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165CA" w14:textId="77777777" w:rsidR="00FE7C56" w:rsidRPr="001A0C1C" w:rsidRDefault="000233E8" w:rsidP="00FE37FF">
      <w:pPr>
        <w:pStyle w:val="Title"/>
        <w:jc w:val="center"/>
      </w:pPr>
      <w:bookmarkStart w:id="0" w:name="_lmpgwqeneln5" w:colFirst="0" w:colLast="0"/>
      <w:bookmarkEnd w:id="0"/>
      <w:r w:rsidRPr="001A0C1C">
        <w:rPr>
          <w:sz w:val="36"/>
          <w:szCs w:val="36"/>
        </w:rPr>
        <w:t xml:space="preserve">Бланка за </w:t>
      </w:r>
      <w:r w:rsidR="005F101A" w:rsidRPr="001A0C1C">
        <w:rPr>
          <w:sz w:val="36"/>
          <w:szCs w:val="36"/>
        </w:rPr>
        <w:t>кандидатстване</w:t>
      </w:r>
      <w:r w:rsidRPr="001A0C1C">
        <w:rPr>
          <w:sz w:val="36"/>
          <w:szCs w:val="36"/>
        </w:rPr>
        <w:t xml:space="preserve"> на проект</w:t>
      </w:r>
      <w:r w:rsidR="00A2531D" w:rsidRPr="001A0C1C">
        <w:rPr>
          <w:sz w:val="36"/>
          <w:szCs w:val="36"/>
        </w:rPr>
        <w:t xml:space="preserve"> </w:t>
      </w:r>
      <w:r w:rsidRPr="001A0C1C">
        <w:rPr>
          <w:sz w:val="36"/>
          <w:szCs w:val="36"/>
        </w:rPr>
        <w:t xml:space="preserve">по </w:t>
      </w:r>
      <w:r w:rsidR="00A2531D" w:rsidRPr="001A0C1C">
        <w:rPr>
          <w:sz w:val="36"/>
          <w:szCs w:val="36"/>
        </w:rPr>
        <w:t>Инструмента за възстановяване и устойчивост</w:t>
      </w:r>
    </w:p>
    <w:p w14:paraId="3DDAF948" w14:textId="77777777" w:rsidR="00FE7C56" w:rsidRPr="001A0C1C" w:rsidRDefault="00FE7C56" w:rsidP="000750BB">
      <w:pPr>
        <w:jc w:val="both"/>
      </w:pPr>
    </w:p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E7C56" w:rsidRPr="001A0C1C" w14:paraId="78A0AA94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A2596" w14:textId="77777777" w:rsidR="00FE7C56" w:rsidRPr="001A0C1C" w:rsidRDefault="000233E8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Наименование на проекта</w:t>
            </w:r>
            <w:r w:rsidR="00A2531D" w:rsidRPr="001A0C1C">
              <w:rPr>
                <w:b/>
              </w:rPr>
              <w:t>.</w:t>
            </w:r>
          </w:p>
        </w:tc>
      </w:tr>
      <w:tr w:rsidR="00FE7C56" w:rsidRPr="001A0C1C" w14:paraId="4814AF40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CEDB8" w14:textId="77777777" w:rsidR="00FE7C56" w:rsidRPr="001A0C1C" w:rsidRDefault="00FE7C56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58F892B8" w14:textId="77777777" w:rsidR="000F4B69" w:rsidRPr="001A0C1C" w:rsidRDefault="00FE62B2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>Енергийно ефективни общински системи за външно изкуствено осветление</w:t>
            </w:r>
            <w:r w:rsidR="00282A3D" w:rsidRPr="001A0C1C">
              <w:t xml:space="preserve"> (ВИО)</w:t>
            </w:r>
          </w:p>
          <w:p w14:paraId="532185BE" w14:textId="77777777" w:rsidR="000F4B69" w:rsidRPr="001A0C1C" w:rsidRDefault="000F4B69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0F4B69" w:rsidRPr="001A0C1C" w14:paraId="37B53DC6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4134C" w14:textId="77777777" w:rsidR="000F4B69" w:rsidRPr="001A0C1C" w:rsidRDefault="000F4B69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Описание на проекта (цели, основни дейности)</w:t>
            </w:r>
            <w:r w:rsidR="00A2531D" w:rsidRPr="001A0C1C">
              <w:rPr>
                <w:b/>
              </w:rPr>
              <w:t>.</w:t>
            </w:r>
          </w:p>
        </w:tc>
      </w:tr>
      <w:tr w:rsidR="000F4B69" w:rsidRPr="001A0C1C" w14:paraId="4389A3D8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FB5BD" w14:textId="33A0BE3C" w:rsidR="00743BC5" w:rsidRDefault="00743BC5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Целта на проекта е реализиране на енергийни спестявания в крайното потребление</w:t>
            </w:r>
            <w:r w:rsidR="009141C5">
              <w:t xml:space="preserve"> на енергия, които да допринесат</w:t>
            </w:r>
            <w:r w:rsidR="009D6DBB">
              <w:t xml:space="preserve"> и ускорят</w:t>
            </w:r>
            <w:r w:rsidR="009141C5">
              <w:t xml:space="preserve"> </w:t>
            </w:r>
            <w:r w:rsidR="00D71EBB">
              <w:t>постигането</w:t>
            </w:r>
            <w:r w:rsidR="009141C5">
              <w:t xml:space="preserve"> на националната цел за енергийна ефективност и чл. 7 от Директива 2012/27/ЕС относно енергийната ефективност, изменена с Директива ЕС 2018/2002</w:t>
            </w:r>
            <w:r w:rsidR="009D6DBB">
              <w:t xml:space="preserve">, отбелязани като слаб напредък в доклада за България, публикуван на 26.02.2020 (SWD(2020) 501 </w:t>
            </w:r>
            <w:proofErr w:type="spellStart"/>
            <w:r w:rsidR="009D6DBB">
              <w:t>final</w:t>
            </w:r>
            <w:proofErr w:type="spellEnd"/>
            <w:r w:rsidR="009D6DBB">
              <w:t>).</w:t>
            </w:r>
            <w:r w:rsidR="00C31122">
              <w:t xml:space="preserve"> Едновременно с това ще бъдат запазени и създадени работни места в компаниите за производство, доставка</w:t>
            </w:r>
            <w:r w:rsidR="004916F1">
              <w:t xml:space="preserve"> и</w:t>
            </w:r>
            <w:r w:rsidR="00C31122">
              <w:t xml:space="preserve"> инсталиране на елек</w:t>
            </w:r>
            <w:r w:rsidR="00645EA1">
              <w:t xml:space="preserve">трически съоръжения </w:t>
            </w:r>
            <w:r w:rsidR="00525621">
              <w:t>и системи за ЕВИ</w:t>
            </w:r>
            <w:r w:rsidR="00645EA1">
              <w:t xml:space="preserve"> и ще бъдат намалени разходите на общините за енергия и поддръжка на системи за </w:t>
            </w:r>
            <w:r w:rsidR="00C272FD" w:rsidRPr="001A0C1C">
              <w:t>външно изкуствено осветление</w:t>
            </w:r>
            <w:r w:rsidR="00C272FD">
              <w:t xml:space="preserve"> (</w:t>
            </w:r>
            <w:r w:rsidR="00645EA1">
              <w:t>ВИО</w:t>
            </w:r>
            <w:r w:rsidR="00C272FD">
              <w:t>)</w:t>
            </w:r>
            <w:r w:rsidR="00645EA1">
              <w:t>.</w:t>
            </w:r>
            <w:r w:rsidR="00C31122">
              <w:t xml:space="preserve"> </w:t>
            </w:r>
            <w:r w:rsidR="009D6DBB">
              <w:t xml:space="preserve">  </w:t>
            </w:r>
          </w:p>
          <w:p w14:paraId="58BBE136" w14:textId="77777777" w:rsidR="000F4B69" w:rsidRPr="001A0C1C" w:rsidRDefault="00CF2642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 xml:space="preserve">Проектът предвижда предоставяне на безвъзмездна финансова помощ за реконструкция и модернизация на общински системи за външно изкуствено осветление. </w:t>
            </w:r>
            <w:r w:rsidR="00FE62B2" w:rsidRPr="001A0C1C">
              <w:t>Целта на проекта е повишаване на енергийната ефективност</w:t>
            </w:r>
            <w:r w:rsidR="00282A3D" w:rsidRPr="001A0C1C">
              <w:t>, намаляване на разходите</w:t>
            </w:r>
            <w:r w:rsidR="00C272FD">
              <w:t xml:space="preserve"> на</w:t>
            </w:r>
            <w:r w:rsidR="00282A3D" w:rsidRPr="001A0C1C">
              <w:t xml:space="preserve"> </w:t>
            </w:r>
            <w:r w:rsidR="00C272FD">
              <w:t xml:space="preserve">енергия </w:t>
            </w:r>
            <w:r w:rsidR="00282A3D" w:rsidRPr="001A0C1C">
              <w:t>за ВИО</w:t>
            </w:r>
            <w:r w:rsidR="00FE62B2" w:rsidRPr="001A0C1C">
              <w:t xml:space="preserve"> и подобряване условията на живот на населението в страната чрез технологично обновление и модернизиране на системите за външно изкуствено осветление в България. Проектът е продължение на процедура "Рехабилитация и модернизация на общинската инфраструктура - системи за външно изкуствено осветление на общините" по Програма "Възобновяема енергия, енергийна ефективност, енергийна сигурност", финансирана по Финансовия механизъм на Европейското икономическо пространство 2014-2021 г., която приключва през 2020 г.</w:t>
            </w:r>
          </w:p>
          <w:p w14:paraId="3ABBAE62" w14:textId="77777777" w:rsidR="00446176" w:rsidRPr="001A0C1C" w:rsidRDefault="00446176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>Основните дейности са свързани с:</w:t>
            </w:r>
          </w:p>
          <w:p w14:paraId="4D1DB04E" w14:textId="77777777" w:rsidR="00446176" w:rsidRPr="001A0C1C" w:rsidRDefault="00446176" w:rsidP="00643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</w:tabs>
              <w:spacing w:line="240" w:lineRule="auto"/>
              <w:ind w:left="604" w:hanging="283"/>
              <w:jc w:val="both"/>
            </w:pPr>
            <w:r w:rsidRPr="001A0C1C">
              <w:t>•</w:t>
            </w:r>
            <w:r w:rsidRPr="001A0C1C">
              <w:tab/>
              <w:t>Демонтаж на съществуващи осветители, проводници и кабели;</w:t>
            </w:r>
          </w:p>
          <w:p w14:paraId="07017DDA" w14:textId="77777777" w:rsidR="00446176" w:rsidRPr="001A0C1C" w:rsidRDefault="00446176" w:rsidP="00643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</w:tabs>
              <w:spacing w:line="240" w:lineRule="auto"/>
              <w:ind w:left="604" w:hanging="283"/>
              <w:jc w:val="both"/>
            </w:pPr>
            <w:r w:rsidRPr="001A0C1C">
              <w:t>•</w:t>
            </w:r>
            <w:r w:rsidRPr="001A0C1C">
              <w:tab/>
              <w:t xml:space="preserve">Доставка и монтаж на нови осветители, проводници и кабели; </w:t>
            </w:r>
          </w:p>
          <w:p w14:paraId="5F45BBAE" w14:textId="38AEC1EA" w:rsidR="00446176" w:rsidRPr="001A0C1C" w:rsidRDefault="00446176" w:rsidP="00643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</w:tabs>
              <w:spacing w:line="240" w:lineRule="auto"/>
              <w:ind w:left="604" w:hanging="283"/>
              <w:jc w:val="both"/>
            </w:pPr>
            <w:r w:rsidRPr="001A0C1C">
              <w:t>•</w:t>
            </w:r>
            <w:r w:rsidRPr="001A0C1C">
              <w:tab/>
              <w:t>Доставка и монтаж на съоръжение/я за производство и съхранение на електрическа енергия от възобновяеми източници за собствено потребление в система</w:t>
            </w:r>
            <w:r w:rsidR="001A5A03">
              <w:t>та</w:t>
            </w:r>
            <w:r w:rsidRPr="001A0C1C">
              <w:t xml:space="preserve"> за </w:t>
            </w:r>
            <w:r w:rsidR="00286578">
              <w:t>ВИО</w:t>
            </w:r>
            <w:r w:rsidRPr="001A0C1C">
              <w:t>;</w:t>
            </w:r>
          </w:p>
          <w:p w14:paraId="113DF7DA" w14:textId="77777777" w:rsidR="00446176" w:rsidRPr="001A0C1C" w:rsidRDefault="00446176" w:rsidP="00643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</w:tabs>
              <w:spacing w:line="240" w:lineRule="auto"/>
              <w:ind w:left="604" w:hanging="283"/>
              <w:jc w:val="both"/>
            </w:pPr>
            <w:r w:rsidRPr="001A0C1C">
              <w:t>•</w:t>
            </w:r>
            <w:r w:rsidRPr="001A0C1C">
              <w:tab/>
              <w:t>Извършване на строително монтажни работи, пряко свързани с реконструкцията на системата/</w:t>
            </w:r>
            <w:proofErr w:type="spellStart"/>
            <w:r w:rsidRPr="001A0C1C">
              <w:t>ите</w:t>
            </w:r>
            <w:proofErr w:type="spellEnd"/>
            <w:r w:rsidRPr="001A0C1C">
              <w:t xml:space="preserve"> за външно изкуствено осветление;</w:t>
            </w:r>
          </w:p>
          <w:p w14:paraId="115A206B" w14:textId="77777777" w:rsidR="00446176" w:rsidRPr="001A0C1C" w:rsidRDefault="00446176" w:rsidP="00643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</w:tabs>
              <w:spacing w:line="240" w:lineRule="auto"/>
              <w:ind w:left="604" w:hanging="283"/>
              <w:jc w:val="both"/>
            </w:pPr>
            <w:r w:rsidRPr="001A0C1C">
              <w:t>•</w:t>
            </w:r>
            <w:r w:rsidRPr="001A0C1C">
              <w:tab/>
              <w:t>Демонтаж на съществуващи средства за управление, доставка и монтаж на нови средства за управление, измерване и контрол,</w:t>
            </w:r>
            <w:r w:rsidR="00AF116B">
              <w:t xml:space="preserve"> с възможност за надграждане и разширение</w:t>
            </w:r>
            <w:r w:rsidR="001A5A03">
              <w:t>,</w:t>
            </w:r>
            <w:r w:rsidRPr="001A0C1C">
              <w:t xml:space="preserve"> в т.ч. въвеждане или свързване към съществуваща система за автоматизация и управление на системата за външно изкуствено осветление;</w:t>
            </w:r>
          </w:p>
          <w:p w14:paraId="499A6184" w14:textId="77777777" w:rsidR="00446176" w:rsidRPr="001A0C1C" w:rsidRDefault="00446176" w:rsidP="00643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</w:tabs>
              <w:spacing w:line="240" w:lineRule="auto"/>
              <w:ind w:left="604" w:hanging="283"/>
              <w:jc w:val="both"/>
            </w:pPr>
            <w:r w:rsidRPr="001A0C1C">
              <w:t>•</w:t>
            </w:r>
            <w:r w:rsidRPr="001A0C1C">
              <w:tab/>
              <w:t xml:space="preserve">Изготвяне на </w:t>
            </w:r>
            <w:r w:rsidR="00AF116B">
              <w:t>технически/</w:t>
            </w:r>
            <w:r w:rsidRPr="001A0C1C">
              <w:t>работен проект;</w:t>
            </w:r>
          </w:p>
          <w:p w14:paraId="429BEB15" w14:textId="77777777" w:rsidR="00446176" w:rsidRPr="001A0C1C" w:rsidRDefault="00446176" w:rsidP="00643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</w:tabs>
              <w:spacing w:line="240" w:lineRule="auto"/>
              <w:ind w:left="604" w:hanging="283"/>
              <w:jc w:val="both"/>
            </w:pPr>
            <w:r w:rsidRPr="001A0C1C">
              <w:t>•</w:t>
            </w:r>
            <w:r w:rsidRPr="001A0C1C">
              <w:tab/>
              <w:t>Строителен надзор;</w:t>
            </w:r>
          </w:p>
          <w:p w14:paraId="72964E35" w14:textId="77777777" w:rsidR="00446176" w:rsidRPr="001A0C1C" w:rsidRDefault="00446176" w:rsidP="00643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</w:tabs>
              <w:spacing w:line="240" w:lineRule="auto"/>
              <w:ind w:left="604" w:hanging="283"/>
              <w:jc w:val="both"/>
            </w:pPr>
            <w:r w:rsidRPr="001A0C1C">
              <w:t>•</w:t>
            </w:r>
            <w:r w:rsidRPr="001A0C1C">
              <w:tab/>
              <w:t>Авторски надзор;</w:t>
            </w:r>
          </w:p>
          <w:p w14:paraId="0B432F55" w14:textId="77777777" w:rsidR="00446176" w:rsidRPr="001A0C1C" w:rsidRDefault="00446176" w:rsidP="00643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</w:tabs>
              <w:spacing w:line="240" w:lineRule="auto"/>
              <w:ind w:left="604" w:hanging="283"/>
              <w:jc w:val="both"/>
            </w:pPr>
            <w:r w:rsidRPr="001A0C1C">
              <w:t>•</w:t>
            </w:r>
            <w:r w:rsidRPr="001A0C1C">
              <w:tab/>
              <w:t>Управление на проекта и публичност.</w:t>
            </w:r>
          </w:p>
          <w:p w14:paraId="2B7B8EE5" w14:textId="77777777" w:rsidR="00446176" w:rsidRPr="001A0C1C" w:rsidRDefault="00446176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4809917C" w14:textId="7BAC8F3E" w:rsidR="00FE37FF" w:rsidRDefault="00446176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>Основно изискване е реализиране на енергийни спестявания и намаляване потреблението на енергия</w:t>
            </w:r>
            <w:r w:rsidR="00643A95" w:rsidRPr="001A0C1C">
              <w:t xml:space="preserve"> </w:t>
            </w:r>
            <w:r w:rsidR="00F97633" w:rsidRPr="001A0C1C">
              <w:t xml:space="preserve">и емисиите на </w:t>
            </w:r>
            <w:r w:rsidR="00F97633" w:rsidRPr="001A0C1C">
              <w:rPr>
                <w:lang w:val="en-GB"/>
              </w:rPr>
              <w:t>CO</w:t>
            </w:r>
            <w:r w:rsidR="00F97633" w:rsidRPr="00511A99">
              <w:rPr>
                <w:lang w:val="ru-RU"/>
              </w:rPr>
              <w:t xml:space="preserve">2 </w:t>
            </w:r>
            <w:r w:rsidR="00643A95" w:rsidRPr="001A0C1C">
              <w:t>в общините в страната</w:t>
            </w:r>
            <w:r w:rsidRPr="001A0C1C">
              <w:t>.</w:t>
            </w:r>
          </w:p>
          <w:p w14:paraId="520267B1" w14:textId="77777777" w:rsidR="00023296" w:rsidRDefault="00023296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4482774D" w14:textId="5D83E403" w:rsidR="000B4EEB" w:rsidRDefault="000B4EEB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lastRenderedPageBreak/>
              <w:t>Проектът допринася за постигане на стратегическа</w:t>
            </w:r>
            <w:r w:rsidR="00067E7C">
              <w:t>та</w:t>
            </w:r>
            <w:r>
              <w:t xml:space="preserve"> автономност, тъй като предвижда инвестиция в инфраструктура, чрез която ще се намалят нуждите от енергия и ще се повиши дела на използваната възобновяема енергия. Енергийната ефективност е важна за намаляване зависимостта, свързана с недостиг на </w:t>
            </w:r>
            <w:r w:rsidR="00067E7C">
              <w:t>енергия, а възобновяемата енергия осигурява още по-голяма автономност на потребителите на енергия и сигурност на системата.</w:t>
            </w:r>
          </w:p>
          <w:p w14:paraId="4E22B714" w14:textId="4774CB2F" w:rsidR="00510531" w:rsidRDefault="00510531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 xml:space="preserve">Проектът предоставя равни възможности на </w:t>
            </w:r>
            <w:r w:rsidR="0094164A">
              <w:t>всички, тъй като инфраструктурата – обект на интервенция е публична и от нея могат да се възползват еднакво всички групи в обществото. Още повече, подобряването на осветеността на публични места създава по-достъпна среда за хората в неравностойно положение, майките с деца</w:t>
            </w:r>
            <w:r w:rsidR="00EC77AC">
              <w:t>, създава по-голяма сигурност за жените в тъмната част на деня и намалява риска от инциденти.</w:t>
            </w:r>
          </w:p>
          <w:p w14:paraId="149A7755" w14:textId="7252AD74" w:rsidR="00BB1D7E" w:rsidRPr="00BB1D7E" w:rsidRDefault="00BB1D7E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 xml:space="preserve">Проектът е в пълно съответствие с принципа </w:t>
            </w:r>
            <w:r>
              <w:rPr>
                <w:lang w:val="en-US"/>
              </w:rPr>
              <w:t>“Do no significant harm”</w:t>
            </w:r>
            <w:r>
              <w:t xml:space="preserve">, тъй като неговата основна цел е спестяване на енергия и намаляване на емисиите </w:t>
            </w:r>
            <w:r>
              <w:rPr>
                <w:lang w:val="en-US"/>
              </w:rPr>
              <w:t>CO2</w:t>
            </w:r>
            <w:r>
              <w:t xml:space="preserve">. Изпълнителите по проекта ще бъдат избирани чрез обществена поръчка, които отговарят на всички европейски изисквания в областта на обществените поръчки, включително изискванията </w:t>
            </w:r>
            <w:r w:rsidR="000A4157">
              <w:t>в областта на опазване на</w:t>
            </w:r>
            <w:r>
              <w:t xml:space="preserve"> околна</w:t>
            </w:r>
            <w:r w:rsidR="000A4157">
              <w:t>та</w:t>
            </w:r>
            <w:r>
              <w:t xml:space="preserve"> среда.</w:t>
            </w:r>
          </w:p>
          <w:p w14:paraId="321F239B" w14:textId="30D0335B" w:rsidR="00FE37FF" w:rsidRPr="001A0C1C" w:rsidRDefault="00931950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74B8B">
              <w:t>Мярката е д</w:t>
            </w:r>
            <w:r>
              <w:t>опустима за област на намеса 026</w:t>
            </w:r>
            <w:proofErr w:type="spellStart"/>
            <w:r>
              <w:rPr>
                <w:lang w:val="en-US"/>
              </w:rPr>
              <w:t>bis</w:t>
            </w:r>
            <w:proofErr w:type="spellEnd"/>
            <w:r w:rsidRPr="00174B8B">
              <w:t xml:space="preserve"> в приложението към Регламент (ЕС) 2021/241 на Европейския парламент и на Съвета от 12 февруари 2021 година за създаване на Механизъм за възстановяване и устойчивост с коефициент на изменение на климата от 100 %</w:t>
            </w:r>
            <w:r>
              <w:rPr>
                <w:lang w:val="en-US"/>
              </w:rPr>
              <w:t xml:space="preserve"> </w:t>
            </w:r>
            <w:r>
              <w:t xml:space="preserve">и коефициент </w:t>
            </w:r>
            <w:r w:rsidRPr="007E00D3">
              <w:t>за целите в областта на околната среда</w:t>
            </w:r>
            <w:r>
              <w:t xml:space="preserve"> от 40%</w:t>
            </w:r>
          </w:p>
          <w:p w14:paraId="6FA5B7D0" w14:textId="77777777" w:rsidR="000F4B69" w:rsidRPr="001A0C1C" w:rsidRDefault="000F4B69" w:rsidP="00E431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0F4B69" w:rsidRPr="001A0C1C" w14:paraId="70890F07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F63EC" w14:textId="77777777" w:rsidR="000F4B69" w:rsidRPr="001A0C1C" w:rsidRDefault="000F4B69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lastRenderedPageBreak/>
              <w:t>Бенефициент</w:t>
            </w:r>
            <w:r w:rsidR="00A2531D" w:rsidRPr="001A0C1C">
              <w:rPr>
                <w:b/>
              </w:rPr>
              <w:t>.</w:t>
            </w:r>
          </w:p>
        </w:tc>
      </w:tr>
      <w:tr w:rsidR="000F4B69" w:rsidRPr="001A0C1C" w14:paraId="1DB4B541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26585" w14:textId="336C8EE4" w:rsidR="000F4B69" w:rsidRPr="001A0C1C" w:rsidRDefault="008D7733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>Общин</w:t>
            </w:r>
            <w:r w:rsidR="00187788">
              <w:t xml:space="preserve">и </w:t>
            </w:r>
            <w:r w:rsidR="005304DD" w:rsidRPr="001A0C1C">
              <w:t>по смисъла на чл. 14 от Закона за местното самоуправление и местната администрация</w:t>
            </w:r>
            <w:r w:rsidR="00187788">
              <w:t>.</w:t>
            </w:r>
          </w:p>
          <w:p w14:paraId="3DCD8166" w14:textId="77777777" w:rsidR="000F4B69" w:rsidRPr="001A0C1C" w:rsidRDefault="000F4B69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0FE9F6FB" w14:textId="77777777" w:rsidR="000F4B69" w:rsidRPr="001A0C1C" w:rsidRDefault="000F4B69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FE7C56" w:rsidRPr="001A0C1C" w14:paraId="12EFDAF2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A4FB0" w14:textId="77777777" w:rsidR="00FE7C56" w:rsidRPr="001A0C1C" w:rsidRDefault="000233E8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 xml:space="preserve">Времеви график </w:t>
            </w:r>
            <w:r w:rsidR="00A2531D" w:rsidRPr="001A0C1C">
              <w:rPr>
                <w:b/>
              </w:rPr>
              <w:t xml:space="preserve">за изпълнение </w:t>
            </w:r>
            <w:r w:rsidRPr="001A0C1C">
              <w:rPr>
                <w:b/>
              </w:rPr>
              <w:t>на проекта, вкл. дейности, етапи</w:t>
            </w:r>
            <w:r w:rsidRPr="001A0C1C">
              <w:rPr>
                <w:b/>
                <w:vertAlign w:val="superscript"/>
              </w:rPr>
              <w:footnoteReference w:id="1"/>
            </w:r>
            <w:r w:rsidR="00A2531D" w:rsidRPr="001A0C1C">
              <w:rPr>
                <w:b/>
              </w:rPr>
              <w:t>.</w:t>
            </w:r>
          </w:p>
        </w:tc>
      </w:tr>
      <w:tr w:rsidR="00FE7C56" w:rsidRPr="001A0C1C" w14:paraId="3E8C1981" w14:textId="77777777" w:rsidTr="00810734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71560" w14:textId="5DB5F47D" w:rsidR="00CB6FC0" w:rsidRDefault="001E514E" w:rsidP="001E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 xml:space="preserve">1. </w:t>
            </w:r>
            <w:r w:rsidR="00CB6FC0">
              <w:t>Сключване на договори за 84 броя проекти, в съответствие с т. 8.1</w:t>
            </w:r>
            <w:r w:rsidR="00C948E3">
              <w:t xml:space="preserve"> - </w:t>
            </w:r>
            <w:r w:rsidR="00C948E3">
              <w:rPr>
                <w:lang w:val="en-GB"/>
              </w:rPr>
              <w:t>II</w:t>
            </w:r>
            <w:r w:rsidR="00C948E3" w:rsidRPr="001A0C1C">
              <w:rPr>
                <w:lang w:val="en-US"/>
              </w:rPr>
              <w:t>I</w:t>
            </w:r>
            <w:r w:rsidR="00C948E3">
              <w:t xml:space="preserve"> </w:t>
            </w:r>
            <w:r w:rsidR="00C948E3" w:rsidRPr="001A0C1C">
              <w:t>трим</w:t>
            </w:r>
            <w:r w:rsidR="00C948E3">
              <w:t xml:space="preserve">есечие на </w:t>
            </w:r>
            <w:r w:rsidR="00C948E3" w:rsidRPr="001A0C1C">
              <w:t>2021 г.</w:t>
            </w:r>
          </w:p>
          <w:p w14:paraId="16AF3EBF" w14:textId="61F97496" w:rsidR="001E514E" w:rsidRPr="001A0C1C" w:rsidRDefault="00CB6FC0" w:rsidP="001E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 xml:space="preserve">2. </w:t>
            </w:r>
            <w:r w:rsidR="006009F8" w:rsidRPr="001A0C1C">
              <w:t>О</w:t>
            </w:r>
            <w:r w:rsidR="002C58DB" w:rsidRPr="001A0C1C">
              <w:t xml:space="preserve">рганизация и подготовка за </w:t>
            </w:r>
            <w:r w:rsidR="00B90838">
              <w:t>набиране</w:t>
            </w:r>
            <w:r w:rsidR="00B90838" w:rsidRPr="001A0C1C">
              <w:t xml:space="preserve"> </w:t>
            </w:r>
            <w:r w:rsidR="002C58DB" w:rsidRPr="001A0C1C">
              <w:t xml:space="preserve">на </w:t>
            </w:r>
            <w:r>
              <w:t xml:space="preserve">нови </w:t>
            </w:r>
            <w:r w:rsidR="002C58DB" w:rsidRPr="001A0C1C">
              <w:t>проект</w:t>
            </w:r>
            <w:r w:rsidR="00B90838">
              <w:t>н</w:t>
            </w:r>
            <w:r w:rsidR="002C58DB" w:rsidRPr="001A0C1C">
              <w:t>и</w:t>
            </w:r>
            <w:r w:rsidR="00B90838">
              <w:t xml:space="preserve"> предложения</w:t>
            </w:r>
            <w:r w:rsidR="001E514E" w:rsidRPr="001A0C1C">
              <w:t xml:space="preserve">: </w:t>
            </w:r>
            <w:r w:rsidR="00BA04F5">
              <w:rPr>
                <w:lang w:val="en-GB"/>
              </w:rPr>
              <w:t>II</w:t>
            </w:r>
            <w:r w:rsidR="006009F8" w:rsidRPr="001A0C1C">
              <w:rPr>
                <w:lang w:val="en-US"/>
              </w:rPr>
              <w:t>I</w:t>
            </w:r>
            <w:r>
              <w:t xml:space="preserve"> - </w:t>
            </w:r>
            <w:r w:rsidR="006009F8" w:rsidRPr="001A0C1C">
              <w:rPr>
                <w:lang w:val="ru-RU"/>
              </w:rPr>
              <w:t xml:space="preserve"> </w:t>
            </w:r>
            <w:r w:rsidRPr="001A0C1C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1A0C1C">
              <w:t xml:space="preserve"> </w:t>
            </w:r>
            <w:r w:rsidR="006009F8" w:rsidRPr="001A0C1C">
              <w:t>трим</w:t>
            </w:r>
            <w:r w:rsidR="00B90838">
              <w:t xml:space="preserve">есечие на </w:t>
            </w:r>
            <w:r w:rsidR="001E514E" w:rsidRPr="001A0C1C">
              <w:t>2021 г.</w:t>
            </w:r>
          </w:p>
          <w:p w14:paraId="5C06EE24" w14:textId="7C769A0C" w:rsidR="001E514E" w:rsidRPr="001A0C1C" w:rsidRDefault="00CB6FC0" w:rsidP="001E5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3</w:t>
            </w:r>
            <w:r w:rsidR="001E514E" w:rsidRPr="001A0C1C">
              <w:t xml:space="preserve">. </w:t>
            </w:r>
            <w:r>
              <w:t>Кандидатстване, п</w:t>
            </w:r>
            <w:r w:rsidR="001E514E" w:rsidRPr="001A0C1C">
              <w:t>ровеждане на подбор на проект</w:t>
            </w:r>
            <w:r w:rsidR="00FD712A">
              <w:t>н</w:t>
            </w:r>
            <w:r w:rsidR="001E514E" w:rsidRPr="001A0C1C">
              <w:t>и</w:t>
            </w:r>
            <w:r w:rsidR="00FD712A">
              <w:t xml:space="preserve"> предложения</w:t>
            </w:r>
            <w:r w:rsidR="001E514E" w:rsidRPr="001A0C1C">
              <w:t xml:space="preserve"> и сключване на договори: </w:t>
            </w:r>
            <w:r>
              <w:t>до</w:t>
            </w:r>
            <w:r w:rsidR="004E62B3" w:rsidRPr="001A0C1C">
              <w:rPr>
                <w:lang w:val="ru-RU"/>
              </w:rPr>
              <w:t xml:space="preserve"> </w:t>
            </w:r>
            <w:r w:rsidR="00240744" w:rsidRPr="001A0C1C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="004E62B3" w:rsidRPr="001A0C1C">
              <w:rPr>
                <w:lang w:val="ru-RU"/>
              </w:rPr>
              <w:t xml:space="preserve"> </w:t>
            </w:r>
            <w:r w:rsidR="004E62B3" w:rsidRPr="001A0C1C">
              <w:t>трим</w:t>
            </w:r>
            <w:r w:rsidR="00FD712A">
              <w:t>есечие на</w:t>
            </w:r>
            <w:r w:rsidR="004E62B3" w:rsidRPr="001A0C1C">
              <w:rPr>
                <w:lang w:val="ru-RU"/>
              </w:rPr>
              <w:t xml:space="preserve"> </w:t>
            </w:r>
            <w:r w:rsidR="001E514E" w:rsidRPr="001A0C1C">
              <w:t>2022 г.</w:t>
            </w:r>
          </w:p>
          <w:p w14:paraId="10EAC33B" w14:textId="6D00B1D2" w:rsidR="00FE7C56" w:rsidRPr="001A0C1C" w:rsidRDefault="00CB6FC0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4</w:t>
            </w:r>
            <w:r w:rsidR="001E514E" w:rsidRPr="001A0C1C">
              <w:t>. Изпълнение на проектите:</w:t>
            </w:r>
            <w:r w:rsidR="004E62B3" w:rsidRPr="001A0C1C">
              <w:rPr>
                <w:lang w:val="ru-RU"/>
              </w:rPr>
              <w:t xml:space="preserve"> </w:t>
            </w:r>
            <w:r w:rsidR="004E62B3" w:rsidRPr="001A0C1C">
              <w:t>до</w:t>
            </w:r>
            <w:r w:rsidR="001E514E" w:rsidRPr="001A0C1C">
              <w:t xml:space="preserve"> </w:t>
            </w:r>
            <w:r w:rsidR="004E62B3" w:rsidRPr="001A0C1C">
              <w:rPr>
                <w:lang w:val="en-US"/>
              </w:rPr>
              <w:t>I</w:t>
            </w:r>
            <w:r w:rsidR="00F23E30">
              <w:rPr>
                <w:lang w:val="en-US"/>
              </w:rPr>
              <w:t>I</w:t>
            </w:r>
            <w:r w:rsidR="004E62B3" w:rsidRPr="001A0C1C">
              <w:rPr>
                <w:lang w:val="ru-RU"/>
              </w:rPr>
              <w:t xml:space="preserve"> </w:t>
            </w:r>
            <w:r w:rsidR="004E62B3" w:rsidRPr="001A0C1C">
              <w:t>трим</w:t>
            </w:r>
            <w:r w:rsidR="00FD712A">
              <w:t>есечие на</w:t>
            </w:r>
            <w:r w:rsidR="004E62B3" w:rsidRPr="001A0C1C">
              <w:rPr>
                <w:lang w:val="ru-RU"/>
              </w:rPr>
              <w:t xml:space="preserve"> </w:t>
            </w:r>
            <w:r w:rsidR="001E514E" w:rsidRPr="001A0C1C">
              <w:t xml:space="preserve">2024 г. </w:t>
            </w:r>
          </w:p>
          <w:p w14:paraId="19507458" w14:textId="77777777" w:rsidR="000F4B69" w:rsidRPr="001A0C1C" w:rsidRDefault="000F4B69" w:rsidP="005304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5F101A" w:rsidRPr="001A0C1C" w14:paraId="6B9D3F07" w14:textId="77777777" w:rsidTr="00810734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B32EC" w14:textId="77777777" w:rsidR="005F101A" w:rsidRPr="001A0C1C" w:rsidRDefault="005F101A" w:rsidP="000750BB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Кога най-рано може да започне изпълнението на проекта след неговото одобрение?</w:t>
            </w:r>
          </w:p>
        </w:tc>
      </w:tr>
      <w:tr w:rsidR="005F101A" w:rsidRPr="001A0C1C" w14:paraId="1095B17F" w14:textId="77777777" w:rsidTr="00810734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7F1B2" w14:textId="2F07BAC7" w:rsidR="002C61E9" w:rsidRPr="00883B95" w:rsidRDefault="001E514E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 xml:space="preserve">Поради налична пълна проектна готовност на </w:t>
            </w:r>
            <w:r w:rsidR="00C948E3">
              <w:t>84</w:t>
            </w:r>
            <w:r w:rsidRPr="001A0C1C">
              <w:t xml:space="preserve"> проекта за модернизация на общински системи за външно изкуствено осветление (вж. т. 8.1) </w:t>
            </w:r>
            <w:r w:rsidR="0012496C" w:rsidRPr="001A0C1C">
              <w:t>фактическото изпълнение на проекти</w:t>
            </w:r>
            <w:r w:rsidRPr="001A0C1C">
              <w:t xml:space="preserve"> може да стартира</w:t>
            </w:r>
            <w:r w:rsidR="00F72F81" w:rsidRPr="001A0C1C">
              <w:t xml:space="preserve"> още </w:t>
            </w:r>
            <w:r w:rsidR="009524F8">
              <w:t>през</w:t>
            </w:r>
            <w:r w:rsidRPr="001A0C1C">
              <w:t xml:space="preserve"> 2021 г.</w:t>
            </w:r>
            <w:r w:rsidR="0012496C" w:rsidRPr="001A0C1C">
              <w:t xml:space="preserve"> (договори</w:t>
            </w:r>
            <w:r w:rsidR="001A7A26">
              <w:t xml:space="preserve"> за предоставяне на безвъзмездна финансова помощ</w:t>
            </w:r>
            <w:r w:rsidR="0012496C" w:rsidRPr="001A0C1C">
              <w:t xml:space="preserve"> могат да бъдат сключени в кратки срокове след получаване на одобрение</w:t>
            </w:r>
            <w:r w:rsidR="001A7A26">
              <w:t xml:space="preserve"> за финансиране</w:t>
            </w:r>
            <w:r w:rsidR="0012496C" w:rsidRPr="001A0C1C">
              <w:t xml:space="preserve">). </w:t>
            </w:r>
          </w:p>
          <w:p w14:paraId="1C5000C6" w14:textId="77777777" w:rsidR="005F101A" w:rsidRPr="001A0C1C" w:rsidRDefault="0012496C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 xml:space="preserve">В същото време ще бъде обявена схема за кандидатстване на нови проекти. Нейната </w:t>
            </w:r>
            <w:r w:rsidRPr="001A0C1C">
              <w:lastRenderedPageBreak/>
              <w:t>подготовка и обявяване ще отнеме кратък срок, поради наличната изготвена документация за аналогична процедура по Програма „Възобновяема енергия, енергийна ефективност и енергийна сигурност“, финансирана от ФМ на ЕИП 2014-2021</w:t>
            </w:r>
            <w:r w:rsidR="002C61E9">
              <w:t>.</w:t>
            </w:r>
          </w:p>
          <w:p w14:paraId="443A6DDE" w14:textId="77777777" w:rsidR="00FE37FF" w:rsidRPr="001A0C1C" w:rsidRDefault="00FE37FF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FE7C56" w:rsidRPr="001A0C1C" w14:paraId="451ACFC4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7126D" w14:textId="77777777" w:rsidR="00FE7C56" w:rsidRPr="001A0C1C" w:rsidRDefault="000233E8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lastRenderedPageBreak/>
              <w:t>Индикативен финансов ресурс</w:t>
            </w:r>
            <w:r w:rsidR="005F101A" w:rsidRPr="001A0C1C">
              <w:rPr>
                <w:b/>
              </w:rPr>
              <w:t xml:space="preserve"> по дейности</w:t>
            </w:r>
            <w:r w:rsidR="000F4B69" w:rsidRPr="001A0C1C">
              <w:rPr>
                <w:b/>
              </w:rPr>
              <w:t>, вкл. източници на финансиране (ДБ, европейско финансиране, частно финансиране, МФИ)</w:t>
            </w:r>
            <w:r w:rsidR="00A2531D" w:rsidRPr="001A0C1C">
              <w:rPr>
                <w:b/>
              </w:rPr>
              <w:t>.</w:t>
            </w:r>
          </w:p>
        </w:tc>
      </w:tr>
      <w:tr w:rsidR="00FE7C56" w:rsidRPr="001A0C1C" w14:paraId="3871C3E3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168D2" w14:textId="5520AD32" w:rsidR="000F4B69" w:rsidRPr="001A0C1C" w:rsidRDefault="001E514E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 xml:space="preserve">Максимален общ размер на инвестициите за периода </w:t>
            </w:r>
            <w:r w:rsidR="004D1DD0" w:rsidRPr="001A0C1C">
              <w:t>–</w:t>
            </w:r>
            <w:r w:rsidR="007A604F">
              <w:t>352,3</w:t>
            </w:r>
            <w:r w:rsidR="00317AE0">
              <w:t xml:space="preserve"> </w:t>
            </w:r>
            <w:r w:rsidRPr="001A0C1C">
              <w:t xml:space="preserve">млн. </w:t>
            </w:r>
            <w:r w:rsidR="004D1DD0" w:rsidRPr="001A0C1C">
              <w:t>лв</w:t>
            </w:r>
            <w:r w:rsidRPr="001A0C1C">
              <w:t>.</w:t>
            </w:r>
          </w:p>
          <w:p w14:paraId="3B3F193B" w14:textId="1A5D7BB5" w:rsidR="00F97633" w:rsidRPr="001942E6" w:rsidRDefault="00F97633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942E6">
              <w:t xml:space="preserve">Интензитет на помощта - </w:t>
            </w:r>
            <w:r w:rsidR="00C35611">
              <w:t>5</w:t>
            </w:r>
            <w:r w:rsidR="001E514E" w:rsidRPr="001942E6">
              <w:t>0% БФП</w:t>
            </w:r>
            <w:r w:rsidR="00761645">
              <w:t xml:space="preserve"> + </w:t>
            </w:r>
            <w:r w:rsidR="00C35611">
              <w:t>50 % безлихвен заем</w:t>
            </w:r>
          </w:p>
          <w:p w14:paraId="7EB7B735" w14:textId="48E06D5A" w:rsidR="001E514E" w:rsidRPr="001942E6" w:rsidRDefault="00F97633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942E6">
              <w:t xml:space="preserve">* </w:t>
            </w:r>
            <w:r w:rsidR="00C35611">
              <w:t>Заемните средства ще бъдат възстановявани</w:t>
            </w:r>
            <w:r w:rsidRPr="001942E6">
              <w:t xml:space="preserve"> от бенефициента за период от </w:t>
            </w:r>
            <w:r w:rsidR="003A465A" w:rsidRPr="001942E6">
              <w:t xml:space="preserve"> 5 год</w:t>
            </w:r>
            <w:r w:rsidRPr="001942E6">
              <w:t>ини след приключване на проекта</w:t>
            </w:r>
            <w:r w:rsidR="000A3CC5">
              <w:t xml:space="preserve">, като средствата ще постъпват във Фонда за </w:t>
            </w:r>
            <w:proofErr w:type="spellStart"/>
            <w:r w:rsidR="000A3CC5">
              <w:t>декарбонизация</w:t>
            </w:r>
            <w:proofErr w:type="spellEnd"/>
            <w:r w:rsidR="000A3CC5">
              <w:t>.</w:t>
            </w:r>
          </w:p>
          <w:p w14:paraId="242CDDF7" w14:textId="1847AAE4" w:rsidR="00FE37FF" w:rsidRDefault="001E514E" w:rsidP="00713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942E6">
              <w:t>Максимален размер на проектно предложение –</w:t>
            </w:r>
            <w:r w:rsidR="00761645">
              <w:t xml:space="preserve"> </w:t>
            </w:r>
            <w:r w:rsidR="00C35611">
              <w:t xml:space="preserve">ще бъде определен въз основа на </w:t>
            </w:r>
            <w:r w:rsidR="00B81095">
              <w:t>категоризацията на общините, съгласно Заповед на министъра на РРБ (В България има 5 категории общини, ще бъдат определени 5 различни стойности за максимален размер на БФП)</w:t>
            </w:r>
            <w:r w:rsidR="00C35611">
              <w:rPr>
                <w:lang w:val="en-US"/>
              </w:rPr>
              <w:t>.</w:t>
            </w:r>
            <w:r w:rsidR="00C35611">
              <w:t xml:space="preserve"> </w:t>
            </w:r>
          </w:p>
          <w:p w14:paraId="78202C17" w14:textId="77777777" w:rsidR="000A4157" w:rsidRDefault="000A4157" w:rsidP="00713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3015F339" w14:textId="77777777" w:rsidR="006443F9" w:rsidRDefault="006443F9" w:rsidP="00713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 xml:space="preserve">Проектът ще се изпълнява в режим „не помощ“. </w:t>
            </w:r>
          </w:p>
          <w:p w14:paraId="68FC7718" w14:textId="167FF09B" w:rsidR="006443F9" w:rsidRPr="005A6FD9" w:rsidRDefault="006443F9" w:rsidP="0064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lang w:val="en-US"/>
              </w:rPr>
            </w:pPr>
            <w:r w:rsidRPr="00621B83">
              <w:rPr>
                <w:rFonts w:eastAsia="ArialMT"/>
              </w:rPr>
              <w:t xml:space="preserve">Съгласно </w:t>
            </w:r>
            <w:proofErr w:type="spellStart"/>
            <w:r w:rsidRPr="00621B83">
              <w:rPr>
                <w:rFonts w:eastAsia="ArialMT"/>
              </w:rPr>
              <w:t>пар</w:t>
            </w:r>
            <w:proofErr w:type="spellEnd"/>
            <w:r w:rsidRPr="00621B83">
              <w:rPr>
                <w:rFonts w:eastAsia="ArialMT"/>
              </w:rPr>
              <w:t>. 203 от Известието публичното финансиране на инфраструктура, която не е предназначена за търговска експлоатация, по принцип е изключено от прилагането на правилата за държавна помощ.</w:t>
            </w:r>
            <w:r>
              <w:rPr>
                <w:rFonts w:eastAsia="ArialMT"/>
              </w:rPr>
              <w:t xml:space="preserve"> </w:t>
            </w:r>
            <w:r w:rsidRPr="00621B83">
              <w:rPr>
                <w:rFonts w:eastAsia="ArialMT"/>
              </w:rPr>
              <w:t xml:space="preserve">Безвъзмездната финансова помощ в рамките на </w:t>
            </w:r>
            <w:r>
              <w:rPr>
                <w:rFonts w:eastAsia="ArialMT"/>
              </w:rPr>
              <w:t xml:space="preserve">проекта ще </w:t>
            </w:r>
            <w:r w:rsidRPr="00621B83">
              <w:rPr>
                <w:rFonts w:eastAsia="ArialMT"/>
              </w:rPr>
              <w:t>се предоставя на общините Бенефициенти в качеството им на органи на публичната власт и собственици на публична инфраструктура, които са длъжни да осигурят предоставянето на основни услуги за населението на тяхната територия и да осигурят поддържането на инфраструктурата.</w:t>
            </w:r>
          </w:p>
        </w:tc>
      </w:tr>
      <w:tr w:rsidR="00810734" w:rsidRPr="001A0C1C" w14:paraId="3AE0A892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4B214" w14:textId="77777777" w:rsidR="00810734" w:rsidRPr="001A0C1C" w:rsidRDefault="000F4B69" w:rsidP="000750BB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Разпределете индикативно финансовия ресурс, според типа разход:</w:t>
            </w:r>
          </w:p>
        </w:tc>
      </w:tr>
      <w:tr w:rsidR="00810734" w:rsidRPr="001A0C1C" w14:paraId="2532AD98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FB3E4" w14:textId="77777777" w:rsidR="00810734" w:rsidRPr="001A0C1C" w:rsidRDefault="000F4B69" w:rsidP="000750BB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 xml:space="preserve">Изграждане/рехабилитация на инфраструктура (СМР) - </w:t>
            </w:r>
            <w:r w:rsidR="00936A4D" w:rsidRPr="001A0C1C">
              <w:t>80</w:t>
            </w:r>
            <w:r w:rsidRPr="001A0C1C">
              <w:t>%</w:t>
            </w:r>
          </w:p>
          <w:p w14:paraId="0A951D47" w14:textId="77777777" w:rsidR="000F4B69" w:rsidRPr="001A0C1C" w:rsidRDefault="000F4B69" w:rsidP="000750BB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 xml:space="preserve">Човешки капитал (повишаване на умения, преквалификация…) - </w:t>
            </w:r>
            <w:r w:rsidR="00D259A5" w:rsidRPr="001A0C1C">
              <w:t>5</w:t>
            </w:r>
            <w:r w:rsidRPr="001A0C1C">
              <w:t>%</w:t>
            </w:r>
          </w:p>
          <w:p w14:paraId="1590F267" w14:textId="77777777" w:rsidR="000F4B69" w:rsidRPr="001A0C1C" w:rsidRDefault="000F4B69" w:rsidP="000750BB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 xml:space="preserve">Труд (разходи за трудови възнаграждения, консултантски услуги …) - </w:t>
            </w:r>
            <w:r w:rsidR="00936A4D" w:rsidRPr="001A0C1C">
              <w:t>10</w:t>
            </w:r>
            <w:r w:rsidRPr="001A0C1C">
              <w:t>%</w:t>
            </w:r>
          </w:p>
          <w:p w14:paraId="74B02970" w14:textId="49F606AF" w:rsidR="000F4B69" w:rsidRPr="001A0C1C" w:rsidRDefault="000F4B69" w:rsidP="006C32F2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 xml:space="preserve">Технология (разходи за придобиване на </w:t>
            </w:r>
            <w:r w:rsidR="006C32F2">
              <w:t>нематериални дълготрайни активи</w:t>
            </w:r>
            <w:r w:rsidRPr="001A0C1C">
              <w:t xml:space="preserve">– патенти, софтуер…) - </w:t>
            </w:r>
            <w:r w:rsidR="00FC0478" w:rsidRPr="001A0C1C">
              <w:rPr>
                <w:lang w:val="ru-RU"/>
              </w:rPr>
              <w:t>5</w:t>
            </w:r>
            <w:r w:rsidRPr="001A0C1C">
              <w:t>%</w:t>
            </w:r>
          </w:p>
        </w:tc>
      </w:tr>
      <w:tr w:rsidR="00A2531D" w:rsidRPr="001A0C1C" w14:paraId="6D05A132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A5618" w14:textId="77777777" w:rsidR="00A2531D" w:rsidRPr="001A0C1C" w:rsidRDefault="00A2531D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Индикатори</w:t>
            </w:r>
          </w:p>
        </w:tc>
      </w:tr>
      <w:tr w:rsidR="00A2531D" w:rsidRPr="001A0C1C" w14:paraId="59F3F4A4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5EA23" w14:textId="77777777" w:rsidR="000750BB" w:rsidRPr="001A0C1C" w:rsidRDefault="000750BB" w:rsidP="000750BB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Индикатор/и за резултат</w:t>
            </w:r>
          </w:p>
        </w:tc>
      </w:tr>
      <w:tr w:rsidR="000750BB" w:rsidRPr="001A0C1C" w14:paraId="16264DCA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D0CB1" w14:textId="61B59BDD" w:rsidR="000750BB" w:rsidRPr="001A0C1C" w:rsidRDefault="001E514E" w:rsidP="001E514E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</w:rPr>
            </w:pPr>
            <w:r w:rsidRPr="001A0C1C">
              <w:rPr>
                <w:bCs/>
              </w:rPr>
              <w:t xml:space="preserve">Брой </w:t>
            </w:r>
            <w:r w:rsidR="007A604F">
              <w:rPr>
                <w:bCs/>
              </w:rPr>
              <w:t>сключени договори за БФП</w:t>
            </w:r>
            <w:r w:rsidRPr="001A0C1C">
              <w:rPr>
                <w:bCs/>
              </w:rPr>
              <w:t xml:space="preserve">: </w:t>
            </w:r>
            <w:r w:rsidR="00334DE2" w:rsidRPr="001942E6">
              <w:rPr>
                <w:bCs/>
              </w:rPr>
              <w:t>200</w:t>
            </w:r>
          </w:p>
          <w:p w14:paraId="4CDCEFB1" w14:textId="77777777" w:rsidR="00FE37FF" w:rsidRPr="001A0C1C" w:rsidRDefault="00FE37FF" w:rsidP="000750BB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80"/>
              <w:jc w:val="both"/>
              <w:rPr>
                <w:b/>
              </w:rPr>
            </w:pPr>
          </w:p>
          <w:p w14:paraId="52E429D9" w14:textId="77777777" w:rsidR="00FE37FF" w:rsidRPr="001A0C1C" w:rsidRDefault="00FE37FF" w:rsidP="000750BB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80"/>
              <w:jc w:val="both"/>
              <w:rPr>
                <w:b/>
              </w:rPr>
            </w:pPr>
          </w:p>
        </w:tc>
      </w:tr>
      <w:tr w:rsidR="000750BB" w:rsidRPr="001A0C1C" w14:paraId="051D5503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A1B58" w14:textId="68F0B51B" w:rsidR="007A604F" w:rsidRDefault="000750BB" w:rsidP="000750BB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 xml:space="preserve">Начална стойност </w:t>
            </w:r>
            <w:r w:rsidR="00EE3E11" w:rsidRPr="001A0C1C">
              <w:t>–</w:t>
            </w:r>
            <w:r w:rsidRPr="001A0C1C">
              <w:t xml:space="preserve"> </w:t>
            </w:r>
            <w:r w:rsidR="007A604F">
              <w:t xml:space="preserve">0 бр. </w:t>
            </w:r>
            <w:r w:rsidR="007A604F" w:rsidRPr="001942E6">
              <w:rPr>
                <w:lang w:val="ru-RU"/>
              </w:rPr>
              <w:t>[</w:t>
            </w:r>
            <w:r w:rsidR="007A604F">
              <w:rPr>
                <w:lang w:val="ru-RU"/>
              </w:rPr>
              <w:t>30.06.</w:t>
            </w:r>
            <w:r w:rsidR="007A604F" w:rsidRPr="001942E6">
              <w:t>2021</w:t>
            </w:r>
            <w:r w:rsidR="007A604F" w:rsidRPr="001942E6">
              <w:rPr>
                <w:lang w:val="ru-RU"/>
              </w:rPr>
              <w:t>]</w:t>
            </w:r>
          </w:p>
          <w:p w14:paraId="7A4B8228" w14:textId="53EC6787" w:rsidR="000750BB" w:rsidRPr="005A6FD9" w:rsidRDefault="007A604F" w:rsidP="00883B95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Междинна</w:t>
            </w:r>
            <w:r w:rsidRPr="001942E6">
              <w:t xml:space="preserve"> стойност</w:t>
            </w:r>
            <w:r>
              <w:t xml:space="preserve"> - </w:t>
            </w:r>
            <w:r w:rsidR="000750B1" w:rsidRPr="001942E6">
              <w:t>8</w:t>
            </w:r>
            <w:r w:rsidR="00D843FA">
              <w:t>4</w:t>
            </w:r>
            <w:r w:rsidR="00EE3E11" w:rsidRPr="001942E6">
              <w:t xml:space="preserve"> бр.</w:t>
            </w:r>
            <w:r w:rsidR="002B4B47" w:rsidRPr="001942E6">
              <w:rPr>
                <w:rStyle w:val="FootnoteReference"/>
              </w:rPr>
              <w:footnoteReference w:id="2"/>
            </w:r>
            <w:r w:rsidR="00293A16" w:rsidRPr="00240744">
              <w:rPr>
                <w:lang w:val="ru-RU"/>
              </w:rPr>
              <w:t xml:space="preserve"> </w:t>
            </w:r>
            <w:r w:rsidR="002B4B47" w:rsidRPr="00240744">
              <w:rPr>
                <w:lang w:val="ru-RU"/>
              </w:rPr>
              <w:t>(</w:t>
            </w:r>
            <w:r w:rsidR="00883B95" w:rsidRPr="00883B95">
              <w:rPr>
                <w:lang w:val="ru-RU"/>
              </w:rPr>
              <w:t>63</w:t>
            </w:r>
            <w:r w:rsidR="00883B95">
              <w:rPr>
                <w:lang w:val="ru-RU"/>
              </w:rPr>
              <w:t> </w:t>
            </w:r>
            <w:r w:rsidR="00883B95" w:rsidRPr="00883B95">
              <w:rPr>
                <w:lang w:val="ru-RU"/>
              </w:rPr>
              <w:t>817</w:t>
            </w:r>
            <w:r w:rsidR="00883B95">
              <w:rPr>
                <w:lang w:val="ru-RU"/>
              </w:rPr>
              <w:t xml:space="preserve"> </w:t>
            </w:r>
            <w:r w:rsidR="00883B95" w:rsidRPr="00883B95">
              <w:rPr>
                <w:lang w:val="ru-RU"/>
              </w:rPr>
              <w:t>688,24</w:t>
            </w:r>
            <w:r w:rsidR="00293A16" w:rsidRPr="00240744">
              <w:rPr>
                <w:lang w:val="ru-RU"/>
              </w:rPr>
              <w:t xml:space="preserve"> </w:t>
            </w:r>
            <w:r w:rsidR="00293A16" w:rsidRPr="001942E6">
              <w:t>млн. лв.</w:t>
            </w:r>
            <w:r w:rsidR="002B4B47" w:rsidRPr="001942E6">
              <w:t>)</w:t>
            </w:r>
            <w:r w:rsidR="000750BB" w:rsidRPr="001942E6">
              <w:t xml:space="preserve"> </w:t>
            </w:r>
            <w:r w:rsidR="000750BB" w:rsidRPr="00240744">
              <w:rPr>
                <w:lang w:val="ru-RU"/>
              </w:rPr>
              <w:t>[</w:t>
            </w:r>
            <w:r w:rsidR="00240744" w:rsidRPr="00240744">
              <w:rPr>
                <w:lang w:val="ru-RU"/>
              </w:rPr>
              <w:t>31.12.</w:t>
            </w:r>
            <w:r w:rsidR="001E514E" w:rsidRPr="001942E6">
              <w:t>2021</w:t>
            </w:r>
            <w:r w:rsidR="000750BB" w:rsidRPr="00240744">
              <w:rPr>
                <w:lang w:val="ru-RU"/>
              </w:rPr>
              <w:t>]</w:t>
            </w:r>
          </w:p>
          <w:p w14:paraId="268698F9" w14:textId="4E14E204" w:rsidR="00586CD3" w:rsidRPr="005A6FD9" w:rsidRDefault="00586CD3" w:rsidP="00240744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Междинна</w:t>
            </w:r>
            <w:r w:rsidRPr="001942E6">
              <w:t xml:space="preserve"> стойност</w:t>
            </w:r>
            <w:r>
              <w:t xml:space="preserve"> - </w:t>
            </w:r>
            <w:r w:rsidR="00D843FA">
              <w:t>84</w:t>
            </w:r>
            <w:r w:rsidRPr="001942E6">
              <w:t xml:space="preserve"> бр.</w:t>
            </w:r>
            <w:r w:rsidRPr="00240744">
              <w:rPr>
                <w:lang w:val="ru-RU"/>
              </w:rPr>
              <w:t xml:space="preserve"> (</w:t>
            </w:r>
            <w:r w:rsidR="00883B95" w:rsidRPr="00883B95">
              <w:rPr>
                <w:lang w:val="ru-RU"/>
              </w:rPr>
              <w:t>63</w:t>
            </w:r>
            <w:r w:rsidR="00883B95">
              <w:rPr>
                <w:lang w:val="ru-RU"/>
              </w:rPr>
              <w:t> </w:t>
            </w:r>
            <w:r w:rsidR="00883B95" w:rsidRPr="00883B95">
              <w:rPr>
                <w:lang w:val="ru-RU"/>
              </w:rPr>
              <w:t>817</w:t>
            </w:r>
            <w:r w:rsidR="00883B95">
              <w:rPr>
                <w:lang w:val="ru-RU"/>
              </w:rPr>
              <w:t xml:space="preserve"> </w:t>
            </w:r>
            <w:r w:rsidR="00883B95" w:rsidRPr="00883B95">
              <w:rPr>
                <w:lang w:val="ru-RU"/>
              </w:rPr>
              <w:t>688,24</w:t>
            </w:r>
            <w:r w:rsidRPr="00240744">
              <w:rPr>
                <w:lang w:val="ru-RU"/>
              </w:rPr>
              <w:t xml:space="preserve"> </w:t>
            </w:r>
            <w:r w:rsidRPr="001942E6">
              <w:t xml:space="preserve">млн. лв.) </w:t>
            </w:r>
            <w:r w:rsidRPr="00240744">
              <w:rPr>
                <w:lang w:val="ru-RU"/>
              </w:rPr>
              <w:t>[</w:t>
            </w:r>
            <w:r>
              <w:rPr>
                <w:lang w:val="ru-RU"/>
              </w:rPr>
              <w:t>30.06</w:t>
            </w:r>
            <w:r w:rsidRPr="00240744">
              <w:rPr>
                <w:lang w:val="ru-RU"/>
              </w:rPr>
              <w:t>.</w:t>
            </w:r>
            <w:r>
              <w:t>2022</w:t>
            </w:r>
            <w:r w:rsidRPr="00240744">
              <w:rPr>
                <w:lang w:val="ru-RU"/>
              </w:rPr>
              <w:t>]</w:t>
            </w:r>
          </w:p>
          <w:p w14:paraId="3DCD3955" w14:textId="74A114F8" w:rsidR="000750BB" w:rsidRPr="001A0C1C" w:rsidRDefault="000750BB" w:rsidP="00511A99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942E6">
              <w:t>Крайна стойност</w:t>
            </w:r>
            <w:r w:rsidRPr="001942E6">
              <w:rPr>
                <w:lang w:val="ru-RU"/>
              </w:rPr>
              <w:t xml:space="preserve"> </w:t>
            </w:r>
            <w:r w:rsidR="00EE3E11" w:rsidRPr="001942E6">
              <w:rPr>
                <w:lang w:val="ru-RU"/>
              </w:rPr>
              <w:t>–</w:t>
            </w:r>
            <w:r w:rsidRPr="001942E6">
              <w:rPr>
                <w:lang w:val="ru-RU"/>
              </w:rPr>
              <w:t xml:space="preserve"> </w:t>
            </w:r>
            <w:r w:rsidR="00F91604" w:rsidRPr="001942E6">
              <w:t>200</w:t>
            </w:r>
            <w:r w:rsidR="00EE3E11" w:rsidRPr="001942E6">
              <w:t xml:space="preserve"> бр.</w:t>
            </w:r>
            <w:r w:rsidR="002B4B47" w:rsidRPr="001942E6">
              <w:t xml:space="preserve"> (</w:t>
            </w:r>
            <w:r w:rsidR="0085789E">
              <w:t>3</w:t>
            </w:r>
            <w:r w:rsidR="00240744">
              <w:t>52.3</w:t>
            </w:r>
            <w:r w:rsidR="0085789E">
              <w:t xml:space="preserve"> </w:t>
            </w:r>
            <w:r w:rsidR="00840864" w:rsidRPr="001942E6">
              <w:t>млн. лв.</w:t>
            </w:r>
            <w:r w:rsidR="002B4B47" w:rsidRPr="001942E6">
              <w:t>)</w:t>
            </w:r>
            <w:r w:rsidRPr="001942E6">
              <w:t xml:space="preserve"> </w:t>
            </w:r>
            <w:r w:rsidRPr="001942E6">
              <w:rPr>
                <w:lang w:val="ru-RU"/>
              </w:rPr>
              <w:t>[</w:t>
            </w:r>
            <w:r w:rsidR="00240744">
              <w:rPr>
                <w:lang w:val="ru-RU"/>
              </w:rPr>
              <w:t>3</w:t>
            </w:r>
            <w:r w:rsidR="00586CD3">
              <w:rPr>
                <w:lang w:val="en-US"/>
              </w:rPr>
              <w:t>1</w:t>
            </w:r>
            <w:r w:rsidR="00240744">
              <w:rPr>
                <w:lang w:val="ru-RU"/>
              </w:rPr>
              <w:t>.</w:t>
            </w:r>
            <w:r w:rsidR="00586CD3">
              <w:rPr>
                <w:lang w:val="en-US"/>
              </w:rPr>
              <w:t>12</w:t>
            </w:r>
            <w:r w:rsidR="00240744">
              <w:rPr>
                <w:lang w:val="ru-RU"/>
              </w:rPr>
              <w:t>.2</w:t>
            </w:r>
            <w:r w:rsidR="00C06E37" w:rsidRPr="001942E6">
              <w:t>02</w:t>
            </w:r>
            <w:r w:rsidR="00240744">
              <w:t>2</w:t>
            </w:r>
            <w:r w:rsidRPr="001A0C1C">
              <w:rPr>
                <w:lang w:val="ru-RU"/>
              </w:rPr>
              <w:t>]</w:t>
            </w:r>
          </w:p>
        </w:tc>
      </w:tr>
      <w:tr w:rsidR="000750BB" w:rsidRPr="001A0C1C" w14:paraId="7B1F22C8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3137A" w14:textId="77777777" w:rsidR="000750BB" w:rsidRPr="001A0C1C" w:rsidRDefault="000750BB" w:rsidP="000750BB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Индикатор/и за ефект</w:t>
            </w:r>
          </w:p>
        </w:tc>
      </w:tr>
      <w:tr w:rsidR="000750BB" w:rsidRPr="001A0C1C" w14:paraId="00F11098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64F56" w14:textId="77777777" w:rsidR="005304DD" w:rsidRDefault="005304DD" w:rsidP="005304DD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</w:rPr>
            </w:pPr>
            <w:r w:rsidRPr="001A0C1C">
              <w:rPr>
                <w:bCs/>
              </w:rPr>
              <w:t>Г</w:t>
            </w:r>
            <w:r w:rsidR="00C06E37" w:rsidRPr="001A0C1C">
              <w:rPr>
                <w:bCs/>
              </w:rPr>
              <w:t>одишни енергийни спестявания</w:t>
            </w:r>
            <w:r w:rsidR="00CD511C">
              <w:rPr>
                <w:bCs/>
              </w:rPr>
              <w:t xml:space="preserve"> в крайното потребление на енергия</w:t>
            </w:r>
            <w:r w:rsidR="00C06E37" w:rsidRPr="001A0C1C">
              <w:rPr>
                <w:bCs/>
              </w:rPr>
              <w:t xml:space="preserve"> </w:t>
            </w:r>
          </w:p>
          <w:p w14:paraId="154E9B29" w14:textId="77777777" w:rsidR="00761645" w:rsidRPr="005A6FD9" w:rsidRDefault="00761645" w:rsidP="00761645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942E6">
              <w:t>Начална стойност</w:t>
            </w:r>
            <w:r w:rsidRPr="001942E6">
              <w:rPr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 w:rsidRPr="001942E6">
              <w:rPr>
                <w:lang w:val="en-US"/>
              </w:rPr>
              <w:t xml:space="preserve"> </w:t>
            </w:r>
            <w:r w:rsidRPr="001942E6">
              <w:t xml:space="preserve">  </w:t>
            </w:r>
            <w:r>
              <w:rPr>
                <w:lang w:val="en-US"/>
              </w:rPr>
              <w:t xml:space="preserve"> </w:t>
            </w:r>
            <w:r w:rsidRPr="001942E6">
              <w:t xml:space="preserve"> </w:t>
            </w:r>
            <w:r>
              <w:t xml:space="preserve">0 </w:t>
            </w:r>
            <w:proofErr w:type="spellStart"/>
            <w:r w:rsidRPr="001942E6">
              <w:t>MWh</w:t>
            </w:r>
            <w:proofErr w:type="spellEnd"/>
            <w:r w:rsidRPr="001942E6">
              <w:t>/г.</w:t>
            </w:r>
            <w:r w:rsidRPr="001942E6">
              <w:rPr>
                <w:lang w:val="en-US"/>
              </w:rPr>
              <w:t xml:space="preserve"> [</w:t>
            </w:r>
            <w:r>
              <w:rPr>
                <w:lang w:val="ru-RU"/>
              </w:rPr>
              <w:t>30.06.</w:t>
            </w:r>
            <w:r w:rsidRPr="001942E6">
              <w:t>2021</w:t>
            </w:r>
            <w:r w:rsidRPr="001942E6">
              <w:rPr>
                <w:lang w:val="en-US"/>
              </w:rPr>
              <w:t>]</w:t>
            </w:r>
          </w:p>
          <w:p w14:paraId="18A1F053" w14:textId="6E85D131" w:rsidR="00D843FA" w:rsidRPr="001942E6" w:rsidRDefault="00D843FA" w:rsidP="00D843FA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942E6">
              <w:lastRenderedPageBreak/>
              <w:t>Междинна стойност</w:t>
            </w:r>
            <w:r w:rsidRPr="001942E6">
              <w:rPr>
                <w:lang w:val="en-US"/>
              </w:rPr>
              <w:t xml:space="preserve"> –</w:t>
            </w:r>
            <w:r w:rsidRPr="001942E6">
              <w:t> </w:t>
            </w:r>
            <w:r>
              <w:rPr>
                <w:lang w:val="en-US"/>
              </w:rPr>
              <w:t xml:space="preserve"> 0 </w:t>
            </w:r>
            <w:proofErr w:type="spellStart"/>
            <w:r w:rsidRPr="001942E6">
              <w:t>MWh</w:t>
            </w:r>
            <w:proofErr w:type="spellEnd"/>
            <w:r w:rsidRPr="001942E6">
              <w:t xml:space="preserve">/г. </w:t>
            </w:r>
            <w:r w:rsidRPr="001942E6">
              <w:rPr>
                <w:lang w:val="en-US"/>
              </w:rPr>
              <w:t>[</w:t>
            </w:r>
            <w:r w:rsidRPr="00F66209">
              <w:rPr>
                <w:lang w:val="ru-RU"/>
              </w:rPr>
              <w:t>31.12.</w:t>
            </w:r>
            <w:r w:rsidRPr="001942E6">
              <w:t>202</w:t>
            </w:r>
            <w:r>
              <w:rPr>
                <w:lang w:val="en-US"/>
              </w:rPr>
              <w:t>1</w:t>
            </w:r>
            <w:r w:rsidRPr="001942E6">
              <w:rPr>
                <w:lang w:val="en-US"/>
              </w:rPr>
              <w:t>]</w:t>
            </w:r>
          </w:p>
          <w:p w14:paraId="1505BFF6" w14:textId="09185B40" w:rsidR="00D843FA" w:rsidRPr="001942E6" w:rsidRDefault="00D843FA" w:rsidP="00D843FA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942E6">
              <w:t>Междинна стойност</w:t>
            </w:r>
            <w:r w:rsidRPr="001942E6">
              <w:rPr>
                <w:lang w:val="en-US"/>
              </w:rPr>
              <w:t xml:space="preserve"> –</w:t>
            </w:r>
            <w:r w:rsidRPr="001942E6">
              <w:t> </w:t>
            </w:r>
            <w:r>
              <w:rPr>
                <w:lang w:val="en-US"/>
              </w:rPr>
              <w:t xml:space="preserve"> 0 </w:t>
            </w:r>
            <w:proofErr w:type="spellStart"/>
            <w:r w:rsidRPr="001942E6">
              <w:t>MWh</w:t>
            </w:r>
            <w:proofErr w:type="spellEnd"/>
            <w:r w:rsidRPr="001942E6">
              <w:t xml:space="preserve">/г. </w:t>
            </w:r>
            <w:r w:rsidRPr="001942E6">
              <w:rPr>
                <w:lang w:val="en-US"/>
              </w:rPr>
              <w:t>[</w:t>
            </w:r>
            <w:r>
              <w:rPr>
                <w:lang w:val="ru-RU"/>
              </w:rPr>
              <w:t>30.06</w:t>
            </w:r>
            <w:r w:rsidRPr="00F66209">
              <w:rPr>
                <w:lang w:val="ru-RU"/>
              </w:rPr>
              <w:t>.</w:t>
            </w:r>
            <w:r w:rsidRPr="001942E6">
              <w:t>202</w:t>
            </w:r>
            <w:r>
              <w:rPr>
                <w:lang w:val="en-US"/>
              </w:rPr>
              <w:t>2</w:t>
            </w:r>
            <w:r w:rsidRPr="001942E6">
              <w:rPr>
                <w:lang w:val="en-US"/>
              </w:rPr>
              <w:t>]</w:t>
            </w:r>
          </w:p>
          <w:p w14:paraId="03A327AD" w14:textId="455D8724" w:rsidR="00761645" w:rsidRPr="001942E6" w:rsidRDefault="00761645" w:rsidP="00761645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942E6">
              <w:t>Междинна стойност</w:t>
            </w:r>
            <w:r w:rsidRPr="001942E6">
              <w:rPr>
                <w:lang w:val="en-US"/>
              </w:rPr>
              <w:t xml:space="preserve"> –</w:t>
            </w:r>
            <w:r w:rsidRPr="001942E6">
              <w:t> </w:t>
            </w:r>
            <w:r>
              <w:rPr>
                <w:lang w:val="en-US"/>
              </w:rPr>
              <w:t> </w:t>
            </w:r>
            <w:r w:rsidR="00883B95">
              <w:t>47 984</w:t>
            </w:r>
            <w:r>
              <w:rPr>
                <w:lang w:val="en-US"/>
              </w:rPr>
              <w:t xml:space="preserve"> </w:t>
            </w:r>
            <w:proofErr w:type="spellStart"/>
            <w:r w:rsidRPr="001942E6">
              <w:t>MWh</w:t>
            </w:r>
            <w:proofErr w:type="spellEnd"/>
            <w:r w:rsidRPr="001942E6">
              <w:t xml:space="preserve">/г. </w:t>
            </w:r>
            <w:r w:rsidRPr="001942E6">
              <w:rPr>
                <w:lang w:val="en-US"/>
              </w:rPr>
              <w:t>[</w:t>
            </w:r>
            <w:r w:rsidRPr="00F66209">
              <w:rPr>
                <w:lang w:val="ru-RU"/>
              </w:rPr>
              <w:t>31.12.</w:t>
            </w:r>
            <w:r w:rsidRPr="001942E6">
              <w:t>202</w:t>
            </w:r>
            <w:r>
              <w:rPr>
                <w:lang w:val="en-US"/>
              </w:rPr>
              <w:t>2</w:t>
            </w:r>
            <w:r w:rsidRPr="001942E6">
              <w:rPr>
                <w:lang w:val="en-US"/>
              </w:rPr>
              <w:t>]</w:t>
            </w:r>
            <w:r w:rsidR="00D843FA">
              <w:t>*</w:t>
            </w:r>
          </w:p>
          <w:p w14:paraId="2535B8AB" w14:textId="4BE31CF8" w:rsidR="00761645" w:rsidRPr="001942E6" w:rsidRDefault="00761645" w:rsidP="00761645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942E6">
              <w:t>Крайна стойност</w:t>
            </w:r>
            <w:r w:rsidRPr="001942E6">
              <w:rPr>
                <w:lang w:val="en-US"/>
              </w:rPr>
              <w:t xml:space="preserve"> –</w:t>
            </w:r>
            <w:r w:rsidRPr="001942E6">
              <w:t> </w:t>
            </w:r>
            <w:r w:rsidR="0075737C">
              <w:t>215 824</w:t>
            </w:r>
            <w:r>
              <w:t xml:space="preserve"> </w:t>
            </w:r>
            <w:proofErr w:type="spellStart"/>
            <w:r w:rsidRPr="001942E6">
              <w:t>MWh</w:t>
            </w:r>
            <w:proofErr w:type="spellEnd"/>
            <w:r w:rsidRPr="001942E6">
              <w:t xml:space="preserve">/г. </w:t>
            </w:r>
            <w:r w:rsidRPr="001942E6">
              <w:rPr>
                <w:lang w:val="en-US"/>
              </w:rPr>
              <w:t>[</w:t>
            </w:r>
            <w:r>
              <w:t>30.06.2024</w:t>
            </w:r>
            <w:r w:rsidRPr="001942E6">
              <w:rPr>
                <w:lang w:val="en-US"/>
              </w:rPr>
              <w:t>]</w:t>
            </w:r>
          </w:p>
          <w:p w14:paraId="75854901" w14:textId="77777777" w:rsidR="00761645" w:rsidRPr="001A0C1C" w:rsidRDefault="00761645" w:rsidP="005304DD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</w:rPr>
            </w:pPr>
          </w:p>
          <w:p w14:paraId="5F9E79AC" w14:textId="77777777" w:rsidR="00F3285A" w:rsidRPr="001A0C1C" w:rsidRDefault="00F3285A" w:rsidP="00C06E3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</w:rPr>
            </w:pPr>
          </w:p>
          <w:p w14:paraId="5DAE96D2" w14:textId="77777777" w:rsidR="00F3285A" w:rsidRPr="001A0C1C" w:rsidRDefault="00F3285A" w:rsidP="00C06E3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  <w:i/>
              </w:rPr>
            </w:pPr>
            <w:r w:rsidRPr="001A0C1C">
              <w:rPr>
                <w:bCs/>
                <w:i/>
              </w:rPr>
              <w:t>Допълнителни индикатори:</w:t>
            </w:r>
          </w:p>
          <w:p w14:paraId="0DDCE03E" w14:textId="75ADBF5E" w:rsidR="00C06E37" w:rsidRPr="005A6FD9" w:rsidRDefault="005304DD" w:rsidP="00C06E3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</w:rPr>
            </w:pPr>
            <w:r w:rsidRPr="001A0C1C">
              <w:rPr>
                <w:bCs/>
              </w:rPr>
              <w:t xml:space="preserve">Годишни намаления на </w:t>
            </w:r>
            <w:r w:rsidRPr="005A6FD9">
              <w:rPr>
                <w:bCs/>
              </w:rPr>
              <w:t>емисиите на CO2</w:t>
            </w:r>
            <w:r w:rsidR="00EA2833" w:rsidRPr="005A6FD9">
              <w:rPr>
                <w:bCs/>
              </w:rPr>
              <w:t xml:space="preserve"> – </w:t>
            </w:r>
            <w:r w:rsidR="00676BF1">
              <w:rPr>
                <w:bCs/>
              </w:rPr>
              <w:t>254 672</w:t>
            </w:r>
            <w:r w:rsidR="00EA2833" w:rsidRPr="005A6FD9">
              <w:rPr>
                <w:bCs/>
              </w:rPr>
              <w:t xml:space="preserve"> </w:t>
            </w:r>
            <w:r w:rsidR="00EA2833" w:rsidRPr="005A6FD9">
              <w:rPr>
                <w:bCs/>
                <w:lang w:val="en-US"/>
              </w:rPr>
              <w:t>т./</w:t>
            </w:r>
            <w:r w:rsidR="00EA2833" w:rsidRPr="005A6FD9">
              <w:rPr>
                <w:bCs/>
              </w:rPr>
              <w:t>г</w:t>
            </w:r>
            <w:r w:rsidR="007137B6" w:rsidRPr="005A6FD9">
              <w:rPr>
                <w:rStyle w:val="FootnoteReference"/>
                <w:bCs/>
              </w:rPr>
              <w:footnoteReference w:id="3"/>
            </w:r>
            <w:r w:rsidR="00EA2833" w:rsidRPr="005A6FD9">
              <w:rPr>
                <w:bCs/>
              </w:rPr>
              <w:t>.</w:t>
            </w:r>
            <w:r w:rsidR="007137B6" w:rsidRPr="005A6FD9">
              <w:rPr>
                <w:bCs/>
              </w:rPr>
              <w:t xml:space="preserve"> </w:t>
            </w:r>
          </w:p>
          <w:p w14:paraId="6D9357DA" w14:textId="4130583C" w:rsidR="00C06E37" w:rsidRPr="005A6FD9" w:rsidRDefault="005304DD" w:rsidP="00C06E3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</w:rPr>
            </w:pPr>
            <w:r w:rsidRPr="005A6FD9">
              <w:rPr>
                <w:bCs/>
              </w:rPr>
              <w:t>Г</w:t>
            </w:r>
            <w:r w:rsidR="00C06E37" w:rsidRPr="005A6FD9">
              <w:rPr>
                <w:bCs/>
              </w:rPr>
              <w:t xml:space="preserve">одишни спестявания на средства </w:t>
            </w:r>
            <w:r w:rsidR="007137B6" w:rsidRPr="005A6FD9">
              <w:rPr>
                <w:bCs/>
              </w:rPr>
              <w:t>–</w:t>
            </w:r>
            <w:r w:rsidR="00EA2833" w:rsidRPr="005A6FD9">
              <w:rPr>
                <w:bCs/>
              </w:rPr>
              <w:t xml:space="preserve"> </w:t>
            </w:r>
            <w:r w:rsidR="002F1351">
              <w:rPr>
                <w:bCs/>
              </w:rPr>
              <w:t>14 757 196</w:t>
            </w:r>
            <w:r w:rsidR="007137B6" w:rsidRPr="005A6FD9">
              <w:rPr>
                <w:bCs/>
              </w:rPr>
              <w:t xml:space="preserve"> евро/г.</w:t>
            </w:r>
          </w:p>
          <w:p w14:paraId="489E4247" w14:textId="33623B82" w:rsidR="00C06E37" w:rsidRDefault="00C06E37" w:rsidP="00C06E3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</w:rPr>
            </w:pPr>
            <w:r w:rsidRPr="005A6FD9">
              <w:rPr>
                <w:bCs/>
              </w:rPr>
              <w:t>Брой хора, които се възползват от подобрената енергийна ефективност – население и посетители на общините в България</w:t>
            </w:r>
            <w:r w:rsidR="00EA2833" w:rsidRPr="005A6FD9">
              <w:rPr>
                <w:bCs/>
              </w:rPr>
              <w:t xml:space="preserve"> – 7 млн.</w:t>
            </w:r>
          </w:p>
          <w:p w14:paraId="236344FA" w14:textId="77777777" w:rsidR="007B5D32" w:rsidRPr="001A0C1C" w:rsidRDefault="007B5D32" w:rsidP="00C06E37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2"/>
              <w:jc w:val="both"/>
              <w:rPr>
                <w:bCs/>
              </w:rPr>
            </w:pPr>
          </w:p>
          <w:p w14:paraId="2A3427FB" w14:textId="481B68C1" w:rsidR="00D843FA" w:rsidRPr="00D843FA" w:rsidRDefault="00D843FA" w:rsidP="005A6F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*</w:t>
            </w:r>
            <w:r w:rsidRPr="005A6FD9">
              <w:t>Срокът за изпълнение на проектите е 18 месеца.</w:t>
            </w:r>
          </w:p>
          <w:p w14:paraId="070C60FA" w14:textId="33ED5CA5" w:rsidR="00FE37FF" w:rsidRPr="005A6FD9" w:rsidRDefault="00FE37FF" w:rsidP="005A6F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  <w:lang w:val="en-US"/>
              </w:rPr>
            </w:pPr>
          </w:p>
        </w:tc>
      </w:tr>
      <w:tr w:rsidR="000750BB" w:rsidRPr="001A0C1C" w14:paraId="3928EEA3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0C1F5" w14:textId="77777777" w:rsidR="00274072" w:rsidRPr="001942E6" w:rsidRDefault="00274072" w:rsidP="00F32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/>
              <w:jc w:val="both"/>
            </w:pPr>
          </w:p>
          <w:p w14:paraId="355D8AC7" w14:textId="59E90EA0" w:rsidR="00274072" w:rsidRPr="00A8025B" w:rsidRDefault="00D40BC8" w:rsidP="00F32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/>
              <w:jc w:val="both"/>
            </w:pPr>
            <w:r>
              <w:t>Индикаторите са формирани от анализ на наличните обследвания за енергийна ефективност в базата данни на АУЕР</w:t>
            </w:r>
            <w:r w:rsidR="00EA2833">
              <w:t xml:space="preserve">, в това число </w:t>
            </w:r>
            <w:r w:rsidR="00D843FA">
              <w:t xml:space="preserve">конкретни данни от </w:t>
            </w:r>
            <w:r w:rsidR="00EA2833">
              <w:t xml:space="preserve">оценените проектни предложения по </w:t>
            </w:r>
            <w:r w:rsidR="00EA2833" w:rsidRPr="001A0C1C">
              <w:t>процедура "Рехабилитация и модернизация на общинската инфраструктура - системи за външно изкуствено осветление на общините" по Програма "Възобновяема енергия, енергийна ефективност, енергийна сигурност", финансирана по Финансовия механизъм на Европейското икономическо пространство 2014-2021 г</w:t>
            </w:r>
            <w:r>
              <w:t>.</w:t>
            </w:r>
            <w:r w:rsidR="00D843FA">
              <w:t>, които ще бъдат финансирани по настоящия проект.</w:t>
            </w:r>
            <w:r>
              <w:t xml:space="preserve"> </w:t>
            </w:r>
          </w:p>
          <w:p w14:paraId="60A1C5AA" w14:textId="77777777" w:rsidR="00274072" w:rsidRPr="00A8025B" w:rsidRDefault="00274072" w:rsidP="00F32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/>
              <w:jc w:val="both"/>
              <w:rPr>
                <w:lang w:val="en-US"/>
              </w:rPr>
            </w:pPr>
          </w:p>
        </w:tc>
      </w:tr>
      <w:tr w:rsidR="00FE7C56" w:rsidRPr="001A0C1C" w14:paraId="2BB76B5A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7C1EC" w14:textId="77777777" w:rsidR="00FE7C56" w:rsidRPr="001A0C1C" w:rsidRDefault="000233E8" w:rsidP="000750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Изисква ли реализацията на проекта провеждане на процедура по ЗОП?</w:t>
            </w:r>
          </w:p>
        </w:tc>
      </w:tr>
      <w:tr w:rsidR="00FE7C56" w:rsidRPr="001A0C1C" w14:paraId="5CE36200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E35D6" w14:textId="2281ED01" w:rsidR="00FE7C56" w:rsidRPr="001A0C1C" w:rsidRDefault="002C58DB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>Да</w:t>
            </w:r>
            <w:r w:rsidR="006A444B" w:rsidRPr="001A0C1C">
              <w:t xml:space="preserve">. Процедурите ще бъдат </w:t>
            </w:r>
            <w:r w:rsidR="006C32F2">
              <w:t>проведени</w:t>
            </w:r>
            <w:r w:rsidR="006C32F2" w:rsidRPr="001A0C1C">
              <w:t xml:space="preserve"> </w:t>
            </w:r>
            <w:r w:rsidR="006A444B" w:rsidRPr="001A0C1C">
              <w:t>от бенефициентите</w:t>
            </w:r>
            <w:r w:rsidR="006C32F2">
              <w:t xml:space="preserve"> - общини</w:t>
            </w:r>
            <w:r w:rsidR="00E22A16">
              <w:t>те</w:t>
            </w:r>
            <w:r w:rsidR="006A444B" w:rsidRPr="001A0C1C">
              <w:t>.</w:t>
            </w:r>
          </w:p>
          <w:p w14:paraId="6E8419EC" w14:textId="77777777" w:rsidR="00FE37FF" w:rsidRPr="001A0C1C" w:rsidRDefault="00FE37FF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FE7C56" w:rsidRPr="001A0C1C" w14:paraId="472E5FE4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3902A" w14:textId="77777777" w:rsidR="00FE7C56" w:rsidRPr="001A0C1C" w:rsidRDefault="000233E8" w:rsidP="000750BB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Ако се изисква процедура по ЗОП, каква част от дейностите и финансовият ресурс ще бъдат предмет на обществената поръчка?</w:t>
            </w:r>
          </w:p>
        </w:tc>
      </w:tr>
      <w:tr w:rsidR="00FE7C56" w:rsidRPr="001A0C1C" w14:paraId="2230E1C2" w14:textId="77777777" w:rsidTr="00810734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1965A" w14:textId="77777777" w:rsidR="00FE7C56" w:rsidRPr="001A0C1C" w:rsidRDefault="00D259A5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>Когато е приложимо 95%</w:t>
            </w:r>
          </w:p>
          <w:p w14:paraId="7891E371" w14:textId="77777777" w:rsidR="00FE37FF" w:rsidRPr="001A0C1C" w:rsidRDefault="00FE37FF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0FCF63B5" w14:textId="77777777" w:rsidR="00FE37FF" w:rsidRPr="001A0C1C" w:rsidRDefault="00FE37FF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FE7C56" w:rsidRPr="001A0C1C" w14:paraId="7ED3C5DD" w14:textId="77777777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1A27F" w14:textId="77777777" w:rsidR="00FE7C56" w:rsidRPr="001A0C1C" w:rsidRDefault="000233E8" w:rsidP="000750BB">
            <w:pPr>
              <w:pStyle w:val="ListParagraph"/>
              <w:widowControl w:val="0"/>
              <w:numPr>
                <w:ilvl w:val="1"/>
                <w:numId w:val="2"/>
              </w:numP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Ако се изисква процедура по ЗОП, какъв е индикативният график за изпълнението ѝ?</w:t>
            </w:r>
          </w:p>
        </w:tc>
      </w:tr>
      <w:tr w:rsidR="00FE7C56" w:rsidRPr="001A0C1C" w14:paraId="0F8E3C4B" w14:textId="77777777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AA66C" w14:textId="77777777" w:rsidR="00D259A5" w:rsidRPr="001A0C1C" w:rsidRDefault="00D259A5" w:rsidP="00D259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1A0C1C">
              <w:t xml:space="preserve">Когато е приложимо през </w:t>
            </w:r>
            <w:r w:rsidR="002C58DB" w:rsidRPr="001A0C1C">
              <w:t>202</w:t>
            </w:r>
            <w:r w:rsidR="00DB3F08" w:rsidRPr="001A0C1C">
              <w:t>1</w:t>
            </w:r>
            <w:r w:rsidRPr="001A0C1C">
              <w:t>-2023 г.</w:t>
            </w:r>
          </w:p>
          <w:p w14:paraId="39AF4FE2" w14:textId="77777777" w:rsidR="00FE37FF" w:rsidRPr="001A0C1C" w:rsidRDefault="00FE37FF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159851FE" w14:textId="77777777" w:rsidR="00FE37FF" w:rsidRPr="001A0C1C" w:rsidRDefault="00FE37FF" w:rsidP="000750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FE7C56" w:rsidRPr="001A0C1C" w14:paraId="7C1246C8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BB381" w14:textId="77777777" w:rsidR="00FE7C56" w:rsidRPr="001A0C1C" w:rsidRDefault="00A2531D" w:rsidP="000750BB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jc w:val="both"/>
              <w:rPr>
                <w:b/>
              </w:rPr>
            </w:pPr>
            <w:proofErr w:type="spellStart"/>
            <w:r w:rsidRPr="001A0C1C">
              <w:rPr>
                <w:b/>
              </w:rPr>
              <w:t>Демаркация</w:t>
            </w:r>
            <w:proofErr w:type="spellEnd"/>
            <w:r w:rsidRPr="001A0C1C">
              <w:rPr>
                <w:b/>
              </w:rPr>
              <w:t xml:space="preserve"> и </w:t>
            </w:r>
            <w:proofErr w:type="spellStart"/>
            <w:r w:rsidRPr="001A0C1C">
              <w:rPr>
                <w:b/>
              </w:rPr>
              <w:t>допълняемост</w:t>
            </w:r>
            <w:proofErr w:type="spellEnd"/>
            <w:r w:rsidRPr="001A0C1C">
              <w:rPr>
                <w:b/>
              </w:rPr>
              <w:t>.</w:t>
            </w:r>
          </w:p>
        </w:tc>
      </w:tr>
      <w:tr w:rsidR="00A2531D" w:rsidRPr="001A0C1C" w14:paraId="7DC8EA6B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26E93" w14:textId="77777777" w:rsidR="00A2531D" w:rsidRPr="001A0C1C" w:rsidRDefault="00A2531D" w:rsidP="000750BB">
            <w:pPr>
              <w:pStyle w:val="ListParagraph"/>
              <w:widowControl w:val="0"/>
              <w:numPr>
                <w:ilvl w:val="1"/>
                <w:numId w:val="2"/>
              </w:numP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Ако са изпълнявани сходни проекти (независимо от източника им на финансиране), опишете как този проект надгражда/допълва постигнатото с предходните проекти.</w:t>
            </w:r>
          </w:p>
        </w:tc>
      </w:tr>
      <w:tr w:rsidR="00A2531D" w:rsidRPr="001A0C1C" w14:paraId="1262417E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61617" w14:textId="497510FA" w:rsidR="00A2531D" w:rsidRPr="001A0C1C" w:rsidRDefault="008D7733" w:rsidP="008D7733">
            <w:pPr>
              <w:pStyle w:val="ListParagraph"/>
              <w:widowControl w:val="0"/>
              <w:spacing w:line="240" w:lineRule="auto"/>
              <w:ind w:left="0"/>
              <w:jc w:val="both"/>
            </w:pPr>
            <w:r w:rsidRPr="001A0C1C">
              <w:t xml:space="preserve">Проектът е продължение на процедура "Рехабилитация и модернизация на </w:t>
            </w:r>
            <w:r w:rsidRPr="001A0C1C">
              <w:lastRenderedPageBreak/>
              <w:t>общинската инфраструктура - системи за външно изкуствено осветление на общините" по Програма "Възобновяема енергия, енергийна ефективност, енергийна сигурност", финансирана по Финансовия механизъм на Европейското икономическо пространство 2014-2021 г.</w:t>
            </w:r>
            <w:r w:rsidR="00BD3CFF">
              <w:t xml:space="preserve"> (Програма </w:t>
            </w:r>
            <w:r w:rsidR="00BD3CFF">
              <w:rPr>
                <w:lang w:val="en-US"/>
              </w:rPr>
              <w:t>BG ENERGY</w:t>
            </w:r>
            <w:r w:rsidR="00BD3CFF">
              <w:t>)</w:t>
            </w:r>
            <w:r w:rsidRPr="001A0C1C">
              <w:t xml:space="preserve">, която </w:t>
            </w:r>
            <w:r w:rsidR="00BD3CFF">
              <w:t>процедура приключи</w:t>
            </w:r>
            <w:r w:rsidRPr="001A0C1C">
              <w:t xml:space="preserve"> през 2020 г.</w:t>
            </w:r>
            <w:r w:rsidR="00BD3CFF">
              <w:t xml:space="preserve"> </w:t>
            </w:r>
          </w:p>
          <w:p w14:paraId="731A36B6" w14:textId="53383DB4" w:rsidR="008D7733" w:rsidRPr="00134309" w:rsidRDefault="008D7733" w:rsidP="008D7733">
            <w:pPr>
              <w:pStyle w:val="ListParagraph"/>
              <w:widowControl w:val="0"/>
              <w:spacing w:line="240" w:lineRule="auto"/>
              <w:ind w:left="0"/>
              <w:jc w:val="both"/>
            </w:pPr>
            <w:r w:rsidRPr="001A0C1C">
              <w:t xml:space="preserve">В рамките на процедурата </w:t>
            </w:r>
            <w:r w:rsidR="002C58DB" w:rsidRPr="001A0C1C">
              <w:t xml:space="preserve">104 </w:t>
            </w:r>
            <w:r w:rsidRPr="001A0C1C">
              <w:t xml:space="preserve">проекта са </w:t>
            </w:r>
            <w:r w:rsidR="00E34AF1" w:rsidRPr="001A0C1C">
              <w:t xml:space="preserve">преминали успешно административната проверка и са допуснати до техническа оценка. От тях, предвид наличния финансов ресурс, ще бъдат финансирани 20 проекта за модернизация на общински системи за външно изкуствено осветление. Без финансиране остават </w:t>
            </w:r>
            <w:r w:rsidR="00C35016">
              <w:t>84</w:t>
            </w:r>
            <w:r w:rsidR="00E34AF1" w:rsidRPr="001A0C1C">
              <w:t xml:space="preserve"> проекта, </w:t>
            </w:r>
            <w:r w:rsidR="00C35016">
              <w:t xml:space="preserve">преминали техническа и финансова оценка, </w:t>
            </w:r>
            <w:r w:rsidR="00E34AF1" w:rsidRPr="001A0C1C">
              <w:t xml:space="preserve">които са </w:t>
            </w:r>
            <w:r w:rsidRPr="001A0C1C">
              <w:t xml:space="preserve">в </w:t>
            </w:r>
            <w:r w:rsidR="00E34AF1" w:rsidRPr="001A0C1C">
              <w:t xml:space="preserve">зряла степен на </w:t>
            </w:r>
            <w:r w:rsidRPr="001A0C1C">
              <w:t>проектна готовност</w:t>
            </w:r>
            <w:r w:rsidR="00D34CEE" w:rsidRPr="001A0C1C">
              <w:t xml:space="preserve"> - извършено обследване за енергийна ефективност на системата/</w:t>
            </w:r>
            <w:proofErr w:type="spellStart"/>
            <w:r w:rsidR="00D34CEE" w:rsidRPr="001A0C1C">
              <w:t>ите</w:t>
            </w:r>
            <w:proofErr w:type="spellEnd"/>
            <w:r w:rsidR="00D34CEE" w:rsidRPr="001A0C1C">
              <w:t xml:space="preserve"> за външно изкуствено осветление</w:t>
            </w:r>
            <w:r w:rsidR="00C6173F" w:rsidRPr="001A0C1C">
              <w:t>, някои с</w:t>
            </w:r>
            <w:r w:rsidR="00D34CEE" w:rsidRPr="001A0C1C">
              <w:t xml:space="preserve"> изготвен работен проект, разработен и одобрен съобразно нормативните изисквания.</w:t>
            </w:r>
            <w:r w:rsidR="002C58DB" w:rsidRPr="001A0C1C">
              <w:t xml:space="preserve"> В изпълнение на правилата на процедурата докладите за обследване за енергийна ефективност са преминали предварителна проверка в Агенцията за устойчиво енергийно развитие за съответствие с</w:t>
            </w:r>
            <w:r w:rsidR="00A86322" w:rsidRPr="001A0C1C">
              <w:t>ъс стандарт CEN/TR 13201 и някои допълнителни изисквания съгласно Критериите на Европейския съюз за зелени обществени поръчки за улично осветление и пътна сигнализация.</w:t>
            </w:r>
            <w:r w:rsidR="00D34CEE" w:rsidRPr="001A0C1C">
              <w:t xml:space="preserve"> В допълнение на това проектите са преминали през оценка за допустимост</w:t>
            </w:r>
            <w:r w:rsidR="00E34AF1" w:rsidRPr="001A0C1C">
              <w:t>, както и техническа и финансова оценка</w:t>
            </w:r>
            <w:r w:rsidR="00D34CEE" w:rsidRPr="001A0C1C">
              <w:t xml:space="preserve"> по горепосочената процедура,</w:t>
            </w:r>
            <w:r w:rsidRPr="001A0C1C">
              <w:t xml:space="preserve"> но </w:t>
            </w:r>
            <w:r w:rsidR="00C6173F" w:rsidRPr="001A0C1C">
              <w:t>след</w:t>
            </w:r>
            <w:r w:rsidRPr="001A0C1C">
              <w:t xml:space="preserve"> изчерпване на ресурса на </w:t>
            </w:r>
            <w:r w:rsidR="00D34CEE" w:rsidRPr="001A0C1C">
              <w:t>процедурата</w:t>
            </w:r>
            <w:r w:rsidR="00C6173F" w:rsidRPr="001A0C1C">
              <w:t xml:space="preserve"> не биха</w:t>
            </w:r>
            <w:r w:rsidRPr="001A0C1C">
              <w:t xml:space="preserve"> </w:t>
            </w:r>
            <w:r w:rsidR="00D34CEE" w:rsidRPr="001A0C1C">
              <w:t xml:space="preserve">получили безвъзмездна финансова помощ. Тези проекти </w:t>
            </w:r>
            <w:r w:rsidR="00E34AF1" w:rsidRPr="001A0C1C">
              <w:t>(</w:t>
            </w:r>
            <w:r w:rsidR="00676BF1">
              <w:t>84</w:t>
            </w:r>
            <w:r w:rsidR="00E34AF1" w:rsidRPr="001A0C1C">
              <w:t xml:space="preserve"> на брой) </w:t>
            </w:r>
            <w:r w:rsidR="00D34CEE" w:rsidRPr="001A0C1C">
              <w:t>могат да бъдат финансиран</w:t>
            </w:r>
            <w:r w:rsidR="00C6173F" w:rsidRPr="001A0C1C">
              <w:t>и</w:t>
            </w:r>
            <w:r w:rsidR="00D34CEE" w:rsidRPr="001A0C1C">
              <w:t xml:space="preserve"> на практика без </w:t>
            </w:r>
            <w:r w:rsidR="00D34CEE" w:rsidRPr="00771BF6">
              <w:t xml:space="preserve">да са </w:t>
            </w:r>
            <w:r w:rsidR="00D34CEE" w:rsidRPr="00156BE2">
              <w:t>необходими допълнителни административни усилия и</w:t>
            </w:r>
            <w:r w:rsidR="00077E3F" w:rsidRPr="00156BE2">
              <w:t xml:space="preserve"> допълнителни</w:t>
            </w:r>
            <w:r w:rsidR="00D34CEE" w:rsidRPr="00156BE2">
              <w:t xml:space="preserve"> разходи.</w:t>
            </w:r>
            <w:r w:rsidR="00DB4EC0" w:rsidRPr="00156BE2">
              <w:t xml:space="preserve"> Всички 84 проекта са преминали етапа на административно съответствие и допустимост</w:t>
            </w:r>
            <w:r w:rsidR="00BD3CFF" w:rsidRPr="00156BE2">
              <w:t>, одобрени са н</w:t>
            </w:r>
            <w:bookmarkStart w:id="1" w:name="_GoBack"/>
            <w:bookmarkEnd w:id="1"/>
            <w:r w:rsidR="00BD3CFF" w:rsidRPr="00156BE2">
              <w:t>а този етап</w:t>
            </w:r>
            <w:r w:rsidR="00DB4EC0" w:rsidRPr="00156BE2">
              <w:t xml:space="preserve"> и са допуснати до етап на техническа и финансова оценка. Преди тяхното финансиране по настоящия проект, в хода на процедура по договаряне ще бъде дадена възможност на кандидатите единствено да коригират документи/части от проектното предложение, които не водят до промяна на техническите параметри на проекта, които са били предмет на оценка.</w:t>
            </w:r>
            <w:r w:rsidR="00BD3CFF" w:rsidRPr="00156BE2">
              <w:t xml:space="preserve"> Предвид това, всички 84 проекта могат да бъдат финансирани, въпреки, че 6 от тях са били предложени за отхвърляне по Програма </w:t>
            </w:r>
            <w:r w:rsidR="00BD3CFF" w:rsidRPr="00156BE2">
              <w:rPr>
                <w:lang w:val="en-US"/>
              </w:rPr>
              <w:t>BG ENERGY</w:t>
            </w:r>
            <w:r w:rsidR="00134309" w:rsidRPr="00156BE2">
              <w:t>. В случай, че в процедурата по договаряне пропуските, поради които се предложени за отхвърляне, бъдат отстранени, тези 6 броя проекти също ще бъдат финансирани.</w:t>
            </w:r>
          </w:p>
          <w:p w14:paraId="4FB1D376" w14:textId="77777777" w:rsidR="006539B9" w:rsidRPr="001A0C1C" w:rsidRDefault="003D4FA7" w:rsidP="008D7733">
            <w:pPr>
              <w:pStyle w:val="ListParagraph"/>
              <w:widowControl w:val="0"/>
              <w:spacing w:line="240" w:lineRule="auto"/>
              <w:ind w:left="0"/>
              <w:jc w:val="both"/>
            </w:pPr>
            <w:r w:rsidRPr="00771BF6">
              <w:t>В периода до 2020 г. ч</w:t>
            </w:r>
            <w:r w:rsidR="006539B9" w:rsidRPr="00771BF6">
              <w:t>аст от общинските администрации в България са подменили</w:t>
            </w:r>
            <w:r w:rsidR="006539B9" w:rsidRPr="001A0C1C">
              <w:t xml:space="preserve"> системите си за външно изкуствено осветление по други програми, чрез използване на ЕСКО модел за финансиране или със собствени средства.</w:t>
            </w:r>
          </w:p>
          <w:p w14:paraId="740A2CB5" w14:textId="271486F1" w:rsidR="00A65CD1" w:rsidRPr="001A0C1C" w:rsidRDefault="006539B9" w:rsidP="008D7733">
            <w:pPr>
              <w:pStyle w:val="ListParagraph"/>
              <w:widowControl w:val="0"/>
              <w:spacing w:line="240" w:lineRule="auto"/>
              <w:ind w:left="0"/>
              <w:jc w:val="both"/>
            </w:pPr>
            <w:r w:rsidRPr="001A0C1C">
              <w:t xml:space="preserve">Настоящият проект ще </w:t>
            </w:r>
            <w:r w:rsidR="00E34AF1" w:rsidRPr="001A0C1C">
              <w:t xml:space="preserve">надгради и допълни съществуващата </w:t>
            </w:r>
            <w:r w:rsidR="00035CD8" w:rsidRPr="001A0C1C">
              <w:t xml:space="preserve">програма за финансиране на мерки за енергийна ефективност в улично осветление, като ще </w:t>
            </w:r>
            <w:r w:rsidRPr="001A0C1C">
              <w:t>използва средствата за модернизиране на системите за външно изкуствено осветление на общинските администрации, чиито проекти са в пълна проекта готовност (</w:t>
            </w:r>
            <w:r w:rsidR="00676BF1">
              <w:t>84</w:t>
            </w:r>
            <w:r w:rsidRPr="001A0C1C">
              <w:t xml:space="preserve"> бр.). </w:t>
            </w:r>
            <w:r w:rsidR="00A65CD1" w:rsidRPr="001A0C1C">
              <w:t xml:space="preserve">Натрупаният опит </w:t>
            </w:r>
            <w:r w:rsidR="00035CD8" w:rsidRPr="001A0C1C">
              <w:t>ще</w:t>
            </w:r>
            <w:r w:rsidR="00A65CD1" w:rsidRPr="001A0C1C">
              <w:t xml:space="preserve"> бъде използван за подготовка на проекти за модернизация на системите за външно изкуствено осветление на още </w:t>
            </w:r>
            <w:r w:rsidR="00035CD8" w:rsidRPr="001A0C1C">
              <w:t>1</w:t>
            </w:r>
            <w:r w:rsidR="00F9089C">
              <w:t>16</w:t>
            </w:r>
            <w:r w:rsidR="00A65CD1" w:rsidRPr="001A0C1C">
              <w:t xml:space="preserve"> общини в страната.</w:t>
            </w:r>
          </w:p>
          <w:p w14:paraId="45620999" w14:textId="77777777" w:rsidR="006539B9" w:rsidRPr="001A0C1C" w:rsidRDefault="006539B9" w:rsidP="00D34CEE">
            <w:pPr>
              <w:widowControl w:val="0"/>
              <w:spacing w:line="240" w:lineRule="auto"/>
              <w:jc w:val="both"/>
            </w:pPr>
          </w:p>
          <w:p w14:paraId="5D171782" w14:textId="77777777" w:rsidR="00FE37FF" w:rsidRPr="001A0C1C" w:rsidRDefault="00D34CEE" w:rsidP="008F60CD">
            <w:pPr>
              <w:widowControl w:val="0"/>
              <w:spacing w:line="240" w:lineRule="auto"/>
              <w:jc w:val="both"/>
            </w:pPr>
            <w:r w:rsidRPr="001A0C1C">
              <w:t>Всичко това гарантира бързо и успешно мултиплициране на реализираните ефекти от процедура "Рехабилитация и модернизация на общинската инфраструктура - системи за външно изкуствено осветление на общините" по Програма "Възобновяема енергия, енергийна ефективност, енергийна сигурност" във всички общини в България.</w:t>
            </w:r>
          </w:p>
          <w:p w14:paraId="59EDC9C4" w14:textId="77777777" w:rsidR="00FE37FF" w:rsidRPr="001A0C1C" w:rsidRDefault="00FE37FF" w:rsidP="000750BB">
            <w:pPr>
              <w:pStyle w:val="ListParagraph"/>
              <w:widowControl w:val="0"/>
              <w:spacing w:line="240" w:lineRule="auto"/>
              <w:ind w:left="1080"/>
              <w:jc w:val="both"/>
            </w:pPr>
          </w:p>
        </w:tc>
      </w:tr>
      <w:tr w:rsidR="00A2531D" w:rsidRPr="001A0C1C" w14:paraId="1EA1697C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737B8" w14:textId="77777777" w:rsidR="00A2531D" w:rsidRPr="001A0C1C" w:rsidRDefault="00A2531D" w:rsidP="000750BB">
            <w:pPr>
              <w:pStyle w:val="ListParagraph"/>
              <w:widowControl w:val="0"/>
              <w:numPr>
                <w:ilvl w:val="1"/>
                <w:numId w:val="2"/>
              </w:numP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lastRenderedPageBreak/>
              <w:t xml:space="preserve">Ако по линия на програмите от Споразумението за партньорство, централно управляваните инструменти на ЕС или Фонда за справедлив преход са предвидени за изпълнение сходни проекти, очертайте </w:t>
            </w:r>
            <w:proofErr w:type="spellStart"/>
            <w:r w:rsidRPr="001A0C1C">
              <w:rPr>
                <w:b/>
              </w:rPr>
              <w:t>демаркацията</w:t>
            </w:r>
            <w:proofErr w:type="spellEnd"/>
            <w:r w:rsidRPr="001A0C1C">
              <w:rPr>
                <w:b/>
              </w:rPr>
              <w:t xml:space="preserve"> с настоящия проект.</w:t>
            </w:r>
          </w:p>
        </w:tc>
      </w:tr>
      <w:tr w:rsidR="00FE7C56" w:rsidRPr="001A0C1C" w14:paraId="7275BBC5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87325" w14:textId="77777777" w:rsidR="00FE7C56" w:rsidRPr="001A0C1C" w:rsidRDefault="00FE7C56" w:rsidP="000750BB">
            <w:pPr>
              <w:widowControl w:val="0"/>
              <w:spacing w:line="240" w:lineRule="auto"/>
              <w:jc w:val="both"/>
            </w:pPr>
          </w:p>
          <w:p w14:paraId="294615A7" w14:textId="77777777" w:rsidR="00FE37FF" w:rsidRPr="001A0C1C" w:rsidRDefault="00D34CEE" w:rsidP="000750BB">
            <w:pPr>
              <w:widowControl w:val="0"/>
              <w:spacing w:line="240" w:lineRule="auto"/>
              <w:jc w:val="both"/>
            </w:pPr>
            <w:r w:rsidRPr="001A0C1C">
              <w:t>Не са предвидени</w:t>
            </w:r>
          </w:p>
          <w:p w14:paraId="00B97EE4" w14:textId="77777777" w:rsidR="00FE37FF" w:rsidRPr="001A0C1C" w:rsidRDefault="00FE37FF" w:rsidP="000750BB">
            <w:pPr>
              <w:widowControl w:val="0"/>
              <w:spacing w:line="240" w:lineRule="auto"/>
              <w:jc w:val="both"/>
            </w:pPr>
          </w:p>
          <w:p w14:paraId="67458E6C" w14:textId="77777777" w:rsidR="00FE37FF" w:rsidRPr="001A0C1C" w:rsidRDefault="00FE37FF" w:rsidP="008F60CD">
            <w:pPr>
              <w:widowControl w:val="0"/>
              <w:spacing w:line="240" w:lineRule="auto"/>
              <w:jc w:val="both"/>
            </w:pPr>
          </w:p>
        </w:tc>
      </w:tr>
      <w:tr w:rsidR="000750BB" w:rsidRPr="001A0C1C" w14:paraId="15DCB248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16782" w14:textId="77777777" w:rsidR="000750BB" w:rsidRPr="001A0C1C" w:rsidRDefault="000750BB" w:rsidP="000750BB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jc w:val="both"/>
              <w:rPr>
                <w:b/>
              </w:rPr>
            </w:pPr>
            <w:r w:rsidRPr="001A0C1C">
              <w:rPr>
                <w:b/>
              </w:rPr>
              <w:t>Проектът допринася ли пряко за изпълнение на някоя от Специфичните препоръки на Съвета, отправени към България в рамките на Европейския семестър в периода 2017-2020 г.? Моля, опишете как.</w:t>
            </w:r>
          </w:p>
        </w:tc>
      </w:tr>
      <w:tr w:rsidR="000750BB" w:rsidRPr="001A0C1C" w14:paraId="455E0C85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035A5" w14:textId="77777777" w:rsidR="005608CC" w:rsidRDefault="005608CC" w:rsidP="00FC0478">
            <w:pPr>
              <w:pStyle w:val="ListParagraph"/>
              <w:widowControl w:val="0"/>
              <w:spacing w:line="240" w:lineRule="auto"/>
              <w:ind w:left="37"/>
              <w:jc w:val="both"/>
            </w:pPr>
            <w:r>
              <w:t xml:space="preserve">Препоръка 1 </w:t>
            </w:r>
            <w:r w:rsidRPr="001A0C1C">
              <w:t xml:space="preserve">на Комисията </w:t>
            </w:r>
            <w:r>
              <w:t>от</w:t>
            </w:r>
            <w:r w:rsidRPr="001A0C1C">
              <w:t xml:space="preserve"> Препоръките на Съвета относно Националната програма за реформи за 2020 г. изрично призовава България </w:t>
            </w:r>
            <w:r>
              <w:t>„</w:t>
            </w:r>
            <w:r>
              <w:rPr>
                <w:noProof/>
              </w:rPr>
              <w:t>В съответствие с общата клауза за дерогация, да предприеме всички необходими мерки за ефективно справяне с пандемията, поддържане на икономиката и подпомагане на последващото възстановяване.“</w:t>
            </w:r>
          </w:p>
          <w:p w14:paraId="5906CB57" w14:textId="77777777" w:rsidR="00FC0478" w:rsidRPr="001A0C1C" w:rsidRDefault="00FC0478" w:rsidP="00FC0478">
            <w:pPr>
              <w:pStyle w:val="ListParagraph"/>
              <w:widowControl w:val="0"/>
              <w:spacing w:line="240" w:lineRule="auto"/>
              <w:ind w:left="37"/>
              <w:jc w:val="both"/>
            </w:pPr>
            <w:r w:rsidRPr="001A0C1C">
              <w:t>Препоръка 3 на Комисията относно Препоръките на Съвета относно Националната програма за реформи за 2020 г. изрично призовава България „</w:t>
            </w:r>
            <w:r w:rsidR="0092697D" w:rsidRPr="00120583">
              <w:rPr>
                <w:noProof/>
              </w:rPr>
              <w:t>Да даде приоритет на готови за изпълнение публични инвестиционни проекти и да стимулира частните инвестиции, за да се ускори икономическото възстановяване.</w:t>
            </w:r>
            <w:r w:rsidR="0092697D">
              <w:rPr>
                <w:noProof/>
              </w:rPr>
              <w:t xml:space="preserve"> </w:t>
            </w:r>
            <w:r w:rsidRPr="001A0C1C">
              <w:t xml:space="preserve">Да съсредоточи инвестициите в областта на </w:t>
            </w:r>
            <w:r w:rsidRPr="001A0C1C">
              <w:rPr>
                <w:b/>
              </w:rPr>
              <w:t>зеления и цифровия преход</w:t>
            </w:r>
            <w:r w:rsidRPr="001A0C1C">
              <w:t xml:space="preserve">, по-специално в областта на чистото и </w:t>
            </w:r>
            <w:r w:rsidRPr="001A0C1C">
              <w:rPr>
                <w:b/>
              </w:rPr>
              <w:t>ефективно производство и използване на енергията и ресурсите, екологичната инфраструктура</w:t>
            </w:r>
            <w:r w:rsidRPr="001A0C1C">
              <w:t xml:space="preserve"> и устойчивия транспорт, като допринася за постепенната </w:t>
            </w:r>
            <w:proofErr w:type="spellStart"/>
            <w:r w:rsidRPr="001A0C1C">
              <w:t>декарбонизация</w:t>
            </w:r>
            <w:proofErr w:type="spellEnd"/>
            <w:r w:rsidRPr="001A0C1C">
              <w:t xml:space="preserve"> на икономиката, включително във въгледобивните региони.</w:t>
            </w:r>
            <w:r w:rsidR="0092697D">
              <w:t>“</w:t>
            </w:r>
            <w:r w:rsidRPr="001A0C1C">
              <w:t xml:space="preserve"> </w:t>
            </w:r>
          </w:p>
          <w:p w14:paraId="74B39E9F" w14:textId="77777777" w:rsidR="008E5C69" w:rsidRDefault="003C63E8" w:rsidP="005304DD">
            <w:pPr>
              <w:pStyle w:val="ListParagraph"/>
              <w:widowControl w:val="0"/>
              <w:spacing w:line="240" w:lineRule="auto"/>
              <w:ind w:left="0"/>
              <w:jc w:val="both"/>
            </w:pPr>
            <w:r>
              <w:t xml:space="preserve">Настоящият проект е част от мерките, които българското правителство предприема за ефективно справяне с пандемията чрез </w:t>
            </w:r>
            <w:r w:rsidR="007138D7">
              <w:t xml:space="preserve">запазване на икономическата активност </w:t>
            </w:r>
            <w:r w:rsidR="00885C49">
              <w:t>и защита</w:t>
            </w:r>
            <w:r w:rsidR="00547198">
              <w:t xml:space="preserve"> на работните места в българските предприятия, свързани с производство</w:t>
            </w:r>
            <w:r w:rsidR="007B78D2">
              <w:t>то</w:t>
            </w:r>
            <w:r w:rsidR="00547198">
              <w:t>, доставка</w:t>
            </w:r>
            <w:r w:rsidR="007B78D2">
              <w:t>та</w:t>
            </w:r>
            <w:r w:rsidR="00863D0E">
              <w:t>, дистрибуция</w:t>
            </w:r>
            <w:r w:rsidR="007B78D2">
              <w:t>та</w:t>
            </w:r>
            <w:r w:rsidR="00547198">
              <w:t xml:space="preserve"> </w:t>
            </w:r>
            <w:r w:rsidR="00863D0E">
              <w:t>и изграждане</w:t>
            </w:r>
            <w:r w:rsidR="007B78D2">
              <w:t>то</w:t>
            </w:r>
            <w:r w:rsidR="00547198">
              <w:t xml:space="preserve"> </w:t>
            </w:r>
            <w:r w:rsidR="00863D0E">
              <w:t>на системи за ВИО</w:t>
            </w:r>
            <w:r w:rsidR="00061F97">
              <w:t>,</w:t>
            </w:r>
            <w:r w:rsidR="00863D0E">
              <w:t xml:space="preserve"> и на инсталации за производство на електрическа енергия от ВИ</w:t>
            </w:r>
            <w:r w:rsidR="0065429B">
              <w:t xml:space="preserve"> (Приоритет 1)</w:t>
            </w:r>
            <w:r w:rsidR="00863D0E">
              <w:t>.</w:t>
            </w:r>
            <w:r w:rsidR="00932281">
              <w:t xml:space="preserve"> </w:t>
            </w:r>
          </w:p>
          <w:p w14:paraId="29D927AF" w14:textId="77777777" w:rsidR="003A6176" w:rsidRDefault="003A6176" w:rsidP="005304DD">
            <w:pPr>
              <w:pStyle w:val="ListParagraph"/>
              <w:widowControl w:val="0"/>
              <w:spacing w:line="240" w:lineRule="auto"/>
              <w:ind w:left="0"/>
              <w:jc w:val="both"/>
            </w:pPr>
            <w:r>
              <w:t xml:space="preserve">При изпълнението на проектите ще бъдат въведени нови технологични решения, позволяващи </w:t>
            </w:r>
            <w:r w:rsidR="000D4B14">
              <w:t xml:space="preserve">ефективно използване на електрическата енергия </w:t>
            </w:r>
            <w:r w:rsidR="006E2458">
              <w:t xml:space="preserve">и провеждането на мониторинг на управлението. </w:t>
            </w:r>
            <w:r w:rsidR="00C13903">
              <w:t xml:space="preserve">Освен </w:t>
            </w:r>
            <w:r w:rsidR="00F5464E">
              <w:t>постигане на енергийни спестявания,</w:t>
            </w:r>
            <w:r w:rsidR="00C13903">
              <w:t xml:space="preserve"> </w:t>
            </w:r>
            <w:r w:rsidR="00F5464E">
              <w:t>в</w:t>
            </w:r>
            <w:r w:rsidR="00932281">
              <w:t>ажен аспект от изпълнението на проект</w:t>
            </w:r>
            <w:r w:rsidR="00A75D3B">
              <w:t>а</w:t>
            </w:r>
            <w:r w:rsidR="00721334">
              <w:t xml:space="preserve"> е </w:t>
            </w:r>
            <w:r w:rsidR="00B775A4">
              <w:t xml:space="preserve">възможността за </w:t>
            </w:r>
            <w:r w:rsidR="00721334">
              <w:t xml:space="preserve">използването на екологично чиста енергия, с което </w:t>
            </w:r>
            <w:r w:rsidR="00B775A4">
              <w:t xml:space="preserve">да </w:t>
            </w:r>
            <w:r w:rsidR="00721334">
              <w:t>се редуцира</w:t>
            </w:r>
            <w:r w:rsidR="00B775A4">
              <w:t xml:space="preserve">т емисиите </w:t>
            </w:r>
            <w:r w:rsidR="00F5464E">
              <w:t>на</w:t>
            </w:r>
            <w:r w:rsidR="00B775A4">
              <w:t xml:space="preserve"> парникови газове и други вредни емисии за околната среда </w:t>
            </w:r>
            <w:r w:rsidR="00C13903">
              <w:t>в страната.</w:t>
            </w:r>
            <w:r w:rsidR="00721334">
              <w:t xml:space="preserve">  </w:t>
            </w:r>
            <w:r>
              <w:t xml:space="preserve"> </w:t>
            </w:r>
          </w:p>
          <w:p w14:paraId="0AD42A09" w14:textId="77777777" w:rsidR="007B78D2" w:rsidRDefault="007B78D2" w:rsidP="005304DD">
            <w:pPr>
              <w:pStyle w:val="ListParagraph"/>
              <w:widowControl w:val="0"/>
              <w:spacing w:line="240" w:lineRule="auto"/>
              <w:ind w:left="0"/>
              <w:jc w:val="both"/>
            </w:pPr>
          </w:p>
          <w:p w14:paraId="085D5D5C" w14:textId="77777777" w:rsidR="00FE37FF" w:rsidRDefault="00FC0478" w:rsidP="005304DD">
            <w:pPr>
              <w:pStyle w:val="ListParagraph"/>
              <w:widowControl w:val="0"/>
              <w:spacing w:line="240" w:lineRule="auto"/>
              <w:ind w:left="0"/>
              <w:jc w:val="both"/>
            </w:pPr>
            <w:r w:rsidRPr="001A0C1C">
              <w:t>Прилагането на мярката ще допринесе директно за стимулиране на зеления и цифровия преход и насърчи внедряването на технологични решения за по-ефективно управление и използване на енергията</w:t>
            </w:r>
            <w:r w:rsidR="000E513C">
              <w:t>, които използват цифрови технологии</w:t>
            </w:r>
            <w:r w:rsidRPr="001A0C1C">
              <w:t>.</w:t>
            </w:r>
          </w:p>
          <w:p w14:paraId="00D34DD8" w14:textId="77777777" w:rsidR="0049070C" w:rsidRPr="00F653B4" w:rsidRDefault="0049070C" w:rsidP="005304DD">
            <w:pPr>
              <w:pStyle w:val="ListParagraph"/>
              <w:widowControl w:val="0"/>
              <w:spacing w:line="240" w:lineRule="auto"/>
              <w:ind w:left="0"/>
              <w:jc w:val="both"/>
            </w:pPr>
            <w:r>
              <w:t>С настоящия проект се дава приоритет на готови за реализация проекти в публичния сектор, които ще бъдат разположени на територията на цялата страна</w:t>
            </w:r>
            <w:r w:rsidR="00AC336E">
              <w:t xml:space="preserve">. Изпълняваните мерки са инфраструктурни, инвестиционни, поради което ще </w:t>
            </w:r>
            <w:r w:rsidR="00F653B4">
              <w:t>създадат условия за възстановяване на икономиката в регионите на интервенция.</w:t>
            </w:r>
            <w:r w:rsidR="00C40FA6">
              <w:t xml:space="preserve"> Дейностите са свързани с въвеждане на мерки за енергийна ефективност и възобновяема енергия във външното изкуствено осветление, което води до значителни спестявания на енергия и СО2 и създава една модерна и екологична инфраструктура.</w:t>
            </w:r>
          </w:p>
        </w:tc>
      </w:tr>
      <w:tr w:rsidR="000750BB" w:rsidRPr="001A0C1C" w14:paraId="2B148A0D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314DF" w14:textId="77777777" w:rsidR="000750BB" w:rsidRPr="001A0C1C" w:rsidRDefault="00FE37FF" w:rsidP="00FE37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1A0C1C">
              <w:rPr>
                <w:b/>
              </w:rPr>
              <w:t>Проектът допринася ли за изпълнението на реформа в даден сектор? Моля, опишете как.</w:t>
            </w:r>
          </w:p>
        </w:tc>
      </w:tr>
      <w:tr w:rsidR="00FE37FF" w:rsidRPr="001A0C1C" w14:paraId="4A97DC62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0E2CC" w14:textId="0CA95573" w:rsidR="00FC0478" w:rsidRPr="001A0C1C" w:rsidRDefault="00FC0478" w:rsidP="00FC0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lang w:eastAsia="en-US"/>
              </w:rPr>
            </w:pPr>
            <w:r w:rsidRPr="001A0C1C">
              <w:t>Проектът</w:t>
            </w:r>
            <w:r w:rsidR="001A2B56">
              <w:t xml:space="preserve"> предвижда</w:t>
            </w:r>
            <w:r w:rsidRPr="001A0C1C">
              <w:t xml:space="preserve"> финансово подпомагане на мерки за повишаване </w:t>
            </w:r>
            <w:r w:rsidR="001A2B56">
              <w:t xml:space="preserve">на енергийната </w:t>
            </w:r>
            <w:r w:rsidRPr="001A0C1C">
              <w:t>ефективност и използване на енергия от ВИ при крайните потребители</w:t>
            </w:r>
            <w:r w:rsidR="001A2B56">
              <w:t>,</w:t>
            </w:r>
            <w:r w:rsidRPr="001A0C1C">
              <w:rPr>
                <w:lang w:val="ru-RU"/>
              </w:rPr>
              <w:t xml:space="preserve"> </w:t>
            </w:r>
            <w:r w:rsidRPr="001A0C1C">
              <w:t xml:space="preserve">което допринася за изпълнението на следните цели от </w:t>
            </w:r>
            <w:proofErr w:type="spellStart"/>
            <w:r w:rsidR="00511A99">
              <w:rPr>
                <w:rFonts w:eastAsia="Times New Roman"/>
                <w:lang w:val="ru-RU" w:eastAsia="en-US"/>
              </w:rPr>
              <w:t>Национална</w:t>
            </w:r>
            <w:proofErr w:type="spellEnd"/>
            <w:r w:rsidR="00511A99">
              <w:rPr>
                <w:rFonts w:eastAsia="Times New Roman"/>
                <w:lang w:val="ru-RU" w:eastAsia="en-US"/>
              </w:rPr>
              <w:t xml:space="preserve"> </w:t>
            </w:r>
            <w:proofErr w:type="spellStart"/>
            <w:r w:rsidR="00511A99">
              <w:rPr>
                <w:rFonts w:eastAsia="Times New Roman"/>
                <w:lang w:val="ru-RU" w:eastAsia="en-US"/>
              </w:rPr>
              <w:t>програма</w:t>
            </w:r>
            <w:proofErr w:type="spellEnd"/>
            <w:r w:rsidR="00511A99">
              <w:rPr>
                <w:rFonts w:eastAsia="Times New Roman"/>
                <w:lang w:val="ru-RU" w:eastAsia="en-US"/>
              </w:rPr>
              <w:t xml:space="preserve"> за </w:t>
            </w:r>
            <w:proofErr w:type="spellStart"/>
            <w:r w:rsidR="00511A99">
              <w:rPr>
                <w:rFonts w:eastAsia="Times New Roman"/>
                <w:lang w:val="ru-RU" w:eastAsia="en-US"/>
              </w:rPr>
              <w:lastRenderedPageBreak/>
              <w:t>реформи</w:t>
            </w:r>
            <w:proofErr w:type="spellEnd"/>
            <w:r w:rsidRPr="001A0C1C">
              <w:rPr>
                <w:rFonts w:eastAsia="Times New Roman"/>
                <w:lang w:val="ru-RU" w:eastAsia="en-US"/>
              </w:rPr>
              <w:t xml:space="preserve">, Актуализация 2020 г. </w:t>
            </w:r>
            <w:proofErr w:type="gramStart"/>
            <w:r w:rsidRPr="001A0C1C">
              <w:rPr>
                <w:rFonts w:eastAsia="Times New Roman"/>
                <w:lang w:val="ru-RU" w:eastAsia="en-US"/>
              </w:rPr>
              <w:t>или</w:t>
            </w:r>
            <w:proofErr w:type="gramEnd"/>
            <w:r w:rsidRPr="001A0C1C">
              <w:rPr>
                <w:rFonts w:eastAsia="Times New Roman"/>
                <w:lang w:val="ru-RU" w:eastAsia="en-US"/>
              </w:rPr>
              <w:t xml:space="preserve"> </w:t>
            </w:r>
            <w:proofErr w:type="spellStart"/>
            <w:r w:rsidRPr="001A0C1C">
              <w:rPr>
                <w:rFonts w:eastAsia="Times New Roman"/>
                <w:lang w:val="ru-RU" w:eastAsia="en-US"/>
              </w:rPr>
              <w:t>накратко</w:t>
            </w:r>
            <w:proofErr w:type="spellEnd"/>
            <w:r w:rsidRPr="001A0C1C">
              <w:rPr>
                <w:rFonts w:eastAsia="Times New Roman"/>
                <w:lang w:val="ru-RU" w:eastAsia="en-US"/>
              </w:rPr>
              <w:t xml:space="preserve"> "</w:t>
            </w:r>
            <w:proofErr w:type="spellStart"/>
            <w:r w:rsidRPr="001A0C1C">
              <w:rPr>
                <w:rFonts w:eastAsia="Times New Roman"/>
                <w:lang w:val="ru-RU" w:eastAsia="en-US"/>
              </w:rPr>
              <w:t>Национална</w:t>
            </w:r>
            <w:proofErr w:type="spellEnd"/>
            <w:r w:rsidRPr="001A0C1C">
              <w:rPr>
                <w:rFonts w:eastAsia="Times New Roman"/>
                <w:lang w:val="ru-RU" w:eastAsia="en-US"/>
              </w:rPr>
              <w:t xml:space="preserve"> </w:t>
            </w:r>
            <w:proofErr w:type="spellStart"/>
            <w:r w:rsidRPr="001A0C1C">
              <w:rPr>
                <w:rFonts w:eastAsia="Times New Roman"/>
                <w:lang w:val="ru-RU" w:eastAsia="en-US"/>
              </w:rPr>
              <w:t>програма</w:t>
            </w:r>
            <w:proofErr w:type="spellEnd"/>
            <w:r w:rsidRPr="001A0C1C">
              <w:rPr>
                <w:rFonts w:eastAsia="Times New Roman"/>
                <w:lang w:val="ru-RU" w:eastAsia="en-US"/>
              </w:rPr>
              <w:t xml:space="preserve"> за </w:t>
            </w:r>
            <w:proofErr w:type="spellStart"/>
            <w:r w:rsidRPr="001A0C1C">
              <w:rPr>
                <w:rFonts w:eastAsia="Times New Roman"/>
                <w:lang w:val="ru-RU" w:eastAsia="en-US"/>
              </w:rPr>
              <w:t>реформи</w:t>
            </w:r>
            <w:proofErr w:type="spellEnd"/>
            <w:r w:rsidRPr="001A0C1C">
              <w:rPr>
                <w:rFonts w:eastAsia="Times New Roman"/>
                <w:lang w:val="ru-RU" w:eastAsia="en-US"/>
              </w:rPr>
              <w:t xml:space="preserve"> за 2020 г."</w:t>
            </w:r>
            <w:r w:rsidRPr="001A0C1C">
              <w:rPr>
                <w:rFonts w:eastAsia="Times New Roman"/>
                <w:lang w:eastAsia="en-US"/>
              </w:rPr>
              <w:t>:</w:t>
            </w:r>
          </w:p>
          <w:p w14:paraId="1309904B" w14:textId="032AF743" w:rsidR="00FC0478" w:rsidRPr="001A0C1C" w:rsidRDefault="00FC0478" w:rsidP="00FC0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lang w:eastAsia="en-US"/>
              </w:rPr>
            </w:pPr>
            <w:r w:rsidRPr="001A0C1C">
              <w:rPr>
                <w:rFonts w:eastAsia="Times New Roman"/>
                <w:lang w:eastAsia="en-US"/>
              </w:rPr>
              <w:t>По точка 3.3 Национални цели по пакет „Климат-енергетика“</w:t>
            </w:r>
            <w:r w:rsidRPr="001A0C1C">
              <w:rPr>
                <w:rFonts w:eastAsia="Times New Roman"/>
                <w:lang w:val="ru-RU" w:eastAsia="en-US"/>
              </w:rPr>
              <w:t xml:space="preserve"> </w:t>
            </w:r>
            <w:r w:rsidRPr="001A0C1C">
              <w:rPr>
                <w:rFonts w:eastAsia="Times New Roman"/>
                <w:lang w:eastAsia="en-US"/>
              </w:rPr>
              <w:t xml:space="preserve">са посочени конкретни политики и мерки за постигане на целите, които са валидни и по отношение на националните цели в областта климат-енергетика по стратегия „Европа 2020“. Националните цели </w:t>
            </w:r>
            <w:r w:rsidR="00AB0F6F">
              <w:rPr>
                <w:rFonts w:eastAsia="Times New Roman"/>
                <w:lang w:eastAsia="en-US"/>
              </w:rPr>
              <w:t xml:space="preserve">за подобряване на енергийната ефективност </w:t>
            </w:r>
            <w:r w:rsidR="00CD0653">
              <w:rPr>
                <w:rFonts w:eastAsia="Times New Roman"/>
                <w:lang w:eastAsia="en-US"/>
              </w:rPr>
              <w:t>и</w:t>
            </w:r>
            <w:r w:rsidR="00AB0F6F">
              <w:rPr>
                <w:rFonts w:eastAsia="Times New Roman"/>
                <w:lang w:eastAsia="en-US"/>
              </w:rPr>
              <w:t xml:space="preserve"> увеличаване използването на енергия от ВИ</w:t>
            </w:r>
            <w:r w:rsidR="00244B27">
              <w:rPr>
                <w:rFonts w:eastAsia="Times New Roman"/>
                <w:lang w:eastAsia="en-US"/>
              </w:rPr>
              <w:t>,</w:t>
            </w:r>
            <w:r w:rsidR="00AB0F6F">
              <w:rPr>
                <w:rFonts w:eastAsia="Times New Roman"/>
                <w:lang w:eastAsia="en-US"/>
              </w:rPr>
              <w:t xml:space="preserve"> определени </w:t>
            </w:r>
            <w:r w:rsidRPr="001A0C1C">
              <w:rPr>
                <w:rFonts w:eastAsia="Times New Roman"/>
                <w:lang w:eastAsia="en-US"/>
              </w:rPr>
              <w:t xml:space="preserve">в </w:t>
            </w:r>
            <w:r w:rsidR="001954F5">
              <w:rPr>
                <w:rFonts w:eastAsia="Times New Roman"/>
                <w:lang w:eastAsia="en-US"/>
              </w:rPr>
              <w:t>Интегрирания план в областта на енергетиката и климата на Република България 2021-2030 г. (</w:t>
            </w:r>
            <w:r w:rsidRPr="001A0C1C">
              <w:rPr>
                <w:rFonts w:eastAsia="Times New Roman"/>
                <w:lang w:eastAsia="en-US"/>
              </w:rPr>
              <w:t>ИПЕК</w:t>
            </w:r>
            <w:r w:rsidR="001954F5">
              <w:rPr>
                <w:rFonts w:eastAsia="Times New Roman"/>
                <w:lang w:eastAsia="en-US"/>
              </w:rPr>
              <w:t>)</w:t>
            </w:r>
            <w:r w:rsidRPr="001A0C1C">
              <w:rPr>
                <w:rFonts w:eastAsia="Times New Roman"/>
                <w:lang w:eastAsia="en-US"/>
              </w:rPr>
              <w:t xml:space="preserve"> са както следва:</w:t>
            </w:r>
          </w:p>
          <w:p w14:paraId="70F13B19" w14:textId="225C7F1D" w:rsidR="00FC0478" w:rsidRPr="001A0C1C" w:rsidRDefault="00FC0478" w:rsidP="00FC0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lang w:val="ru-RU" w:eastAsia="en-US"/>
              </w:rPr>
            </w:pPr>
            <w:r w:rsidRPr="001A0C1C">
              <w:rPr>
                <w:rFonts w:eastAsia="Times New Roman"/>
                <w:lang w:eastAsia="en-US"/>
              </w:rPr>
              <w:sym w:font="Symbol" w:char="F0B7"/>
            </w:r>
            <w:r w:rsidRPr="001A0C1C">
              <w:rPr>
                <w:rFonts w:eastAsia="Times New Roman"/>
                <w:lang w:eastAsia="en-US"/>
              </w:rPr>
              <w:t xml:space="preserve"> </w:t>
            </w:r>
            <w:r w:rsidR="001954F5">
              <w:rPr>
                <w:rFonts w:eastAsia="Times New Roman"/>
                <w:lang w:eastAsia="en-US"/>
              </w:rPr>
              <w:t>Д</w:t>
            </w:r>
            <w:r w:rsidRPr="001A0C1C">
              <w:rPr>
                <w:rFonts w:eastAsia="Times New Roman"/>
                <w:lang w:eastAsia="en-US"/>
              </w:rPr>
              <w:t>ял на енергия от ВИ в брутното крайно потребление на енергия от 27,09 %;</w:t>
            </w:r>
          </w:p>
          <w:p w14:paraId="71753493" w14:textId="518530BC" w:rsidR="00FC0478" w:rsidRPr="001A0C1C" w:rsidRDefault="00FC0478" w:rsidP="00FC0478">
            <w:pPr>
              <w:spacing w:before="100" w:beforeAutospacing="1" w:after="120" w:line="240" w:lineRule="auto"/>
              <w:rPr>
                <w:rFonts w:eastAsia="Times New Roman"/>
                <w:lang w:val="ru-RU" w:eastAsia="en-US"/>
              </w:rPr>
            </w:pPr>
            <w:r w:rsidRPr="001A0C1C">
              <w:rPr>
                <w:rFonts w:eastAsia="Times New Roman"/>
                <w:lang w:eastAsia="en-US"/>
              </w:rPr>
              <w:sym w:font="Symbol" w:char="F0B7"/>
            </w:r>
            <w:r w:rsidRPr="001A0C1C">
              <w:rPr>
                <w:rFonts w:eastAsia="Times New Roman"/>
                <w:lang w:eastAsia="en-US"/>
              </w:rPr>
              <w:t xml:space="preserve"> Постигане на 27,89 % намаление на потреблението на първична енергия и 31,67 % намаление на крайното потребление на енергия до 2030 г., спрямо референтния сценарий PRIMES 2007 г.</w:t>
            </w:r>
          </w:p>
          <w:p w14:paraId="386EED67" w14:textId="6846AFD4" w:rsidR="00FE37FF" w:rsidRDefault="00FE37FF" w:rsidP="00FC0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lang w:eastAsia="en-US"/>
              </w:rPr>
            </w:pPr>
          </w:p>
          <w:p w14:paraId="2F1EC5D2" w14:textId="70F91470" w:rsidR="00FE37FF" w:rsidRPr="001A0C1C" w:rsidRDefault="00BC7D5B" w:rsidP="008F6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BC7D5B">
              <w:rPr>
                <w:rFonts w:eastAsia="Times New Roman"/>
                <w:lang w:eastAsia="en-US"/>
              </w:rPr>
              <w:t>Проектът ще стимулира навлизането на ИКТ технологии, базирани на Интернет на нещата (</w:t>
            </w:r>
            <w:proofErr w:type="spellStart"/>
            <w:r w:rsidRPr="00BC7D5B">
              <w:rPr>
                <w:rFonts w:eastAsia="Times New Roman"/>
                <w:lang w:eastAsia="en-US"/>
              </w:rPr>
              <w:t>IoT</w:t>
            </w:r>
            <w:proofErr w:type="spellEnd"/>
            <w:r w:rsidRPr="00BC7D5B">
              <w:rPr>
                <w:rFonts w:eastAsia="Times New Roman"/>
                <w:lang w:eastAsia="en-US"/>
              </w:rPr>
              <w:t>) решения за създаване на ефективна и интелигентна система за осветление от гледна точка на потреблението на енергия, свързаността и надеждното управление на системите за ВИО, които са основата на устойчивите градове. Проектът е стъпка към дигитализацията</w:t>
            </w:r>
            <w:r>
              <w:rPr>
                <w:rFonts w:eastAsia="Times New Roman"/>
                <w:lang w:eastAsia="en-US"/>
              </w:rPr>
              <w:t xml:space="preserve"> на</w:t>
            </w:r>
            <w:r w:rsidRPr="00BC7D5B">
              <w:rPr>
                <w:rFonts w:eastAsia="Times New Roman"/>
                <w:lang w:eastAsia="en-US"/>
              </w:rPr>
              <w:t xml:space="preserve"> енергийния сектор чрез въвеждане на технологии за анализ на данните за потреблението на енергия.</w:t>
            </w:r>
            <w:r w:rsidRPr="00BC7D5B" w:rsidDel="00BC7D5B">
              <w:rPr>
                <w:rFonts w:eastAsia="Times New Roman"/>
                <w:lang w:eastAsia="en-US"/>
              </w:rPr>
              <w:t xml:space="preserve"> </w:t>
            </w:r>
          </w:p>
        </w:tc>
      </w:tr>
      <w:tr w:rsidR="00FE37FF" w:rsidRPr="001A0C1C" w14:paraId="5FA3049F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E864D" w14:textId="77777777" w:rsidR="00FE37FF" w:rsidRPr="001A0C1C" w:rsidRDefault="00FE37FF" w:rsidP="00FE37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1A0C1C">
              <w:rPr>
                <w:b/>
              </w:rPr>
              <w:lastRenderedPageBreak/>
              <w:t>Проектът допринася ли за развитие на някой от аспектите на устойчивото икономическо развитие? Моля, опишете как.</w:t>
            </w:r>
          </w:p>
        </w:tc>
      </w:tr>
      <w:tr w:rsidR="00FE37FF" w:rsidRPr="001A0C1C" w14:paraId="04237404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54100" w14:textId="1E920553" w:rsidR="008F60CD" w:rsidRPr="001A0C1C" w:rsidRDefault="006B0D78" w:rsidP="008F6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"/>
              <w:jc w:val="both"/>
            </w:pPr>
            <w:r>
              <w:t>Постигането на целта на проекта за е</w:t>
            </w:r>
            <w:r w:rsidRPr="001A0C1C">
              <w:t>нергийно ефективни общински</w:t>
            </w:r>
            <w:r>
              <w:t xml:space="preserve"> ВИО ще има директен принос за </w:t>
            </w:r>
            <w:r w:rsidRPr="001A0C1C">
              <w:t xml:space="preserve"> </w:t>
            </w:r>
            <w:r>
              <w:t xml:space="preserve">постигането на следните </w:t>
            </w:r>
            <w:r w:rsidR="008F60CD" w:rsidRPr="001A0C1C">
              <w:t>Цели за устойчиво развитие на ООН</w:t>
            </w:r>
            <w:r>
              <w:t>:</w:t>
            </w:r>
          </w:p>
          <w:p w14:paraId="5ACB4C6E" w14:textId="77777777" w:rsidR="008F60CD" w:rsidRPr="001A0C1C" w:rsidRDefault="008F60CD" w:rsidP="00511A99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1A0C1C">
              <w:t>Цел № 7 Осигуряване на достъп до финансово достъпна, надеждна, устойчива и съвременна енергия за всички.</w:t>
            </w:r>
          </w:p>
          <w:p w14:paraId="443FF0FA" w14:textId="77777777" w:rsidR="008F60CD" w:rsidRDefault="008F60CD" w:rsidP="00964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709"/>
              <w:jc w:val="both"/>
            </w:pPr>
            <w:r w:rsidRPr="001A0C1C">
              <w:t>-</w:t>
            </w:r>
            <w:r w:rsidRPr="001A0C1C">
              <w:tab/>
              <w:t>Подцел 7.3 Да се удвои глобалният процент на подобрение на енергийната ефективност до 2030 г.</w:t>
            </w:r>
          </w:p>
          <w:p w14:paraId="4C127BD2" w14:textId="62E305B6" w:rsidR="008F60CD" w:rsidRPr="001A0C1C" w:rsidRDefault="00F619FB" w:rsidP="00964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both"/>
            </w:pPr>
            <w:r w:rsidRPr="00621B83">
              <w:t>Енергийно ефективното осветление е приоритет както на национално, така и на европейско ниво. Уличното осветление е един от големите консуматори на енергия в общините, което оказва влияние на ръста на енергийното потребление през последните години.</w:t>
            </w:r>
            <w:r>
              <w:t xml:space="preserve"> </w:t>
            </w:r>
            <w:r w:rsidR="00313F08" w:rsidRPr="00313F08">
              <w:t xml:space="preserve">За </w:t>
            </w:r>
            <w:proofErr w:type="spellStart"/>
            <w:r w:rsidR="00313F08">
              <w:rPr>
                <w:lang w:val="en-GB"/>
              </w:rPr>
              <w:t>българските</w:t>
            </w:r>
            <w:proofErr w:type="spellEnd"/>
            <w:r w:rsidR="00313F08">
              <w:rPr>
                <w:lang w:val="en-GB"/>
              </w:rPr>
              <w:t xml:space="preserve"> </w:t>
            </w:r>
            <w:proofErr w:type="spellStart"/>
            <w:r w:rsidR="00313F08">
              <w:rPr>
                <w:lang w:val="en-GB"/>
              </w:rPr>
              <w:t>общини</w:t>
            </w:r>
            <w:proofErr w:type="spellEnd"/>
            <w:r w:rsidR="00313F08" w:rsidRPr="00313F08">
              <w:t xml:space="preserve"> </w:t>
            </w:r>
            <w:r w:rsidR="00313F08">
              <w:t xml:space="preserve">повишаването на </w:t>
            </w:r>
            <w:r w:rsidR="00313F08" w:rsidRPr="00313F08">
              <w:t>енергийната ефективност</w:t>
            </w:r>
            <w:r w:rsidR="00313F08">
              <w:t xml:space="preserve"> на системите за ВИО</w:t>
            </w:r>
            <w:r w:rsidR="00313F08" w:rsidRPr="00313F08">
              <w:t xml:space="preserve"> е както дългосрочна необходимост, така и възможност. </w:t>
            </w:r>
            <w:r w:rsidR="001570E6">
              <w:t>Настоящия проект е</w:t>
            </w:r>
            <w:r w:rsidR="001570E6" w:rsidRPr="001570E6">
              <w:t xml:space="preserve"> значителна възможност да се обърне внимание на бъдещото потр</w:t>
            </w:r>
            <w:r w:rsidR="001570E6">
              <w:t xml:space="preserve">ебление на енергия от общините с директен принос към </w:t>
            </w:r>
            <w:r w:rsidR="00400F2A">
              <w:t xml:space="preserve">подобрение на енергийната ефективност на страната и </w:t>
            </w:r>
            <w:r w:rsidR="001570E6">
              <w:t>намаляването на</w:t>
            </w:r>
            <w:r w:rsidR="001570E6" w:rsidRPr="001570E6">
              <w:t xml:space="preserve"> емисии на парникови газове.</w:t>
            </w:r>
          </w:p>
          <w:p w14:paraId="7C24F390" w14:textId="77777777" w:rsidR="008F60CD" w:rsidRPr="001A0C1C" w:rsidRDefault="008F60CD" w:rsidP="00511A99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1A0C1C">
              <w:t>Цел № 8 Стимулиране на траен, приобщаващ и устойчив икономически растеж, пълноценна и продуктивна заетост и достоен труд за всички.</w:t>
            </w:r>
          </w:p>
          <w:p w14:paraId="258DEEA7" w14:textId="3A5EF8AD" w:rsidR="00DE0474" w:rsidRDefault="006031B4" w:rsidP="00890A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6031B4">
              <w:t>Изпълнението на проекти за рехабилитация и модернизация на уличното осветление ще допринесе на първо място за намаляване на емисиите на парникови газове и повишаване на енергийната ефективност на градовете, но не по-малко важно –</w:t>
            </w:r>
            <w:r>
              <w:rPr>
                <w:lang w:val="en-GB"/>
              </w:rPr>
              <w:t xml:space="preserve"> </w:t>
            </w:r>
            <w:r w:rsidRPr="006031B4">
              <w:t>ще окаже положително въздействие от гледна точка на икономическия растеж и създаванет</w:t>
            </w:r>
            <w:r>
              <w:t xml:space="preserve">о на нови работни места </w:t>
            </w:r>
            <w:r w:rsidRPr="006031B4">
              <w:t xml:space="preserve">и съществен стимул за инвестиции, водещи до възстановяване на икономическата активност и растежа на българската икономика. </w:t>
            </w:r>
          </w:p>
          <w:p w14:paraId="5109346A" w14:textId="77777777" w:rsidR="008F60CD" w:rsidRDefault="008F60CD" w:rsidP="00511A99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1A0C1C">
              <w:lastRenderedPageBreak/>
              <w:t>Цел №</w:t>
            </w:r>
            <w:r w:rsidR="00573CC4" w:rsidRPr="001A0C1C">
              <w:t xml:space="preserve"> </w:t>
            </w:r>
            <w:r w:rsidRPr="001A0C1C">
              <w:t>9 Изграждане на устойчива инфраструктура, насърчаване на приобщаваща и устойчива индустриализация и стимулиране на иновациите.</w:t>
            </w:r>
          </w:p>
          <w:p w14:paraId="692CA5BD" w14:textId="1284770D" w:rsidR="006031B4" w:rsidRPr="00511A99" w:rsidRDefault="00DA2589" w:rsidP="008F6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en-US"/>
              </w:rPr>
            </w:pPr>
            <w:r>
              <w:t>Изпълнението на проекти за повишаване на енергийната ефективност на</w:t>
            </w:r>
            <w:r w:rsidR="000D5400">
              <w:t xml:space="preserve"> системите за</w:t>
            </w:r>
            <w:r>
              <w:t xml:space="preserve"> ВИО</w:t>
            </w:r>
            <w:r w:rsidR="00400F2A">
              <w:t xml:space="preserve"> </w:t>
            </w:r>
            <w:r w:rsidR="006031B4" w:rsidRPr="006031B4">
              <w:t xml:space="preserve"> </w:t>
            </w:r>
            <w:r w:rsidR="00400F2A">
              <w:t>в съчетание с</w:t>
            </w:r>
            <w:r w:rsidR="006031B4" w:rsidRPr="006031B4">
              <w:t xml:space="preserve"> цифрови решения и такива с използване на възобновяема енергия е от изключителна важност за постигане на амбициозните цели</w:t>
            </w:r>
            <w:r w:rsidR="00400F2A">
              <w:t>те</w:t>
            </w:r>
            <w:r w:rsidR="006031B4" w:rsidRPr="006031B4">
              <w:t xml:space="preserve"> за </w:t>
            </w:r>
            <w:r w:rsidR="00BD2F46">
              <w:t>и</w:t>
            </w:r>
            <w:r w:rsidR="00400F2A" w:rsidRPr="00400F2A">
              <w:t>зграждане на устойчива инфраструктура, насърчаване на приобщаваща и устойчива индустриализация и стимулиране на иновациите</w:t>
            </w:r>
            <w:r w:rsidR="006031B4" w:rsidRPr="006031B4">
              <w:t>. Дигитализацията предлага потенциал за повишаване на енергийната ефективност чрез технологии, които събират и анализират данни, преди да ги използват за извършване на промени във физическа среда (автоматично или чрез човешка намеса). Въвеждането на съпътстващи инструменти: внедряване на системи за енергиен мениджмънт и използване на информационни и комуникационни технологии ще осигури по-добр</w:t>
            </w:r>
            <w:r>
              <w:t>о</w:t>
            </w:r>
            <w:r w:rsidR="006031B4" w:rsidRPr="006031B4">
              <w:t xml:space="preserve"> </w:t>
            </w:r>
            <w:r>
              <w:t>управление на общинската инфраструктура</w:t>
            </w:r>
            <w:r w:rsidR="006031B4" w:rsidRPr="006031B4">
              <w:t xml:space="preserve">. </w:t>
            </w:r>
          </w:p>
          <w:p w14:paraId="70DF3EB1" w14:textId="77777777" w:rsidR="008F60CD" w:rsidRPr="001A0C1C" w:rsidRDefault="008F60CD" w:rsidP="008F6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</w:pPr>
          </w:p>
          <w:p w14:paraId="58FA4C94" w14:textId="77777777" w:rsidR="00FE37FF" w:rsidRDefault="008F60CD" w:rsidP="00511A99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1A0C1C">
              <w:t>Цел</w:t>
            </w:r>
            <w:r w:rsidR="00573CC4" w:rsidRPr="001A0C1C">
              <w:t xml:space="preserve"> №</w:t>
            </w:r>
            <w:r w:rsidRPr="001A0C1C">
              <w:t xml:space="preserve"> 12 Осигуряване на устойчиви модели на потребление и производство </w:t>
            </w:r>
          </w:p>
          <w:p w14:paraId="3F74EFE1" w14:textId="2C75475F" w:rsidR="006B0D78" w:rsidRPr="001A0C1C" w:rsidRDefault="006B0D78" w:rsidP="00BD2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6B0D78">
              <w:t>Спестяването на енергия е от най-бързите и разходно-ефективни начини за: постигане на стратегическите цели за борба с климатичните промени, гарантиране на енергийната сигурност и постигане на устойчиво икономическо и социално развитие.</w:t>
            </w:r>
            <w:r>
              <w:t xml:space="preserve"> </w:t>
            </w:r>
            <w:r w:rsidR="007962E0">
              <w:t xml:space="preserve">Изпълнението на проекти за повишаване на енергийната ефективност на </w:t>
            </w:r>
            <w:r w:rsidR="00BD2F46">
              <w:t xml:space="preserve">системите за </w:t>
            </w:r>
            <w:r w:rsidR="007962E0">
              <w:t>ВИО в общините ще</w:t>
            </w:r>
            <w:r w:rsidR="007962E0" w:rsidRPr="007962E0">
              <w:t xml:space="preserve"> има стимулираща роля за </w:t>
            </w:r>
            <w:r w:rsidR="007962E0">
              <w:t>намиране на</w:t>
            </w:r>
            <w:r w:rsidR="007962E0" w:rsidRPr="007962E0">
              <w:t xml:space="preserve"> нови решения за устойчиво потребление</w:t>
            </w:r>
            <w:r w:rsidR="007962E0">
              <w:t xml:space="preserve">, тъй като изпълнението на </w:t>
            </w:r>
            <w:r w:rsidR="00E968B8">
              <w:t xml:space="preserve">общински </w:t>
            </w:r>
            <w:r w:rsidR="007962E0">
              <w:t xml:space="preserve">проекти </w:t>
            </w:r>
            <w:r w:rsidR="007962E0" w:rsidRPr="007962E0">
              <w:t xml:space="preserve">са с висока степен на видимост в публичния живот. Това води до повишаване на разбирането за ползите от енергийната ефективност и промяна на обществените нагласи в подкрепа на </w:t>
            </w:r>
            <w:r w:rsidR="00BD2F46">
              <w:t xml:space="preserve">осигуряване на </w:t>
            </w:r>
            <w:r w:rsidR="00E968B8" w:rsidRPr="00E968B8">
              <w:t>устойчив</w:t>
            </w:r>
            <w:r w:rsidR="00BD2F46">
              <w:t>и модели на</w:t>
            </w:r>
            <w:r w:rsidR="00E968B8" w:rsidRPr="00E968B8">
              <w:t xml:space="preserve"> потребление</w:t>
            </w:r>
            <w:r w:rsidR="000D5400">
              <w:t>.</w:t>
            </w:r>
          </w:p>
        </w:tc>
      </w:tr>
      <w:tr w:rsidR="00FE37FF" w:rsidRPr="001A0C1C" w14:paraId="61F4FE8D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678CB" w14:textId="77777777" w:rsidR="00FE37FF" w:rsidRPr="001A0C1C" w:rsidRDefault="00FE37FF" w:rsidP="00FE37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1A0C1C">
              <w:rPr>
                <w:b/>
              </w:rPr>
              <w:lastRenderedPageBreak/>
              <w:t>Проектът допринася ли за изпълнението на целите на Националната програма за развитие БЪЛГАРИЯ 2030? Моля, опишете как.</w:t>
            </w:r>
          </w:p>
        </w:tc>
      </w:tr>
      <w:tr w:rsidR="00FE37FF" w:rsidRPr="001A0C1C" w14:paraId="017E3FB6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65C44" w14:textId="6876CB5A" w:rsidR="008F60CD" w:rsidRPr="001A0C1C" w:rsidRDefault="001C706D" w:rsidP="00DF6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Основната цел на проекта е </w:t>
            </w:r>
            <w:r w:rsidRPr="001C706D">
              <w:t>в пълно съответствие със стратегическата цел на</w:t>
            </w:r>
            <w:r w:rsidRPr="001A0C1C">
              <w:t xml:space="preserve"> Националната програма за развитие БЪЛГАРИЯ 2030</w:t>
            </w:r>
            <w:r>
              <w:t xml:space="preserve"> за повишаване</w:t>
            </w:r>
            <w:r w:rsidR="00DF60DC">
              <w:t xml:space="preserve"> на ресурсната – и в частност</w:t>
            </w:r>
            <w:r w:rsidR="006031B4">
              <w:rPr>
                <w:lang w:val="en-GB"/>
              </w:rPr>
              <w:t xml:space="preserve"> </w:t>
            </w:r>
            <w:r w:rsidR="00DF60DC">
              <w:t>енергийната – производителност, при следване на принципите на кръговата</w:t>
            </w:r>
            <w:r w:rsidR="006031B4">
              <w:rPr>
                <w:lang w:val="en-GB"/>
              </w:rPr>
              <w:t xml:space="preserve"> </w:t>
            </w:r>
            <w:r w:rsidR="00DF60DC">
              <w:t xml:space="preserve">икономика и стимулиране внедряването на </w:t>
            </w:r>
            <w:proofErr w:type="spellStart"/>
            <w:r w:rsidR="00DF60DC">
              <w:t>нисковъглеродни</w:t>
            </w:r>
            <w:proofErr w:type="spellEnd"/>
            <w:r w:rsidR="00DF60DC">
              <w:t>, ресурсно ефективни и</w:t>
            </w:r>
            <w:r w:rsidR="006031B4">
              <w:rPr>
                <w:lang w:val="en-GB"/>
              </w:rPr>
              <w:t xml:space="preserve"> </w:t>
            </w:r>
            <w:r w:rsidR="00DF60DC">
              <w:t>безотпадни технологии.</w:t>
            </w:r>
            <w:r>
              <w:t xml:space="preserve"> </w:t>
            </w:r>
          </w:p>
          <w:p w14:paraId="509E458A" w14:textId="0343F68F" w:rsidR="00FE37FF" w:rsidRPr="00511A99" w:rsidRDefault="008F60CD" w:rsidP="008F6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en-US"/>
              </w:rPr>
            </w:pPr>
            <w:r w:rsidRPr="001A0C1C">
              <w:t>Проектът допринася пряко за ос на развитие 2:</w:t>
            </w:r>
            <w:r w:rsidR="003D4FA7" w:rsidRPr="001A0C1C">
              <w:t xml:space="preserve"> „Зелена и устойчива България“</w:t>
            </w:r>
            <w:r w:rsidR="00A22301" w:rsidRPr="001A0C1C">
              <w:t xml:space="preserve">, Приоритет 4 „Кръгова и </w:t>
            </w:r>
            <w:proofErr w:type="spellStart"/>
            <w:r w:rsidR="00A22301" w:rsidRPr="001A0C1C">
              <w:t>нисковъглеродна</w:t>
            </w:r>
            <w:proofErr w:type="spellEnd"/>
            <w:r w:rsidR="00A22301" w:rsidRPr="001A0C1C">
              <w:t xml:space="preserve"> икономика“</w:t>
            </w:r>
            <w:r w:rsidR="0081043B">
              <w:rPr>
                <w:lang w:val="en-US"/>
              </w:rPr>
              <w:t>.</w:t>
            </w:r>
          </w:p>
          <w:p w14:paraId="02D0E799" w14:textId="3EAED575" w:rsidR="00400F2A" w:rsidRDefault="001C706D" w:rsidP="00400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511A99">
              <w:t xml:space="preserve">Повишаването на енергийната ефективност на </w:t>
            </w:r>
            <w:r w:rsidR="000D5400">
              <w:t xml:space="preserve">системите за </w:t>
            </w:r>
            <w:r w:rsidRPr="00511A99">
              <w:t>ВИО</w:t>
            </w:r>
            <w:r w:rsidR="00151CB8" w:rsidRPr="00511A99">
              <w:t xml:space="preserve"> предоставя огромна - и до голяма степен неизползвана възможност за отговор на климатичната криза</w:t>
            </w:r>
            <w:r w:rsidR="000D5400" w:rsidRPr="000D5400">
              <w:t xml:space="preserve">, за намаляване разходите за енергия на </w:t>
            </w:r>
            <w:r w:rsidR="000D5400">
              <w:t>общините</w:t>
            </w:r>
            <w:r w:rsidR="000D5400" w:rsidRPr="000D5400">
              <w:t>, за създаване на работни места, за подо</w:t>
            </w:r>
            <w:r w:rsidR="00BD2F46">
              <w:t xml:space="preserve">бряване качеството на въздуха, </w:t>
            </w:r>
            <w:r w:rsidR="000D5400" w:rsidRPr="000D5400">
              <w:t>за намаляване емисиите на парникови газове и повишаване качеството на живот на гражданите.</w:t>
            </w:r>
            <w:r>
              <w:t xml:space="preserve"> Модернизацията на </w:t>
            </w:r>
            <w:r w:rsidR="00DA2589">
              <w:t xml:space="preserve">системите за </w:t>
            </w:r>
            <w:r>
              <w:t xml:space="preserve">ВИО </w:t>
            </w:r>
            <w:r w:rsidR="006031B4" w:rsidRPr="00511A99">
              <w:t xml:space="preserve">не се ограничава до </w:t>
            </w:r>
            <w:r>
              <w:t xml:space="preserve">повишаване на </w:t>
            </w:r>
            <w:r w:rsidR="006031B4" w:rsidRPr="00511A99">
              <w:t>енергийната ефективност, а включва и фокус върху устойчивото използване на ресурси</w:t>
            </w:r>
            <w:r w:rsidR="00DA2589">
              <w:t>те</w:t>
            </w:r>
            <w:r w:rsidR="006031B4" w:rsidRPr="00511A99">
              <w:t xml:space="preserve"> и прилагането на принципите на кръговата икономика, климатичните изменения и зелената инфраструктура.</w:t>
            </w:r>
            <w:r w:rsidR="001D6835">
              <w:t xml:space="preserve"> Съчетаването на </w:t>
            </w:r>
            <w:r w:rsidR="00AD1C2E" w:rsidRPr="00AD1C2E">
              <w:t xml:space="preserve">ИКТ технологии, базирани на Интернет на нещата </w:t>
            </w:r>
            <w:r w:rsidR="001D6835">
              <w:t xml:space="preserve">при проектите за повишаване на енергийната ефективност на </w:t>
            </w:r>
            <w:r w:rsidR="00CD2105">
              <w:t xml:space="preserve">системите за </w:t>
            </w:r>
            <w:r w:rsidR="001D6835">
              <w:t>ВИО е важна предпоставка за постигане на</w:t>
            </w:r>
            <w:r w:rsidR="0081043B" w:rsidRPr="0081043B">
              <w:t xml:space="preserve"> въглеродн</w:t>
            </w:r>
            <w:r w:rsidR="001D6835">
              <w:t>а</w:t>
            </w:r>
            <w:r w:rsidR="0081043B" w:rsidRPr="0081043B">
              <w:t xml:space="preserve"> </w:t>
            </w:r>
            <w:r w:rsidR="001D6835">
              <w:t>неутралност.</w:t>
            </w:r>
            <w:r w:rsidR="00400F2A">
              <w:t xml:space="preserve"> Спестяването на е</w:t>
            </w:r>
            <w:r w:rsidR="00400F2A" w:rsidRPr="00400F2A">
              <w:t>нергия</w:t>
            </w:r>
            <w:r w:rsidR="00400F2A">
              <w:t xml:space="preserve"> и разходи</w:t>
            </w:r>
            <w:r w:rsidR="00400F2A" w:rsidRPr="00400F2A">
              <w:t xml:space="preserve"> </w:t>
            </w:r>
            <w:r w:rsidR="00400F2A">
              <w:t>ще допринесе</w:t>
            </w:r>
            <w:r w:rsidR="00400F2A" w:rsidRPr="00400F2A">
              <w:t xml:space="preserve"> за </w:t>
            </w:r>
            <w:r w:rsidR="00400F2A">
              <w:t xml:space="preserve">повишаване на възможностите за </w:t>
            </w:r>
            <w:r w:rsidR="00400F2A" w:rsidRPr="00400F2A">
              <w:t xml:space="preserve">инвестиране във възобновяеми </w:t>
            </w:r>
            <w:r w:rsidR="00400F2A" w:rsidRPr="00400F2A">
              <w:lastRenderedPageBreak/>
              <w:t xml:space="preserve">източници и разработване на системи за </w:t>
            </w:r>
            <w:r w:rsidR="00400F2A">
              <w:t xml:space="preserve">мониторинг и </w:t>
            </w:r>
            <w:r w:rsidR="00400F2A" w:rsidRPr="00400F2A">
              <w:t>управление на енергията</w:t>
            </w:r>
            <w:r w:rsidR="00400F2A">
              <w:t xml:space="preserve"> на системите за ВИО.</w:t>
            </w:r>
          </w:p>
          <w:p w14:paraId="1096BA85" w14:textId="3C853086" w:rsidR="00FE37FF" w:rsidRPr="00511A99" w:rsidRDefault="001D6835" w:rsidP="00400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lang w:val="en-US"/>
              </w:rPr>
            </w:pPr>
            <w:r>
              <w:t xml:space="preserve"> </w:t>
            </w:r>
            <w:r w:rsidR="00400F2A">
              <w:t>Въвеждането на системи за мониторинг и управление на системите за ВИО</w:t>
            </w:r>
            <w:r w:rsidR="00B443D3">
              <w:t xml:space="preserve"> </w:t>
            </w:r>
            <w:r w:rsidR="00400F2A">
              <w:t>о</w:t>
            </w:r>
            <w:r w:rsidR="00400F2A" w:rsidRPr="00511A99">
              <w:t xml:space="preserve">свен подобрените операции за наблюдение и поддръжка на неизправности, предоставя на </w:t>
            </w:r>
            <w:r w:rsidR="00400F2A">
              <w:t>общинските власти</w:t>
            </w:r>
            <w:r w:rsidR="00400F2A" w:rsidRPr="00511A99">
              <w:t xml:space="preserve"> нови </w:t>
            </w:r>
            <w:r w:rsidR="00400F2A">
              <w:t>възможности за</w:t>
            </w:r>
            <w:r w:rsidR="00400F2A" w:rsidRPr="00511A99">
              <w:t xml:space="preserve"> гъвкавост при управлението на осветлението на </w:t>
            </w:r>
            <w:r w:rsidR="00400F2A">
              <w:t>общината.</w:t>
            </w:r>
          </w:p>
        </w:tc>
      </w:tr>
      <w:tr w:rsidR="00FE37FF" w:rsidRPr="001A0C1C" w14:paraId="4758DAE1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ECFDA" w14:textId="77777777" w:rsidR="00FE37FF" w:rsidRPr="001A0C1C" w:rsidRDefault="00FE37FF" w:rsidP="00FE37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1A0C1C">
              <w:rPr>
                <w:b/>
              </w:rPr>
              <w:lastRenderedPageBreak/>
              <w:t>Проектът допринася ли за изпълнението на целите и приоритетите, определени в Интегрирания национален план „Енергетика и климат“? Ако отговорът е „да“, моля, опишете как.</w:t>
            </w:r>
          </w:p>
        </w:tc>
      </w:tr>
      <w:tr w:rsidR="00FE37FF" w:rsidRPr="00FE37FF" w14:paraId="68A33049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1B245" w14:textId="77777777" w:rsidR="00FE37FF" w:rsidRPr="001A0C1C" w:rsidRDefault="00FE37FF" w:rsidP="00FE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b/>
              </w:rPr>
            </w:pPr>
          </w:p>
          <w:p w14:paraId="25B0D450" w14:textId="36A040BA" w:rsidR="00186DC2" w:rsidRPr="001A0C1C" w:rsidRDefault="008F60CD" w:rsidP="008F6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1A0C1C">
              <w:t xml:space="preserve">Проектът допринася за изпълнение на целите </w:t>
            </w:r>
            <w:r w:rsidR="00CD2105">
              <w:t xml:space="preserve">и приоритетите </w:t>
            </w:r>
            <w:r w:rsidRPr="001A0C1C">
              <w:t xml:space="preserve">определени в </w:t>
            </w:r>
            <w:r w:rsidR="002D0C4F">
              <w:t>ИПЕК</w:t>
            </w:r>
            <w:r w:rsidR="00E147AD">
              <w:t xml:space="preserve"> по отношение на </w:t>
            </w:r>
            <w:proofErr w:type="spellStart"/>
            <w:r w:rsidR="00E147AD">
              <w:t>декарбонизацията</w:t>
            </w:r>
            <w:proofErr w:type="spellEnd"/>
            <w:r w:rsidR="00E147AD">
              <w:t xml:space="preserve"> и повишаването на енергийната ефективност. Проектът ще има директен принос за изпълнението на целите</w:t>
            </w:r>
            <w:r w:rsidRPr="001A0C1C">
              <w:t xml:space="preserve"> по </w:t>
            </w:r>
            <w:r w:rsidR="002D0C4F">
              <w:t>т. 2.1.2. Измерение „</w:t>
            </w:r>
            <w:r w:rsidR="002D0C4F" w:rsidRPr="002D0C4F">
              <w:t>Енергия от възобновяеми източници</w:t>
            </w:r>
            <w:r w:rsidR="002D0C4F">
              <w:t>“ и</w:t>
            </w:r>
            <w:r w:rsidR="002D0C4F" w:rsidRPr="002D0C4F">
              <w:t xml:space="preserve"> </w:t>
            </w:r>
            <w:r w:rsidRPr="001A0C1C">
              <w:t>т. 2.2. Измерение „Енергийна ефективност“</w:t>
            </w:r>
            <w:r w:rsidR="00186DC2" w:rsidRPr="001A0C1C">
              <w:t>.</w:t>
            </w:r>
            <w:r w:rsidR="00E147AD">
              <w:t xml:space="preserve"> </w:t>
            </w:r>
            <w:r w:rsidR="00890A3E" w:rsidRPr="00890A3E">
              <w:t>Изпълнението на мерки за енергийна ефективност</w:t>
            </w:r>
            <w:r w:rsidR="00890A3E">
              <w:t xml:space="preserve"> в съчетание с използването на енергия от ВИ</w:t>
            </w:r>
            <w:r w:rsidR="00890A3E" w:rsidRPr="00890A3E">
              <w:t xml:space="preserve"> е от значение за постигане на целите за енергийна ефективност в първичното и крайното потребление на енергия до 2030 г. и на свързаното с тях намаление на енергийните разходи и емисиите на ПГ</w:t>
            </w:r>
            <w:r w:rsidR="00401D47">
              <w:t>,</w:t>
            </w:r>
            <w:r w:rsidR="00890A3E">
              <w:t xml:space="preserve"> както и повишаване на потреблението на енергия от ВИ</w:t>
            </w:r>
            <w:r w:rsidR="00890A3E" w:rsidRPr="00890A3E">
              <w:t>.</w:t>
            </w:r>
          </w:p>
          <w:p w14:paraId="0BCDD356" w14:textId="1A5F09D2" w:rsidR="008F60CD" w:rsidRDefault="008F60CD" w:rsidP="008F6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1A0C1C">
              <w:t xml:space="preserve">Проектът ще допринесе пряко, в качеството на алтернативна мярка, </w:t>
            </w:r>
            <w:r w:rsidR="00186DC2" w:rsidRPr="001A0C1C">
              <w:t xml:space="preserve">и </w:t>
            </w:r>
            <w:r w:rsidRPr="001A0C1C">
              <w:t>за постигането на Националната кумулативна цел на България за енергийна ефективност, определена съгласно изискванията на чл. 7 от Директива 2012/27/ЕС (изменена с Директива (ЕС) 2018/2002).</w:t>
            </w:r>
            <w:r w:rsidR="000D5400" w:rsidRPr="00E147AD">
              <w:rPr>
                <w:b/>
              </w:rPr>
              <w:t xml:space="preserve"> </w:t>
            </w:r>
          </w:p>
          <w:p w14:paraId="72314EA6" w14:textId="493C9856" w:rsidR="00FE37FF" w:rsidRPr="00FE37FF" w:rsidRDefault="00E147AD" w:rsidP="000D5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511A99">
              <w:t>Повишаването на енергийната ефективност на системите за ВИО и намаляването на потреблението на енергия ще допринесе за постигане на целта на ИПЕК за подобряване на енергийната сигурност на страната чрез намаляване на зависимостта от внос на енергия</w:t>
            </w:r>
            <w:r w:rsidR="000D5400" w:rsidRPr="00511A99">
              <w:t>.</w:t>
            </w:r>
            <w:r w:rsidR="000D5400">
              <w:rPr>
                <w:b/>
              </w:rPr>
              <w:t xml:space="preserve"> </w:t>
            </w:r>
          </w:p>
        </w:tc>
      </w:tr>
    </w:tbl>
    <w:p w14:paraId="578055A2" w14:textId="77777777" w:rsidR="00FE7C56" w:rsidRDefault="00FE7C56"/>
    <w:sectPr w:rsidR="00FE7C56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13014" w14:textId="77777777" w:rsidR="00A07288" w:rsidRDefault="00A07288">
      <w:pPr>
        <w:spacing w:line="240" w:lineRule="auto"/>
      </w:pPr>
      <w:r>
        <w:separator/>
      </w:r>
    </w:p>
  </w:endnote>
  <w:endnote w:type="continuationSeparator" w:id="0">
    <w:p w14:paraId="23D3A923" w14:textId="77777777" w:rsidR="00A07288" w:rsidRDefault="00A072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64855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AC75B9" w14:textId="5511D503" w:rsidR="000750BB" w:rsidRDefault="000750BB" w:rsidP="000750BB">
        <w:pPr>
          <w:pStyle w:val="Footer"/>
          <w:jc w:val="right"/>
        </w:pPr>
        <w:r>
          <w:t xml:space="preserve">Стр.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B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E2D2E0C" w14:textId="77777777" w:rsidR="000750BB" w:rsidRDefault="000750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867D0" w14:textId="77777777" w:rsidR="00A07288" w:rsidRDefault="00A07288">
      <w:pPr>
        <w:spacing w:line="240" w:lineRule="auto"/>
      </w:pPr>
      <w:r>
        <w:separator/>
      </w:r>
    </w:p>
  </w:footnote>
  <w:footnote w:type="continuationSeparator" w:id="0">
    <w:p w14:paraId="5E35133B" w14:textId="77777777" w:rsidR="00A07288" w:rsidRDefault="00A07288">
      <w:pPr>
        <w:spacing w:line="240" w:lineRule="auto"/>
      </w:pPr>
      <w:r>
        <w:continuationSeparator/>
      </w:r>
    </w:p>
  </w:footnote>
  <w:footnote w:id="1">
    <w:p w14:paraId="5F9989F9" w14:textId="77777777" w:rsidR="00FE7C56" w:rsidRDefault="000233E8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устойчивост.</w:t>
      </w:r>
    </w:p>
  </w:footnote>
  <w:footnote w:id="2">
    <w:p w14:paraId="204F0DF2" w14:textId="77777777" w:rsidR="002B4B47" w:rsidRDefault="002B4B4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Съгласно описаното в т. 8.1</w:t>
      </w:r>
    </w:p>
  </w:footnote>
  <w:footnote w:id="3">
    <w:p w14:paraId="126796AA" w14:textId="2144BD56" w:rsidR="007137B6" w:rsidRDefault="007137B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21B83">
        <w:rPr>
          <w:color w:val="000000"/>
        </w:rPr>
        <w:t xml:space="preserve">Количеството на емисиите на парникови газове </w:t>
      </w:r>
      <w:r>
        <w:rPr>
          <w:color w:val="000000"/>
        </w:rPr>
        <w:t>е определено</w:t>
      </w:r>
      <w:r w:rsidRPr="00621B83">
        <w:rPr>
          <w:color w:val="000000"/>
        </w:rPr>
        <w:t xml:space="preserve"> въз основа на количеството спестената енергия умножена по емисионен фактор от 1.18  tCO2/</w:t>
      </w:r>
      <w:proofErr w:type="spellStart"/>
      <w:r w:rsidRPr="00621B83">
        <w:rPr>
          <w:color w:val="000000"/>
        </w:rPr>
        <w:t>MWh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6FFF7" w14:textId="77777777" w:rsidR="000750BB" w:rsidRDefault="000750BB">
    <w:pPr>
      <w:pStyle w:val="Header"/>
      <w:jc w:val="right"/>
    </w:pPr>
  </w:p>
  <w:p w14:paraId="31F6806C" w14:textId="77777777" w:rsidR="000750BB" w:rsidRDefault="000750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D4538"/>
    <w:multiLevelType w:val="hybridMultilevel"/>
    <w:tmpl w:val="76A06780"/>
    <w:lvl w:ilvl="0" w:tplc="F43C40E2">
      <w:start w:val="1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9635FC"/>
    <w:multiLevelType w:val="hybridMultilevel"/>
    <w:tmpl w:val="B658ED62"/>
    <w:lvl w:ilvl="0" w:tplc="8124A96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749DC"/>
    <w:multiLevelType w:val="hybridMultilevel"/>
    <w:tmpl w:val="019AD67E"/>
    <w:lvl w:ilvl="0" w:tplc="72CC5A84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0730CC"/>
    <w:multiLevelType w:val="hybridMultilevel"/>
    <w:tmpl w:val="DE7267B2"/>
    <w:lvl w:ilvl="0" w:tplc="B1E0852E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875BE"/>
    <w:multiLevelType w:val="hybridMultilevel"/>
    <w:tmpl w:val="F9A26A46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>
    <w:nsid w:val="4DAE46F5"/>
    <w:multiLevelType w:val="multilevel"/>
    <w:tmpl w:val="DEFADC6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7F3A2437"/>
    <w:multiLevelType w:val="multilevel"/>
    <w:tmpl w:val="EFE49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56"/>
    <w:rsid w:val="00023296"/>
    <w:rsid w:val="000233E8"/>
    <w:rsid w:val="00035CD8"/>
    <w:rsid w:val="00054524"/>
    <w:rsid w:val="00061F97"/>
    <w:rsid w:val="00067E7C"/>
    <w:rsid w:val="000750B1"/>
    <w:rsid w:val="000750BB"/>
    <w:rsid w:val="00077E3F"/>
    <w:rsid w:val="000A3CC5"/>
    <w:rsid w:val="000A4157"/>
    <w:rsid w:val="000B4EEB"/>
    <w:rsid w:val="000C2BA2"/>
    <w:rsid w:val="000C4989"/>
    <w:rsid w:val="000D4B14"/>
    <w:rsid w:val="000D5400"/>
    <w:rsid w:val="000E513C"/>
    <w:rsid w:val="000F4B69"/>
    <w:rsid w:val="0012496C"/>
    <w:rsid w:val="00134309"/>
    <w:rsid w:val="00140A2C"/>
    <w:rsid w:val="00151CB8"/>
    <w:rsid w:val="00156BE2"/>
    <w:rsid w:val="001570E6"/>
    <w:rsid w:val="00186DC2"/>
    <w:rsid w:val="00187788"/>
    <w:rsid w:val="001933BE"/>
    <w:rsid w:val="001942E6"/>
    <w:rsid w:val="001954F5"/>
    <w:rsid w:val="001A0C1C"/>
    <w:rsid w:val="001A2B56"/>
    <w:rsid w:val="001A5A03"/>
    <w:rsid w:val="001A7A26"/>
    <w:rsid w:val="001B768D"/>
    <w:rsid w:val="001C706D"/>
    <w:rsid w:val="001D422D"/>
    <w:rsid w:val="001D6835"/>
    <w:rsid w:val="001E514E"/>
    <w:rsid w:val="001F1107"/>
    <w:rsid w:val="001F5368"/>
    <w:rsid w:val="00221C5C"/>
    <w:rsid w:val="00230E52"/>
    <w:rsid w:val="00231546"/>
    <w:rsid w:val="00240744"/>
    <w:rsid w:val="00244B27"/>
    <w:rsid w:val="00265364"/>
    <w:rsid w:val="00274072"/>
    <w:rsid w:val="00282A3D"/>
    <w:rsid w:val="00286578"/>
    <w:rsid w:val="00293A16"/>
    <w:rsid w:val="002B1499"/>
    <w:rsid w:val="002B1E91"/>
    <w:rsid w:val="002B4B47"/>
    <w:rsid w:val="002C37BB"/>
    <w:rsid w:val="002C58DB"/>
    <w:rsid w:val="002C61E9"/>
    <w:rsid w:val="002D0C4F"/>
    <w:rsid w:val="002F1351"/>
    <w:rsid w:val="00313F08"/>
    <w:rsid w:val="00317AE0"/>
    <w:rsid w:val="00334DE2"/>
    <w:rsid w:val="00385DE9"/>
    <w:rsid w:val="00393A6F"/>
    <w:rsid w:val="003A465A"/>
    <w:rsid w:val="003A6176"/>
    <w:rsid w:val="003C63E8"/>
    <w:rsid w:val="003D4FA7"/>
    <w:rsid w:val="003E79AE"/>
    <w:rsid w:val="00400F2A"/>
    <w:rsid w:val="00401D47"/>
    <w:rsid w:val="00435FD1"/>
    <w:rsid w:val="00446176"/>
    <w:rsid w:val="0045790F"/>
    <w:rsid w:val="0049070C"/>
    <w:rsid w:val="004916F1"/>
    <w:rsid w:val="0049400A"/>
    <w:rsid w:val="004D1DD0"/>
    <w:rsid w:val="004D71EE"/>
    <w:rsid w:val="004E62B3"/>
    <w:rsid w:val="00510531"/>
    <w:rsid w:val="00511A99"/>
    <w:rsid w:val="00525621"/>
    <w:rsid w:val="005304DD"/>
    <w:rsid w:val="005340ED"/>
    <w:rsid w:val="00547198"/>
    <w:rsid w:val="005608CC"/>
    <w:rsid w:val="00571AA0"/>
    <w:rsid w:val="00573CC4"/>
    <w:rsid w:val="00586CD3"/>
    <w:rsid w:val="005A1BD7"/>
    <w:rsid w:val="005A6FD9"/>
    <w:rsid w:val="005F101A"/>
    <w:rsid w:val="005F20D2"/>
    <w:rsid w:val="006009F8"/>
    <w:rsid w:val="006031B4"/>
    <w:rsid w:val="006101AB"/>
    <w:rsid w:val="00616885"/>
    <w:rsid w:val="0063042D"/>
    <w:rsid w:val="00643A95"/>
    <w:rsid w:val="006443F9"/>
    <w:rsid w:val="00645EA1"/>
    <w:rsid w:val="006539B9"/>
    <w:rsid w:val="0065429B"/>
    <w:rsid w:val="00676BF1"/>
    <w:rsid w:val="006803FB"/>
    <w:rsid w:val="006A444B"/>
    <w:rsid w:val="006B0D78"/>
    <w:rsid w:val="006C1237"/>
    <w:rsid w:val="006C32F2"/>
    <w:rsid w:val="006E2458"/>
    <w:rsid w:val="006F0C51"/>
    <w:rsid w:val="007137B6"/>
    <w:rsid w:val="007138D7"/>
    <w:rsid w:val="00721334"/>
    <w:rsid w:val="00727EAF"/>
    <w:rsid w:val="00743BC5"/>
    <w:rsid w:val="0075737C"/>
    <w:rsid w:val="00761645"/>
    <w:rsid w:val="0076711A"/>
    <w:rsid w:val="00771BF6"/>
    <w:rsid w:val="00793A81"/>
    <w:rsid w:val="007962E0"/>
    <w:rsid w:val="007A53AE"/>
    <w:rsid w:val="007A604F"/>
    <w:rsid w:val="007B5D32"/>
    <w:rsid w:val="007B78D2"/>
    <w:rsid w:val="007D5ED7"/>
    <w:rsid w:val="007D71E3"/>
    <w:rsid w:val="007F0F70"/>
    <w:rsid w:val="00804DF9"/>
    <w:rsid w:val="0081043B"/>
    <w:rsid w:val="00810734"/>
    <w:rsid w:val="008276CD"/>
    <w:rsid w:val="00840864"/>
    <w:rsid w:val="0085789E"/>
    <w:rsid w:val="00863D0E"/>
    <w:rsid w:val="008815D6"/>
    <w:rsid w:val="00883B95"/>
    <w:rsid w:val="00885C49"/>
    <w:rsid w:val="00890A3E"/>
    <w:rsid w:val="008D3216"/>
    <w:rsid w:val="008D7733"/>
    <w:rsid w:val="008E0E18"/>
    <w:rsid w:val="008E2698"/>
    <w:rsid w:val="008E5C69"/>
    <w:rsid w:val="008F60CD"/>
    <w:rsid w:val="009007A6"/>
    <w:rsid w:val="009141C5"/>
    <w:rsid w:val="00920BA8"/>
    <w:rsid w:val="0092697D"/>
    <w:rsid w:val="00931950"/>
    <w:rsid w:val="00932281"/>
    <w:rsid w:val="00936A4D"/>
    <w:rsid w:val="0094164A"/>
    <w:rsid w:val="009524F8"/>
    <w:rsid w:val="0096453A"/>
    <w:rsid w:val="00972333"/>
    <w:rsid w:val="00975FE4"/>
    <w:rsid w:val="009D6434"/>
    <w:rsid w:val="009D6DBB"/>
    <w:rsid w:val="009D78F8"/>
    <w:rsid w:val="00A07288"/>
    <w:rsid w:val="00A22301"/>
    <w:rsid w:val="00A2531D"/>
    <w:rsid w:val="00A45D4F"/>
    <w:rsid w:val="00A65CD1"/>
    <w:rsid w:val="00A75D3B"/>
    <w:rsid w:val="00A8025B"/>
    <w:rsid w:val="00A86322"/>
    <w:rsid w:val="00AB0F6F"/>
    <w:rsid w:val="00AC336E"/>
    <w:rsid w:val="00AD1C2E"/>
    <w:rsid w:val="00AE24A8"/>
    <w:rsid w:val="00AF116B"/>
    <w:rsid w:val="00AF1C68"/>
    <w:rsid w:val="00B01766"/>
    <w:rsid w:val="00B443D3"/>
    <w:rsid w:val="00B54B74"/>
    <w:rsid w:val="00B679D6"/>
    <w:rsid w:val="00B775A4"/>
    <w:rsid w:val="00B81095"/>
    <w:rsid w:val="00B90838"/>
    <w:rsid w:val="00BA04F5"/>
    <w:rsid w:val="00BB1D7E"/>
    <w:rsid w:val="00BC5AD7"/>
    <w:rsid w:val="00BC7D5B"/>
    <w:rsid w:val="00BC7E57"/>
    <w:rsid w:val="00BD2F46"/>
    <w:rsid w:val="00BD3CFF"/>
    <w:rsid w:val="00BE2CA7"/>
    <w:rsid w:val="00C06E37"/>
    <w:rsid w:val="00C13903"/>
    <w:rsid w:val="00C272FD"/>
    <w:rsid w:val="00C30FEA"/>
    <w:rsid w:val="00C31122"/>
    <w:rsid w:val="00C35016"/>
    <w:rsid w:val="00C35611"/>
    <w:rsid w:val="00C4088D"/>
    <w:rsid w:val="00C40FA6"/>
    <w:rsid w:val="00C6173F"/>
    <w:rsid w:val="00C73285"/>
    <w:rsid w:val="00C948E3"/>
    <w:rsid w:val="00CB1A0F"/>
    <w:rsid w:val="00CB6FC0"/>
    <w:rsid w:val="00CC0488"/>
    <w:rsid w:val="00CC1DBA"/>
    <w:rsid w:val="00CD0653"/>
    <w:rsid w:val="00CD2105"/>
    <w:rsid w:val="00CD511C"/>
    <w:rsid w:val="00CF2642"/>
    <w:rsid w:val="00D12C45"/>
    <w:rsid w:val="00D13CA0"/>
    <w:rsid w:val="00D259A5"/>
    <w:rsid w:val="00D26599"/>
    <w:rsid w:val="00D34CEE"/>
    <w:rsid w:val="00D40BC8"/>
    <w:rsid w:val="00D54507"/>
    <w:rsid w:val="00D710E6"/>
    <w:rsid w:val="00D71EBB"/>
    <w:rsid w:val="00D80505"/>
    <w:rsid w:val="00D843FA"/>
    <w:rsid w:val="00D938E8"/>
    <w:rsid w:val="00DA0D0F"/>
    <w:rsid w:val="00DA2589"/>
    <w:rsid w:val="00DB3F08"/>
    <w:rsid w:val="00DB4EC0"/>
    <w:rsid w:val="00DE0474"/>
    <w:rsid w:val="00DF60DC"/>
    <w:rsid w:val="00E07FE5"/>
    <w:rsid w:val="00E134D7"/>
    <w:rsid w:val="00E147AD"/>
    <w:rsid w:val="00E22A16"/>
    <w:rsid w:val="00E34AF1"/>
    <w:rsid w:val="00E431E6"/>
    <w:rsid w:val="00E6719A"/>
    <w:rsid w:val="00E67F53"/>
    <w:rsid w:val="00E90A72"/>
    <w:rsid w:val="00E968B8"/>
    <w:rsid w:val="00E973A3"/>
    <w:rsid w:val="00E97D5B"/>
    <w:rsid w:val="00EA2833"/>
    <w:rsid w:val="00EA46E3"/>
    <w:rsid w:val="00EC77AC"/>
    <w:rsid w:val="00EE3E11"/>
    <w:rsid w:val="00F23E30"/>
    <w:rsid w:val="00F25EE3"/>
    <w:rsid w:val="00F3285A"/>
    <w:rsid w:val="00F5464E"/>
    <w:rsid w:val="00F619FB"/>
    <w:rsid w:val="00F653B4"/>
    <w:rsid w:val="00F72F81"/>
    <w:rsid w:val="00F87D3F"/>
    <w:rsid w:val="00F9089C"/>
    <w:rsid w:val="00F91604"/>
    <w:rsid w:val="00F947D5"/>
    <w:rsid w:val="00F94981"/>
    <w:rsid w:val="00F97633"/>
    <w:rsid w:val="00FC0478"/>
    <w:rsid w:val="00FD06F2"/>
    <w:rsid w:val="00FD712A"/>
    <w:rsid w:val="00FE37FF"/>
    <w:rsid w:val="00FE62B2"/>
    <w:rsid w:val="00FE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B6B04"/>
  <w15:docId w15:val="{7F9BE9F5-25AB-4A45-BA25-718212CE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bg-BG" w:eastAsia="bg-BG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07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7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F4B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0BB"/>
  </w:style>
  <w:style w:type="paragraph" w:styleId="Footer">
    <w:name w:val="footer"/>
    <w:basedOn w:val="Normal"/>
    <w:link w:val="Foot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0BB"/>
  </w:style>
  <w:style w:type="character" w:styleId="CommentReference">
    <w:name w:val="annotation reference"/>
    <w:basedOn w:val="DefaultParagraphFont"/>
    <w:uiPriority w:val="99"/>
    <w:semiHidden/>
    <w:unhideWhenUsed/>
    <w:rsid w:val="00F916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16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16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16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160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91604"/>
    <w:pPr>
      <w:spacing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B4B4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4B4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4B4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1C2E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1C2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D1C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8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44D7C-8F9A-4061-AAC2-CE2CDC3A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3515</Words>
  <Characters>20041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23509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Гладнишки</dc:creator>
  <cp:lastModifiedBy>ХРИСТИНА СТОИЧКОВА</cp:lastModifiedBy>
  <cp:revision>3</cp:revision>
  <dcterms:created xsi:type="dcterms:W3CDTF">2021-03-19T15:12:00Z</dcterms:created>
  <dcterms:modified xsi:type="dcterms:W3CDTF">2021-04-21T13:16:00Z</dcterms:modified>
</cp:coreProperties>
</file>