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964CC9" w14:textId="77777777" w:rsidR="00FE7C56" w:rsidRPr="00810756" w:rsidRDefault="000233E8" w:rsidP="00FE37FF">
      <w:pPr>
        <w:pStyle w:val="Title"/>
        <w:jc w:val="center"/>
      </w:pPr>
      <w:bookmarkStart w:id="0" w:name="_lmpgwqeneln5" w:colFirst="0" w:colLast="0"/>
      <w:bookmarkEnd w:id="0"/>
      <w:r w:rsidRPr="00810756">
        <w:rPr>
          <w:sz w:val="36"/>
          <w:szCs w:val="36"/>
        </w:rPr>
        <w:t xml:space="preserve">Бланка за </w:t>
      </w:r>
      <w:r w:rsidR="005F101A" w:rsidRPr="00810756">
        <w:rPr>
          <w:sz w:val="36"/>
          <w:szCs w:val="36"/>
        </w:rPr>
        <w:t>кандидатстване</w:t>
      </w:r>
      <w:r w:rsidRPr="00810756">
        <w:rPr>
          <w:sz w:val="36"/>
          <w:szCs w:val="36"/>
        </w:rPr>
        <w:t xml:space="preserve"> на проект</w:t>
      </w:r>
      <w:r w:rsidR="00A2531D" w:rsidRPr="00810756">
        <w:rPr>
          <w:sz w:val="36"/>
          <w:szCs w:val="36"/>
        </w:rPr>
        <w:t xml:space="preserve"> </w:t>
      </w:r>
      <w:r w:rsidRPr="00810756">
        <w:rPr>
          <w:sz w:val="36"/>
          <w:szCs w:val="36"/>
        </w:rPr>
        <w:t xml:space="preserve">по </w:t>
      </w:r>
      <w:r w:rsidR="00A2531D" w:rsidRPr="00810756">
        <w:rPr>
          <w:sz w:val="36"/>
          <w:szCs w:val="36"/>
        </w:rPr>
        <w:t>Инструмента за възстановяване и устойчивост</w:t>
      </w:r>
    </w:p>
    <w:p w14:paraId="120C7F48" w14:textId="77777777" w:rsidR="00FE7C56" w:rsidRPr="00810756" w:rsidRDefault="00FE7C56" w:rsidP="000750BB">
      <w:pPr>
        <w:jc w:val="both"/>
      </w:pPr>
    </w:p>
    <w:tbl>
      <w:tblPr>
        <w:tblStyle w:val="a"/>
        <w:tblW w:w="94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440"/>
      </w:tblGrid>
      <w:tr w:rsidR="00FE7C56" w:rsidRPr="00810756" w14:paraId="1888B91A" w14:textId="77777777" w:rsidTr="00593D46">
        <w:tc>
          <w:tcPr>
            <w:tcW w:w="9440" w:type="dxa"/>
            <w:shd w:val="clear" w:color="auto" w:fill="auto"/>
            <w:tcMar>
              <w:top w:w="100" w:type="dxa"/>
              <w:left w:w="100" w:type="dxa"/>
              <w:bottom w:w="100" w:type="dxa"/>
              <w:right w:w="100" w:type="dxa"/>
            </w:tcMar>
          </w:tcPr>
          <w:p w14:paraId="047BB2D8" w14:textId="77777777" w:rsidR="00FE7C56" w:rsidRPr="00810756"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810756">
              <w:rPr>
                <w:b/>
              </w:rPr>
              <w:t>Наименование на проекта</w:t>
            </w:r>
            <w:r w:rsidR="00A2531D" w:rsidRPr="00810756">
              <w:rPr>
                <w:b/>
              </w:rPr>
              <w:t>.</w:t>
            </w:r>
          </w:p>
        </w:tc>
      </w:tr>
      <w:tr w:rsidR="00FE7C56" w:rsidRPr="00810756" w14:paraId="210C100A" w14:textId="77777777" w:rsidTr="00593D46">
        <w:tc>
          <w:tcPr>
            <w:tcW w:w="9440" w:type="dxa"/>
            <w:shd w:val="clear" w:color="auto" w:fill="auto"/>
            <w:tcMar>
              <w:top w:w="100" w:type="dxa"/>
              <w:left w:w="100" w:type="dxa"/>
              <w:bottom w:w="100" w:type="dxa"/>
              <w:right w:w="100" w:type="dxa"/>
            </w:tcMar>
          </w:tcPr>
          <w:p w14:paraId="5031C980" w14:textId="6537EC61" w:rsidR="000F4B69" w:rsidRPr="00810756" w:rsidRDefault="00A25283" w:rsidP="00857EC6">
            <w:pPr>
              <w:widowControl w:val="0"/>
              <w:pBdr>
                <w:top w:val="nil"/>
                <w:left w:val="nil"/>
                <w:bottom w:val="nil"/>
                <w:right w:val="nil"/>
                <w:between w:val="nil"/>
              </w:pBdr>
              <w:spacing w:line="240" w:lineRule="auto"/>
              <w:jc w:val="both"/>
            </w:pPr>
            <w:r w:rsidRPr="00810756">
              <w:t xml:space="preserve">Укрепване, </w:t>
            </w:r>
            <w:proofErr w:type="spellStart"/>
            <w:r w:rsidRPr="00810756">
              <w:t>доразвитие</w:t>
            </w:r>
            <w:proofErr w:type="spellEnd"/>
            <w:r w:rsidRPr="00810756">
              <w:t xml:space="preserve"> и</w:t>
            </w:r>
            <w:r w:rsidR="002D1CAE" w:rsidRPr="00810756">
              <w:t xml:space="preserve"> надграждане</w:t>
            </w:r>
            <w:r w:rsidR="004E7D9F" w:rsidRPr="00810756">
              <w:t xml:space="preserve"> </w:t>
            </w:r>
            <w:r w:rsidR="00AB4E94" w:rsidRPr="00810756">
              <w:t xml:space="preserve">на </w:t>
            </w:r>
            <w:r w:rsidR="002D1CAE" w:rsidRPr="00810756">
              <w:t>Единната информационна система</w:t>
            </w:r>
            <w:r w:rsidR="008C63AF" w:rsidRPr="00810756">
              <w:t xml:space="preserve"> на съдилищата </w:t>
            </w:r>
          </w:p>
        </w:tc>
      </w:tr>
      <w:tr w:rsidR="000F4B69" w:rsidRPr="00810756" w14:paraId="56F4253F" w14:textId="77777777" w:rsidTr="00593D46">
        <w:tc>
          <w:tcPr>
            <w:tcW w:w="9440" w:type="dxa"/>
            <w:shd w:val="clear" w:color="auto" w:fill="auto"/>
            <w:tcMar>
              <w:top w:w="100" w:type="dxa"/>
              <w:left w:w="100" w:type="dxa"/>
              <w:bottom w:w="100" w:type="dxa"/>
              <w:right w:w="100" w:type="dxa"/>
            </w:tcMar>
          </w:tcPr>
          <w:p w14:paraId="66D00F9F" w14:textId="77777777" w:rsidR="000F4B69" w:rsidRPr="00810756" w:rsidRDefault="000F4B69" w:rsidP="000750BB">
            <w:pPr>
              <w:pStyle w:val="ListParagraph"/>
              <w:widowControl w:val="0"/>
              <w:numPr>
                <w:ilvl w:val="0"/>
                <w:numId w:val="2"/>
              </w:numPr>
              <w:pBdr>
                <w:top w:val="nil"/>
                <w:left w:val="nil"/>
                <w:bottom w:val="nil"/>
                <w:right w:val="nil"/>
                <w:between w:val="nil"/>
              </w:pBdr>
              <w:spacing w:line="240" w:lineRule="auto"/>
              <w:jc w:val="both"/>
              <w:rPr>
                <w:b/>
              </w:rPr>
            </w:pPr>
            <w:r w:rsidRPr="00810756">
              <w:rPr>
                <w:b/>
              </w:rPr>
              <w:t>Описание на проекта (цели, основни дейности)</w:t>
            </w:r>
            <w:r w:rsidR="00A2531D" w:rsidRPr="00810756">
              <w:rPr>
                <w:b/>
              </w:rPr>
              <w:t>.</w:t>
            </w:r>
          </w:p>
        </w:tc>
      </w:tr>
      <w:tr w:rsidR="000F4B69" w:rsidRPr="00810756" w14:paraId="7BD2292B" w14:textId="77777777" w:rsidTr="00593D46">
        <w:tc>
          <w:tcPr>
            <w:tcW w:w="9440" w:type="dxa"/>
            <w:shd w:val="clear" w:color="auto" w:fill="auto"/>
            <w:tcMar>
              <w:top w:w="100" w:type="dxa"/>
              <w:left w:w="100" w:type="dxa"/>
              <w:bottom w:w="100" w:type="dxa"/>
              <w:right w:w="100" w:type="dxa"/>
            </w:tcMar>
          </w:tcPr>
          <w:p w14:paraId="027C0C50" w14:textId="3D0538CF" w:rsidR="000A0DA2" w:rsidRPr="00810756" w:rsidRDefault="000A0DA2" w:rsidP="00282441">
            <w:pPr>
              <w:pBdr>
                <w:top w:val="nil"/>
                <w:left w:val="nil"/>
                <w:bottom w:val="nil"/>
                <w:right w:val="nil"/>
                <w:between w:val="nil"/>
              </w:pBdr>
              <w:ind w:firstLine="851"/>
              <w:jc w:val="both"/>
              <w:outlineLvl w:val="0"/>
            </w:pPr>
            <w:r w:rsidRPr="00810756">
              <w:t>В последния Доклад на Комисията до европейския парламент и Съвета за напредъка на България по механизма за сътрудничество и проверка от 22.10.2019</w:t>
            </w:r>
            <w:r w:rsidR="00381598" w:rsidRPr="00810756">
              <w:t xml:space="preserve"> </w:t>
            </w:r>
            <w:r w:rsidRPr="00810756">
              <w:t>г., както и в Доклада относно върховенството на закона от 2020г., въвеждането на електронното правосъдие и балансираното управление на натовареността в съдилищата са дефинирани като значителни предизвикателства, за които ще са необходими трайни усилия през следващите години в контекста на осъществяваната съдебна реформа. Въвеждането на електронното правосъдие в аспекта на подобряване на цифровизацията в съдебната система е една от ключовите стъпки за подобряване на достъпа до правосъдие. Като част от цялостната стратегия за електронно правосъдие, регламентирана в чл.360а и следващите от Закона за съдебната власт, са създадени и функционират : 1. Единна информационна система на съдилищата /ЕИСС/, разработена по проект BG05SFOP001-3.001 Приоритетна ос № 3 „Прозрачна и ефективна съдебна система“, Оперативна програма „Добро управление”; 2. Единен портал за електронно правосъдие /ЕПЕП/, разработен по проект на Оперативна програма „Административен капацитет“ и доразвит с проект № BG05SFOP001-3.001-0013/11.12.2017 г. с наименование „</w:t>
            </w:r>
            <w:proofErr w:type="spellStart"/>
            <w:r w:rsidRPr="00810756">
              <w:t>Доразвитие</w:t>
            </w:r>
            <w:proofErr w:type="spellEnd"/>
            <w:r w:rsidRPr="00810756">
              <w:t xml:space="preserve"> и централизиране на порталите в СП за достъп на граждани до информация, е-услуги и е-правосъдие. </w:t>
            </w:r>
          </w:p>
          <w:p w14:paraId="6BF1081D" w14:textId="77777777" w:rsidR="000A0DA2" w:rsidRPr="00810756" w:rsidRDefault="000A0DA2" w:rsidP="00282441">
            <w:pPr>
              <w:pBdr>
                <w:top w:val="nil"/>
                <w:left w:val="nil"/>
                <w:bottom w:val="nil"/>
                <w:right w:val="nil"/>
                <w:between w:val="nil"/>
              </w:pBdr>
              <w:ind w:firstLine="851"/>
              <w:jc w:val="both"/>
              <w:outlineLvl w:val="0"/>
            </w:pPr>
            <w:r w:rsidRPr="00810756">
              <w:t xml:space="preserve">ЕИСС е система за вътрешна комуникация в съдебната система, а ЕПЕП има за задачи- осигуряване достъпа на участниците в съдебните дела до електронните папки на делата, електронното призоваване и участие в онлайн съдебни заседания. </w:t>
            </w:r>
          </w:p>
          <w:p w14:paraId="18D14371" w14:textId="3B50B8A6" w:rsidR="000A0DA2" w:rsidRPr="00810756" w:rsidRDefault="000A0DA2" w:rsidP="00282441">
            <w:pPr>
              <w:pBdr>
                <w:top w:val="nil"/>
                <w:left w:val="nil"/>
                <w:bottom w:val="nil"/>
                <w:right w:val="nil"/>
                <w:between w:val="nil"/>
              </w:pBdr>
              <w:ind w:firstLine="851"/>
              <w:jc w:val="both"/>
              <w:outlineLvl w:val="0"/>
            </w:pPr>
            <w:r w:rsidRPr="00810756">
              <w:t xml:space="preserve">Съгласно приетата стратегия за електронно правосъдие, отразена в ЗСВ, ЕИСС има за задача да осигури пълна </w:t>
            </w:r>
            <w:r w:rsidR="00BB5C3F" w:rsidRPr="00810756">
              <w:t>дигитализация</w:t>
            </w:r>
            <w:r w:rsidRPr="00810756">
              <w:t xml:space="preserve"> на съдебните дела, като всички изявления и актове, подавани до органите на съдебната власт на хартиен носител, както и всички документи и информация на хартиен носител, се въвеждат в ЕИСС чрез снемане на електронен образ във вид и по начин, позволяващи възпроизвеждането им. Предвидено е всяко съдебно дело да има своя пълен електронен образ, включващ както всички изявления на съда и участниците в делата, така и предприетите процесуални действия, включително и събраните доказателства. ЕИСС е система, която обединява всички електронни дела и осигурява тяхното управление, включително разпределението на делата на случаен </w:t>
            </w:r>
            <w:r w:rsidR="00BB5C3F" w:rsidRPr="00810756">
              <w:t>принцип</w:t>
            </w:r>
            <w:r w:rsidRPr="00810756">
              <w:t>, отчитане натовареността на съдилищата и събиране и обработване на статистическа информац</w:t>
            </w:r>
            <w:r w:rsidR="00282441">
              <w:t xml:space="preserve">ия за дейността на съдилищата. </w:t>
            </w:r>
            <w:r w:rsidRPr="00810756">
              <w:t>На участниците в делата се осигурява и гарантира право на  отдалечен, непрекъснат и безплатен достъп по електронен път до електронните дела.  Цялото или част от електронното дело може да се възпроизвежда по молба на участниците в делата в необходимия брой документи на хартиен носител със значението на официални преписи.</w:t>
            </w:r>
          </w:p>
          <w:p w14:paraId="239E6BDA" w14:textId="383EB78B" w:rsidR="001A6F60" w:rsidRPr="00810756" w:rsidRDefault="000A0DA2" w:rsidP="00282441">
            <w:pPr>
              <w:pBdr>
                <w:top w:val="nil"/>
                <w:left w:val="nil"/>
                <w:bottom w:val="nil"/>
                <w:right w:val="nil"/>
                <w:between w:val="nil"/>
              </w:pBdr>
              <w:ind w:firstLine="851"/>
              <w:jc w:val="both"/>
              <w:outlineLvl w:val="0"/>
            </w:pPr>
            <w:r w:rsidRPr="00810756">
              <w:lastRenderedPageBreak/>
              <w:t>Проектът има за цел да укрепи, доразвие и надгради ЕИСС, която с решение от м.</w:t>
            </w:r>
            <w:r w:rsidR="00BB5C3F" w:rsidRPr="00810756">
              <w:t xml:space="preserve"> </w:t>
            </w:r>
            <w:r w:rsidRPr="00810756">
              <w:t>декември на 2020</w:t>
            </w:r>
            <w:r w:rsidR="00810756" w:rsidRPr="00810756">
              <w:t xml:space="preserve"> </w:t>
            </w:r>
            <w:r w:rsidRPr="00810756">
              <w:t>г. на ВСС се въвежда поетапно до 30.06.2021</w:t>
            </w:r>
            <w:r w:rsidR="00810756" w:rsidRPr="00810756">
              <w:t xml:space="preserve"> </w:t>
            </w:r>
            <w:r w:rsidRPr="00810756">
              <w:t>г. по апелативни райони във всички съдилища. Всички заложени функционалности в ЕИСС са налични и функциониращи в съдилищата, в които е внедрена ЕИСС, вкл.</w:t>
            </w:r>
            <w:r w:rsidR="00BB5C3F" w:rsidRPr="00810756">
              <w:t xml:space="preserve"> </w:t>
            </w:r>
            <w:r w:rsidRPr="00810756">
              <w:t>модула за разпределение на делата. От съществено значение за нормалното функциониране на ЕИСС, респ.</w:t>
            </w:r>
            <w:r w:rsidR="00BB5C3F" w:rsidRPr="00810756">
              <w:t xml:space="preserve"> </w:t>
            </w:r>
            <w:r w:rsidRPr="00810756">
              <w:t>за цифровизацията на правосъдната дейност, е обезпе</w:t>
            </w:r>
            <w:r w:rsidR="00BB5C3F" w:rsidRPr="00810756">
              <w:t>чаването с необходимия хардуер</w:t>
            </w:r>
            <w:r w:rsidRPr="00810756">
              <w:t>.</w:t>
            </w:r>
          </w:p>
          <w:p w14:paraId="10747377" w14:textId="77777777" w:rsidR="001A6F60" w:rsidRPr="00810756" w:rsidRDefault="001A6F60" w:rsidP="00282441">
            <w:pPr>
              <w:pBdr>
                <w:top w:val="nil"/>
                <w:left w:val="nil"/>
                <w:bottom w:val="nil"/>
                <w:right w:val="nil"/>
                <w:between w:val="nil"/>
              </w:pBdr>
              <w:ind w:firstLine="851"/>
              <w:jc w:val="both"/>
              <w:outlineLvl w:val="0"/>
            </w:pPr>
          </w:p>
          <w:p w14:paraId="5E7E49DC" w14:textId="77777777" w:rsidR="001A6F60" w:rsidRPr="00810756" w:rsidRDefault="001A6F60" w:rsidP="00282441">
            <w:pPr>
              <w:pBdr>
                <w:top w:val="nil"/>
                <w:left w:val="nil"/>
                <w:bottom w:val="nil"/>
                <w:right w:val="nil"/>
                <w:between w:val="nil"/>
              </w:pBdr>
              <w:ind w:firstLine="851"/>
              <w:jc w:val="both"/>
              <w:outlineLvl w:val="0"/>
            </w:pPr>
            <w:r w:rsidRPr="00810756">
              <w:t>Проектът е насочен и към подобряване на бизнес средата в България. Редица институционални предизвикателства оказват негативно влияние върху качеството и конкурентоспособността на бизнес средата. Текущата класация на страната в индекса „</w:t>
            </w:r>
            <w:proofErr w:type="spellStart"/>
            <w:r w:rsidRPr="00810756">
              <w:t>Ease</w:t>
            </w:r>
            <w:proofErr w:type="spellEnd"/>
            <w:r w:rsidRPr="00810756">
              <w:t xml:space="preserve"> </w:t>
            </w:r>
            <w:proofErr w:type="spellStart"/>
            <w:r w:rsidRPr="00810756">
              <w:t>of</w:t>
            </w:r>
            <w:proofErr w:type="spellEnd"/>
            <w:r w:rsidRPr="00810756">
              <w:t xml:space="preserve"> </w:t>
            </w:r>
            <w:proofErr w:type="spellStart"/>
            <w:r w:rsidRPr="00810756">
              <w:t>Doing</w:t>
            </w:r>
            <w:proofErr w:type="spellEnd"/>
            <w:r w:rsidRPr="00810756">
              <w:t xml:space="preserve"> </w:t>
            </w:r>
            <w:proofErr w:type="spellStart"/>
            <w:r w:rsidRPr="00810756">
              <w:t>Business</w:t>
            </w:r>
            <w:proofErr w:type="spellEnd"/>
            <w:r w:rsidRPr="00810756">
              <w:t xml:space="preserve"> </w:t>
            </w:r>
            <w:proofErr w:type="spellStart"/>
            <w:r w:rsidRPr="00810756">
              <w:t>Scores</w:t>
            </w:r>
            <w:proofErr w:type="spellEnd"/>
            <w:r w:rsidRPr="00810756">
              <w:t>“ (на 61-во място) отчасти се обуславя от бавният темп на подобрение в няколко области, включително съдебната система и електронното правосъдие. В методологията на Световната банка за изчисляване на индекса „</w:t>
            </w:r>
            <w:proofErr w:type="spellStart"/>
            <w:r w:rsidRPr="00810756">
              <w:t>Ease</w:t>
            </w:r>
            <w:proofErr w:type="spellEnd"/>
            <w:r w:rsidRPr="00810756">
              <w:t xml:space="preserve"> </w:t>
            </w:r>
            <w:proofErr w:type="spellStart"/>
            <w:r w:rsidRPr="00810756">
              <w:t>of</w:t>
            </w:r>
            <w:proofErr w:type="spellEnd"/>
            <w:r w:rsidRPr="00810756">
              <w:t xml:space="preserve"> </w:t>
            </w:r>
            <w:proofErr w:type="spellStart"/>
            <w:r w:rsidRPr="00810756">
              <w:t>Doing</w:t>
            </w:r>
            <w:proofErr w:type="spellEnd"/>
            <w:r w:rsidRPr="00810756">
              <w:t xml:space="preserve"> </w:t>
            </w:r>
            <w:proofErr w:type="spellStart"/>
            <w:r w:rsidRPr="00810756">
              <w:t>Business</w:t>
            </w:r>
            <w:proofErr w:type="spellEnd"/>
            <w:r w:rsidRPr="00810756">
              <w:t xml:space="preserve"> </w:t>
            </w:r>
            <w:proofErr w:type="spellStart"/>
            <w:r w:rsidRPr="00810756">
              <w:t>Scores</w:t>
            </w:r>
            <w:proofErr w:type="spellEnd"/>
            <w:r w:rsidRPr="00810756">
              <w:t>“ са включени няколко елемента, които попадат в приложното поле на настоящия проект. Това са възможностите:</w:t>
            </w:r>
          </w:p>
          <w:p w14:paraId="2DE46E84" w14:textId="77777777" w:rsidR="001A6F60" w:rsidRPr="00810756" w:rsidRDefault="001A6F60" w:rsidP="001A6F60">
            <w:pPr>
              <w:widowControl w:val="0"/>
              <w:pBdr>
                <w:top w:val="nil"/>
                <w:left w:val="nil"/>
                <w:bottom w:val="nil"/>
                <w:right w:val="nil"/>
                <w:between w:val="nil"/>
              </w:pBdr>
              <w:spacing w:line="240" w:lineRule="auto"/>
              <w:jc w:val="both"/>
            </w:pPr>
          </w:p>
          <w:p w14:paraId="2F707F84" w14:textId="77777777" w:rsidR="001A6F60" w:rsidRPr="00810756" w:rsidRDefault="001A6F60" w:rsidP="001A6F60">
            <w:pPr>
              <w:widowControl w:val="0"/>
              <w:pBdr>
                <w:top w:val="nil"/>
                <w:left w:val="nil"/>
                <w:bottom w:val="nil"/>
                <w:right w:val="nil"/>
                <w:between w:val="nil"/>
              </w:pBdr>
              <w:spacing w:line="240" w:lineRule="auto"/>
              <w:jc w:val="both"/>
            </w:pPr>
            <w:r w:rsidRPr="00810756">
              <w:t>·       да се заведе дело онлайн, включително без да се представят документите за завеждането на делото на хартиен носител;</w:t>
            </w:r>
          </w:p>
          <w:p w14:paraId="09D8C253" w14:textId="77777777" w:rsidR="001A6F60" w:rsidRPr="00810756" w:rsidRDefault="001A6F60" w:rsidP="001A6F60">
            <w:pPr>
              <w:widowControl w:val="0"/>
              <w:pBdr>
                <w:top w:val="nil"/>
                <w:left w:val="nil"/>
                <w:bottom w:val="nil"/>
                <w:right w:val="nil"/>
                <w:between w:val="nil"/>
              </w:pBdr>
              <w:spacing w:line="240" w:lineRule="auto"/>
              <w:jc w:val="both"/>
            </w:pPr>
          </w:p>
          <w:p w14:paraId="5BA395AF" w14:textId="77777777" w:rsidR="001A6F60" w:rsidRPr="00810756" w:rsidRDefault="001A6F60" w:rsidP="001A6F60">
            <w:pPr>
              <w:widowControl w:val="0"/>
              <w:pBdr>
                <w:top w:val="nil"/>
                <w:left w:val="nil"/>
                <w:bottom w:val="nil"/>
                <w:right w:val="nil"/>
                <w:between w:val="nil"/>
              </w:pBdr>
              <w:spacing w:line="240" w:lineRule="auto"/>
              <w:jc w:val="both"/>
            </w:pPr>
            <w:r w:rsidRPr="00810756">
              <w:t>·       да се уведоми другата страна по делото по електронен път, включително без необходимост да се предоставят документи на хартиен носител;</w:t>
            </w:r>
          </w:p>
          <w:p w14:paraId="2DB248DF" w14:textId="77777777" w:rsidR="001A6F60" w:rsidRPr="00810756" w:rsidRDefault="001A6F60" w:rsidP="001A6F60">
            <w:pPr>
              <w:widowControl w:val="0"/>
              <w:pBdr>
                <w:top w:val="nil"/>
                <w:left w:val="nil"/>
                <w:bottom w:val="nil"/>
                <w:right w:val="nil"/>
                <w:between w:val="nil"/>
              </w:pBdr>
              <w:spacing w:line="240" w:lineRule="auto"/>
              <w:jc w:val="both"/>
            </w:pPr>
          </w:p>
          <w:p w14:paraId="2BA254E0" w14:textId="77777777" w:rsidR="001A6F60" w:rsidRPr="00810756" w:rsidRDefault="001A6F60" w:rsidP="001A6F60">
            <w:pPr>
              <w:widowControl w:val="0"/>
              <w:pBdr>
                <w:top w:val="nil"/>
                <w:left w:val="nil"/>
                <w:bottom w:val="nil"/>
                <w:right w:val="nil"/>
                <w:between w:val="nil"/>
              </w:pBdr>
              <w:spacing w:line="240" w:lineRule="auto"/>
              <w:jc w:val="both"/>
            </w:pPr>
            <w:r w:rsidRPr="00810756">
              <w:t>·       да се заплатят дължимите съдебни такси по електронен път, включително без необходимост от реален физически контакт за осъществяване на транзакцията;</w:t>
            </w:r>
          </w:p>
          <w:p w14:paraId="0D9EE241" w14:textId="77777777" w:rsidR="001A6F60" w:rsidRPr="00810756" w:rsidRDefault="001A6F60" w:rsidP="001A6F60">
            <w:pPr>
              <w:widowControl w:val="0"/>
              <w:pBdr>
                <w:top w:val="nil"/>
                <w:left w:val="nil"/>
                <w:bottom w:val="nil"/>
                <w:right w:val="nil"/>
                <w:between w:val="nil"/>
              </w:pBdr>
              <w:spacing w:line="240" w:lineRule="auto"/>
              <w:jc w:val="both"/>
            </w:pPr>
          </w:p>
          <w:p w14:paraId="235A9907" w14:textId="77777777" w:rsidR="001A6F60" w:rsidRPr="00810756" w:rsidRDefault="001A6F60" w:rsidP="001A6F60">
            <w:pPr>
              <w:widowControl w:val="0"/>
              <w:pBdr>
                <w:top w:val="nil"/>
                <w:left w:val="nil"/>
                <w:bottom w:val="nil"/>
                <w:right w:val="nil"/>
                <w:between w:val="nil"/>
              </w:pBdr>
              <w:spacing w:line="240" w:lineRule="auto"/>
              <w:jc w:val="both"/>
            </w:pPr>
            <w:r w:rsidRPr="00810756">
              <w:t>·       да се публикуват решенията на всички нива по търговски дела онлайн.</w:t>
            </w:r>
          </w:p>
          <w:p w14:paraId="65AD6AF9" w14:textId="77777777" w:rsidR="001A6F60" w:rsidRPr="00810756" w:rsidRDefault="001A6F60" w:rsidP="001A6F60">
            <w:pPr>
              <w:widowControl w:val="0"/>
              <w:pBdr>
                <w:top w:val="nil"/>
                <w:left w:val="nil"/>
                <w:bottom w:val="nil"/>
                <w:right w:val="nil"/>
                <w:between w:val="nil"/>
              </w:pBdr>
              <w:spacing w:line="240" w:lineRule="auto"/>
              <w:jc w:val="both"/>
            </w:pPr>
          </w:p>
          <w:p w14:paraId="48EDAC98" w14:textId="77777777" w:rsidR="001A6F60" w:rsidRPr="00810756" w:rsidRDefault="001A6F60" w:rsidP="00282441">
            <w:pPr>
              <w:pBdr>
                <w:top w:val="nil"/>
                <w:left w:val="nil"/>
                <w:bottom w:val="nil"/>
                <w:right w:val="nil"/>
                <w:between w:val="nil"/>
              </w:pBdr>
              <w:ind w:firstLine="851"/>
              <w:jc w:val="both"/>
              <w:outlineLvl w:val="0"/>
            </w:pPr>
            <w:r w:rsidRPr="00810756">
              <w:t>В допълнение на идентифицираните структурни предизвикателства по-горе, проектът допринася и за изпълнение на един от приоритетите от Актуализираната стратегия за съдебната реформа: Специфична цел 5: Електронно правосъдие /3.5.3Равнопоставен и максимално близък до гражданите и бизнеса достъп по електронен път до е-правосъдие и е-управление и превръщането му в предпочитан пред традиционния, ползващ документи на хартиен носител/. Реализирането на проекта ще доведе до увеличаване на ефективността в работата на съдилищата чрез автоматизиран обмен на данни и електронни документи между участниците в процеса на правораздаване. Също така въвеждането на инструменти за използване на електронното правосъдие ще повиши общественото доверие в съдебната система, като мярка за ограничаване на корупцията.</w:t>
            </w:r>
          </w:p>
          <w:p w14:paraId="5E223163" w14:textId="4117A271" w:rsidR="001A6F60" w:rsidRPr="00810756" w:rsidRDefault="000A0DA2" w:rsidP="00282441">
            <w:pPr>
              <w:pBdr>
                <w:top w:val="nil"/>
                <w:left w:val="nil"/>
                <w:bottom w:val="nil"/>
                <w:right w:val="nil"/>
                <w:between w:val="nil"/>
              </w:pBdr>
              <w:ind w:firstLine="851"/>
              <w:jc w:val="both"/>
              <w:outlineLvl w:val="0"/>
            </w:pPr>
            <w:r w:rsidRPr="00810756">
              <w:t>Съществен резултат от цифровизацията се явява и намалената административна тежест за гражданите и натовареността на съдебните служители.</w:t>
            </w:r>
          </w:p>
          <w:p w14:paraId="31847738" w14:textId="644561D2" w:rsidR="00FD25CB" w:rsidRPr="00810756" w:rsidRDefault="00FD25CB" w:rsidP="000750BB">
            <w:pPr>
              <w:widowControl w:val="0"/>
              <w:pBdr>
                <w:top w:val="nil"/>
                <w:left w:val="nil"/>
                <w:bottom w:val="nil"/>
                <w:right w:val="nil"/>
                <w:between w:val="nil"/>
              </w:pBdr>
              <w:spacing w:line="240" w:lineRule="auto"/>
              <w:jc w:val="both"/>
            </w:pPr>
          </w:p>
          <w:p w14:paraId="37F88366" w14:textId="16245CEC" w:rsidR="000A0DA2" w:rsidRPr="00810756" w:rsidRDefault="000A0DA2" w:rsidP="00282441">
            <w:pPr>
              <w:pBdr>
                <w:top w:val="nil"/>
                <w:left w:val="nil"/>
                <w:bottom w:val="nil"/>
                <w:right w:val="nil"/>
                <w:between w:val="nil"/>
              </w:pBdr>
              <w:ind w:firstLine="851"/>
              <w:jc w:val="both"/>
              <w:outlineLvl w:val="0"/>
            </w:pPr>
            <w:r w:rsidRPr="00810756">
              <w:t xml:space="preserve">В рамките на проекта за надграждане на ЕИСС се предвижда създаване на </w:t>
            </w:r>
            <w:r w:rsidRPr="00282441">
              <w:t>модул „Заповедно производство</w:t>
            </w:r>
            <w:r w:rsidRPr="00810756">
              <w:t xml:space="preserve">“, чрез който ще се постигне централизирано разпределение и изцяло електронна обработка на заповедни дела с цел равномерно разпределение на натовареността между районните съдии в цялата страна, улесняване достъпа на страните до делото и ускоряване времетраенето на съдебния процес. Централизираното разпределение е свързано с пълна дигитализация на производството и  изменение на подсъдността чрез въвеждане на централизирано случайно разпределение на </w:t>
            </w:r>
            <w:r w:rsidRPr="00810756">
              <w:lastRenderedPageBreak/>
              <w:t>заповедните дела между районни съдии от цялата страна. Заповедните дела са над 50% от общия брой дела, които се разглеждат в районните съдилища и тяхното рационално разпределение съобразно натовареността /предвид неравномерната натовареност между съдилищата/ и чрез изцяло електронната им обработка, без да се прилагат правилата за местна подсъдност, ще допринесе за бързото приключване на делата . Техническото задание за реализирането на модула се създава в изпълнение на по проект „Заповедно производство“ по Договор SRSS/SC2019/012 към Служба за подкрепа на структурните реформи на Европейската комисия /приключил м.</w:t>
            </w:r>
            <w:r w:rsidR="0088636B">
              <w:t xml:space="preserve"> </w:t>
            </w:r>
            <w:r w:rsidRPr="00810756">
              <w:t xml:space="preserve">ноември 2019г./ и продължаващия проект „Продължаваща реформа в заповедното производство“, съгласно Договор REFORM/SC2020/133 към Генерална дирекция „Подкрепа на структурните реформи“ на Европейската комисия, със срок до 31.12.2021г..Предвижда се реформата на заповедното производство да се осъществи чрез законодателни промени и предложенията за тях са част от дължимия резултат по проект „Продължаваща реформа в заповедното производство“. </w:t>
            </w:r>
          </w:p>
          <w:p w14:paraId="53D5A656" w14:textId="77777777" w:rsidR="000A0DA2" w:rsidRPr="00810756" w:rsidRDefault="000A0DA2" w:rsidP="00282441">
            <w:pPr>
              <w:pBdr>
                <w:top w:val="nil"/>
                <w:left w:val="nil"/>
                <w:bottom w:val="nil"/>
                <w:right w:val="nil"/>
                <w:between w:val="nil"/>
              </w:pBdr>
              <w:ind w:firstLine="851"/>
              <w:jc w:val="both"/>
              <w:outlineLvl w:val="0"/>
            </w:pPr>
            <w:r w:rsidRPr="00810756">
              <w:t xml:space="preserve">Въвеждането на </w:t>
            </w:r>
            <w:r w:rsidRPr="00282441">
              <w:t xml:space="preserve">модул в ЕИСС за централизирано разпределение и електронна обработка и управление на заповедните дела </w:t>
            </w:r>
            <w:r w:rsidRPr="00810756">
              <w:t xml:space="preserve">ще даде възможност за значително по-балансирано натоварване в съдебната система, което пряко рефлектира и върху процеса на оптимизация на съдебната карта, респективно върху по-ефективно използване на ресурса на съдебната система-кадрови и финансов. </w:t>
            </w:r>
          </w:p>
          <w:p w14:paraId="1D24C189" w14:textId="5245561E" w:rsidR="00CE625A" w:rsidRPr="00810756" w:rsidRDefault="00CE625A" w:rsidP="00282441">
            <w:pPr>
              <w:pBdr>
                <w:top w:val="nil"/>
                <w:left w:val="nil"/>
                <w:bottom w:val="nil"/>
                <w:right w:val="nil"/>
                <w:between w:val="nil"/>
              </w:pBdr>
              <w:ind w:firstLine="851"/>
              <w:jc w:val="both"/>
              <w:outlineLvl w:val="0"/>
            </w:pPr>
            <w:r w:rsidRPr="00810756">
              <w:t xml:space="preserve">В рамките на проекта за надграждане на ЕИСС се предвижда създаване на </w:t>
            </w:r>
            <w:r w:rsidRPr="00282441">
              <w:t>модул в ЕИСС за администриране на провежданите медиации по делата</w:t>
            </w:r>
            <w:r w:rsidRPr="00810756">
              <w:t xml:space="preserve">. Реализирането на този модул е в подкрепа на проекта с наименование „Въвеждане на способи за алтернативно разрешаване на спорове (АРС) в съдебната система в България - пилотно въвеждане на задължителна съдебна медиация; доизграждане на мрежата от съдебни центрове във всички окръжни райони на страната; разработване на стратегия за пълноценно използване на други алтернативни способи за разрешаване на спорове.“ </w:t>
            </w:r>
            <w:r w:rsidR="00037D38" w:rsidRPr="00810756">
              <w:t xml:space="preserve"> </w:t>
            </w:r>
            <w:r w:rsidRPr="00810756">
              <w:t xml:space="preserve">По този начин </w:t>
            </w:r>
            <w:r w:rsidR="00037D38" w:rsidRPr="00810756">
              <w:t>надграждането на ЕИСС ще бъде осъществено в рамките на един проект, за гарантиране на последователност, оперативна съвместимост и устойчивост на инвестицията.</w:t>
            </w:r>
          </w:p>
          <w:p w14:paraId="53675986" w14:textId="77777777" w:rsidR="00037D38" w:rsidRPr="00810756" w:rsidRDefault="00037D38" w:rsidP="000750BB">
            <w:pPr>
              <w:widowControl w:val="0"/>
              <w:pBdr>
                <w:top w:val="nil"/>
                <w:left w:val="nil"/>
                <w:bottom w:val="nil"/>
                <w:right w:val="nil"/>
                <w:between w:val="nil"/>
              </w:pBdr>
              <w:spacing w:line="240" w:lineRule="auto"/>
              <w:jc w:val="both"/>
            </w:pPr>
          </w:p>
          <w:p w14:paraId="771105BC" w14:textId="27959BBD" w:rsidR="00021A17" w:rsidRPr="00810756" w:rsidRDefault="00222DBF" w:rsidP="00282441">
            <w:pPr>
              <w:pBdr>
                <w:top w:val="nil"/>
                <w:left w:val="nil"/>
                <w:bottom w:val="nil"/>
                <w:right w:val="nil"/>
                <w:between w:val="nil"/>
              </w:pBdr>
              <w:ind w:firstLine="851"/>
              <w:jc w:val="both"/>
              <w:outlineLvl w:val="0"/>
            </w:pPr>
            <w:r w:rsidRPr="00810756">
              <w:t xml:space="preserve">Общата </w:t>
            </w:r>
            <w:r w:rsidR="00580233" w:rsidRPr="00810756">
              <w:t>цел на проекта е увеличаване на ефективностт</w:t>
            </w:r>
            <w:r w:rsidR="00C21CDF" w:rsidRPr="00810756">
              <w:t xml:space="preserve">а в работата на съдилищата чрез </w:t>
            </w:r>
            <w:r w:rsidR="00580233" w:rsidRPr="00810756">
              <w:t xml:space="preserve">автоматизиране </w:t>
            </w:r>
            <w:r w:rsidR="00C21CDF" w:rsidRPr="00810756">
              <w:t xml:space="preserve">на </w:t>
            </w:r>
            <w:r w:rsidR="00580233" w:rsidRPr="00810756">
              <w:t>обмен</w:t>
            </w:r>
            <w:r w:rsidR="00C21CDF" w:rsidRPr="00810756">
              <w:t>а</w:t>
            </w:r>
            <w:r w:rsidR="00580233" w:rsidRPr="00810756">
              <w:t xml:space="preserve"> на данни и електронни документи между участниците в процеса на правораздаване,</w:t>
            </w:r>
            <w:r w:rsidR="00FA32C0" w:rsidRPr="00810756">
              <w:t xml:space="preserve"> и оптимизиране на процедури, </w:t>
            </w:r>
            <w:r w:rsidR="00580233" w:rsidRPr="00810756">
              <w:t xml:space="preserve"> позволяващ</w:t>
            </w:r>
            <w:r w:rsidR="00FA32C0" w:rsidRPr="00810756">
              <w:t>и</w:t>
            </w:r>
            <w:r w:rsidR="00580233" w:rsidRPr="00810756">
              <w:t xml:space="preserve"> качествено управление на делата по електронен път</w:t>
            </w:r>
            <w:r w:rsidR="00C21CDF" w:rsidRPr="00810756">
              <w:t xml:space="preserve">. </w:t>
            </w:r>
          </w:p>
          <w:p w14:paraId="60FD6CC4" w14:textId="56BBA0B4" w:rsidR="00222DBF" w:rsidRPr="00810756" w:rsidRDefault="00C21CDF" w:rsidP="00282441">
            <w:pPr>
              <w:pBdr>
                <w:top w:val="nil"/>
                <w:left w:val="nil"/>
                <w:bottom w:val="nil"/>
                <w:right w:val="nil"/>
                <w:between w:val="nil"/>
              </w:pBdr>
              <w:ind w:firstLine="851"/>
              <w:jc w:val="both"/>
              <w:outlineLvl w:val="0"/>
            </w:pPr>
            <w:r w:rsidRPr="00810756">
              <w:t>Общата цел на проекта ще бъде реализирана чрез изпълнението на следните специфични цели:</w:t>
            </w:r>
          </w:p>
          <w:p w14:paraId="573FB72B" w14:textId="7BF064BB" w:rsidR="00C21CDF" w:rsidRPr="00810756" w:rsidRDefault="00C21CDF" w:rsidP="00282441">
            <w:pPr>
              <w:pBdr>
                <w:top w:val="nil"/>
                <w:left w:val="nil"/>
                <w:bottom w:val="nil"/>
                <w:right w:val="nil"/>
                <w:between w:val="nil"/>
              </w:pBdr>
              <w:ind w:firstLine="851"/>
              <w:jc w:val="both"/>
              <w:outlineLvl w:val="0"/>
            </w:pPr>
          </w:p>
          <w:p w14:paraId="505562AD" w14:textId="68502D84" w:rsidR="00C21CDF" w:rsidRPr="00810756" w:rsidRDefault="00D67945" w:rsidP="00282441">
            <w:pPr>
              <w:pBdr>
                <w:top w:val="nil"/>
                <w:left w:val="nil"/>
                <w:bottom w:val="nil"/>
                <w:right w:val="nil"/>
                <w:between w:val="nil"/>
              </w:pBdr>
              <w:ind w:firstLine="851"/>
              <w:jc w:val="both"/>
              <w:outlineLvl w:val="0"/>
            </w:pPr>
            <w:r w:rsidRPr="00810756">
              <w:t>1. Подобряване на достъпа до правосъдие  чрез  надграждане на ЕИСС за осигуряване</w:t>
            </w:r>
            <w:r w:rsidR="00021A17" w:rsidRPr="00810756">
              <w:t xml:space="preserve"> </w:t>
            </w:r>
            <w:r w:rsidR="00FA32C0" w:rsidRPr="00810756">
              <w:t xml:space="preserve">на </w:t>
            </w:r>
            <w:r w:rsidR="00021A17" w:rsidRPr="00810756">
              <w:t>възможност</w:t>
            </w:r>
            <w:r w:rsidR="00FA32C0" w:rsidRPr="00810756">
              <w:t>та</w:t>
            </w:r>
            <w:r w:rsidR="00021A17" w:rsidRPr="00810756">
              <w:t xml:space="preserve"> гражданите и бизнеса да комуникират и обменят електронни документи със съдебната система изцяло онлайн</w:t>
            </w:r>
            <w:r w:rsidR="00726F70" w:rsidRPr="00810756">
              <w:t>.</w:t>
            </w:r>
          </w:p>
          <w:p w14:paraId="67F8240F" w14:textId="4F39F1AD" w:rsidR="00021A17" w:rsidRPr="00810756" w:rsidRDefault="00021A17" w:rsidP="00282441">
            <w:pPr>
              <w:pBdr>
                <w:top w:val="nil"/>
                <w:left w:val="nil"/>
                <w:bottom w:val="nil"/>
                <w:right w:val="nil"/>
                <w:between w:val="nil"/>
              </w:pBdr>
              <w:ind w:firstLine="851"/>
              <w:jc w:val="both"/>
              <w:outlineLvl w:val="0"/>
            </w:pPr>
            <w:r w:rsidRPr="00810756">
              <w:t xml:space="preserve">2. </w:t>
            </w:r>
            <w:r w:rsidR="00D47301" w:rsidRPr="00810756">
              <w:t>Балансиране на натоварването на съдилищата в рамките на заповедните производства</w:t>
            </w:r>
            <w:r w:rsidR="008D047E" w:rsidRPr="00810756">
              <w:t xml:space="preserve"> и алтернативното разрешаване на спорове</w:t>
            </w:r>
            <w:r w:rsidR="00D47301" w:rsidRPr="00810756">
              <w:t xml:space="preserve"> чрез реализиране на централизирано разпределение на заповедните дела</w:t>
            </w:r>
            <w:r w:rsidR="002E3242" w:rsidRPr="00810756">
              <w:t xml:space="preserve"> и създаване на модул за администриране на провежданите медиации по дела.</w:t>
            </w:r>
          </w:p>
          <w:p w14:paraId="30E7BE21" w14:textId="4F8275C8" w:rsidR="00D47301" w:rsidRPr="00810756" w:rsidRDefault="00C36A88" w:rsidP="00282441">
            <w:pPr>
              <w:pBdr>
                <w:top w:val="nil"/>
                <w:left w:val="nil"/>
                <w:bottom w:val="nil"/>
                <w:right w:val="nil"/>
                <w:between w:val="nil"/>
              </w:pBdr>
              <w:ind w:firstLine="851"/>
              <w:jc w:val="both"/>
              <w:outlineLvl w:val="0"/>
            </w:pPr>
            <w:r w:rsidRPr="00810756">
              <w:t>3</w:t>
            </w:r>
            <w:r w:rsidR="00D47301" w:rsidRPr="00810756">
              <w:t>. Обезпечаване на необходимата ИТ инфраструктура за нуждите на електронното правосъдие</w:t>
            </w:r>
          </w:p>
          <w:p w14:paraId="61877D02" w14:textId="74146DDB" w:rsidR="00E6003E" w:rsidRPr="00810756" w:rsidRDefault="00E6003E" w:rsidP="00593D46">
            <w:pPr>
              <w:pStyle w:val="ListParagraph"/>
              <w:widowControl w:val="0"/>
              <w:pBdr>
                <w:top w:val="nil"/>
                <w:left w:val="nil"/>
                <w:bottom w:val="nil"/>
                <w:right w:val="nil"/>
                <w:between w:val="nil"/>
              </w:pBdr>
              <w:spacing w:line="240" w:lineRule="auto"/>
              <w:jc w:val="both"/>
            </w:pPr>
          </w:p>
          <w:p w14:paraId="0FD47DD1" w14:textId="3C60F166" w:rsidR="0022726F" w:rsidRPr="00810756" w:rsidRDefault="003375EF" w:rsidP="00282441">
            <w:pPr>
              <w:pBdr>
                <w:top w:val="nil"/>
                <w:left w:val="nil"/>
                <w:bottom w:val="nil"/>
                <w:right w:val="nil"/>
                <w:between w:val="nil"/>
              </w:pBdr>
              <w:ind w:firstLine="851"/>
              <w:jc w:val="both"/>
              <w:outlineLvl w:val="0"/>
            </w:pPr>
            <w:r w:rsidRPr="00810756">
              <w:lastRenderedPageBreak/>
              <w:t xml:space="preserve">Посочените цели </w:t>
            </w:r>
            <w:r w:rsidR="00AE679D" w:rsidRPr="00810756">
              <w:t>ще бъдат осъществени с</w:t>
            </w:r>
            <w:r w:rsidR="00745E48" w:rsidRPr="00810756">
              <w:t xml:space="preserve"> </w:t>
            </w:r>
            <w:r w:rsidR="00231E07" w:rsidRPr="00810756">
              <w:t xml:space="preserve">укрепване, </w:t>
            </w:r>
            <w:proofErr w:type="spellStart"/>
            <w:r w:rsidR="001A795D" w:rsidRPr="00810756">
              <w:t>доразвитие</w:t>
            </w:r>
            <w:proofErr w:type="spellEnd"/>
            <w:r w:rsidR="00231E07" w:rsidRPr="00810756">
              <w:t xml:space="preserve"> и надграждане на съществуващата Единна информационна система на съдилищата</w:t>
            </w:r>
            <w:r w:rsidR="00F33E4F" w:rsidRPr="00810756">
              <w:t xml:space="preserve"> /създадена по проект „Създаване на модел за оптимизация на съдебната карта на българските съдилища и прокуратури и разработване на Единна информационна система на съдилищата”, финансиран по Договор за предоставяне на безвъзмездна финансова помощ № BG05SFOP001-3.001-0001-C01/26.08.2016 г., процедура BG05SFOP001-3.001, по Приоритетна ос № 3 „Прозрачна и ефективна съдебна система“, Оперативна програма „Добро управление” 2014-2020 (ОПДУ), съфинансирана от Европейския съюз чрез Европейския социален фонд”/</w:t>
            </w:r>
            <w:r w:rsidR="00231E07" w:rsidRPr="00810756">
              <w:t>,</w:t>
            </w:r>
            <w:r w:rsidR="001A795D" w:rsidRPr="00810756">
              <w:t xml:space="preserve"> </w:t>
            </w:r>
            <w:r w:rsidR="00231E07" w:rsidRPr="00810756">
              <w:t>р</w:t>
            </w:r>
            <w:r w:rsidR="001A795D" w:rsidRPr="00810756">
              <w:t>егламентиран</w:t>
            </w:r>
            <w:r w:rsidR="00231E07" w:rsidRPr="00810756">
              <w:t>а</w:t>
            </w:r>
            <w:r w:rsidR="00394864" w:rsidRPr="00810756">
              <w:t xml:space="preserve"> в чл.360а</w:t>
            </w:r>
            <w:r w:rsidR="001A795D" w:rsidRPr="00810756">
              <w:t xml:space="preserve"> и сл.</w:t>
            </w:r>
            <w:r w:rsidR="00222DBF" w:rsidRPr="00810756">
              <w:t xml:space="preserve"> от </w:t>
            </w:r>
            <w:r w:rsidR="001A795D" w:rsidRPr="00810756">
              <w:t>Закон</w:t>
            </w:r>
            <w:r w:rsidR="00222DBF" w:rsidRPr="00810756">
              <w:t>а</w:t>
            </w:r>
            <w:r w:rsidR="001A795D" w:rsidRPr="00810756">
              <w:t xml:space="preserve"> за съдебната власт</w:t>
            </w:r>
            <w:r w:rsidR="0022726F" w:rsidRPr="00810756">
              <w:t xml:space="preserve">. </w:t>
            </w:r>
            <w:r w:rsidR="00785B05" w:rsidRPr="00810756">
              <w:t xml:space="preserve">Настоящият проект е свързан с изпълнението на проекта за </w:t>
            </w:r>
            <w:proofErr w:type="spellStart"/>
            <w:r w:rsidR="00785B05" w:rsidRPr="00810756">
              <w:t>доразвитие</w:t>
            </w:r>
            <w:proofErr w:type="spellEnd"/>
            <w:r w:rsidR="00785B05" w:rsidRPr="00810756">
              <w:t xml:space="preserve"> на Единния портал за електронно правосъдие за достъп на граждани и юридически лица до е-услуги и е-правосъдие. Доколкото порталът е фронт-офисът на електронното правосъдие, ЕИСС се явява бек-офис системата на съдилищата. </w:t>
            </w:r>
          </w:p>
          <w:p w14:paraId="2523AB8B" w14:textId="77777777" w:rsidR="0022726F" w:rsidRPr="00810756" w:rsidRDefault="0022726F" w:rsidP="000750BB">
            <w:pPr>
              <w:widowControl w:val="0"/>
              <w:pBdr>
                <w:top w:val="nil"/>
                <w:left w:val="nil"/>
                <w:bottom w:val="nil"/>
                <w:right w:val="nil"/>
                <w:between w:val="nil"/>
              </w:pBdr>
              <w:spacing w:line="240" w:lineRule="auto"/>
              <w:jc w:val="both"/>
            </w:pPr>
          </w:p>
          <w:p w14:paraId="6AE58E7E" w14:textId="77777777" w:rsidR="00D43F0A" w:rsidRPr="00810756" w:rsidRDefault="00D43F0A" w:rsidP="000750BB">
            <w:pPr>
              <w:widowControl w:val="0"/>
              <w:pBdr>
                <w:top w:val="nil"/>
                <w:left w:val="nil"/>
                <w:bottom w:val="nil"/>
                <w:right w:val="nil"/>
                <w:between w:val="nil"/>
              </w:pBdr>
              <w:spacing w:line="240" w:lineRule="auto"/>
              <w:jc w:val="both"/>
            </w:pPr>
          </w:p>
          <w:p w14:paraId="5F05D9AA" w14:textId="0D465495" w:rsidR="003375EF" w:rsidRPr="00810756" w:rsidRDefault="00C251E3" w:rsidP="00282441">
            <w:pPr>
              <w:pBdr>
                <w:top w:val="nil"/>
                <w:left w:val="nil"/>
                <w:bottom w:val="nil"/>
                <w:right w:val="nil"/>
                <w:between w:val="nil"/>
              </w:pBdr>
              <w:ind w:firstLine="851"/>
              <w:jc w:val="both"/>
              <w:outlineLvl w:val="0"/>
            </w:pPr>
            <w:r w:rsidRPr="00810756">
              <w:t>Целите на проекта ще бъдат постигнати</w:t>
            </w:r>
            <w:r w:rsidR="001A795D" w:rsidRPr="00810756">
              <w:t xml:space="preserve"> чрез </w:t>
            </w:r>
            <w:r w:rsidR="00857707" w:rsidRPr="00810756">
              <w:t xml:space="preserve">няколко </w:t>
            </w:r>
            <w:r w:rsidR="00857707" w:rsidRPr="00282441">
              <w:t>основни дейности</w:t>
            </w:r>
            <w:r w:rsidR="00394864" w:rsidRPr="00810756">
              <w:t>:</w:t>
            </w:r>
          </w:p>
          <w:p w14:paraId="1BDE980D" w14:textId="364C8CB8" w:rsidR="0017330D" w:rsidRPr="00810756" w:rsidRDefault="0017330D" w:rsidP="00282441">
            <w:pPr>
              <w:pBdr>
                <w:top w:val="nil"/>
                <w:left w:val="nil"/>
                <w:bottom w:val="nil"/>
                <w:right w:val="nil"/>
                <w:between w:val="nil"/>
              </w:pBdr>
              <w:ind w:firstLine="851"/>
              <w:jc w:val="both"/>
              <w:outlineLvl w:val="0"/>
            </w:pPr>
          </w:p>
          <w:p w14:paraId="364580CE" w14:textId="77777777" w:rsidR="0017330D" w:rsidRPr="00810756" w:rsidRDefault="0017330D" w:rsidP="00282441">
            <w:pPr>
              <w:pBdr>
                <w:top w:val="nil"/>
                <w:left w:val="nil"/>
                <w:bottom w:val="nil"/>
                <w:right w:val="nil"/>
                <w:between w:val="nil"/>
              </w:pBdr>
              <w:ind w:firstLine="851"/>
              <w:jc w:val="both"/>
              <w:outlineLvl w:val="0"/>
            </w:pPr>
            <w:r w:rsidRPr="00810756">
              <w:t>Дейност № 1 „Провеждане на процедури за избор на изпълнители за реализиране на целите на проекта“.</w:t>
            </w:r>
          </w:p>
          <w:p w14:paraId="45F62D1A" w14:textId="77777777" w:rsidR="0017330D" w:rsidRPr="00810756" w:rsidRDefault="0017330D" w:rsidP="0017330D">
            <w:pPr>
              <w:widowControl w:val="0"/>
              <w:pBdr>
                <w:top w:val="nil"/>
                <w:left w:val="nil"/>
                <w:bottom w:val="nil"/>
                <w:right w:val="nil"/>
                <w:between w:val="nil"/>
              </w:pBdr>
              <w:spacing w:line="240" w:lineRule="auto"/>
              <w:jc w:val="both"/>
            </w:pPr>
          </w:p>
          <w:p w14:paraId="1ADA5C73" w14:textId="77777777" w:rsidR="00C41DB3" w:rsidRPr="00810756" w:rsidRDefault="0017330D" w:rsidP="00282441">
            <w:pPr>
              <w:pBdr>
                <w:top w:val="nil"/>
                <w:left w:val="nil"/>
                <w:bottom w:val="nil"/>
                <w:right w:val="nil"/>
                <w:between w:val="nil"/>
              </w:pBdr>
              <w:ind w:firstLine="851"/>
              <w:jc w:val="both"/>
              <w:outlineLvl w:val="0"/>
            </w:pPr>
            <w:r w:rsidRPr="00810756">
              <w:t xml:space="preserve">В рамките на дейността ще бъдат подготвени и проведени обществени поръчки за </w:t>
            </w:r>
          </w:p>
          <w:p w14:paraId="454F17D3" w14:textId="6C88AAE1" w:rsidR="0017330D" w:rsidRPr="00810756" w:rsidRDefault="00C41DB3" w:rsidP="00282441">
            <w:pPr>
              <w:pStyle w:val="ListParagraph"/>
              <w:numPr>
                <w:ilvl w:val="0"/>
                <w:numId w:val="19"/>
              </w:numPr>
              <w:pBdr>
                <w:top w:val="nil"/>
                <w:left w:val="nil"/>
                <w:bottom w:val="nil"/>
                <w:right w:val="nil"/>
                <w:between w:val="nil"/>
              </w:pBdr>
              <w:jc w:val="both"/>
              <w:outlineLvl w:val="0"/>
            </w:pPr>
            <w:r w:rsidRPr="00810756">
              <w:t>Надграждане на съществуващите функционалности и създаване на нови функционалности в ЕИСС за осигуряване на възможността гражданите и бизнеса да комуникират и обменят електронни документи със съдебната система изцяло онлайн, както и с оглед развитието на нормативната база, изменения във вътрешната административно-управленска структура на съдилищата и интеграция с нови системи и създаване на модул в ЕИСС за централизирано разпределение и изцяло електронна обработка на заповедните дела;</w:t>
            </w:r>
          </w:p>
          <w:p w14:paraId="4FF4E147" w14:textId="5E278E9A" w:rsidR="00C41DB3" w:rsidRPr="00810756" w:rsidRDefault="00C41DB3" w:rsidP="00282441">
            <w:pPr>
              <w:pStyle w:val="ListParagraph"/>
              <w:numPr>
                <w:ilvl w:val="0"/>
                <w:numId w:val="19"/>
              </w:numPr>
              <w:jc w:val="both"/>
              <w:outlineLvl w:val="0"/>
            </w:pPr>
            <w:r w:rsidRPr="00810756">
              <w:t>Осигуряване на необходимата компютърна техника за работа на съдилищата изцяло онлайн: персонални компютърни конфигурации</w:t>
            </w:r>
            <w:r w:rsidR="00C6587B" w:rsidRPr="00810756">
              <w:t xml:space="preserve"> и лаптопи</w:t>
            </w:r>
            <w:r w:rsidRPr="00810756">
              <w:t>;</w:t>
            </w:r>
          </w:p>
          <w:p w14:paraId="496C4EA7" w14:textId="77777777" w:rsidR="00C41DB3" w:rsidRPr="00810756" w:rsidRDefault="00C41DB3" w:rsidP="00282441">
            <w:pPr>
              <w:pStyle w:val="ListParagraph"/>
              <w:numPr>
                <w:ilvl w:val="0"/>
                <w:numId w:val="19"/>
              </w:numPr>
              <w:jc w:val="both"/>
              <w:outlineLvl w:val="0"/>
            </w:pPr>
            <w:r w:rsidRPr="00810756">
              <w:t>Надграждане на центровете за данни във ВСС.</w:t>
            </w:r>
          </w:p>
          <w:p w14:paraId="5210676F" w14:textId="77777777" w:rsidR="00C41DB3" w:rsidRPr="00810756" w:rsidRDefault="00C41DB3" w:rsidP="00C41DB3">
            <w:pPr>
              <w:widowControl w:val="0"/>
              <w:pBdr>
                <w:top w:val="nil"/>
                <w:left w:val="nil"/>
                <w:bottom w:val="nil"/>
                <w:right w:val="nil"/>
                <w:between w:val="nil"/>
              </w:pBdr>
              <w:spacing w:line="240" w:lineRule="auto"/>
              <w:jc w:val="both"/>
            </w:pPr>
          </w:p>
          <w:p w14:paraId="7D7318A3" w14:textId="47866276" w:rsidR="00F33E4F" w:rsidRPr="00810756" w:rsidRDefault="00091105" w:rsidP="00282441">
            <w:pPr>
              <w:pBdr>
                <w:top w:val="nil"/>
                <w:left w:val="nil"/>
                <w:bottom w:val="nil"/>
                <w:right w:val="nil"/>
                <w:between w:val="nil"/>
              </w:pBdr>
              <w:ind w:firstLine="851"/>
              <w:jc w:val="both"/>
              <w:outlineLvl w:val="0"/>
            </w:pPr>
            <w:r w:rsidRPr="00810756">
              <w:t xml:space="preserve">Дейност № 2 </w:t>
            </w:r>
            <w:r w:rsidR="00A80E18" w:rsidRPr="00810756">
              <w:t>„</w:t>
            </w:r>
            <w:r w:rsidR="00F33E4F" w:rsidRPr="00810756">
              <w:t xml:space="preserve">Надграждане на съществуващите функционалности и създаване на нови функционалности </w:t>
            </w:r>
            <w:r w:rsidR="00222DBF" w:rsidRPr="00810756">
              <w:t>в ЕИСС за</w:t>
            </w:r>
            <w:r w:rsidR="00E70FBA" w:rsidRPr="00810756">
              <w:t xml:space="preserve"> осигуряване на възможността гражданите и бизнеса да комуникират и обменят електронни документи със съдебната система изцяло онлайн, както и</w:t>
            </w:r>
            <w:r w:rsidR="00222DBF" w:rsidRPr="00810756">
              <w:t xml:space="preserve"> </w:t>
            </w:r>
            <w:r w:rsidR="00F33E4F" w:rsidRPr="00810756">
              <w:t>с оглед развитието на нормативната база, изменения във вътрешната административно-управленска структура на съдилищата</w:t>
            </w:r>
            <w:r w:rsidR="00726F70" w:rsidRPr="00810756">
              <w:t xml:space="preserve"> и </w:t>
            </w:r>
            <w:r w:rsidR="00F33E4F" w:rsidRPr="00810756">
              <w:t>интеграция с нови системи</w:t>
            </w:r>
            <w:r w:rsidR="00A80E18" w:rsidRPr="00810756">
              <w:t xml:space="preserve"> и с</w:t>
            </w:r>
            <w:r w:rsidR="00F33E4F" w:rsidRPr="00810756">
              <w:t xml:space="preserve">ъздаване на модул в ЕИСС за централизирано разпределение и </w:t>
            </w:r>
            <w:r w:rsidR="00066E9A" w:rsidRPr="00810756">
              <w:t xml:space="preserve">изцяло </w:t>
            </w:r>
            <w:r w:rsidR="00F33E4F" w:rsidRPr="00810756">
              <w:t>електронна обработка на заповедните дела</w:t>
            </w:r>
            <w:r w:rsidR="002E3242" w:rsidRPr="00810756">
              <w:t xml:space="preserve"> и модул за администриране на провежданите медиации по дела</w:t>
            </w:r>
            <w:r w:rsidR="00A80E18" w:rsidRPr="00810756">
              <w:t>“</w:t>
            </w:r>
            <w:r w:rsidR="00F33E4F" w:rsidRPr="00810756">
              <w:t>.</w:t>
            </w:r>
            <w:r w:rsidR="007A3D3C" w:rsidRPr="00810756">
              <w:t xml:space="preserve"> В рамките на дейността ще бъдат проведени обучения за работа с новите функционалности. Обученията ще обхванат около 3 000 участници.</w:t>
            </w:r>
          </w:p>
          <w:p w14:paraId="028B2B26" w14:textId="498106E7" w:rsidR="00A80E18" w:rsidRPr="00810756" w:rsidRDefault="00A80E18" w:rsidP="00282441">
            <w:pPr>
              <w:pBdr>
                <w:top w:val="nil"/>
                <w:left w:val="nil"/>
                <w:bottom w:val="nil"/>
                <w:right w:val="nil"/>
                <w:between w:val="nil"/>
              </w:pBdr>
              <w:ind w:firstLine="851"/>
              <w:jc w:val="both"/>
              <w:outlineLvl w:val="0"/>
            </w:pPr>
          </w:p>
          <w:p w14:paraId="43851FB9" w14:textId="237AB1DB" w:rsidR="00394864" w:rsidRPr="00810756" w:rsidRDefault="00CB2186" w:rsidP="00282441">
            <w:pPr>
              <w:pBdr>
                <w:top w:val="nil"/>
                <w:left w:val="nil"/>
                <w:bottom w:val="nil"/>
                <w:right w:val="nil"/>
                <w:between w:val="nil"/>
              </w:pBdr>
              <w:ind w:firstLine="851"/>
              <w:jc w:val="both"/>
              <w:outlineLvl w:val="0"/>
            </w:pPr>
            <w:r w:rsidRPr="00810756">
              <w:t>Дейност № 3 „</w:t>
            </w:r>
            <w:r w:rsidR="00F33E4F" w:rsidRPr="00810756">
              <w:t xml:space="preserve">Осигуряване на необходимата компютърна техника за </w:t>
            </w:r>
            <w:r w:rsidR="00C251E3" w:rsidRPr="00810756">
              <w:t>работа на съдилищата изцяло онлайн</w:t>
            </w:r>
            <w:r w:rsidR="00F33E4F" w:rsidRPr="00810756">
              <w:t>: персонални компютърни конфигурации</w:t>
            </w:r>
            <w:r w:rsidR="00C6587B" w:rsidRPr="00810756">
              <w:t xml:space="preserve"> и лаптопи</w:t>
            </w:r>
            <w:r w:rsidRPr="00810756">
              <w:t>“</w:t>
            </w:r>
          </w:p>
          <w:p w14:paraId="2AF4565C" w14:textId="535C2737" w:rsidR="00CB2186" w:rsidRPr="00810756" w:rsidRDefault="00CB2186" w:rsidP="00593D46">
            <w:pPr>
              <w:widowControl w:val="0"/>
              <w:pBdr>
                <w:top w:val="nil"/>
                <w:left w:val="nil"/>
                <w:bottom w:val="nil"/>
                <w:right w:val="nil"/>
                <w:between w:val="nil"/>
              </w:pBdr>
              <w:spacing w:line="240" w:lineRule="auto"/>
              <w:jc w:val="both"/>
            </w:pPr>
          </w:p>
          <w:p w14:paraId="651ED572" w14:textId="3505EF42" w:rsidR="00394864" w:rsidRPr="00810756" w:rsidRDefault="00CB2186" w:rsidP="00282441">
            <w:pPr>
              <w:pBdr>
                <w:top w:val="nil"/>
                <w:left w:val="nil"/>
                <w:bottom w:val="nil"/>
                <w:right w:val="nil"/>
                <w:between w:val="nil"/>
              </w:pBdr>
              <w:ind w:firstLine="851"/>
              <w:jc w:val="both"/>
              <w:outlineLvl w:val="0"/>
            </w:pPr>
            <w:r w:rsidRPr="00810756">
              <w:t>Дейност № 4 „</w:t>
            </w:r>
            <w:r w:rsidR="00F33E4F" w:rsidRPr="00810756">
              <w:t>Надграждане на центровете за данни във ВСС</w:t>
            </w:r>
            <w:r w:rsidRPr="00810756">
              <w:t>“</w:t>
            </w:r>
            <w:r w:rsidR="00F33E4F" w:rsidRPr="00810756">
              <w:t>.</w:t>
            </w:r>
          </w:p>
          <w:p w14:paraId="5C9D920C" w14:textId="3FB88281" w:rsidR="001D4DFA" w:rsidRPr="00810756" w:rsidRDefault="001D4DFA" w:rsidP="001D4DFA">
            <w:pPr>
              <w:pStyle w:val="Default"/>
              <w:rPr>
                <w:sz w:val="20"/>
                <w:szCs w:val="20"/>
              </w:rPr>
            </w:pPr>
          </w:p>
          <w:p w14:paraId="0449331E" w14:textId="63243AFA" w:rsidR="00593D46" w:rsidRPr="00810756" w:rsidRDefault="00593D46" w:rsidP="00282441">
            <w:pPr>
              <w:ind w:firstLine="851"/>
              <w:jc w:val="both"/>
              <w:outlineLvl w:val="0"/>
            </w:pPr>
            <w:r w:rsidRPr="00810756">
              <w:t>От ключово значение за постигане на целите на проекта е извършването на детайлен анализ на приложимата правна рамка и осигуряване на възможност за взаимодействие на гражданите и бизнеса със съдебната власт изцяло по електронен път, както и за работа на съдилищата в изцяло електронна средна. При констатиране на пропуски или непълноти, в правната рамка въз основа на анализа, ще бъдат предложени конкретни изменения нормативни промени. В допълнение към правния анали ще бъде извършен и допълнителен анализ на работните процеси и потребителските случаи, свързани с работата с ЕИСС, с оглед пълна дигитализация и опростяване, както  и прилагане на принципите  за дигитално начало  и еднократно събиране и многократно използване на данни („</w:t>
            </w:r>
            <w:proofErr w:type="spellStart"/>
            <w:r w:rsidRPr="00810756">
              <w:t>digital-by-default</w:t>
            </w:r>
            <w:proofErr w:type="spellEnd"/>
            <w:r w:rsidRPr="00810756">
              <w:t>“ и „</w:t>
            </w:r>
            <w:proofErr w:type="spellStart"/>
            <w:r w:rsidRPr="00810756">
              <w:t>once-only</w:t>
            </w:r>
            <w:proofErr w:type="spellEnd"/>
            <w:r w:rsidRPr="00810756">
              <w:t xml:space="preserve">“). </w:t>
            </w:r>
          </w:p>
          <w:p w14:paraId="7FF78413" w14:textId="77777777" w:rsidR="00791CD9" w:rsidRPr="00810756" w:rsidRDefault="00791CD9" w:rsidP="00282441">
            <w:pPr>
              <w:ind w:firstLine="851"/>
              <w:jc w:val="both"/>
              <w:outlineLvl w:val="0"/>
            </w:pPr>
          </w:p>
          <w:p w14:paraId="09C7B905" w14:textId="77777777" w:rsidR="0068360D" w:rsidRPr="00810756" w:rsidRDefault="00593D46" w:rsidP="00282441">
            <w:pPr>
              <w:ind w:firstLine="851"/>
              <w:jc w:val="both"/>
              <w:outlineLvl w:val="0"/>
            </w:pPr>
            <w:r w:rsidRPr="00810756">
              <w:t>Правният анализ  и анализът на работните процеси и потребителските случаи ще бъдат извършени от избрания изпълнител в рамките на обществената поръчка.</w:t>
            </w:r>
          </w:p>
          <w:p w14:paraId="168455FA" w14:textId="77777777" w:rsidR="0068360D" w:rsidRPr="00810756" w:rsidRDefault="0068360D" w:rsidP="00282441">
            <w:pPr>
              <w:ind w:firstLine="851"/>
              <w:jc w:val="both"/>
              <w:outlineLvl w:val="0"/>
            </w:pPr>
          </w:p>
          <w:p w14:paraId="04EC3948" w14:textId="77777777" w:rsidR="0068360D" w:rsidRPr="00810756" w:rsidRDefault="0068360D" w:rsidP="00282441">
            <w:pPr>
              <w:pBdr>
                <w:top w:val="nil"/>
                <w:left w:val="nil"/>
                <w:bottom w:val="nil"/>
                <w:right w:val="nil"/>
                <w:between w:val="nil"/>
              </w:pBdr>
              <w:ind w:firstLine="851"/>
              <w:jc w:val="both"/>
              <w:outlineLvl w:val="0"/>
            </w:pPr>
            <w:r w:rsidRPr="00810756">
              <w:t xml:space="preserve">При реализирането на проекта ще бъде осигурено реализирането на изискванията на националната и европейска нормативната уредба по отношение на защитата на личните данни и мрежовата и информационна сигурност. </w:t>
            </w:r>
          </w:p>
          <w:p w14:paraId="755E4523" w14:textId="77777777" w:rsidR="0068360D" w:rsidRPr="00810756" w:rsidRDefault="0068360D" w:rsidP="00282441">
            <w:pPr>
              <w:pBdr>
                <w:top w:val="nil"/>
                <w:left w:val="nil"/>
                <w:bottom w:val="nil"/>
                <w:right w:val="nil"/>
                <w:between w:val="nil"/>
              </w:pBdr>
              <w:ind w:firstLine="851"/>
              <w:jc w:val="both"/>
              <w:outlineLvl w:val="0"/>
            </w:pPr>
          </w:p>
          <w:p w14:paraId="3C8F4295" w14:textId="1BB0B560" w:rsidR="0068360D" w:rsidRPr="00810756" w:rsidRDefault="0068360D" w:rsidP="00282441">
            <w:pPr>
              <w:pBdr>
                <w:top w:val="nil"/>
                <w:left w:val="nil"/>
                <w:bottom w:val="nil"/>
                <w:right w:val="nil"/>
                <w:between w:val="nil"/>
              </w:pBdr>
              <w:ind w:firstLine="851"/>
              <w:jc w:val="both"/>
              <w:outlineLvl w:val="0"/>
            </w:pPr>
            <w:r w:rsidRPr="00810756">
              <w:t xml:space="preserve">Проектът е насочен към превръщането на ЕИСС в </w:t>
            </w:r>
            <w:proofErr w:type="spellStart"/>
            <w:r w:rsidRPr="00810756">
              <w:t>пълнофункционална</w:t>
            </w:r>
            <w:proofErr w:type="spellEnd"/>
            <w:r w:rsidR="00D52C6A" w:rsidRPr="00810756">
              <w:t xml:space="preserve"> система,</w:t>
            </w:r>
            <w:r w:rsidRPr="00810756">
              <w:t xml:space="preserve"> в дигитален </w:t>
            </w:r>
            <w:r w:rsidR="00791CD9" w:rsidRPr="00810756">
              <w:t>бек</w:t>
            </w:r>
            <w:r w:rsidRPr="00810756">
              <w:t xml:space="preserve">-офис на </w:t>
            </w:r>
            <w:r w:rsidR="00791CD9" w:rsidRPr="00810756">
              <w:t xml:space="preserve">съдилищата в рамките на </w:t>
            </w:r>
            <w:r w:rsidRPr="00810756">
              <w:t xml:space="preserve">електронното правосъдие, и като такъв основната целева група, която ще се </w:t>
            </w:r>
            <w:r w:rsidR="00791CD9" w:rsidRPr="00810756">
              <w:t>ползва от неговите резултати са съдиите и съдебните служители.</w:t>
            </w:r>
          </w:p>
          <w:p w14:paraId="5EFA1323" w14:textId="77777777" w:rsidR="0068360D" w:rsidRPr="00810756" w:rsidRDefault="0068360D" w:rsidP="00282441">
            <w:pPr>
              <w:pBdr>
                <w:top w:val="nil"/>
                <w:left w:val="nil"/>
                <w:bottom w:val="nil"/>
                <w:right w:val="nil"/>
                <w:between w:val="nil"/>
              </w:pBdr>
              <w:ind w:firstLine="851"/>
              <w:jc w:val="both"/>
              <w:outlineLvl w:val="0"/>
            </w:pPr>
          </w:p>
          <w:p w14:paraId="23F8C268" w14:textId="5EB81F09" w:rsidR="001D4DFA" w:rsidRPr="00810756" w:rsidRDefault="0068360D" w:rsidP="00282441">
            <w:pPr>
              <w:ind w:firstLine="851"/>
              <w:jc w:val="both"/>
              <w:outlineLvl w:val="0"/>
            </w:pPr>
            <w:r w:rsidRPr="00810756">
              <w:t>Проектът е логически свързан с проекта за надграждане на Е</w:t>
            </w:r>
            <w:r w:rsidR="00791CD9" w:rsidRPr="00810756">
              <w:t>ПЕП</w:t>
            </w:r>
            <w:r w:rsidRPr="00810756">
              <w:t>, като реализирането на двата проекта ще доведе до постигането на общите им цели и резултати. Двата проекта адресират различни аспекти на електронното правосъдие (ЕПЕП - работа с външни потребители, ЕИСС – реализиране на процесите в съдебната система и работа с вътрешни потребители), като се допълват взаимно.</w:t>
            </w:r>
            <w:r w:rsidR="00593D46" w:rsidRPr="00810756">
              <w:t xml:space="preserve">  </w:t>
            </w:r>
          </w:p>
          <w:p w14:paraId="588B8159" w14:textId="744465A4" w:rsidR="0060773B" w:rsidRPr="00810756" w:rsidRDefault="0060773B" w:rsidP="00282441">
            <w:pPr>
              <w:ind w:firstLine="851"/>
              <w:jc w:val="both"/>
              <w:outlineLvl w:val="0"/>
            </w:pPr>
          </w:p>
          <w:p w14:paraId="7EFC386A" w14:textId="3CECCB68" w:rsidR="0060773B" w:rsidRDefault="00881D7B" w:rsidP="00282441">
            <w:pPr>
              <w:ind w:firstLine="851"/>
              <w:jc w:val="both"/>
              <w:outlineLvl w:val="0"/>
            </w:pPr>
            <w:r w:rsidRPr="00810756">
              <w:t>Инвестициите в</w:t>
            </w:r>
            <w:r w:rsidR="0060773B" w:rsidRPr="00810756">
              <w:t xml:space="preserve"> оборудване (дейности 3 и 4 от проекта) </w:t>
            </w:r>
            <w:r w:rsidRPr="00810756">
              <w:t xml:space="preserve">са необходими и ще осигурят </w:t>
            </w:r>
            <w:r w:rsidR="0060773B" w:rsidRPr="00810756">
              <w:t>реализирането на инфраструктурната среда, в рамките на която да оперира ЕИСС</w:t>
            </w:r>
            <w:r w:rsidRPr="00810756">
              <w:t xml:space="preserve"> при пълно преминаване към електронно правосъдие.</w:t>
            </w:r>
            <w:r w:rsidR="0060773B" w:rsidRPr="00810756">
              <w:t xml:space="preserve"> Цялостното преминаване към електронно правосъдие поставя високи изисквания към надеждност, достъпност, наличност и сигурност на системата като цяло и нейните части.</w:t>
            </w:r>
            <w:r w:rsidRPr="00810756">
              <w:t xml:space="preserve"> Това е невъзможно без наличието на адекватна инфраструктурна база. </w:t>
            </w:r>
            <w:r w:rsidR="0060773B" w:rsidRPr="00810756">
              <w:t xml:space="preserve">Към момента не е налично необходимото оборудване за постигане на целите на проекта, което е и основанието за включване на тези дейности. </w:t>
            </w:r>
          </w:p>
          <w:p w14:paraId="3880F9C1" w14:textId="153943AF" w:rsidR="00B51CE3" w:rsidRPr="002D2036" w:rsidRDefault="00DB5F3B" w:rsidP="00B51CE3">
            <w:pPr>
              <w:ind w:firstLine="851"/>
              <w:jc w:val="both"/>
              <w:outlineLvl w:val="0"/>
            </w:pPr>
            <w:r w:rsidRPr="002D2036">
              <w:t xml:space="preserve">Надграждането на центровете за данни обхваща доставката на хардуер и софтуер, които ще обезпечат необходимата инфраструктура за </w:t>
            </w:r>
            <w:r w:rsidR="00567CAB" w:rsidRPr="002D2036">
              <w:t>пълна дигитализация на съдебните производства и дела</w:t>
            </w:r>
            <w:r w:rsidR="00F74C2C" w:rsidRPr="002D2036">
              <w:t>, включително и създаването на възможност за гражданите и бизнеса да достъпват и обменят електронни документи със съдебната система изцяло онлайн /в електронна форма/.</w:t>
            </w:r>
            <w:r w:rsidR="007B7A8A" w:rsidRPr="002D2036">
              <w:t xml:space="preserve"> </w:t>
            </w:r>
            <w:r w:rsidR="00B51CE3" w:rsidRPr="002D2036">
              <w:t xml:space="preserve">Като резултат от </w:t>
            </w:r>
            <w:r w:rsidR="007B7A8A" w:rsidRPr="002D2036">
              <w:t xml:space="preserve">надграждането </w:t>
            </w:r>
            <w:r w:rsidR="00B51CE3" w:rsidRPr="002D2036">
              <w:t>ВСС ще разполага с</w:t>
            </w:r>
            <w:r w:rsidR="00BE1E55" w:rsidRPr="002D2036">
              <w:t xml:space="preserve">ъс съвременни </w:t>
            </w:r>
            <w:r w:rsidR="00B51CE3" w:rsidRPr="002D2036">
              <w:t xml:space="preserve">два огледални центъра за данни и един архивен център (трета </w:t>
            </w:r>
            <w:r w:rsidR="00B51CE3" w:rsidRPr="002D2036">
              <w:lastRenderedPageBreak/>
              <w:t xml:space="preserve">локация) за възстановяване на данни при бедствия или инциденти в двата. Хардуерът и софтуерът са описани в т. </w:t>
            </w:r>
            <w:r w:rsidR="0029560D" w:rsidRPr="002D2036">
              <w:t>5 от настоящия проект.</w:t>
            </w:r>
            <w:r w:rsidR="00B51CE3" w:rsidRPr="002D2036">
              <w:t xml:space="preserve"> </w:t>
            </w:r>
          </w:p>
          <w:p w14:paraId="63E624AE" w14:textId="4E02545E" w:rsidR="00566181" w:rsidRPr="002D2036" w:rsidRDefault="00BE1E55" w:rsidP="00282441">
            <w:pPr>
              <w:ind w:firstLine="851"/>
              <w:jc w:val="both"/>
              <w:outlineLvl w:val="0"/>
            </w:pPr>
            <w:r w:rsidRPr="002D2036">
              <w:t>Надграждането на центровете за данни</w:t>
            </w:r>
            <w:r w:rsidR="00173F19" w:rsidRPr="002D2036">
              <w:t xml:space="preserve"> е насочено</w:t>
            </w:r>
            <w:r w:rsidR="00F74C2C" w:rsidRPr="002D2036">
              <w:t xml:space="preserve"> не само </w:t>
            </w:r>
            <w:r w:rsidR="00173F19" w:rsidRPr="002D2036">
              <w:t xml:space="preserve">към осигуряването на необходимата инфраструктура за пълна дигитализация на съдебните производства и дела, </w:t>
            </w:r>
            <w:r w:rsidR="00F74C2C" w:rsidRPr="002D2036">
              <w:t xml:space="preserve">но и </w:t>
            </w:r>
            <w:r w:rsidR="00173F19" w:rsidRPr="002D2036">
              <w:t xml:space="preserve">за гарантиране на високо ниво на мрежова и информационна сигурност. Доверието в съдебната система в условията на </w:t>
            </w:r>
            <w:r w:rsidR="00F74C2C" w:rsidRPr="002D2036">
              <w:t xml:space="preserve">пълна </w:t>
            </w:r>
            <w:r w:rsidR="00173F19" w:rsidRPr="002D2036">
              <w:t>дигитализация е функция и от наличието на съвременна защитена инфраструктура, която гарантира сигурността и интегритета на всички елементи от системата</w:t>
            </w:r>
            <w:r w:rsidR="00F74C2C" w:rsidRPr="002D2036">
              <w:t>, включително отчетност и проследимост</w:t>
            </w:r>
            <w:r w:rsidR="00B33279" w:rsidRPr="002D2036">
              <w:t xml:space="preserve"> на действия и документи.</w:t>
            </w:r>
          </w:p>
          <w:p w14:paraId="2FA100F7" w14:textId="017C0614" w:rsidR="00173F19" w:rsidRPr="002D2036" w:rsidRDefault="00252837" w:rsidP="00282441">
            <w:pPr>
              <w:ind w:firstLine="851"/>
              <w:jc w:val="both"/>
              <w:outlineLvl w:val="0"/>
            </w:pPr>
            <w:r w:rsidRPr="002D2036">
              <w:t>Надградените центрове за данни ще бъдат използвани изключително за нуждите на електронното правосъдие</w:t>
            </w:r>
            <w:r w:rsidR="000267BD" w:rsidRPr="002D2036">
              <w:t>.</w:t>
            </w:r>
          </w:p>
          <w:p w14:paraId="75F91036" w14:textId="3C5CBCC8" w:rsidR="00566181" w:rsidRPr="00810756" w:rsidRDefault="00566181" w:rsidP="00282441">
            <w:pPr>
              <w:ind w:firstLine="851"/>
              <w:jc w:val="both"/>
              <w:outlineLvl w:val="0"/>
            </w:pPr>
            <w:r w:rsidRPr="00810756">
              <w:t>Осигуряване на съгласуваност с общи цели на Плана за възстановяване и устойчивост</w:t>
            </w:r>
          </w:p>
          <w:p w14:paraId="4CC31FFE" w14:textId="77777777" w:rsidR="00566181" w:rsidRPr="00810756" w:rsidRDefault="00566181" w:rsidP="00566181">
            <w:pPr>
              <w:widowControl w:val="0"/>
              <w:spacing w:line="240" w:lineRule="auto"/>
              <w:jc w:val="both"/>
            </w:pPr>
          </w:p>
          <w:p w14:paraId="6EEFD310" w14:textId="769156F3" w:rsidR="00566181" w:rsidRPr="00810756" w:rsidRDefault="00566181" w:rsidP="00566181">
            <w:pPr>
              <w:pStyle w:val="ListParagraph"/>
              <w:numPr>
                <w:ilvl w:val="0"/>
                <w:numId w:val="13"/>
              </w:numPr>
            </w:pPr>
            <w:r w:rsidRPr="00810756">
              <w:t>Равенство между половете и равни възможности за всички</w:t>
            </w:r>
          </w:p>
          <w:p w14:paraId="40C1AA47" w14:textId="77777777" w:rsidR="00566181" w:rsidRPr="00810756" w:rsidRDefault="00566181" w:rsidP="00566181">
            <w:pPr>
              <w:pStyle w:val="ListParagraph"/>
              <w:ind w:left="778"/>
            </w:pPr>
          </w:p>
          <w:p w14:paraId="0180F8F0" w14:textId="77777777" w:rsidR="00566181" w:rsidRPr="00810756" w:rsidRDefault="00566181" w:rsidP="00282441">
            <w:pPr>
              <w:ind w:firstLine="851"/>
              <w:jc w:val="both"/>
              <w:outlineLvl w:val="0"/>
            </w:pPr>
            <w:r w:rsidRPr="00810756">
              <w:t>При изпълнението на проекта ще се гарантира прилагането на принципа на равенството между половете и принципа на равните възможности.</w:t>
            </w:r>
          </w:p>
          <w:p w14:paraId="4BDAC6DC" w14:textId="77777777" w:rsidR="00566181" w:rsidRPr="00810756" w:rsidRDefault="00566181" w:rsidP="00282441">
            <w:pPr>
              <w:ind w:firstLine="851"/>
              <w:jc w:val="both"/>
              <w:outlineLvl w:val="0"/>
            </w:pPr>
            <w:r w:rsidRPr="00810756">
              <w:t>Равенството на половете включва гарантирането и насърчаването на  равенството в третирането и възможностите между жените и мъжете във всички области, включително в рамките на обхвата на настоящия проект. За реализирането на нито една от дейностите по проекта няма да бъде допуснато отклонение от принципа на равенството между половете.</w:t>
            </w:r>
          </w:p>
          <w:p w14:paraId="230BBE31" w14:textId="77777777" w:rsidR="00566181" w:rsidRPr="00810756" w:rsidRDefault="00566181" w:rsidP="00282441">
            <w:pPr>
              <w:ind w:firstLine="851"/>
              <w:jc w:val="both"/>
              <w:outlineLvl w:val="0"/>
            </w:pPr>
            <w:r w:rsidRPr="00810756">
              <w:t>Равни възможности са свързани с правото на всеки, независимо от пол, расов или етнически произход, религия или убеждения, увреждане, възраст или сексуална ориентация, на равно третиране и възможности по отношение на заетостта, социалната защита, образованието и достъпа до стоки и услуги, достъпни за обществеността. За реализирането на нито една от дейностите по проекта няма да бъде допуснато отклонение от принципа на равните възможности.</w:t>
            </w:r>
          </w:p>
          <w:p w14:paraId="65578A3A" w14:textId="77777777" w:rsidR="00566181" w:rsidRPr="00810756" w:rsidRDefault="00566181" w:rsidP="00566181">
            <w:pPr>
              <w:widowControl w:val="0"/>
              <w:spacing w:line="240" w:lineRule="auto"/>
              <w:jc w:val="both"/>
            </w:pPr>
          </w:p>
          <w:p w14:paraId="148C1BB2" w14:textId="5C9C657A" w:rsidR="00566181" w:rsidRPr="00810756" w:rsidRDefault="00566181" w:rsidP="00566181">
            <w:pPr>
              <w:pStyle w:val="ListParagraph"/>
              <w:numPr>
                <w:ilvl w:val="0"/>
                <w:numId w:val="13"/>
              </w:numPr>
            </w:pPr>
            <w:r w:rsidRPr="00810756">
              <w:t xml:space="preserve">Отворени въпроси за стратегическа автономия и сигурност </w:t>
            </w:r>
          </w:p>
          <w:p w14:paraId="76EDD3B8" w14:textId="77777777" w:rsidR="00566181" w:rsidRPr="00810756" w:rsidRDefault="00566181" w:rsidP="00566181">
            <w:pPr>
              <w:pStyle w:val="ListParagraph"/>
              <w:ind w:left="778"/>
            </w:pPr>
          </w:p>
          <w:p w14:paraId="5E0F307D" w14:textId="2C3EB66A" w:rsidR="00566181" w:rsidRPr="00810756" w:rsidRDefault="00566181" w:rsidP="00282441">
            <w:pPr>
              <w:ind w:firstLine="851"/>
              <w:jc w:val="both"/>
              <w:outlineLvl w:val="0"/>
            </w:pPr>
            <w:r w:rsidRPr="00810756">
              <w:t xml:space="preserve">Проектът адресира установени нужди в областта на дигиталната трансформация на съдебната система в България. Една от тези нужди е свързана с осигуряването на адекватна информационна и киберсигурност на системите в съдебната власт. Сигурната идентификация на лицата също е съществен фактор за изграждане на доверие и широкото използване на дигиталния канал за комуникация. С оглед на това, проектът допринася значително по отношение на повишаване на сигурността, включително киберсигурността в съдебната система в България, като о този начин  пряко подкрепя усилията  за дигитална трансформация. Осигуряването на необходимото адекватно ниво на киберсигурност в е предпоставката за осигуряване на </w:t>
            </w:r>
            <w:proofErr w:type="spellStart"/>
            <w:r w:rsidRPr="00810756">
              <w:t>киберустойчивост</w:t>
            </w:r>
            <w:proofErr w:type="spellEnd"/>
            <w:r w:rsidRPr="00810756">
              <w:t xml:space="preserve"> и последващо развитие в областта. </w:t>
            </w:r>
          </w:p>
          <w:p w14:paraId="7CE8C810" w14:textId="77777777" w:rsidR="00566181" w:rsidRPr="00810756" w:rsidRDefault="00566181" w:rsidP="00566181">
            <w:pPr>
              <w:widowControl w:val="0"/>
              <w:spacing w:line="240" w:lineRule="auto"/>
              <w:jc w:val="both"/>
            </w:pPr>
          </w:p>
          <w:p w14:paraId="07C4076D" w14:textId="1E7BA40F" w:rsidR="00566181" w:rsidRPr="00810756" w:rsidRDefault="00566181" w:rsidP="00566181">
            <w:pPr>
              <w:pStyle w:val="ListParagraph"/>
              <w:numPr>
                <w:ilvl w:val="0"/>
                <w:numId w:val="13"/>
              </w:numPr>
            </w:pPr>
            <w:r w:rsidRPr="00810756">
              <w:t>Трансгранични и мултинационални проекти</w:t>
            </w:r>
          </w:p>
          <w:p w14:paraId="0851A8B9" w14:textId="77777777" w:rsidR="00566181" w:rsidRPr="00810756" w:rsidRDefault="00566181" w:rsidP="00282441">
            <w:pPr>
              <w:ind w:firstLine="851"/>
              <w:jc w:val="both"/>
              <w:outlineLvl w:val="0"/>
            </w:pPr>
          </w:p>
          <w:p w14:paraId="065D962D" w14:textId="1EA430D7" w:rsidR="00566181" w:rsidRPr="00810756" w:rsidRDefault="00566181" w:rsidP="00282441">
            <w:pPr>
              <w:ind w:firstLine="851"/>
              <w:jc w:val="both"/>
              <w:outlineLvl w:val="0"/>
            </w:pPr>
            <w:r w:rsidRPr="00810756">
              <w:t>Неприложимо към настоящия проект.</w:t>
            </w:r>
          </w:p>
          <w:p w14:paraId="1BF273A3" w14:textId="77777777" w:rsidR="00566181" w:rsidRPr="00810756" w:rsidRDefault="00566181" w:rsidP="00566181">
            <w:pPr>
              <w:widowControl w:val="0"/>
              <w:spacing w:line="240" w:lineRule="auto"/>
              <w:jc w:val="both"/>
            </w:pPr>
          </w:p>
          <w:p w14:paraId="4F56EAF4" w14:textId="6E929990" w:rsidR="00566181" w:rsidRPr="00810756" w:rsidRDefault="00566181" w:rsidP="00566181">
            <w:pPr>
              <w:pStyle w:val="ListParagraph"/>
              <w:numPr>
                <w:ilvl w:val="0"/>
                <w:numId w:val="13"/>
              </w:numPr>
            </w:pPr>
            <w:r w:rsidRPr="00810756">
              <w:lastRenderedPageBreak/>
              <w:t xml:space="preserve">Държавни помощи </w:t>
            </w:r>
          </w:p>
          <w:p w14:paraId="48C7B253" w14:textId="77777777" w:rsidR="00566181" w:rsidRPr="00810756" w:rsidRDefault="00566181" w:rsidP="00566181">
            <w:pPr>
              <w:widowControl w:val="0"/>
              <w:spacing w:line="240" w:lineRule="auto"/>
              <w:jc w:val="both"/>
            </w:pPr>
          </w:p>
          <w:p w14:paraId="54806BBB" w14:textId="038C48EE" w:rsidR="00566181" w:rsidRPr="00810756" w:rsidRDefault="00566181" w:rsidP="00282441">
            <w:pPr>
              <w:ind w:firstLine="851"/>
              <w:jc w:val="both"/>
              <w:outlineLvl w:val="0"/>
            </w:pPr>
            <w:r w:rsidRPr="00810756">
              <w:t>Неприложимо към настоящия проект. Режимът на държавни помощи е неприложим. Проектът е насочен към изпълнението на функции на държавни органи, които не са свързани с реализирането на икономическа дейност.</w:t>
            </w:r>
          </w:p>
          <w:p w14:paraId="37D671C8" w14:textId="77777777" w:rsidR="00A345C4" w:rsidRPr="00810756" w:rsidRDefault="00A345C4" w:rsidP="00566181">
            <w:pPr>
              <w:widowControl w:val="0"/>
              <w:spacing w:line="240" w:lineRule="auto"/>
              <w:jc w:val="both"/>
            </w:pPr>
          </w:p>
          <w:p w14:paraId="5DB1BDA6" w14:textId="66F81146" w:rsidR="00566181" w:rsidRPr="00810756" w:rsidRDefault="00566181" w:rsidP="00A345C4">
            <w:pPr>
              <w:pStyle w:val="ListParagraph"/>
              <w:numPr>
                <w:ilvl w:val="0"/>
                <w:numId w:val="13"/>
              </w:numPr>
            </w:pPr>
            <w:proofErr w:type="spellStart"/>
            <w:r w:rsidRPr="00810756">
              <w:t>Do</w:t>
            </w:r>
            <w:proofErr w:type="spellEnd"/>
            <w:r w:rsidRPr="00810756">
              <w:t xml:space="preserve"> </w:t>
            </w:r>
            <w:proofErr w:type="spellStart"/>
            <w:r w:rsidRPr="00810756">
              <w:t>no</w:t>
            </w:r>
            <w:proofErr w:type="spellEnd"/>
            <w:r w:rsidRPr="00810756">
              <w:t xml:space="preserve"> </w:t>
            </w:r>
            <w:proofErr w:type="spellStart"/>
            <w:r w:rsidRPr="00810756">
              <w:t>significantly</w:t>
            </w:r>
            <w:proofErr w:type="spellEnd"/>
            <w:r w:rsidRPr="00810756">
              <w:t xml:space="preserve"> </w:t>
            </w:r>
            <w:proofErr w:type="spellStart"/>
            <w:r w:rsidRPr="00810756">
              <w:t>harm</w:t>
            </w:r>
            <w:proofErr w:type="spellEnd"/>
          </w:p>
          <w:p w14:paraId="429DA566" w14:textId="77777777" w:rsidR="00A345C4" w:rsidRPr="00810756" w:rsidRDefault="00A345C4" w:rsidP="00566181">
            <w:pPr>
              <w:widowControl w:val="0"/>
              <w:spacing w:line="240" w:lineRule="auto"/>
              <w:jc w:val="both"/>
            </w:pPr>
          </w:p>
          <w:p w14:paraId="2522C2F0" w14:textId="06C5658C" w:rsidR="00566181" w:rsidRPr="00810756" w:rsidRDefault="00566181" w:rsidP="00282441">
            <w:pPr>
              <w:ind w:firstLine="851"/>
              <w:jc w:val="both"/>
              <w:outlineLvl w:val="0"/>
            </w:pPr>
            <w:r w:rsidRPr="00810756">
              <w:t>Проектът няма да доведе до реализирането на значителни вреди за екологичните цели, в нито една от шестте цели, свързани с околната среда, съгласно Регламент (ЕС) 2020/852 за създаване на рамка за улесняване на устойчивите инвестиции.</w:t>
            </w:r>
          </w:p>
          <w:p w14:paraId="6AEF5D10" w14:textId="77777777" w:rsidR="000F4B69" w:rsidRPr="00810756" w:rsidRDefault="000F4B69" w:rsidP="00F33E4F">
            <w:pPr>
              <w:pStyle w:val="ListParagraph"/>
              <w:widowControl w:val="0"/>
              <w:pBdr>
                <w:top w:val="nil"/>
                <w:left w:val="nil"/>
                <w:bottom w:val="nil"/>
                <w:right w:val="nil"/>
                <w:between w:val="nil"/>
              </w:pBdr>
              <w:spacing w:line="240" w:lineRule="auto"/>
              <w:jc w:val="both"/>
            </w:pPr>
          </w:p>
        </w:tc>
      </w:tr>
      <w:tr w:rsidR="000F4B69" w:rsidRPr="00810756" w14:paraId="491C077D" w14:textId="77777777" w:rsidTr="00593D46">
        <w:tc>
          <w:tcPr>
            <w:tcW w:w="9440" w:type="dxa"/>
            <w:shd w:val="clear" w:color="auto" w:fill="auto"/>
            <w:tcMar>
              <w:top w:w="100" w:type="dxa"/>
              <w:left w:w="100" w:type="dxa"/>
              <w:bottom w:w="100" w:type="dxa"/>
              <w:right w:w="100" w:type="dxa"/>
            </w:tcMar>
          </w:tcPr>
          <w:p w14:paraId="4882484A" w14:textId="77777777" w:rsidR="000F4B69" w:rsidRPr="00810756" w:rsidRDefault="000F4B69" w:rsidP="000750BB">
            <w:pPr>
              <w:pStyle w:val="ListParagraph"/>
              <w:widowControl w:val="0"/>
              <w:numPr>
                <w:ilvl w:val="0"/>
                <w:numId w:val="2"/>
              </w:numPr>
              <w:pBdr>
                <w:top w:val="nil"/>
                <w:left w:val="nil"/>
                <w:bottom w:val="nil"/>
                <w:right w:val="nil"/>
                <w:between w:val="nil"/>
              </w:pBdr>
              <w:spacing w:line="240" w:lineRule="auto"/>
              <w:jc w:val="both"/>
              <w:rPr>
                <w:b/>
              </w:rPr>
            </w:pPr>
            <w:r w:rsidRPr="00810756">
              <w:rPr>
                <w:b/>
              </w:rPr>
              <w:lastRenderedPageBreak/>
              <w:t>Бенефициент</w:t>
            </w:r>
            <w:r w:rsidR="00A2531D" w:rsidRPr="00810756">
              <w:rPr>
                <w:b/>
              </w:rPr>
              <w:t>.</w:t>
            </w:r>
          </w:p>
        </w:tc>
      </w:tr>
      <w:tr w:rsidR="000F4B69" w:rsidRPr="00810756" w14:paraId="4CF53094" w14:textId="77777777" w:rsidTr="00593D46">
        <w:tc>
          <w:tcPr>
            <w:tcW w:w="9440" w:type="dxa"/>
            <w:shd w:val="clear" w:color="auto" w:fill="auto"/>
            <w:tcMar>
              <w:top w:w="100" w:type="dxa"/>
              <w:left w:w="100" w:type="dxa"/>
              <w:bottom w:w="100" w:type="dxa"/>
              <w:right w:w="100" w:type="dxa"/>
            </w:tcMar>
          </w:tcPr>
          <w:p w14:paraId="5358209F" w14:textId="77777777" w:rsidR="000F4B69" w:rsidRPr="00810756" w:rsidRDefault="00857707" w:rsidP="000750BB">
            <w:pPr>
              <w:widowControl w:val="0"/>
              <w:pBdr>
                <w:top w:val="nil"/>
                <w:left w:val="nil"/>
                <w:bottom w:val="nil"/>
                <w:right w:val="nil"/>
                <w:between w:val="nil"/>
              </w:pBdr>
              <w:spacing w:line="240" w:lineRule="auto"/>
              <w:jc w:val="both"/>
            </w:pPr>
            <w:r w:rsidRPr="00810756">
              <w:t>ВИСШ СЪДЕБЕН СЪВЕТ</w:t>
            </w:r>
          </w:p>
          <w:p w14:paraId="76E86846" w14:textId="77777777" w:rsidR="000F4B69" w:rsidRPr="00810756" w:rsidRDefault="000F4B69" w:rsidP="000750BB">
            <w:pPr>
              <w:widowControl w:val="0"/>
              <w:pBdr>
                <w:top w:val="nil"/>
                <w:left w:val="nil"/>
                <w:bottom w:val="nil"/>
                <w:right w:val="nil"/>
                <w:between w:val="nil"/>
              </w:pBdr>
              <w:spacing w:line="240" w:lineRule="auto"/>
              <w:jc w:val="both"/>
            </w:pPr>
          </w:p>
        </w:tc>
      </w:tr>
      <w:tr w:rsidR="00FE7C56" w:rsidRPr="00810756" w14:paraId="0351E1C8" w14:textId="77777777" w:rsidTr="00593D46">
        <w:trPr>
          <w:trHeight w:val="803"/>
        </w:trPr>
        <w:tc>
          <w:tcPr>
            <w:tcW w:w="9440" w:type="dxa"/>
            <w:shd w:val="clear" w:color="auto" w:fill="auto"/>
            <w:tcMar>
              <w:top w:w="100" w:type="dxa"/>
              <w:left w:w="100" w:type="dxa"/>
              <w:bottom w:w="100" w:type="dxa"/>
              <w:right w:w="100" w:type="dxa"/>
            </w:tcMar>
          </w:tcPr>
          <w:p w14:paraId="75556E03" w14:textId="77777777" w:rsidR="00FE7C56" w:rsidRPr="00810756" w:rsidRDefault="000233E8" w:rsidP="00F33E4F">
            <w:pPr>
              <w:pStyle w:val="ListParagraph"/>
              <w:widowControl w:val="0"/>
              <w:numPr>
                <w:ilvl w:val="0"/>
                <w:numId w:val="2"/>
              </w:numPr>
              <w:pBdr>
                <w:top w:val="nil"/>
                <w:left w:val="nil"/>
                <w:bottom w:val="nil"/>
                <w:right w:val="nil"/>
                <w:between w:val="nil"/>
              </w:pBdr>
              <w:spacing w:line="240" w:lineRule="auto"/>
              <w:jc w:val="both"/>
              <w:rPr>
                <w:b/>
              </w:rPr>
            </w:pPr>
            <w:r w:rsidRPr="00810756">
              <w:rPr>
                <w:b/>
              </w:rPr>
              <w:t xml:space="preserve">Времеви график </w:t>
            </w:r>
            <w:r w:rsidR="00A2531D" w:rsidRPr="00810756">
              <w:rPr>
                <w:b/>
              </w:rPr>
              <w:t xml:space="preserve">за изпълнение </w:t>
            </w:r>
            <w:r w:rsidRPr="00810756">
              <w:rPr>
                <w:b/>
              </w:rPr>
              <w:t>на проекта, вкл. дейности, етапи</w:t>
            </w:r>
            <w:r w:rsidRPr="00810756">
              <w:rPr>
                <w:b/>
                <w:vertAlign w:val="superscript"/>
              </w:rPr>
              <w:footnoteReference w:id="1"/>
            </w:r>
            <w:r w:rsidR="00A2531D" w:rsidRPr="00810756">
              <w:rPr>
                <w:b/>
              </w:rPr>
              <w:t>.</w:t>
            </w:r>
          </w:p>
          <w:p w14:paraId="64E545AA" w14:textId="77777777" w:rsidR="00D227D5" w:rsidRPr="00810756" w:rsidRDefault="00D227D5" w:rsidP="00F33E4F">
            <w:pPr>
              <w:widowControl w:val="0"/>
              <w:pBdr>
                <w:top w:val="nil"/>
                <w:left w:val="nil"/>
                <w:bottom w:val="nil"/>
                <w:right w:val="nil"/>
                <w:between w:val="nil"/>
              </w:pBdr>
              <w:spacing w:line="240" w:lineRule="auto"/>
              <w:ind w:left="360"/>
              <w:jc w:val="both"/>
            </w:pPr>
          </w:p>
          <w:p w14:paraId="696A5788" w14:textId="4AAFF7E7" w:rsidR="00F33E4F" w:rsidRPr="00810756" w:rsidRDefault="00990EA0" w:rsidP="00282441">
            <w:pPr>
              <w:pBdr>
                <w:top w:val="nil"/>
                <w:left w:val="nil"/>
                <w:bottom w:val="nil"/>
                <w:right w:val="nil"/>
                <w:between w:val="nil"/>
              </w:pBdr>
              <w:ind w:firstLine="851"/>
              <w:jc w:val="both"/>
              <w:outlineLvl w:val="0"/>
            </w:pPr>
            <w:r w:rsidRPr="00810756">
              <w:t>Общата продължителност на проекта</w:t>
            </w:r>
            <w:r w:rsidR="00E01C7F" w:rsidRPr="00810756">
              <w:t xml:space="preserve"> е 3</w:t>
            </w:r>
            <w:r w:rsidR="00D227D5" w:rsidRPr="00810756">
              <w:t>1</w:t>
            </w:r>
            <w:r w:rsidR="00E01C7F" w:rsidRPr="00810756">
              <w:t xml:space="preserve"> месеца</w:t>
            </w:r>
            <w:r w:rsidR="00545753" w:rsidRPr="00810756">
              <w:t>, съгласно таблицата по-долу</w:t>
            </w:r>
            <w:r w:rsidR="00E01C7F" w:rsidRPr="00810756">
              <w:t>.</w:t>
            </w:r>
          </w:p>
          <w:p w14:paraId="55A78AAA" w14:textId="4DCC4E38" w:rsidR="00891C3B" w:rsidRPr="00810756" w:rsidRDefault="00891C3B" w:rsidP="00F33E4F">
            <w:pPr>
              <w:widowControl w:val="0"/>
              <w:pBdr>
                <w:top w:val="nil"/>
                <w:left w:val="nil"/>
                <w:bottom w:val="nil"/>
                <w:right w:val="nil"/>
                <w:between w:val="nil"/>
              </w:pBdr>
              <w:spacing w:line="240" w:lineRule="auto"/>
              <w:ind w:left="360"/>
              <w:jc w:val="both"/>
            </w:pPr>
          </w:p>
          <w:p w14:paraId="31E19F20" w14:textId="0325CDC1" w:rsidR="004F5EDC" w:rsidRPr="00810756" w:rsidRDefault="004F5EDC" w:rsidP="004F5EDC">
            <w:pPr>
              <w:widowControl w:val="0"/>
              <w:pBdr>
                <w:top w:val="nil"/>
                <w:left w:val="nil"/>
                <w:bottom w:val="nil"/>
                <w:right w:val="nil"/>
                <w:between w:val="nil"/>
              </w:pBdr>
              <w:spacing w:line="240" w:lineRule="auto"/>
              <w:jc w:val="both"/>
            </w:pPr>
          </w:p>
          <w:bookmarkStart w:id="1" w:name="_MON_1670061379"/>
          <w:bookmarkEnd w:id="1"/>
          <w:p w14:paraId="6424768E" w14:textId="1B99E588" w:rsidR="004F5EDC" w:rsidRPr="00810756" w:rsidRDefault="00D227D5" w:rsidP="00D227D5">
            <w:pPr>
              <w:widowControl w:val="0"/>
              <w:pBdr>
                <w:top w:val="nil"/>
                <w:left w:val="nil"/>
                <w:bottom w:val="nil"/>
                <w:right w:val="nil"/>
                <w:between w:val="nil"/>
              </w:pBdr>
              <w:spacing w:line="240" w:lineRule="auto"/>
              <w:ind w:left="-111" w:right="-387"/>
              <w:jc w:val="both"/>
            </w:pPr>
            <w:r w:rsidRPr="00810756">
              <w:object w:dxaOrig="9030" w:dyaOrig="2450" w14:anchorId="2B543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22.5pt" o:ole="">
                  <v:imagedata r:id="rId7" o:title=""/>
                </v:shape>
                <o:OLEObject Type="Embed" ProgID="Excel.Sheet.12" ShapeID="_x0000_i1025" DrawAspect="Content" ObjectID="_1678626996" r:id="rId8"/>
              </w:object>
            </w:r>
          </w:p>
          <w:p w14:paraId="67AC2C88" w14:textId="5C686A4D" w:rsidR="004F5EDC" w:rsidRPr="00810756" w:rsidRDefault="004F5EDC" w:rsidP="00F33E4F">
            <w:pPr>
              <w:widowControl w:val="0"/>
              <w:pBdr>
                <w:top w:val="nil"/>
                <w:left w:val="nil"/>
                <w:bottom w:val="nil"/>
                <w:right w:val="nil"/>
                <w:between w:val="nil"/>
              </w:pBdr>
              <w:spacing w:line="240" w:lineRule="auto"/>
              <w:ind w:left="360"/>
              <w:jc w:val="both"/>
            </w:pPr>
          </w:p>
          <w:p w14:paraId="2CC2E271" w14:textId="7C7A56DC" w:rsidR="004F5EDC" w:rsidRPr="00810756" w:rsidRDefault="004F5EDC" w:rsidP="00F33E4F">
            <w:pPr>
              <w:widowControl w:val="0"/>
              <w:pBdr>
                <w:top w:val="nil"/>
                <w:left w:val="nil"/>
                <w:bottom w:val="nil"/>
                <w:right w:val="nil"/>
                <w:between w:val="nil"/>
              </w:pBdr>
              <w:spacing w:line="240" w:lineRule="auto"/>
              <w:ind w:left="360"/>
              <w:jc w:val="both"/>
            </w:pPr>
          </w:p>
          <w:p w14:paraId="7C632470" w14:textId="77777777" w:rsidR="00EF7332" w:rsidRPr="00810756" w:rsidRDefault="00EF7332" w:rsidP="00282441">
            <w:pPr>
              <w:pBdr>
                <w:top w:val="nil"/>
                <w:left w:val="nil"/>
                <w:bottom w:val="nil"/>
                <w:right w:val="nil"/>
                <w:between w:val="nil"/>
              </w:pBdr>
              <w:ind w:firstLine="851"/>
              <w:jc w:val="both"/>
              <w:outlineLvl w:val="0"/>
            </w:pPr>
          </w:p>
          <w:p w14:paraId="18E84F6B" w14:textId="25282915" w:rsidR="00F33E4F" w:rsidRPr="00810756" w:rsidRDefault="00EF7332" w:rsidP="00282441">
            <w:pPr>
              <w:pBdr>
                <w:top w:val="nil"/>
                <w:left w:val="nil"/>
                <w:bottom w:val="nil"/>
                <w:right w:val="nil"/>
                <w:between w:val="nil"/>
              </w:pBdr>
              <w:ind w:firstLine="851"/>
              <w:jc w:val="both"/>
              <w:outlineLvl w:val="0"/>
            </w:pPr>
            <w:r w:rsidRPr="00810756">
              <w:t xml:space="preserve">Първите шест месеца от проекта са предвидени за подготовка и провеждане на процедурите за избор на изпълнители. </w:t>
            </w:r>
            <w:r w:rsidR="00F33E4F" w:rsidRPr="00810756">
              <w:t>Надграждане</w:t>
            </w:r>
            <w:r w:rsidR="002E5086" w:rsidRPr="00810756">
              <w:t>то</w:t>
            </w:r>
            <w:r w:rsidR="00F33E4F" w:rsidRPr="00810756">
              <w:t xml:space="preserve"> на съществуващите функционалности и създаване на нови функционалности </w:t>
            </w:r>
            <w:r w:rsidR="00A51B04" w:rsidRPr="00810756">
              <w:t xml:space="preserve">в ЕИСС за осигуряване на възможността гражданите и бизнеса да комуникират и обменят електронни документи със съдебната система изцяло онлайн, както и </w:t>
            </w:r>
            <w:r w:rsidR="00F33E4F" w:rsidRPr="00810756">
              <w:t>с оглед развитието на нормативната база, изменения във вътрешната административно-управленска структура на съдилищата, интеграция с нови системи, нови електронни услуги и др.</w:t>
            </w:r>
            <w:r w:rsidRPr="00810756">
              <w:t>, както  и с</w:t>
            </w:r>
            <w:r w:rsidR="00F33E4F" w:rsidRPr="00810756">
              <w:t>ъздаване</w:t>
            </w:r>
            <w:r w:rsidRPr="00810756">
              <w:t>то</w:t>
            </w:r>
            <w:r w:rsidR="00F33E4F" w:rsidRPr="00810756">
              <w:t xml:space="preserve"> на модул в ЕИСС за централизирано разпределение и електронна</w:t>
            </w:r>
            <w:r w:rsidR="00E7185E" w:rsidRPr="00810756">
              <w:t xml:space="preserve"> обработка </w:t>
            </w:r>
            <w:r w:rsidR="002E65B4" w:rsidRPr="00810756">
              <w:t xml:space="preserve">онлайн </w:t>
            </w:r>
            <w:r w:rsidR="00E7185E" w:rsidRPr="00810756">
              <w:t>на заповедните дела</w:t>
            </w:r>
            <w:r w:rsidRPr="00810756">
              <w:t xml:space="preserve"> ще започне непосредствено след подписването на договор с избрания изпълнител.</w:t>
            </w:r>
            <w:r w:rsidR="00E7185E" w:rsidRPr="00810756">
              <w:t xml:space="preserve"> </w:t>
            </w:r>
            <w:r w:rsidRPr="00810756">
              <w:t xml:space="preserve">Планираната продължителност на тази дейност (Дейност № 2) е в рамките на до 24 месеца. В този срок се включват всички етапи от софтуерната разработка, </w:t>
            </w:r>
            <w:r w:rsidRPr="00810756">
              <w:lastRenderedPageBreak/>
              <w:t>тестване и внедряване, както и провеждането на обучения  за работа</w:t>
            </w:r>
            <w:r w:rsidR="007B3FEE" w:rsidRPr="00810756">
              <w:t xml:space="preserve"> с новите функционалности на ЕИСС.</w:t>
            </w:r>
          </w:p>
          <w:p w14:paraId="126B1AF2" w14:textId="77777777" w:rsidR="007B3FEE" w:rsidRPr="00810756" w:rsidRDefault="007B3FEE" w:rsidP="00593D46">
            <w:pPr>
              <w:pStyle w:val="ListParagraph"/>
              <w:widowControl w:val="0"/>
              <w:pBdr>
                <w:top w:val="nil"/>
                <w:left w:val="nil"/>
                <w:bottom w:val="nil"/>
                <w:right w:val="nil"/>
                <w:between w:val="nil"/>
              </w:pBdr>
              <w:spacing w:line="240" w:lineRule="auto"/>
              <w:ind w:left="-21"/>
              <w:jc w:val="both"/>
            </w:pPr>
          </w:p>
          <w:p w14:paraId="233B75CB" w14:textId="41FDDFD6" w:rsidR="00F33E4F" w:rsidRPr="00810756" w:rsidRDefault="00F33E4F" w:rsidP="00282441">
            <w:pPr>
              <w:pBdr>
                <w:top w:val="nil"/>
                <w:left w:val="nil"/>
                <w:bottom w:val="nil"/>
                <w:right w:val="nil"/>
                <w:between w:val="nil"/>
              </w:pBdr>
              <w:ind w:firstLine="851"/>
              <w:jc w:val="both"/>
              <w:outlineLvl w:val="0"/>
            </w:pPr>
            <w:r w:rsidRPr="00810756">
              <w:t>Осигуряване на необходимата компютъ</w:t>
            </w:r>
            <w:r w:rsidR="00467D20" w:rsidRPr="00810756">
              <w:t xml:space="preserve">рна техника за </w:t>
            </w:r>
            <w:r w:rsidR="00A51B04" w:rsidRPr="00810756">
              <w:t>работа на съдилищата изцяло онлайн</w:t>
            </w:r>
            <w:r w:rsidR="007B3FEE" w:rsidRPr="00810756">
              <w:t xml:space="preserve"> (</w:t>
            </w:r>
            <w:r w:rsidRPr="00810756">
              <w:t xml:space="preserve"> компютърни конфигурации, </w:t>
            </w:r>
            <w:r w:rsidR="00C6587B" w:rsidRPr="00810756">
              <w:t>лаптопи</w:t>
            </w:r>
            <w:r w:rsidR="007B3FEE" w:rsidRPr="00810756">
              <w:t>) се бъде проведена с два етапа на възлагане, съответно два етапа на доставка и внедряване в експлоатация в рамките на продължителността на проекта.</w:t>
            </w:r>
          </w:p>
          <w:p w14:paraId="7120A059" w14:textId="77777777" w:rsidR="007B3FEE" w:rsidRPr="00810756" w:rsidRDefault="007B3FEE" w:rsidP="00282441">
            <w:pPr>
              <w:pBdr>
                <w:top w:val="nil"/>
                <w:left w:val="nil"/>
                <w:bottom w:val="nil"/>
                <w:right w:val="nil"/>
                <w:between w:val="nil"/>
              </w:pBdr>
              <w:ind w:firstLine="851"/>
              <w:jc w:val="both"/>
              <w:outlineLvl w:val="0"/>
            </w:pPr>
          </w:p>
          <w:p w14:paraId="3B22AFE2" w14:textId="4380F028" w:rsidR="00F33E4F" w:rsidRPr="00810756" w:rsidRDefault="00F33E4F" w:rsidP="00282441">
            <w:pPr>
              <w:pBdr>
                <w:top w:val="nil"/>
                <w:left w:val="nil"/>
                <w:bottom w:val="nil"/>
                <w:right w:val="nil"/>
                <w:between w:val="nil"/>
              </w:pBdr>
              <w:ind w:firstLine="851"/>
              <w:jc w:val="both"/>
              <w:outlineLvl w:val="0"/>
            </w:pPr>
            <w:r w:rsidRPr="00810756">
              <w:t>Надграждане</w:t>
            </w:r>
            <w:r w:rsidR="00E7185E" w:rsidRPr="00810756">
              <w:t xml:space="preserve"> на центровете за данни във ВСС</w:t>
            </w:r>
            <w:r w:rsidR="0062107E" w:rsidRPr="00810756">
              <w:t xml:space="preserve"> се планира да бъде реализирано в срок до 12 месеца след сключване на договори за обществени поръчки.</w:t>
            </w:r>
          </w:p>
          <w:p w14:paraId="3CC2415A" w14:textId="77777777" w:rsidR="00F33E4F" w:rsidRPr="00810756" w:rsidRDefault="00F33E4F" w:rsidP="00F33E4F">
            <w:pPr>
              <w:pStyle w:val="ListParagraph"/>
              <w:widowControl w:val="0"/>
              <w:pBdr>
                <w:top w:val="nil"/>
                <w:left w:val="nil"/>
                <w:bottom w:val="nil"/>
                <w:right w:val="nil"/>
                <w:between w:val="nil"/>
              </w:pBdr>
              <w:spacing w:line="240" w:lineRule="auto"/>
              <w:jc w:val="both"/>
              <w:rPr>
                <w:b/>
              </w:rPr>
            </w:pPr>
          </w:p>
        </w:tc>
      </w:tr>
      <w:tr w:rsidR="00FE7C56" w:rsidRPr="00810756" w14:paraId="3AFFE05B" w14:textId="77777777" w:rsidTr="00593D46">
        <w:trPr>
          <w:trHeight w:val="277"/>
        </w:trPr>
        <w:tc>
          <w:tcPr>
            <w:tcW w:w="9440" w:type="dxa"/>
            <w:shd w:val="clear" w:color="auto" w:fill="auto"/>
            <w:tcMar>
              <w:top w:w="100" w:type="dxa"/>
              <w:left w:w="100" w:type="dxa"/>
              <w:bottom w:w="100" w:type="dxa"/>
              <w:right w:w="100" w:type="dxa"/>
            </w:tcMar>
          </w:tcPr>
          <w:p w14:paraId="774F5F17" w14:textId="77777777" w:rsidR="000F4B69" w:rsidRPr="00810756" w:rsidRDefault="000F4B69" w:rsidP="00E7185E">
            <w:pPr>
              <w:widowControl w:val="0"/>
              <w:pBdr>
                <w:top w:val="nil"/>
                <w:left w:val="nil"/>
                <w:bottom w:val="nil"/>
                <w:right w:val="nil"/>
                <w:between w:val="nil"/>
              </w:pBdr>
              <w:spacing w:line="240" w:lineRule="auto"/>
              <w:jc w:val="both"/>
            </w:pPr>
          </w:p>
        </w:tc>
      </w:tr>
      <w:tr w:rsidR="005F101A" w:rsidRPr="00810756" w14:paraId="3D663643" w14:textId="77777777" w:rsidTr="00593D46">
        <w:trPr>
          <w:trHeight w:val="277"/>
        </w:trPr>
        <w:tc>
          <w:tcPr>
            <w:tcW w:w="9440" w:type="dxa"/>
            <w:shd w:val="clear" w:color="auto" w:fill="auto"/>
            <w:tcMar>
              <w:top w:w="100" w:type="dxa"/>
              <w:left w:w="100" w:type="dxa"/>
              <w:bottom w:w="100" w:type="dxa"/>
              <w:right w:w="100" w:type="dxa"/>
            </w:tcMar>
          </w:tcPr>
          <w:p w14:paraId="054EDC4D" w14:textId="77777777" w:rsidR="005F101A" w:rsidRPr="00810756" w:rsidRDefault="005F101A" w:rsidP="000750BB">
            <w:pPr>
              <w:pStyle w:val="ListParagraph"/>
              <w:widowControl w:val="0"/>
              <w:numPr>
                <w:ilvl w:val="1"/>
                <w:numId w:val="2"/>
              </w:numPr>
              <w:pBdr>
                <w:top w:val="nil"/>
                <w:left w:val="nil"/>
                <w:bottom w:val="nil"/>
                <w:right w:val="nil"/>
                <w:between w:val="nil"/>
              </w:pBdr>
              <w:spacing w:line="240" w:lineRule="auto"/>
              <w:jc w:val="both"/>
              <w:rPr>
                <w:b/>
              </w:rPr>
            </w:pPr>
            <w:r w:rsidRPr="00810756">
              <w:rPr>
                <w:b/>
              </w:rPr>
              <w:t>Кога най-рано може да започне изпълнението на проекта след неговото одобрение?</w:t>
            </w:r>
          </w:p>
        </w:tc>
      </w:tr>
      <w:tr w:rsidR="005F101A" w:rsidRPr="00810756" w14:paraId="4C7ABA78" w14:textId="77777777" w:rsidTr="00593D46">
        <w:trPr>
          <w:trHeight w:val="277"/>
        </w:trPr>
        <w:tc>
          <w:tcPr>
            <w:tcW w:w="9440" w:type="dxa"/>
            <w:shd w:val="clear" w:color="auto" w:fill="auto"/>
            <w:tcMar>
              <w:top w:w="100" w:type="dxa"/>
              <w:left w:w="100" w:type="dxa"/>
              <w:bottom w:w="100" w:type="dxa"/>
              <w:right w:w="100" w:type="dxa"/>
            </w:tcMar>
          </w:tcPr>
          <w:p w14:paraId="153C7C56" w14:textId="4489F916" w:rsidR="00FE37FF" w:rsidRPr="00810756" w:rsidRDefault="00E7185E" w:rsidP="00282441">
            <w:pPr>
              <w:pBdr>
                <w:top w:val="nil"/>
                <w:left w:val="nil"/>
                <w:bottom w:val="nil"/>
                <w:right w:val="nil"/>
                <w:between w:val="nil"/>
              </w:pBdr>
              <w:ind w:firstLine="851"/>
              <w:jc w:val="both"/>
              <w:outlineLvl w:val="0"/>
            </w:pPr>
            <w:r w:rsidRPr="00810756">
              <w:t>Незабавно след одобрението на проектното предложение</w:t>
            </w:r>
            <w:r w:rsidR="00E220A0" w:rsidRPr="00810756">
              <w:t>.</w:t>
            </w:r>
            <w:r w:rsidRPr="00810756">
              <w:t xml:space="preserve"> </w:t>
            </w:r>
          </w:p>
        </w:tc>
      </w:tr>
      <w:tr w:rsidR="00FE7C56" w:rsidRPr="00810756" w14:paraId="78B946AE" w14:textId="77777777" w:rsidTr="00593D46">
        <w:tc>
          <w:tcPr>
            <w:tcW w:w="9440" w:type="dxa"/>
            <w:shd w:val="clear" w:color="auto" w:fill="auto"/>
            <w:tcMar>
              <w:top w:w="100" w:type="dxa"/>
              <w:left w:w="100" w:type="dxa"/>
              <w:bottom w:w="100" w:type="dxa"/>
              <w:right w:w="100" w:type="dxa"/>
            </w:tcMar>
          </w:tcPr>
          <w:p w14:paraId="1B507586" w14:textId="77777777" w:rsidR="00FE7C56" w:rsidRPr="00810756"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810756">
              <w:rPr>
                <w:b/>
              </w:rPr>
              <w:t>Индикативен финансов ресурс</w:t>
            </w:r>
            <w:r w:rsidR="005F101A" w:rsidRPr="00810756">
              <w:rPr>
                <w:b/>
              </w:rPr>
              <w:t xml:space="preserve"> по дейности</w:t>
            </w:r>
            <w:r w:rsidR="000F4B69" w:rsidRPr="00810756">
              <w:rPr>
                <w:b/>
              </w:rPr>
              <w:t>, вкл. източници на финансиране (ДБ, европейско финансиране, частно финансиране, МФИ)</w:t>
            </w:r>
            <w:r w:rsidR="00A2531D" w:rsidRPr="00810756">
              <w:rPr>
                <w:b/>
              </w:rPr>
              <w:t>.</w:t>
            </w:r>
          </w:p>
        </w:tc>
      </w:tr>
      <w:tr w:rsidR="00FE7C56" w:rsidRPr="00810756" w14:paraId="642442BB" w14:textId="77777777" w:rsidTr="00593D46">
        <w:tc>
          <w:tcPr>
            <w:tcW w:w="9440" w:type="dxa"/>
            <w:shd w:val="clear" w:color="auto" w:fill="auto"/>
            <w:tcMar>
              <w:top w:w="100" w:type="dxa"/>
              <w:left w:w="100" w:type="dxa"/>
              <w:bottom w:w="100" w:type="dxa"/>
              <w:right w:w="100" w:type="dxa"/>
            </w:tcMar>
          </w:tcPr>
          <w:p w14:paraId="0F12C738" w14:textId="77777777" w:rsidR="00F973B7" w:rsidRPr="00810756" w:rsidRDefault="00F973B7" w:rsidP="00F973B7">
            <w:pPr>
              <w:pStyle w:val="ListParagraph"/>
              <w:widowControl w:val="0"/>
              <w:pBdr>
                <w:top w:val="nil"/>
                <w:left w:val="nil"/>
                <w:bottom w:val="nil"/>
                <w:right w:val="nil"/>
                <w:between w:val="nil"/>
              </w:pBdr>
              <w:spacing w:line="240" w:lineRule="auto"/>
              <w:jc w:val="both"/>
            </w:pPr>
            <w:r w:rsidRPr="00810756">
              <w:t>Източник на финансиране - Европейско финансиране.</w:t>
            </w:r>
          </w:p>
          <w:p w14:paraId="5E717806" w14:textId="77777777" w:rsidR="00F973B7" w:rsidRPr="00810756" w:rsidRDefault="00F973B7" w:rsidP="00F973B7">
            <w:pPr>
              <w:pStyle w:val="ListParagraph"/>
              <w:widowControl w:val="0"/>
              <w:pBdr>
                <w:top w:val="nil"/>
                <w:left w:val="nil"/>
                <w:bottom w:val="nil"/>
                <w:right w:val="nil"/>
                <w:between w:val="nil"/>
              </w:pBdr>
              <w:spacing w:line="240" w:lineRule="auto"/>
              <w:jc w:val="both"/>
            </w:pPr>
          </w:p>
          <w:p w14:paraId="421249AB" w14:textId="749B5953" w:rsidR="00F973B7" w:rsidRPr="00810756" w:rsidRDefault="00F973B7" w:rsidP="00F26895">
            <w:pPr>
              <w:pStyle w:val="ListParagraph"/>
              <w:widowControl w:val="0"/>
              <w:pBdr>
                <w:top w:val="nil"/>
                <w:left w:val="nil"/>
                <w:bottom w:val="nil"/>
                <w:right w:val="nil"/>
                <w:between w:val="nil"/>
              </w:pBdr>
              <w:spacing w:line="240" w:lineRule="auto"/>
              <w:ind w:left="0"/>
              <w:jc w:val="both"/>
            </w:pPr>
            <w:r w:rsidRPr="00810756">
              <w:t xml:space="preserve">Индикативният финансов ресурс за описаните дейности и постигане на целите е в размер на </w:t>
            </w:r>
            <w:r w:rsidR="00F26895" w:rsidRPr="00810756">
              <w:t xml:space="preserve">27 455 000,00 </w:t>
            </w:r>
            <w:r w:rsidRPr="00810756">
              <w:t>(</w:t>
            </w:r>
            <w:r w:rsidR="00F26895" w:rsidRPr="00810756">
              <w:t>двадесет и седем милиона четиристотин петдесет и пет хиляди</w:t>
            </w:r>
            <w:r w:rsidRPr="00810756">
              <w:t>) лв. с ДДС,</w:t>
            </w:r>
            <w:r w:rsidR="00EA380E" w:rsidRPr="00810756">
              <w:t xml:space="preserve"> разпределени както следва:</w:t>
            </w:r>
            <w:r w:rsidRPr="00810756">
              <w:t xml:space="preserve"> </w:t>
            </w:r>
          </w:p>
          <w:p w14:paraId="76D97978" w14:textId="4A246575" w:rsidR="00F33E4F" w:rsidRPr="00810756" w:rsidRDefault="00F33E4F" w:rsidP="003C711A">
            <w:pPr>
              <w:pStyle w:val="ListParagraph"/>
              <w:widowControl w:val="0"/>
              <w:numPr>
                <w:ilvl w:val="0"/>
                <w:numId w:val="8"/>
              </w:numPr>
              <w:pBdr>
                <w:top w:val="nil"/>
                <w:left w:val="nil"/>
                <w:bottom w:val="nil"/>
                <w:right w:val="nil"/>
                <w:between w:val="nil"/>
              </w:pBdr>
              <w:spacing w:line="240" w:lineRule="auto"/>
              <w:jc w:val="both"/>
            </w:pPr>
            <w:r w:rsidRPr="00810756">
              <w:t>Надграждане на съществуващите функционалности и създаване на нови функционалности</w:t>
            </w:r>
            <w:r w:rsidR="006C3E21" w:rsidRPr="00810756">
              <w:t xml:space="preserve"> в ЕИСС за осигуряване на възможността гражданите и бизнеса да комуникират и обменят електронни документи със съдебната система изцяло онлайн, както и</w:t>
            </w:r>
            <w:r w:rsidRPr="00810756">
              <w:t xml:space="preserve"> с оглед развитието на нормативната база, изменения във вътрешната административно-управленска структура на съдилищата, интеграция с нови системи,</w:t>
            </w:r>
            <w:r w:rsidR="00467D20" w:rsidRPr="00810756">
              <w:t xml:space="preserve"> нови електронни услуги и др.</w:t>
            </w:r>
            <w:r w:rsidR="00E220A0" w:rsidRPr="00810756">
              <w:t>, както и създаване на модул в ЕИСС за централизирано разпределение и електронна обработка онлайн на заповедните дела</w:t>
            </w:r>
            <w:r w:rsidR="003C711A" w:rsidRPr="00810756">
              <w:t xml:space="preserve"> и модул за администриране на провежданите медиации по дела</w:t>
            </w:r>
            <w:r w:rsidR="00467D20" w:rsidRPr="00810756">
              <w:t>: 3</w:t>
            </w:r>
            <w:r w:rsidRPr="00810756">
              <w:t> </w:t>
            </w:r>
            <w:r w:rsidR="00DC33B7" w:rsidRPr="00810756">
              <w:t>295 </w:t>
            </w:r>
            <w:r w:rsidR="00467D20" w:rsidRPr="00810756">
              <w:t>000 лева</w:t>
            </w:r>
            <w:r w:rsidRPr="00810756">
              <w:t>.</w:t>
            </w:r>
          </w:p>
          <w:p w14:paraId="321772A3" w14:textId="3F928951" w:rsidR="00123E53" w:rsidRPr="00810756" w:rsidRDefault="00F33E4F" w:rsidP="00407912">
            <w:pPr>
              <w:pStyle w:val="ListParagraph"/>
              <w:numPr>
                <w:ilvl w:val="0"/>
                <w:numId w:val="8"/>
              </w:numPr>
              <w:shd w:val="clear" w:color="auto" w:fill="FFFFFF"/>
              <w:spacing w:line="240" w:lineRule="auto"/>
              <w:jc w:val="both"/>
              <w:rPr>
                <w:rFonts w:eastAsia="Times New Roman"/>
                <w:color w:val="222222"/>
              </w:rPr>
            </w:pPr>
            <w:r w:rsidRPr="00407912">
              <w:rPr>
                <w:rFonts w:eastAsia="Times New Roman"/>
                <w:color w:val="222222"/>
              </w:rPr>
              <w:t>Осигуряване на необходимата компютъ</w:t>
            </w:r>
            <w:r w:rsidR="00467D20" w:rsidRPr="00407912">
              <w:rPr>
                <w:rFonts w:eastAsia="Times New Roman"/>
                <w:color w:val="222222"/>
              </w:rPr>
              <w:t xml:space="preserve">рна техника за </w:t>
            </w:r>
            <w:r w:rsidR="002E65B4" w:rsidRPr="00407912">
              <w:rPr>
                <w:rFonts w:eastAsia="Times New Roman"/>
                <w:color w:val="222222"/>
              </w:rPr>
              <w:t>работа на съдилищата изцяло онлайн</w:t>
            </w:r>
            <w:r w:rsidRPr="00407912">
              <w:rPr>
                <w:rFonts w:eastAsia="Times New Roman"/>
                <w:color w:val="222222"/>
              </w:rPr>
              <w:t>: персонални компютърни конфигурации</w:t>
            </w:r>
            <w:r w:rsidR="00C6587B" w:rsidRPr="00407912">
              <w:rPr>
                <w:rFonts w:eastAsia="Times New Roman"/>
                <w:color w:val="222222"/>
              </w:rPr>
              <w:t xml:space="preserve"> и лаптопи</w:t>
            </w:r>
            <w:r w:rsidR="0060615F" w:rsidRPr="00407912">
              <w:rPr>
                <w:rFonts w:eastAsia="Times New Roman"/>
                <w:color w:val="222222"/>
              </w:rPr>
              <w:t xml:space="preserve">, с 36 месеца гаранционна поддръжка </w:t>
            </w:r>
            <w:r w:rsidRPr="00407912">
              <w:rPr>
                <w:rFonts w:eastAsia="Times New Roman"/>
                <w:color w:val="222222"/>
              </w:rPr>
              <w:t>:</w:t>
            </w:r>
          </w:p>
          <w:p w14:paraId="4895A6F0" w14:textId="03B21E14" w:rsidR="00123E53" w:rsidRPr="00810756" w:rsidRDefault="00E220A0" w:rsidP="00123E53">
            <w:pPr>
              <w:pStyle w:val="ListParagraph"/>
              <w:shd w:val="clear" w:color="auto" w:fill="FFFFFF"/>
              <w:spacing w:line="240" w:lineRule="auto"/>
              <w:rPr>
                <w:rFonts w:eastAsia="Times New Roman"/>
                <w:color w:val="222222"/>
              </w:rPr>
            </w:pPr>
            <w:r w:rsidRPr="00810756">
              <w:t>2</w:t>
            </w:r>
            <w:r w:rsidR="00123E53" w:rsidRPr="00810756">
              <w:t>.1.</w:t>
            </w:r>
            <w:r w:rsidR="00123E53" w:rsidRPr="00810756">
              <w:rPr>
                <w:rFonts w:eastAsia="Times New Roman"/>
                <w:color w:val="222222"/>
              </w:rPr>
              <w:t>Персонални компютърни конфигур</w:t>
            </w:r>
            <w:r w:rsidR="00467D20" w:rsidRPr="00810756">
              <w:rPr>
                <w:rFonts w:eastAsia="Times New Roman"/>
                <w:color w:val="222222"/>
              </w:rPr>
              <w:t xml:space="preserve">ации  - </w:t>
            </w:r>
            <w:r w:rsidR="009C401C" w:rsidRPr="00810756">
              <w:rPr>
                <w:rFonts w:eastAsia="Times New Roman"/>
                <w:color w:val="222222"/>
              </w:rPr>
              <w:t>60</w:t>
            </w:r>
            <w:r w:rsidR="00EA380E" w:rsidRPr="00810756">
              <w:rPr>
                <w:rFonts w:eastAsia="Times New Roman"/>
                <w:color w:val="222222"/>
              </w:rPr>
              <w:t xml:space="preserve">00 </w:t>
            </w:r>
            <w:r w:rsidR="00467D20" w:rsidRPr="00810756">
              <w:rPr>
                <w:rFonts w:eastAsia="Times New Roman"/>
                <w:color w:val="222222"/>
              </w:rPr>
              <w:t xml:space="preserve">бр. х </w:t>
            </w:r>
            <w:r w:rsidR="00EA380E" w:rsidRPr="00810756">
              <w:rPr>
                <w:rFonts w:eastAsia="Times New Roman"/>
                <w:color w:val="222222"/>
              </w:rPr>
              <w:t>1</w:t>
            </w:r>
            <w:r w:rsidR="009C401C" w:rsidRPr="00810756">
              <w:rPr>
                <w:rFonts w:eastAsia="Times New Roman"/>
                <w:color w:val="222222"/>
              </w:rPr>
              <w:t>20</w:t>
            </w:r>
            <w:r w:rsidR="00EA380E" w:rsidRPr="00810756">
              <w:rPr>
                <w:rFonts w:eastAsia="Times New Roman"/>
                <w:color w:val="222222"/>
              </w:rPr>
              <w:t xml:space="preserve">0 </w:t>
            </w:r>
            <w:r w:rsidR="00123E53" w:rsidRPr="00810756">
              <w:rPr>
                <w:rFonts w:eastAsia="Times New Roman"/>
                <w:color w:val="222222"/>
              </w:rPr>
              <w:t>л</w:t>
            </w:r>
            <w:r w:rsidR="00467D20" w:rsidRPr="00810756">
              <w:rPr>
                <w:rFonts w:eastAsia="Times New Roman"/>
                <w:color w:val="222222"/>
              </w:rPr>
              <w:t xml:space="preserve">в.  = </w:t>
            </w:r>
            <w:r w:rsidR="009C401C" w:rsidRPr="00810756">
              <w:rPr>
                <w:rFonts w:eastAsia="Times New Roman"/>
                <w:color w:val="222222"/>
              </w:rPr>
              <w:t>7</w:t>
            </w:r>
            <w:r w:rsidR="00EA380E" w:rsidRPr="00810756">
              <w:rPr>
                <w:rFonts w:eastAsia="Times New Roman"/>
                <w:color w:val="222222"/>
              </w:rPr>
              <w:t xml:space="preserve"> </w:t>
            </w:r>
            <w:r w:rsidR="009C401C" w:rsidRPr="00810756">
              <w:rPr>
                <w:rFonts w:eastAsia="Times New Roman"/>
                <w:color w:val="222222"/>
              </w:rPr>
              <w:t>2</w:t>
            </w:r>
            <w:r w:rsidR="00EA380E" w:rsidRPr="00810756">
              <w:rPr>
                <w:rFonts w:eastAsia="Times New Roman"/>
                <w:color w:val="222222"/>
              </w:rPr>
              <w:t>0</w:t>
            </w:r>
            <w:r w:rsidR="009C401C" w:rsidRPr="00810756">
              <w:rPr>
                <w:rFonts w:eastAsia="Times New Roman"/>
                <w:color w:val="222222"/>
              </w:rPr>
              <w:t>0</w:t>
            </w:r>
            <w:r w:rsidR="00EA380E" w:rsidRPr="00810756">
              <w:rPr>
                <w:rFonts w:eastAsia="Times New Roman"/>
                <w:color w:val="222222"/>
              </w:rPr>
              <w:t xml:space="preserve"> </w:t>
            </w:r>
            <w:r w:rsidR="00123E53" w:rsidRPr="00810756">
              <w:rPr>
                <w:rFonts w:eastAsia="Times New Roman"/>
                <w:color w:val="222222"/>
              </w:rPr>
              <w:t>000 лв.;</w:t>
            </w:r>
          </w:p>
          <w:p w14:paraId="0F640FA1" w14:textId="2DAD833E" w:rsidR="00F33E4F" w:rsidRPr="00810756" w:rsidRDefault="00E220A0" w:rsidP="00593D46">
            <w:pPr>
              <w:pStyle w:val="ListParagraph"/>
              <w:shd w:val="clear" w:color="auto" w:fill="FFFFFF"/>
              <w:spacing w:line="240" w:lineRule="auto"/>
              <w:ind w:left="699"/>
              <w:rPr>
                <w:rFonts w:eastAsia="Times New Roman"/>
                <w:color w:val="222222"/>
              </w:rPr>
            </w:pPr>
            <w:r w:rsidRPr="00810756">
              <w:t>2</w:t>
            </w:r>
            <w:r w:rsidR="00467D20" w:rsidRPr="00810756">
              <w:t>.</w:t>
            </w:r>
            <w:r w:rsidR="00467D20" w:rsidRPr="00810756">
              <w:rPr>
                <w:rFonts w:eastAsia="Times New Roman"/>
                <w:color w:val="222222"/>
              </w:rPr>
              <w:t>2.Преносими компютри (</w:t>
            </w:r>
            <w:r w:rsidR="00F6074F" w:rsidRPr="00810756">
              <w:rPr>
                <w:rFonts w:eastAsia="Times New Roman"/>
                <w:color w:val="222222"/>
              </w:rPr>
              <w:t>15.6 инча</w:t>
            </w:r>
            <w:r w:rsidR="00680E08" w:rsidRPr="00810756">
              <w:rPr>
                <w:rFonts w:eastAsia="Times New Roman"/>
                <w:color w:val="222222"/>
              </w:rPr>
              <w:t>,</w:t>
            </w:r>
            <w:r w:rsidR="00F6074F" w:rsidRPr="00810756">
              <w:rPr>
                <w:rFonts w:eastAsia="Times New Roman"/>
                <w:color w:val="222222"/>
              </w:rPr>
              <w:t xml:space="preserve"> за </w:t>
            </w:r>
            <w:r w:rsidR="00467D20" w:rsidRPr="00810756">
              <w:rPr>
                <w:rFonts w:eastAsia="Times New Roman"/>
                <w:color w:val="222222"/>
              </w:rPr>
              <w:t xml:space="preserve">дистанционен достъп на съдии) – </w:t>
            </w:r>
            <w:r w:rsidR="00EA380E" w:rsidRPr="00810756">
              <w:rPr>
                <w:rFonts w:eastAsia="Times New Roman"/>
                <w:color w:val="222222"/>
              </w:rPr>
              <w:t xml:space="preserve">2200 </w:t>
            </w:r>
            <w:r w:rsidR="00467D20" w:rsidRPr="00810756">
              <w:rPr>
                <w:rFonts w:eastAsia="Times New Roman"/>
                <w:color w:val="222222"/>
              </w:rPr>
              <w:t xml:space="preserve">бр. х </w:t>
            </w:r>
            <w:r w:rsidR="00EA380E" w:rsidRPr="00810756">
              <w:rPr>
                <w:rFonts w:eastAsia="Times New Roman"/>
                <w:color w:val="222222"/>
              </w:rPr>
              <w:t>1</w:t>
            </w:r>
            <w:r w:rsidR="009C401C" w:rsidRPr="00810756">
              <w:rPr>
                <w:rFonts w:eastAsia="Times New Roman"/>
                <w:color w:val="222222"/>
              </w:rPr>
              <w:t>80</w:t>
            </w:r>
            <w:r w:rsidR="00EA380E" w:rsidRPr="00810756">
              <w:rPr>
                <w:rFonts w:eastAsia="Times New Roman"/>
                <w:color w:val="222222"/>
              </w:rPr>
              <w:t xml:space="preserve">0 </w:t>
            </w:r>
            <w:r w:rsidR="00467D20" w:rsidRPr="00810756">
              <w:rPr>
                <w:rFonts w:eastAsia="Times New Roman"/>
                <w:color w:val="222222"/>
              </w:rPr>
              <w:t>лв. =</w:t>
            </w:r>
            <w:r w:rsidRPr="00810756">
              <w:rPr>
                <w:rFonts w:eastAsia="Times New Roman"/>
                <w:color w:val="222222"/>
              </w:rPr>
              <w:t xml:space="preserve"> </w:t>
            </w:r>
            <w:r w:rsidRPr="00810756">
              <w:t xml:space="preserve"> </w:t>
            </w:r>
            <w:r w:rsidR="00467D20" w:rsidRPr="00810756">
              <w:rPr>
                <w:rFonts w:eastAsia="Times New Roman"/>
                <w:color w:val="222222"/>
              </w:rPr>
              <w:t>3 </w:t>
            </w:r>
            <w:r w:rsidR="009C401C" w:rsidRPr="00810756">
              <w:rPr>
                <w:rFonts w:eastAsia="Times New Roman"/>
                <w:color w:val="222222"/>
              </w:rPr>
              <w:t>960</w:t>
            </w:r>
            <w:r w:rsidR="00B917D6" w:rsidRPr="00810756">
              <w:rPr>
                <w:rFonts w:eastAsia="Times New Roman"/>
                <w:color w:val="222222"/>
              </w:rPr>
              <w:t> </w:t>
            </w:r>
            <w:r w:rsidR="00467D20" w:rsidRPr="00810756">
              <w:rPr>
                <w:rFonts w:eastAsia="Times New Roman"/>
                <w:color w:val="222222"/>
              </w:rPr>
              <w:t>000 лв.</w:t>
            </w:r>
          </w:p>
          <w:p w14:paraId="2F96D4F0" w14:textId="66BB2435" w:rsidR="00DC4388" w:rsidRPr="00810756" w:rsidRDefault="00F33E4F" w:rsidP="00DC4388">
            <w:pPr>
              <w:pStyle w:val="ListParagraph"/>
              <w:widowControl w:val="0"/>
              <w:numPr>
                <w:ilvl w:val="0"/>
                <w:numId w:val="8"/>
              </w:numPr>
              <w:pBdr>
                <w:top w:val="nil"/>
                <w:left w:val="nil"/>
                <w:bottom w:val="nil"/>
                <w:right w:val="nil"/>
                <w:between w:val="nil"/>
              </w:pBdr>
              <w:spacing w:line="240" w:lineRule="auto"/>
              <w:jc w:val="both"/>
            </w:pPr>
            <w:r w:rsidRPr="00810756">
              <w:t>Надграждане на центровете за данни във ВСС</w:t>
            </w:r>
            <w:r w:rsidR="00415194" w:rsidRPr="00810756">
              <w:t xml:space="preserve"> </w:t>
            </w:r>
            <w:r w:rsidR="00DC4388" w:rsidRPr="00810756">
              <w:t>-</w:t>
            </w:r>
            <w:r w:rsidR="00415194" w:rsidRPr="00810756">
              <w:t xml:space="preserve"> </w:t>
            </w:r>
            <w:r w:rsidR="00DC4388" w:rsidRPr="00810756">
              <w:rPr>
                <w:rFonts w:eastAsia="Times New Roman"/>
                <w:color w:val="222222"/>
              </w:rPr>
              <w:t>два броя + архивен център за възстановяване и осигуряване на киберсигурност на всички системи</w:t>
            </w:r>
            <w:r w:rsidR="002218EA" w:rsidRPr="00810756">
              <w:rPr>
                <w:rFonts w:eastAsia="Times New Roman"/>
                <w:color w:val="222222"/>
              </w:rPr>
              <w:t>, с 36 месеца гаранционна поддръжка</w:t>
            </w:r>
            <w:r w:rsidR="00DC4388" w:rsidRPr="00810756">
              <w:rPr>
                <w:rFonts w:eastAsia="Times New Roman"/>
                <w:color w:val="222222"/>
              </w:rPr>
              <w:t xml:space="preserve"> - </w:t>
            </w:r>
            <w:r w:rsidR="00467D20" w:rsidRPr="00810756">
              <w:rPr>
                <w:rFonts w:eastAsia="Times New Roman"/>
                <w:color w:val="222222"/>
              </w:rPr>
              <w:t>12 5</w:t>
            </w:r>
            <w:r w:rsidR="00DC4388" w:rsidRPr="00810756">
              <w:rPr>
                <w:rFonts w:eastAsia="Times New Roman"/>
                <w:color w:val="222222"/>
              </w:rPr>
              <w:t>00 000 лв.:</w:t>
            </w:r>
          </w:p>
          <w:p w14:paraId="4873BF86" w14:textId="47B15D67" w:rsidR="00DC4388" w:rsidRPr="00810756" w:rsidRDefault="00E220A0" w:rsidP="00593D46">
            <w:pPr>
              <w:shd w:val="clear" w:color="auto" w:fill="FFFFFF"/>
              <w:spacing w:line="240" w:lineRule="auto"/>
              <w:ind w:left="708" w:firstLine="708"/>
              <w:jc w:val="both"/>
              <w:rPr>
                <w:rFonts w:eastAsia="Times New Roman"/>
                <w:color w:val="222222"/>
              </w:rPr>
            </w:pPr>
            <w:r w:rsidRPr="00810756">
              <w:rPr>
                <w:rFonts w:eastAsia="Times New Roman"/>
                <w:color w:val="222222"/>
              </w:rPr>
              <w:t>3</w:t>
            </w:r>
            <w:r w:rsidR="00467D20" w:rsidRPr="00810756">
              <w:rPr>
                <w:rFonts w:eastAsia="Times New Roman"/>
                <w:color w:val="222222"/>
              </w:rPr>
              <w:t xml:space="preserve">.1. Центрове за данни - </w:t>
            </w:r>
            <w:r w:rsidR="00DC4388" w:rsidRPr="00810756">
              <w:rPr>
                <w:rFonts w:eastAsia="Times New Roman"/>
                <w:color w:val="222222"/>
              </w:rPr>
              <w:t>Два огледални центъра, първоначална инвестиция за технологично оборудване, сървъри</w:t>
            </w:r>
            <w:r w:rsidR="00195C64" w:rsidRPr="00810756">
              <w:rPr>
                <w:rFonts w:eastAsia="Times New Roman"/>
                <w:color w:val="222222"/>
              </w:rPr>
              <w:t xml:space="preserve"> </w:t>
            </w:r>
            <w:r w:rsidR="00DC4388" w:rsidRPr="00810756">
              <w:rPr>
                <w:rFonts w:eastAsia="Times New Roman"/>
                <w:color w:val="222222"/>
              </w:rPr>
              <w:t>комуникационни устройства и киберсигурност</w:t>
            </w:r>
            <w:r w:rsidR="00195C64" w:rsidRPr="00810756">
              <w:rPr>
                <w:rFonts w:eastAsia="Times New Roman"/>
                <w:color w:val="222222"/>
              </w:rPr>
              <w:t xml:space="preserve"> и др.: сървърни системи (18 броя), сигурност на електронна поща (2 броя), </w:t>
            </w:r>
            <w:r w:rsidR="00C84071" w:rsidRPr="00810756">
              <w:rPr>
                <w:rFonts w:eastAsia="Times New Roman"/>
                <w:color w:val="222222"/>
              </w:rPr>
              <w:t>сигурност WEB (2 броя), управление WEB и Електронна поща (2 броя), автентикация и управление (1 брой),  Система за защита от зловреден код (1 брой), SIEM (</w:t>
            </w:r>
            <w:proofErr w:type="spellStart"/>
            <w:r w:rsidR="00C84071" w:rsidRPr="00810756">
              <w:rPr>
                <w:rFonts w:eastAsia="Times New Roman"/>
                <w:color w:val="222222"/>
              </w:rPr>
              <w:t>Security</w:t>
            </w:r>
            <w:proofErr w:type="spellEnd"/>
            <w:r w:rsidR="00C84071" w:rsidRPr="00810756">
              <w:rPr>
                <w:rFonts w:eastAsia="Times New Roman"/>
                <w:color w:val="222222"/>
              </w:rPr>
              <w:t xml:space="preserve"> </w:t>
            </w:r>
            <w:proofErr w:type="spellStart"/>
            <w:r w:rsidR="00C84071" w:rsidRPr="00810756">
              <w:rPr>
                <w:rFonts w:eastAsia="Times New Roman"/>
                <w:color w:val="222222"/>
              </w:rPr>
              <w:t>information</w:t>
            </w:r>
            <w:proofErr w:type="spellEnd"/>
            <w:r w:rsidR="00C84071" w:rsidRPr="00810756">
              <w:rPr>
                <w:rFonts w:eastAsia="Times New Roman"/>
                <w:color w:val="222222"/>
              </w:rPr>
              <w:t xml:space="preserve"> </w:t>
            </w:r>
            <w:proofErr w:type="spellStart"/>
            <w:r w:rsidR="00C84071" w:rsidRPr="00810756">
              <w:rPr>
                <w:rFonts w:eastAsia="Times New Roman"/>
                <w:color w:val="222222"/>
              </w:rPr>
              <w:t>and</w:t>
            </w:r>
            <w:proofErr w:type="spellEnd"/>
            <w:r w:rsidR="00C84071" w:rsidRPr="00810756">
              <w:rPr>
                <w:rFonts w:eastAsia="Times New Roman"/>
                <w:color w:val="222222"/>
              </w:rPr>
              <w:t xml:space="preserve"> </w:t>
            </w:r>
            <w:proofErr w:type="spellStart"/>
            <w:r w:rsidR="00C84071" w:rsidRPr="00810756">
              <w:rPr>
                <w:rFonts w:eastAsia="Times New Roman"/>
                <w:color w:val="222222"/>
              </w:rPr>
              <w:t>event</w:t>
            </w:r>
            <w:proofErr w:type="spellEnd"/>
            <w:r w:rsidR="00C84071" w:rsidRPr="00810756">
              <w:rPr>
                <w:rFonts w:eastAsia="Times New Roman"/>
                <w:color w:val="222222"/>
              </w:rPr>
              <w:t xml:space="preserve"> </w:t>
            </w:r>
            <w:proofErr w:type="spellStart"/>
            <w:r w:rsidR="00C84071" w:rsidRPr="00810756">
              <w:rPr>
                <w:rFonts w:eastAsia="Times New Roman"/>
                <w:color w:val="222222"/>
              </w:rPr>
              <w:t>management</w:t>
            </w:r>
            <w:proofErr w:type="spellEnd"/>
            <w:r w:rsidR="00C84071" w:rsidRPr="00810756">
              <w:rPr>
                <w:rFonts w:eastAsia="Times New Roman"/>
                <w:color w:val="222222"/>
              </w:rPr>
              <w:t>, 1 брой), софтуер за резервни копия (1 брой)</w:t>
            </w:r>
            <w:r w:rsidR="00467D20" w:rsidRPr="00810756">
              <w:rPr>
                <w:rFonts w:eastAsia="Times New Roman"/>
                <w:color w:val="222222"/>
              </w:rPr>
              <w:t>.</w:t>
            </w:r>
          </w:p>
          <w:p w14:paraId="1B874455" w14:textId="09DEA7E0" w:rsidR="00DC4388" w:rsidRPr="00810756" w:rsidRDefault="003C711A" w:rsidP="00593D46">
            <w:pPr>
              <w:shd w:val="clear" w:color="auto" w:fill="FFFFFF"/>
              <w:spacing w:line="240" w:lineRule="auto"/>
              <w:ind w:left="708" w:firstLine="708"/>
              <w:jc w:val="both"/>
              <w:rPr>
                <w:rFonts w:eastAsia="Times New Roman"/>
                <w:color w:val="222222"/>
              </w:rPr>
            </w:pPr>
            <w:r w:rsidRPr="00810756">
              <w:rPr>
                <w:rFonts w:eastAsia="Times New Roman"/>
                <w:color w:val="222222"/>
              </w:rPr>
              <w:lastRenderedPageBreak/>
              <w:t>3</w:t>
            </w:r>
            <w:r w:rsidR="00467D20" w:rsidRPr="00810756">
              <w:rPr>
                <w:rFonts w:eastAsia="Times New Roman"/>
                <w:color w:val="222222"/>
              </w:rPr>
              <w:t>.2. Архивен център</w:t>
            </w:r>
            <w:r w:rsidR="00DC4388" w:rsidRPr="00810756">
              <w:rPr>
                <w:rFonts w:eastAsia="Times New Roman"/>
                <w:color w:val="222222"/>
              </w:rPr>
              <w:t xml:space="preserve">, трета локация, която има за цел да е архив за възстановяване на данните  при бедствия или инциденти в двата Центъра за данни – изградена на базата на  бавни </w:t>
            </w:r>
            <w:proofErr w:type="spellStart"/>
            <w:r w:rsidR="00DC4388" w:rsidRPr="00810756">
              <w:rPr>
                <w:rFonts w:eastAsia="Times New Roman"/>
                <w:color w:val="222222"/>
              </w:rPr>
              <w:t>сториджи</w:t>
            </w:r>
            <w:proofErr w:type="spellEnd"/>
            <w:r w:rsidR="00DC4388" w:rsidRPr="00810756">
              <w:rPr>
                <w:rFonts w:eastAsia="Times New Roman"/>
                <w:color w:val="222222"/>
              </w:rPr>
              <w:t>, които служат само за архивиране на информацията. Инве</w:t>
            </w:r>
            <w:r w:rsidR="00467D20" w:rsidRPr="00810756">
              <w:rPr>
                <w:rFonts w:eastAsia="Times New Roman"/>
                <w:color w:val="222222"/>
              </w:rPr>
              <w:t>стицията</w:t>
            </w:r>
            <w:r w:rsidR="009D7370" w:rsidRPr="00810756">
              <w:rPr>
                <w:rFonts w:eastAsia="Times New Roman"/>
                <w:color w:val="222222"/>
              </w:rPr>
              <w:t xml:space="preserve"> включва  по два броя маршрутизатори, опорни комутатори, защитни стени и интернет комутатори, както и по един брой комутатор за управление, дисков масив за резервни копия и дисков масив за архив</w:t>
            </w:r>
            <w:r w:rsidR="00BF0BF9" w:rsidRPr="00810756">
              <w:rPr>
                <w:rFonts w:eastAsia="Times New Roman"/>
                <w:color w:val="222222"/>
              </w:rPr>
              <w:t>.</w:t>
            </w:r>
          </w:p>
          <w:p w14:paraId="2F5543C0" w14:textId="77777777" w:rsidR="00DC4388" w:rsidRPr="00810756" w:rsidRDefault="00DC4388" w:rsidP="00DC4388">
            <w:pPr>
              <w:shd w:val="clear" w:color="auto" w:fill="FFFFFF"/>
              <w:spacing w:line="240" w:lineRule="auto"/>
              <w:rPr>
                <w:rFonts w:eastAsia="Times New Roman"/>
                <w:color w:val="222222"/>
              </w:rPr>
            </w:pPr>
          </w:p>
          <w:p w14:paraId="061AF30E" w14:textId="74C25FD8" w:rsidR="00B20CA6" w:rsidRPr="00810756" w:rsidRDefault="00B20CA6" w:rsidP="00593D46">
            <w:pPr>
              <w:pStyle w:val="ListParagraph"/>
              <w:widowControl w:val="0"/>
              <w:numPr>
                <w:ilvl w:val="0"/>
                <w:numId w:val="8"/>
              </w:numPr>
              <w:spacing w:line="240" w:lineRule="auto"/>
              <w:jc w:val="both"/>
            </w:pPr>
            <w:r w:rsidRPr="00810756">
              <w:t>Човешки капитал - повишаване на умения, преквалификация на магистрати, съдебни служители, представители на съсловни организации и т.н. чрез провеждане на обучения за работа с наградените модули</w:t>
            </w:r>
            <w:r w:rsidR="001953BF" w:rsidRPr="00810756">
              <w:t xml:space="preserve"> на ЕИСС –</w:t>
            </w:r>
            <w:r w:rsidR="00203D45" w:rsidRPr="00810756">
              <w:t xml:space="preserve">  </w:t>
            </w:r>
            <w:r w:rsidR="00D62A59" w:rsidRPr="00810756">
              <w:t>300 </w:t>
            </w:r>
            <w:r w:rsidR="00203D45" w:rsidRPr="00810756">
              <w:t>000 лв</w:t>
            </w:r>
            <w:r w:rsidRPr="00810756">
              <w:t xml:space="preserve">. </w:t>
            </w:r>
          </w:p>
          <w:p w14:paraId="52EB05D9" w14:textId="77777777" w:rsidR="0045405D" w:rsidRPr="00810756" w:rsidRDefault="0045405D" w:rsidP="00B20CA6">
            <w:pPr>
              <w:shd w:val="clear" w:color="auto" w:fill="FFFFFF"/>
              <w:spacing w:line="240" w:lineRule="auto"/>
              <w:rPr>
                <w:rFonts w:eastAsia="Times New Roman"/>
                <w:color w:val="222222"/>
              </w:rPr>
            </w:pPr>
          </w:p>
          <w:p w14:paraId="1D4C44A7" w14:textId="0E1D2A93" w:rsidR="00B20CA6" w:rsidRPr="00810756" w:rsidRDefault="007E4EE3" w:rsidP="00593D46">
            <w:pPr>
              <w:pStyle w:val="ListParagraph"/>
              <w:widowControl w:val="0"/>
              <w:numPr>
                <w:ilvl w:val="0"/>
                <w:numId w:val="8"/>
              </w:numPr>
              <w:spacing w:line="240" w:lineRule="auto"/>
              <w:jc w:val="both"/>
            </w:pPr>
            <w:r>
              <w:t>Непреки р</w:t>
            </w:r>
            <w:r w:rsidR="00B20CA6" w:rsidRPr="00810756">
              <w:t>азходи -</w:t>
            </w:r>
            <w:r w:rsidR="00203D45" w:rsidRPr="00810756">
              <w:t xml:space="preserve"> </w:t>
            </w:r>
            <w:r w:rsidR="00707AF5" w:rsidRPr="00810756">
              <w:t xml:space="preserve">200 </w:t>
            </w:r>
            <w:r w:rsidR="00203D45" w:rsidRPr="00810756">
              <w:t>000</w:t>
            </w:r>
            <w:r w:rsidR="00D54E11" w:rsidRPr="00810756">
              <w:t xml:space="preserve"> лв.</w:t>
            </w:r>
          </w:p>
          <w:p w14:paraId="11F286F3" w14:textId="77777777" w:rsidR="00F25D1C" w:rsidRPr="00810756" w:rsidRDefault="00F25D1C" w:rsidP="00F25D1C">
            <w:pPr>
              <w:widowControl w:val="0"/>
              <w:pBdr>
                <w:top w:val="nil"/>
                <w:left w:val="nil"/>
                <w:bottom w:val="nil"/>
                <w:right w:val="nil"/>
                <w:between w:val="nil"/>
              </w:pBdr>
              <w:spacing w:line="240" w:lineRule="auto"/>
              <w:jc w:val="both"/>
            </w:pPr>
          </w:p>
          <w:p w14:paraId="175EF4B5" w14:textId="6439EC2D" w:rsidR="00BD4F54" w:rsidRPr="00810756" w:rsidRDefault="00760DCD" w:rsidP="005A4AAB">
            <w:pPr>
              <w:pStyle w:val="ListParagraph"/>
              <w:widowControl w:val="0"/>
              <w:numPr>
                <w:ilvl w:val="0"/>
                <w:numId w:val="15"/>
              </w:numPr>
              <w:pBdr>
                <w:top w:val="nil"/>
                <w:left w:val="nil"/>
                <w:bottom w:val="nil"/>
                <w:right w:val="nil"/>
                <w:between w:val="nil"/>
              </w:pBdr>
              <w:spacing w:line="240" w:lineRule="auto"/>
              <w:jc w:val="both"/>
            </w:pPr>
            <w:r w:rsidRPr="00810756">
              <w:t xml:space="preserve">Стойността на проекта е изчислена </w:t>
            </w:r>
            <w:r w:rsidR="00E05AD8" w:rsidRPr="00810756">
              <w:t xml:space="preserve">въз основа </w:t>
            </w:r>
            <w:r w:rsidRPr="00810756">
              <w:t>н</w:t>
            </w:r>
            <w:r w:rsidR="00E05AD8" w:rsidRPr="00810756">
              <w:t>а обществени поръчки</w:t>
            </w:r>
            <w:r w:rsidR="001137C0" w:rsidRPr="00810756">
              <w:t xml:space="preserve"> и проучване на ценови листи на производители</w:t>
            </w:r>
            <w:r w:rsidR="00E05AD8" w:rsidRPr="00810756">
              <w:t>, които са идентични като обхват с дейностите по проекта</w:t>
            </w:r>
            <w:r w:rsidR="00BD4F54" w:rsidRPr="00810756">
              <w:t>:</w:t>
            </w:r>
            <w:r w:rsidR="004E7D43" w:rsidRPr="00810756">
              <w:t xml:space="preserve"> </w:t>
            </w:r>
            <w:r w:rsidR="00BD4F54" w:rsidRPr="00810756">
              <w:t xml:space="preserve">Развитие и въвеждане Институционалната архитектура на АМ по отношение на модул „Анализ на риска“, модул „Обработване на рискова информация“, модул АНП, модул „Декларация за парични средства“ и модул „РЕЗМА, </w:t>
            </w:r>
            <w:proofErr w:type="spellStart"/>
            <w:r w:rsidR="00BD4F54" w:rsidRPr="00810756">
              <w:t>авт</w:t>
            </w:r>
            <w:proofErr w:type="spellEnd"/>
            <w:r w:rsidR="00BD4F54" w:rsidRPr="00810756">
              <w:t xml:space="preserve">. събиране на задълженията и интерфейси към </w:t>
            </w:r>
            <w:proofErr w:type="spellStart"/>
            <w:r w:rsidR="00BD4F54" w:rsidRPr="00810756">
              <w:t>RegiX</w:t>
            </w:r>
            <w:proofErr w:type="spellEnd"/>
            <w:r w:rsidR="00C41F36" w:rsidRPr="00810756">
              <w:t xml:space="preserve">, </w:t>
            </w:r>
            <w:r w:rsidR="00BD4F54" w:rsidRPr="00810756">
              <w:t>стар РОП - 00334-2019-0030</w:t>
            </w:r>
            <w:r w:rsidR="00C41F36" w:rsidRPr="00810756">
              <w:t xml:space="preserve"> (</w:t>
            </w:r>
            <w:r w:rsidR="005A4AAB" w:rsidRPr="00810756">
              <w:t xml:space="preserve"> https://customs.bg/wps/portal/agency/home/buyer-profile/customer-profile-from-01012018/procedures-after-01012018/00334-2019-0030/00334-2019-0030/!ut/p/z1/1VXLbttGFP0VZaElNcM3mR2jOpFdPeIYtkVuDD5GEhOSQ1NDKcrKSdAiyKrLLoKgn2AEcSMklfMLw1_Il_RSMmI9astF20UJYTQ899zLO2fu3EEO6iIncUdh32UhTdwI3m1HO2nsG5bYMaQfHx3KOrbanaauNB_vHVkyOl4l4B-wga1Gs31oGg9FXFeRs2w2Go0dvC-2HllH7V0YtHX_zn4H_Hc6Yr1pyiKWpFX_v_19ZdV_M_zCH9_wWHib_xFykJP6YYBsVxE1HCi6oOiqJyiBrwieK8qC3DO9XuCbBjG1ku0nLGUD4PdJ4k-qeBgyUsUDGsPo5ROSCWlGe2EEr34-ZIB_R4ReRmMBi1iUsGhUMcA-CfKMDAW3x4B3bcJYlhUB5qYAU7wBrCu3uTV3Uu6WrXFuF_a41GLL3m2L4dxWHi1tk6AeidhS643GA-0xxh28LQcV2bBM_UYddmV0UMYY-jQlu8HJE5IEJAMnwE5zkk0O8n6fDMvTtJO4XkRWKXO3VYTmmU_qNGEkYW0arFqfI1vU5zV0TUB2CpVUG6W1IXEzf1CaI3dC8ysrGFKasYiw2jhMAjpe4uVZiOzFax3Ckez-POnv2SOb_8bP-Sf-gU-LV3zKLyp8WuEfireAXPDf-Uewzkr0Vz4rXpaU4lXxuvgZqJdgOOdfyhHw8wr8nRU_zeNc8M9z2lkJz8rhF_6uwr_yywq_BPsMxjfAmi2-OGf8AQE_Fq_5l8q3s_fAXwSf8k8LO8SaFi_5Z37-7exdmT_kDkW6h5x-RL1FJxswlt6vwlEYj8e10ItrPo2rOKIsH8IpvBJlse7u_3Pdd11kRH03IqhLkvX6Xm0D-xjO-SgkY3SY0CwGGQ-u-52qEMmUVFnQTQOanoZdwVV8TZAkRXd7nq94roYauNyD2xsNZB0-PT11rKu6fs5Q919ojrGbPSNMgJDDPGLzGw0kkCVIUNQUc2laZiBlrXqrD2tz2UAIkx5F3SX79XRNr7W219Bv1utO98PetgvvPxLrn9wkf63eBmsdSONDeGJDnoTCsyc7vXZbHS3_XjTJsWDvjcYTOXqq9uOTFlNt6969PwHnDiD9/dz/d5/L2dBISEvZ0FBIS9nQSEh/?urile=wcm%3Apath%3A%2Fagency%2Fsite%2Fhome%2Fbuyer-profile%2Fcustomer-profile-from-01012018%2Fprocedures-after-01012018%2F00334-2019-0030%2F00334-2019-0030</w:t>
            </w:r>
            <w:r w:rsidR="00C41F36" w:rsidRPr="00810756">
              <w:t>);</w:t>
            </w:r>
          </w:p>
          <w:p w14:paraId="0C289125" w14:textId="772105D4" w:rsidR="001137C0" w:rsidRPr="00810756" w:rsidRDefault="001137C0" w:rsidP="001137C0">
            <w:pPr>
              <w:pStyle w:val="ListParagraph"/>
              <w:widowControl w:val="0"/>
              <w:numPr>
                <w:ilvl w:val="0"/>
                <w:numId w:val="15"/>
              </w:numPr>
              <w:pBdr>
                <w:top w:val="nil"/>
                <w:left w:val="nil"/>
                <w:bottom w:val="nil"/>
                <w:right w:val="nil"/>
                <w:between w:val="nil"/>
              </w:pBdr>
              <w:spacing w:line="240" w:lineRule="auto"/>
              <w:jc w:val="both"/>
            </w:pPr>
            <w:r w:rsidRPr="00810756">
              <w:t>Обучения</w:t>
            </w:r>
            <w:r w:rsidR="00BF71A2" w:rsidRPr="00810756">
              <w:t xml:space="preserve"> - </w:t>
            </w:r>
            <w:r w:rsidRPr="00810756">
              <w:t xml:space="preserve"> </w:t>
            </w:r>
            <w:hyperlink r:id="rId9" w:history="1">
              <w:r w:rsidR="00BF71A2" w:rsidRPr="00810756">
                <w:rPr>
                  <w:rStyle w:val="Hyperlink"/>
                </w:rPr>
                <w:t>http://profile-op.vss.justice.bg/?q=page&amp;idd=index&amp;porachkaid=20180827VNuI2993740</w:t>
              </w:r>
            </w:hyperlink>
            <w:r w:rsidR="00BF71A2" w:rsidRPr="00810756">
              <w:t xml:space="preserve"> </w:t>
            </w:r>
          </w:p>
          <w:p w14:paraId="5FCD0348" w14:textId="6B8125B9" w:rsidR="00BD4F54" w:rsidRPr="00810756" w:rsidRDefault="004F2091" w:rsidP="00917CB9">
            <w:pPr>
              <w:pStyle w:val="ListParagraph"/>
              <w:widowControl w:val="0"/>
              <w:numPr>
                <w:ilvl w:val="0"/>
                <w:numId w:val="15"/>
              </w:numPr>
              <w:pBdr>
                <w:top w:val="nil"/>
                <w:left w:val="nil"/>
                <w:bottom w:val="nil"/>
                <w:right w:val="nil"/>
                <w:between w:val="nil"/>
              </w:pBdr>
              <w:spacing w:line="240" w:lineRule="auto"/>
              <w:jc w:val="both"/>
            </w:pPr>
            <w:r w:rsidRPr="00810756">
              <w:t xml:space="preserve">Доставка на компютърно оборудване </w:t>
            </w:r>
            <w:hyperlink r:id="rId10" w:history="1">
              <w:r w:rsidRPr="00810756">
                <w:rPr>
                  <w:rStyle w:val="Hyperlink"/>
                </w:rPr>
                <w:t>https://app.eop.bg/today/79528</w:t>
              </w:r>
            </w:hyperlink>
            <w:r w:rsidR="00917CB9" w:rsidRPr="00810756">
              <w:t xml:space="preserve"> и </w:t>
            </w:r>
            <w:hyperlink r:id="rId11" w:history="1">
              <w:r w:rsidR="00BB0556" w:rsidRPr="00810756">
                <w:rPr>
                  <w:rStyle w:val="Hyperlink"/>
                </w:rPr>
                <w:t>https://app.eop.bg/today/83849</w:t>
              </w:r>
            </w:hyperlink>
            <w:r w:rsidR="00483E10" w:rsidRPr="00810756">
              <w:t>, проучване в интернет</w:t>
            </w:r>
            <w:r w:rsidR="00BD4F54" w:rsidRPr="00810756">
              <w:t>;</w:t>
            </w:r>
          </w:p>
          <w:p w14:paraId="1C7DC7A3" w14:textId="4613D3AE" w:rsidR="00760DCD" w:rsidRPr="00810756" w:rsidRDefault="009C435B" w:rsidP="00BD4F54">
            <w:pPr>
              <w:pStyle w:val="ListParagraph"/>
              <w:widowControl w:val="0"/>
              <w:numPr>
                <w:ilvl w:val="0"/>
                <w:numId w:val="15"/>
              </w:numPr>
              <w:pBdr>
                <w:top w:val="nil"/>
                <w:left w:val="nil"/>
                <w:bottom w:val="nil"/>
                <w:right w:val="nil"/>
                <w:between w:val="nil"/>
              </w:pBdr>
              <w:spacing w:line="240" w:lineRule="auto"/>
              <w:jc w:val="both"/>
            </w:pPr>
            <w:r w:rsidRPr="00810756">
              <w:t>Проучване на ценови листи на производители на обо</w:t>
            </w:r>
            <w:r w:rsidR="002B2480" w:rsidRPr="00810756">
              <w:t>рудване за центровете за данни</w:t>
            </w:r>
            <w:r w:rsidR="00BC3EA3" w:rsidRPr="00810756">
              <w:t>,</w:t>
            </w:r>
            <w:r w:rsidR="002B2480" w:rsidRPr="00810756">
              <w:t xml:space="preserve"> с включени очаквани отстъпки от ценовите листи</w:t>
            </w:r>
            <w:r w:rsidR="004F2091" w:rsidRPr="00810756">
              <w:t>.</w:t>
            </w:r>
          </w:p>
          <w:p w14:paraId="202FC84F" w14:textId="4D82582E" w:rsidR="00760DCD" w:rsidRPr="00810756" w:rsidRDefault="00760DCD" w:rsidP="000750BB">
            <w:pPr>
              <w:widowControl w:val="0"/>
              <w:pBdr>
                <w:top w:val="nil"/>
                <w:left w:val="nil"/>
                <w:bottom w:val="nil"/>
                <w:right w:val="nil"/>
                <w:between w:val="nil"/>
              </w:pBdr>
              <w:spacing w:line="240" w:lineRule="auto"/>
              <w:jc w:val="both"/>
            </w:pPr>
          </w:p>
        </w:tc>
      </w:tr>
      <w:tr w:rsidR="00810734" w:rsidRPr="00810756" w14:paraId="32A7950B" w14:textId="77777777" w:rsidTr="00593D46">
        <w:tc>
          <w:tcPr>
            <w:tcW w:w="9440" w:type="dxa"/>
            <w:shd w:val="clear" w:color="auto" w:fill="auto"/>
            <w:tcMar>
              <w:top w:w="100" w:type="dxa"/>
              <w:left w:w="100" w:type="dxa"/>
              <w:bottom w:w="100" w:type="dxa"/>
              <w:right w:w="100" w:type="dxa"/>
            </w:tcMar>
          </w:tcPr>
          <w:p w14:paraId="5E20FD70" w14:textId="77777777" w:rsidR="00810734" w:rsidRPr="00810756" w:rsidRDefault="000F4B69" w:rsidP="00F33E4F">
            <w:pPr>
              <w:pStyle w:val="ListParagraph"/>
              <w:widowControl w:val="0"/>
              <w:numPr>
                <w:ilvl w:val="1"/>
                <w:numId w:val="8"/>
              </w:numPr>
              <w:pBdr>
                <w:top w:val="nil"/>
                <w:left w:val="nil"/>
                <w:bottom w:val="nil"/>
                <w:right w:val="nil"/>
                <w:between w:val="nil"/>
              </w:pBdr>
              <w:spacing w:line="240" w:lineRule="auto"/>
              <w:jc w:val="both"/>
              <w:rPr>
                <w:b/>
              </w:rPr>
            </w:pPr>
            <w:r w:rsidRPr="00810756">
              <w:rPr>
                <w:b/>
              </w:rPr>
              <w:lastRenderedPageBreak/>
              <w:t>Разпределете индикативно финансовия ресурс, според типа разход:</w:t>
            </w:r>
          </w:p>
        </w:tc>
      </w:tr>
      <w:tr w:rsidR="00810734" w:rsidRPr="00810756" w14:paraId="550411B7" w14:textId="77777777" w:rsidTr="00593D46">
        <w:tc>
          <w:tcPr>
            <w:tcW w:w="9440" w:type="dxa"/>
            <w:shd w:val="clear" w:color="auto" w:fill="auto"/>
            <w:tcMar>
              <w:top w:w="100" w:type="dxa"/>
              <w:left w:w="100" w:type="dxa"/>
              <w:bottom w:w="100" w:type="dxa"/>
              <w:right w:w="100" w:type="dxa"/>
            </w:tcMar>
          </w:tcPr>
          <w:p w14:paraId="620D9B4A" w14:textId="443BA0BB" w:rsidR="00810734" w:rsidRPr="00810756" w:rsidRDefault="000F4B69" w:rsidP="000750BB">
            <w:pPr>
              <w:pStyle w:val="ListParagraph"/>
              <w:widowControl w:val="0"/>
              <w:numPr>
                <w:ilvl w:val="0"/>
                <w:numId w:val="1"/>
              </w:numPr>
              <w:pBdr>
                <w:top w:val="nil"/>
                <w:left w:val="nil"/>
                <w:bottom w:val="nil"/>
                <w:right w:val="nil"/>
                <w:between w:val="nil"/>
              </w:pBdr>
              <w:spacing w:line="240" w:lineRule="auto"/>
              <w:jc w:val="both"/>
            </w:pPr>
            <w:r w:rsidRPr="00810756">
              <w:lastRenderedPageBreak/>
              <w:t xml:space="preserve">Изграждане/рехабилитация на инфраструктура (СМР) </w:t>
            </w:r>
            <w:r w:rsidR="0045405D" w:rsidRPr="00810756">
              <w:t xml:space="preserve">–0 </w:t>
            </w:r>
            <w:r w:rsidRPr="00810756">
              <w:t>%</w:t>
            </w:r>
          </w:p>
          <w:p w14:paraId="3F0B4CFC" w14:textId="74CD544A" w:rsidR="000F4B69" w:rsidRPr="00810756" w:rsidRDefault="000F4B69" w:rsidP="000750BB">
            <w:pPr>
              <w:pStyle w:val="ListParagraph"/>
              <w:widowControl w:val="0"/>
              <w:numPr>
                <w:ilvl w:val="0"/>
                <w:numId w:val="1"/>
              </w:numPr>
              <w:pBdr>
                <w:top w:val="nil"/>
                <w:left w:val="nil"/>
                <w:bottom w:val="nil"/>
                <w:right w:val="nil"/>
                <w:between w:val="nil"/>
              </w:pBdr>
              <w:spacing w:line="240" w:lineRule="auto"/>
              <w:jc w:val="both"/>
            </w:pPr>
            <w:r w:rsidRPr="00810756">
              <w:t xml:space="preserve">Физически капитал (закупване на машини и съоръжения) </w:t>
            </w:r>
            <w:r w:rsidR="0045405D" w:rsidRPr="00810756">
              <w:t>–</w:t>
            </w:r>
            <w:r w:rsidRPr="00810756">
              <w:t xml:space="preserve"> </w:t>
            </w:r>
            <w:r w:rsidR="00183F63" w:rsidRPr="00810756">
              <w:t>6</w:t>
            </w:r>
            <w:r w:rsidR="009C401C" w:rsidRPr="00810756">
              <w:t>7</w:t>
            </w:r>
            <w:r w:rsidR="00183F63" w:rsidRPr="00810756">
              <w:t>,</w:t>
            </w:r>
            <w:r w:rsidR="009C401C" w:rsidRPr="00810756">
              <w:t>97</w:t>
            </w:r>
            <w:r w:rsidR="00183F63" w:rsidRPr="00810756">
              <w:t xml:space="preserve"> </w:t>
            </w:r>
            <w:r w:rsidRPr="00810756">
              <w:t>%</w:t>
            </w:r>
          </w:p>
          <w:p w14:paraId="2F9536FD" w14:textId="04278EF4" w:rsidR="000F4B69" w:rsidRPr="00810756" w:rsidRDefault="000F4B69" w:rsidP="000750BB">
            <w:pPr>
              <w:pStyle w:val="ListParagraph"/>
              <w:widowControl w:val="0"/>
              <w:numPr>
                <w:ilvl w:val="0"/>
                <w:numId w:val="1"/>
              </w:numPr>
              <w:pBdr>
                <w:top w:val="nil"/>
                <w:left w:val="nil"/>
                <w:bottom w:val="nil"/>
                <w:right w:val="nil"/>
                <w:between w:val="nil"/>
              </w:pBdr>
              <w:spacing w:line="240" w:lineRule="auto"/>
              <w:jc w:val="both"/>
            </w:pPr>
            <w:r w:rsidRPr="00810756">
              <w:t xml:space="preserve">Човешки капитал (повишаване на умения, преквалификация…) </w:t>
            </w:r>
            <w:r w:rsidR="0045405D" w:rsidRPr="00810756">
              <w:t>–</w:t>
            </w:r>
            <w:r w:rsidRPr="00810756">
              <w:t xml:space="preserve"> </w:t>
            </w:r>
            <w:r w:rsidR="00183F63" w:rsidRPr="00810756">
              <w:t xml:space="preserve">1,09 </w:t>
            </w:r>
            <w:r w:rsidRPr="00810756">
              <w:t>%</w:t>
            </w:r>
          </w:p>
          <w:p w14:paraId="0A6B60C7" w14:textId="72437EBF" w:rsidR="000F4B69" w:rsidRPr="00810756" w:rsidRDefault="000F4B69" w:rsidP="000750BB">
            <w:pPr>
              <w:pStyle w:val="ListParagraph"/>
              <w:widowControl w:val="0"/>
              <w:numPr>
                <w:ilvl w:val="0"/>
                <w:numId w:val="1"/>
              </w:numPr>
              <w:pBdr>
                <w:top w:val="nil"/>
                <w:left w:val="nil"/>
                <w:bottom w:val="nil"/>
                <w:right w:val="nil"/>
                <w:between w:val="nil"/>
              </w:pBdr>
              <w:spacing w:line="240" w:lineRule="auto"/>
              <w:jc w:val="both"/>
            </w:pPr>
            <w:r w:rsidRPr="00810756">
              <w:t xml:space="preserve">Труд (разходи за трудови възнаграждения, консултантски услуги …) </w:t>
            </w:r>
            <w:r w:rsidR="0045405D" w:rsidRPr="00810756">
              <w:t>–</w:t>
            </w:r>
            <w:r w:rsidRPr="00810756">
              <w:t xml:space="preserve"> </w:t>
            </w:r>
            <w:r w:rsidR="00183F63" w:rsidRPr="00810756">
              <w:t>0.73</w:t>
            </w:r>
            <w:r w:rsidR="0045405D" w:rsidRPr="00810756">
              <w:t xml:space="preserve"> </w:t>
            </w:r>
            <w:r w:rsidRPr="00810756">
              <w:t>%</w:t>
            </w:r>
          </w:p>
          <w:p w14:paraId="546C761A" w14:textId="349169E0" w:rsidR="000F4B69" w:rsidRPr="00810756" w:rsidRDefault="000F4B69" w:rsidP="000750BB">
            <w:pPr>
              <w:pStyle w:val="ListParagraph"/>
              <w:widowControl w:val="0"/>
              <w:numPr>
                <w:ilvl w:val="0"/>
                <w:numId w:val="1"/>
              </w:numPr>
              <w:pBdr>
                <w:top w:val="nil"/>
                <w:left w:val="nil"/>
                <w:bottom w:val="nil"/>
                <w:right w:val="nil"/>
                <w:between w:val="nil"/>
              </w:pBdr>
              <w:spacing w:line="240" w:lineRule="auto"/>
              <w:jc w:val="both"/>
            </w:pPr>
            <w:r w:rsidRPr="00810756">
              <w:t xml:space="preserve">Технология (разходи за придобиване на НМДА – патенти, софтуер…) </w:t>
            </w:r>
            <w:r w:rsidR="00CD3098" w:rsidRPr="00810756">
              <w:t>–</w:t>
            </w:r>
            <w:r w:rsidRPr="00810756">
              <w:t xml:space="preserve"> </w:t>
            </w:r>
            <w:r w:rsidR="009C401C" w:rsidRPr="00810756">
              <w:t>30</w:t>
            </w:r>
            <w:r w:rsidR="00183F63" w:rsidRPr="00810756">
              <w:t>,</w:t>
            </w:r>
            <w:r w:rsidR="009C401C" w:rsidRPr="00810756">
              <w:t>21</w:t>
            </w:r>
            <w:r w:rsidR="00183F63" w:rsidRPr="00810756">
              <w:t xml:space="preserve"> </w:t>
            </w:r>
            <w:r w:rsidRPr="00810756">
              <w:t>%</w:t>
            </w:r>
          </w:p>
          <w:p w14:paraId="5FFBAC0B" w14:textId="77777777" w:rsidR="000F4B69" w:rsidRPr="00810756" w:rsidRDefault="000F4B69" w:rsidP="000750BB">
            <w:pPr>
              <w:widowControl w:val="0"/>
              <w:pBdr>
                <w:top w:val="nil"/>
                <w:left w:val="nil"/>
                <w:bottom w:val="nil"/>
                <w:right w:val="nil"/>
                <w:between w:val="nil"/>
              </w:pBdr>
              <w:spacing w:line="240" w:lineRule="auto"/>
              <w:jc w:val="both"/>
            </w:pPr>
          </w:p>
        </w:tc>
      </w:tr>
      <w:tr w:rsidR="00A2531D" w:rsidRPr="00810756" w14:paraId="61DD0DF8" w14:textId="77777777" w:rsidTr="00593D46">
        <w:tc>
          <w:tcPr>
            <w:tcW w:w="9440" w:type="dxa"/>
            <w:shd w:val="clear" w:color="auto" w:fill="auto"/>
            <w:tcMar>
              <w:top w:w="100" w:type="dxa"/>
              <w:left w:w="100" w:type="dxa"/>
              <w:bottom w:w="100" w:type="dxa"/>
              <w:right w:w="100" w:type="dxa"/>
            </w:tcMar>
          </w:tcPr>
          <w:p w14:paraId="18286CA7" w14:textId="77777777" w:rsidR="00EE559D" w:rsidRPr="00810756" w:rsidRDefault="00A2531D" w:rsidP="00F33E4F">
            <w:pPr>
              <w:pStyle w:val="ListParagraph"/>
              <w:widowControl w:val="0"/>
              <w:numPr>
                <w:ilvl w:val="0"/>
                <w:numId w:val="8"/>
              </w:numPr>
              <w:pBdr>
                <w:top w:val="nil"/>
                <w:left w:val="nil"/>
                <w:bottom w:val="nil"/>
                <w:right w:val="nil"/>
                <w:between w:val="nil"/>
              </w:pBdr>
              <w:spacing w:line="240" w:lineRule="auto"/>
              <w:jc w:val="both"/>
              <w:rPr>
                <w:b/>
              </w:rPr>
            </w:pPr>
            <w:r w:rsidRPr="00810756">
              <w:rPr>
                <w:b/>
              </w:rPr>
              <w:t>Индикатори</w:t>
            </w:r>
          </w:p>
        </w:tc>
      </w:tr>
      <w:tr w:rsidR="00A2531D" w:rsidRPr="00810756" w14:paraId="281DAA28" w14:textId="77777777" w:rsidTr="00593D46">
        <w:tc>
          <w:tcPr>
            <w:tcW w:w="9440" w:type="dxa"/>
            <w:shd w:val="clear" w:color="auto" w:fill="auto"/>
            <w:tcMar>
              <w:top w:w="100" w:type="dxa"/>
              <w:left w:w="100" w:type="dxa"/>
              <w:bottom w:w="100" w:type="dxa"/>
              <w:right w:w="100" w:type="dxa"/>
            </w:tcMar>
          </w:tcPr>
          <w:p w14:paraId="786DD1FC" w14:textId="77777777" w:rsidR="000750BB" w:rsidRPr="00810756" w:rsidRDefault="000750BB" w:rsidP="00F33E4F">
            <w:pPr>
              <w:pStyle w:val="ListParagraph"/>
              <w:widowControl w:val="0"/>
              <w:numPr>
                <w:ilvl w:val="1"/>
                <w:numId w:val="8"/>
              </w:numPr>
              <w:pBdr>
                <w:top w:val="nil"/>
                <w:left w:val="nil"/>
                <w:bottom w:val="nil"/>
                <w:right w:val="nil"/>
                <w:between w:val="nil"/>
              </w:pBdr>
              <w:spacing w:line="240" w:lineRule="auto"/>
              <w:jc w:val="both"/>
              <w:rPr>
                <w:b/>
              </w:rPr>
            </w:pPr>
            <w:r w:rsidRPr="00810756">
              <w:rPr>
                <w:b/>
              </w:rPr>
              <w:t>Индикатор/и за резултат</w:t>
            </w:r>
          </w:p>
        </w:tc>
      </w:tr>
      <w:tr w:rsidR="000750BB" w:rsidRPr="00810756" w14:paraId="719FEA33" w14:textId="77777777" w:rsidTr="00593D46">
        <w:tc>
          <w:tcPr>
            <w:tcW w:w="9440" w:type="dxa"/>
            <w:shd w:val="clear" w:color="auto" w:fill="auto"/>
            <w:tcMar>
              <w:top w:w="100" w:type="dxa"/>
              <w:left w:w="100" w:type="dxa"/>
              <w:bottom w:w="100" w:type="dxa"/>
              <w:right w:w="100" w:type="dxa"/>
            </w:tcMar>
          </w:tcPr>
          <w:p w14:paraId="6FB8663D" w14:textId="77777777" w:rsidR="00C865EC" w:rsidRPr="00810756" w:rsidRDefault="00C865EC" w:rsidP="00C865EC">
            <w:pPr>
              <w:widowControl w:val="0"/>
              <w:pBdr>
                <w:top w:val="nil"/>
                <w:left w:val="nil"/>
                <w:bottom w:val="nil"/>
                <w:right w:val="nil"/>
                <w:between w:val="nil"/>
              </w:pBdr>
              <w:spacing w:line="240" w:lineRule="auto"/>
              <w:jc w:val="both"/>
            </w:pPr>
            <w:r w:rsidRPr="00810756">
              <w:t>1. За проекта като цяло</w:t>
            </w:r>
          </w:p>
          <w:p w14:paraId="10372E8B" w14:textId="77777777" w:rsidR="00C865EC" w:rsidRPr="00810756" w:rsidRDefault="00C865EC" w:rsidP="00C865EC">
            <w:pPr>
              <w:widowControl w:val="0"/>
              <w:pBdr>
                <w:top w:val="nil"/>
                <w:left w:val="nil"/>
                <w:bottom w:val="nil"/>
                <w:right w:val="nil"/>
                <w:between w:val="nil"/>
              </w:pBdr>
              <w:spacing w:line="240" w:lineRule="auto"/>
              <w:jc w:val="both"/>
            </w:pPr>
          </w:p>
          <w:p w14:paraId="3001520E" w14:textId="77777777" w:rsidR="00C865EC" w:rsidRPr="00810756" w:rsidRDefault="00C865EC" w:rsidP="00C865EC">
            <w:pPr>
              <w:widowControl w:val="0"/>
              <w:pBdr>
                <w:top w:val="nil"/>
                <w:left w:val="nil"/>
                <w:bottom w:val="nil"/>
                <w:right w:val="nil"/>
                <w:between w:val="nil"/>
              </w:pBdr>
              <w:spacing w:line="240" w:lineRule="auto"/>
              <w:jc w:val="both"/>
            </w:pPr>
            <w:r w:rsidRPr="00810756">
              <w:t xml:space="preserve">Резултат: Реализиран инвестиционен проект </w:t>
            </w:r>
          </w:p>
          <w:p w14:paraId="3DB5A878" w14:textId="77777777" w:rsidR="00C865EC" w:rsidRPr="00810756" w:rsidRDefault="00C865EC" w:rsidP="00C865EC">
            <w:pPr>
              <w:widowControl w:val="0"/>
              <w:pBdr>
                <w:top w:val="nil"/>
                <w:left w:val="nil"/>
                <w:bottom w:val="nil"/>
                <w:right w:val="nil"/>
                <w:between w:val="nil"/>
              </w:pBdr>
              <w:spacing w:line="240" w:lineRule="auto"/>
              <w:jc w:val="both"/>
            </w:pPr>
          </w:p>
          <w:p w14:paraId="7D0CE512" w14:textId="77777777" w:rsidR="00C865EC" w:rsidRPr="00810756" w:rsidRDefault="00C865EC" w:rsidP="00C865EC">
            <w:pPr>
              <w:widowControl w:val="0"/>
              <w:pBdr>
                <w:top w:val="nil"/>
                <w:left w:val="nil"/>
                <w:bottom w:val="nil"/>
                <w:right w:val="nil"/>
                <w:between w:val="nil"/>
              </w:pBdr>
              <w:spacing w:line="240" w:lineRule="auto"/>
              <w:jc w:val="both"/>
            </w:pPr>
            <w:r w:rsidRPr="00810756">
              <w:t>Цел: 1 брой реализиран инвестиционен проект</w:t>
            </w:r>
          </w:p>
          <w:p w14:paraId="72BCEFCD" w14:textId="77777777" w:rsidR="00C865EC" w:rsidRPr="00810756" w:rsidRDefault="00C865EC" w:rsidP="00C865EC">
            <w:pPr>
              <w:widowControl w:val="0"/>
              <w:pBdr>
                <w:top w:val="nil"/>
                <w:left w:val="nil"/>
                <w:bottom w:val="nil"/>
                <w:right w:val="nil"/>
                <w:between w:val="nil"/>
              </w:pBdr>
              <w:spacing w:line="240" w:lineRule="auto"/>
              <w:jc w:val="both"/>
            </w:pPr>
          </w:p>
          <w:p w14:paraId="55488CDF" w14:textId="77777777" w:rsidR="00C865EC" w:rsidRPr="00810756" w:rsidRDefault="00C865EC" w:rsidP="00C865EC">
            <w:pPr>
              <w:widowControl w:val="0"/>
              <w:pBdr>
                <w:top w:val="nil"/>
                <w:left w:val="nil"/>
                <w:bottom w:val="nil"/>
                <w:right w:val="nil"/>
                <w:between w:val="nil"/>
              </w:pBdr>
              <w:spacing w:line="240" w:lineRule="auto"/>
              <w:jc w:val="both"/>
            </w:pPr>
            <w:r w:rsidRPr="00810756">
              <w:t xml:space="preserve">Индикатор за резултат: </w:t>
            </w:r>
          </w:p>
          <w:p w14:paraId="5B513B86" w14:textId="77777777" w:rsidR="00C865EC" w:rsidRPr="00810756" w:rsidRDefault="00C865EC" w:rsidP="00C865EC">
            <w:pPr>
              <w:pStyle w:val="ListParagraph"/>
              <w:widowControl w:val="0"/>
              <w:pBdr>
                <w:top w:val="nil"/>
                <w:left w:val="nil"/>
                <w:bottom w:val="nil"/>
                <w:right w:val="nil"/>
                <w:between w:val="nil"/>
              </w:pBdr>
              <w:spacing w:line="240" w:lineRule="auto"/>
              <w:ind w:left="782" w:hanging="360"/>
              <w:jc w:val="both"/>
            </w:pPr>
            <w:r w:rsidRPr="00810756">
              <w:t>•</w:t>
            </w:r>
            <w:r w:rsidRPr="00810756">
              <w:tab/>
              <w:t>Брой реализирани инвестиционни проекти</w:t>
            </w:r>
          </w:p>
          <w:p w14:paraId="56656ED3" w14:textId="77777777" w:rsidR="00C865EC" w:rsidRPr="00810756" w:rsidRDefault="00C865EC" w:rsidP="00C865EC">
            <w:pPr>
              <w:widowControl w:val="0"/>
              <w:pBdr>
                <w:top w:val="nil"/>
                <w:left w:val="nil"/>
                <w:bottom w:val="nil"/>
                <w:right w:val="nil"/>
                <w:between w:val="nil"/>
              </w:pBdr>
              <w:spacing w:line="240" w:lineRule="auto"/>
              <w:jc w:val="both"/>
            </w:pPr>
          </w:p>
          <w:p w14:paraId="0C598B1E" w14:textId="77E8897F" w:rsidR="00C865EC" w:rsidRPr="00810756" w:rsidRDefault="00C865EC" w:rsidP="00C865EC">
            <w:pPr>
              <w:widowControl w:val="0"/>
              <w:pBdr>
                <w:top w:val="nil"/>
                <w:left w:val="nil"/>
                <w:bottom w:val="nil"/>
                <w:right w:val="nil"/>
                <w:between w:val="nil"/>
              </w:pBdr>
              <w:spacing w:line="240" w:lineRule="auto"/>
              <w:jc w:val="both"/>
            </w:pPr>
            <w:r w:rsidRPr="00810756">
              <w:t>Източник на информация: ЦАИС ЕОП, доклад за изпълнението на проекта</w:t>
            </w:r>
          </w:p>
          <w:p w14:paraId="2EEFCD91" w14:textId="0CFB6094" w:rsidR="00C865EC" w:rsidRPr="00810756" w:rsidRDefault="00C865EC" w:rsidP="00C865EC">
            <w:pPr>
              <w:widowControl w:val="0"/>
              <w:pBdr>
                <w:top w:val="nil"/>
                <w:left w:val="nil"/>
                <w:bottom w:val="nil"/>
                <w:right w:val="nil"/>
                <w:between w:val="nil"/>
              </w:pBdr>
              <w:spacing w:line="240" w:lineRule="auto"/>
              <w:jc w:val="both"/>
            </w:pPr>
          </w:p>
          <w:p w14:paraId="22B4BBB3" w14:textId="199921B0" w:rsidR="00C865EC" w:rsidRPr="00810756" w:rsidRDefault="00C865EC" w:rsidP="00C865EC">
            <w:pPr>
              <w:widowControl w:val="0"/>
              <w:pBdr>
                <w:top w:val="nil"/>
                <w:left w:val="nil"/>
                <w:bottom w:val="nil"/>
                <w:right w:val="nil"/>
                <w:between w:val="nil"/>
              </w:pBdr>
              <w:spacing w:line="240" w:lineRule="auto"/>
              <w:jc w:val="both"/>
            </w:pPr>
            <w:r w:rsidRPr="00810756">
              <w:t xml:space="preserve">2. за </w:t>
            </w:r>
            <w:r w:rsidR="005E5347" w:rsidRPr="00810756">
              <w:t>Д</w:t>
            </w:r>
            <w:r w:rsidR="00AD783C" w:rsidRPr="00810756">
              <w:t xml:space="preserve">ейност </w:t>
            </w:r>
            <w:r w:rsidR="005E5347" w:rsidRPr="00810756">
              <w:t>№ 2</w:t>
            </w:r>
            <w:r w:rsidR="00AD783C" w:rsidRPr="00810756">
              <w:t xml:space="preserve"> – ЕИСС</w:t>
            </w:r>
          </w:p>
          <w:p w14:paraId="1937A6CE" w14:textId="670D5075" w:rsidR="005B61EC" w:rsidRPr="00810756" w:rsidRDefault="005B61EC" w:rsidP="005B61EC">
            <w:pPr>
              <w:widowControl w:val="0"/>
              <w:pBdr>
                <w:top w:val="nil"/>
                <w:left w:val="nil"/>
                <w:bottom w:val="nil"/>
                <w:right w:val="nil"/>
                <w:between w:val="nil"/>
              </w:pBdr>
              <w:spacing w:line="240" w:lineRule="auto"/>
              <w:jc w:val="both"/>
            </w:pPr>
            <w:r w:rsidRPr="00810756">
              <w:t>Резултат: Надградени съществуващи функционалности и създа</w:t>
            </w:r>
            <w:r w:rsidR="007A201D" w:rsidRPr="00810756">
              <w:t>дени</w:t>
            </w:r>
            <w:r w:rsidRPr="00810756">
              <w:t xml:space="preserve"> нови функционалности в ЕИСС за осигуряване на възможността гражданите и бизнеса да комуникират и обменят електронни документи със съдебната система изцяло онлайн, както и с оглед развитието на нормативната база, изменения във вътрешната административно-управленска структура на съдилищата,  и интеграция с нови системи</w:t>
            </w:r>
          </w:p>
          <w:p w14:paraId="0706E795" w14:textId="77777777" w:rsidR="005B61EC" w:rsidRPr="00810756" w:rsidRDefault="005B61EC" w:rsidP="005B61EC">
            <w:pPr>
              <w:widowControl w:val="0"/>
              <w:pBdr>
                <w:top w:val="nil"/>
                <w:left w:val="nil"/>
                <w:bottom w:val="nil"/>
                <w:right w:val="nil"/>
                <w:between w:val="nil"/>
              </w:pBdr>
              <w:spacing w:line="240" w:lineRule="auto"/>
              <w:jc w:val="both"/>
            </w:pPr>
          </w:p>
          <w:p w14:paraId="2EEF0231" w14:textId="22CA45C2" w:rsidR="005B61EC" w:rsidRPr="00810756" w:rsidRDefault="005B61EC" w:rsidP="005B61EC">
            <w:pPr>
              <w:widowControl w:val="0"/>
              <w:pBdr>
                <w:top w:val="nil"/>
                <w:left w:val="nil"/>
                <w:bottom w:val="nil"/>
                <w:right w:val="nil"/>
                <w:between w:val="nil"/>
              </w:pBdr>
              <w:spacing w:line="240" w:lineRule="auto"/>
              <w:jc w:val="both"/>
            </w:pPr>
            <w:r w:rsidRPr="00810756">
              <w:t xml:space="preserve">Цел: </w:t>
            </w:r>
            <w:r w:rsidR="007A201D" w:rsidRPr="00810756">
              <w:t>Внедряване в експлоатация на надградени съществуващи функционалности и създадени нови функционалности в ЕИСС за осигуряване на възможността гражданите и бизнеса да комуникират и обменят електронни документи със съдебната система изцяло онлайн, както и с оглед развитието на нормативната база, изменения във вътрешната административно-управленска структура на съдилищата,  и интеграция с нови системи</w:t>
            </w:r>
          </w:p>
          <w:p w14:paraId="2233DB15" w14:textId="77777777" w:rsidR="005B61EC" w:rsidRPr="00810756" w:rsidRDefault="005B61EC" w:rsidP="005B61EC">
            <w:pPr>
              <w:widowControl w:val="0"/>
              <w:pBdr>
                <w:top w:val="nil"/>
                <w:left w:val="nil"/>
                <w:bottom w:val="nil"/>
                <w:right w:val="nil"/>
                <w:between w:val="nil"/>
              </w:pBdr>
              <w:spacing w:line="240" w:lineRule="auto"/>
              <w:jc w:val="both"/>
            </w:pPr>
          </w:p>
          <w:p w14:paraId="3A6880D5" w14:textId="77777777" w:rsidR="005B61EC" w:rsidRPr="00810756" w:rsidRDefault="005B61EC" w:rsidP="005B61EC">
            <w:pPr>
              <w:widowControl w:val="0"/>
              <w:pBdr>
                <w:top w:val="nil"/>
                <w:left w:val="nil"/>
                <w:bottom w:val="nil"/>
                <w:right w:val="nil"/>
                <w:between w:val="nil"/>
              </w:pBdr>
              <w:spacing w:line="240" w:lineRule="auto"/>
              <w:jc w:val="both"/>
            </w:pPr>
            <w:r w:rsidRPr="00810756">
              <w:t xml:space="preserve">Индикатор за резултат: </w:t>
            </w:r>
          </w:p>
          <w:p w14:paraId="4D67593E" w14:textId="72EDF097" w:rsidR="00AD783C" w:rsidRPr="00810756" w:rsidRDefault="005B61EC" w:rsidP="003057ED">
            <w:pPr>
              <w:pStyle w:val="ListParagraph"/>
              <w:widowControl w:val="0"/>
              <w:pBdr>
                <w:top w:val="nil"/>
                <w:left w:val="nil"/>
                <w:bottom w:val="nil"/>
                <w:right w:val="nil"/>
                <w:between w:val="nil"/>
              </w:pBdr>
              <w:spacing w:line="240" w:lineRule="auto"/>
              <w:ind w:left="782" w:hanging="360"/>
              <w:jc w:val="both"/>
            </w:pPr>
            <w:r w:rsidRPr="00810756">
              <w:t>•</w:t>
            </w:r>
            <w:r w:rsidRPr="00810756">
              <w:tab/>
            </w:r>
            <w:r w:rsidR="003057ED" w:rsidRPr="00810756">
              <w:t>Внедрени в реална експлоатация надградени съществуващи функционалности и създадени нови функционалности в ЕИСС за осигуряване на възможността гражданите и бизнеса да комуникират и обменят електронни документи със съдебната система изцяло онлайн, както и с оглед развитието на нормативната база, изменения във вътрешната административно-управленска структура на съдилищата,  и интеграция с нови системи</w:t>
            </w:r>
          </w:p>
          <w:p w14:paraId="6FB6BC5F" w14:textId="4BC92257" w:rsidR="005B61EC" w:rsidRPr="00810756" w:rsidRDefault="005B61EC" w:rsidP="005B61EC">
            <w:pPr>
              <w:widowControl w:val="0"/>
              <w:pBdr>
                <w:top w:val="nil"/>
                <w:left w:val="nil"/>
                <w:bottom w:val="nil"/>
                <w:right w:val="nil"/>
                <w:between w:val="nil"/>
              </w:pBdr>
              <w:spacing w:line="240" w:lineRule="auto"/>
              <w:jc w:val="both"/>
            </w:pPr>
          </w:p>
          <w:p w14:paraId="54863557" w14:textId="51AFBFA2" w:rsidR="005B61EC" w:rsidRPr="00810756" w:rsidRDefault="005B61EC" w:rsidP="005B61EC">
            <w:pPr>
              <w:widowControl w:val="0"/>
              <w:pBdr>
                <w:top w:val="nil"/>
                <w:left w:val="nil"/>
                <w:bottom w:val="nil"/>
                <w:right w:val="nil"/>
                <w:between w:val="nil"/>
              </w:pBdr>
              <w:spacing w:line="240" w:lineRule="auto"/>
              <w:jc w:val="both"/>
            </w:pPr>
            <w:r w:rsidRPr="00810756">
              <w:t>Източник на информация: доклад за изпълнението на проекта</w:t>
            </w:r>
          </w:p>
          <w:p w14:paraId="7E373DE4" w14:textId="5B4C2311" w:rsidR="005B61EC" w:rsidRPr="00810756" w:rsidRDefault="005B61EC" w:rsidP="005B61EC">
            <w:pPr>
              <w:widowControl w:val="0"/>
              <w:pBdr>
                <w:top w:val="nil"/>
                <w:left w:val="nil"/>
                <w:bottom w:val="nil"/>
                <w:right w:val="nil"/>
                <w:between w:val="nil"/>
              </w:pBdr>
              <w:spacing w:line="240" w:lineRule="auto"/>
              <w:jc w:val="both"/>
            </w:pPr>
          </w:p>
          <w:p w14:paraId="08BB3EE6" w14:textId="2BAD99F6" w:rsidR="00066E9A" w:rsidRPr="00810756" w:rsidRDefault="00066E9A" w:rsidP="00066E9A">
            <w:pPr>
              <w:widowControl w:val="0"/>
              <w:pBdr>
                <w:top w:val="nil"/>
                <w:left w:val="nil"/>
                <w:bottom w:val="nil"/>
                <w:right w:val="nil"/>
                <w:between w:val="nil"/>
              </w:pBdr>
              <w:spacing w:line="240" w:lineRule="auto"/>
              <w:jc w:val="both"/>
            </w:pPr>
            <w:r w:rsidRPr="00810756">
              <w:t xml:space="preserve">3. за </w:t>
            </w:r>
            <w:r w:rsidR="005E5347" w:rsidRPr="00810756">
              <w:t>Д</w:t>
            </w:r>
            <w:r w:rsidRPr="00810756">
              <w:t xml:space="preserve">ейност </w:t>
            </w:r>
            <w:r w:rsidR="005E5347" w:rsidRPr="00810756">
              <w:t>№ 2</w:t>
            </w:r>
            <w:r w:rsidRPr="00810756">
              <w:t xml:space="preserve"> – заповедни производства</w:t>
            </w:r>
            <w:r w:rsidR="001B0132" w:rsidRPr="00810756">
              <w:t xml:space="preserve"> в ЕИСС</w:t>
            </w:r>
            <w:r w:rsidR="008D1EA0" w:rsidRPr="00810756">
              <w:t xml:space="preserve"> и алтернативно разрешаване на спорове</w:t>
            </w:r>
          </w:p>
          <w:p w14:paraId="1268A1E6" w14:textId="01AC8BF6" w:rsidR="00066E9A" w:rsidRPr="00810756" w:rsidRDefault="00066E9A" w:rsidP="00066E9A">
            <w:pPr>
              <w:widowControl w:val="0"/>
              <w:pBdr>
                <w:top w:val="nil"/>
                <w:left w:val="nil"/>
                <w:bottom w:val="nil"/>
                <w:right w:val="nil"/>
                <w:between w:val="nil"/>
              </w:pBdr>
              <w:spacing w:line="240" w:lineRule="auto"/>
              <w:jc w:val="both"/>
            </w:pPr>
            <w:r w:rsidRPr="00810756">
              <w:t>Резултат</w:t>
            </w:r>
            <w:r w:rsidR="008D1EA0" w:rsidRPr="00810756">
              <w:t>и</w:t>
            </w:r>
            <w:r w:rsidRPr="00810756">
              <w:t>:</w:t>
            </w:r>
            <w:r w:rsidR="000D44AC" w:rsidRPr="00810756">
              <w:t xml:space="preserve"> Създаден модул в ЕИСС за централизирано разпределение и изцяло  електронна обработка на заповедните дела</w:t>
            </w:r>
            <w:r w:rsidR="008D1EA0" w:rsidRPr="00810756">
              <w:t>. Създаден модул за администриране на провежданите медиации по дела.</w:t>
            </w:r>
          </w:p>
          <w:p w14:paraId="5317ABB3" w14:textId="77777777" w:rsidR="00066E9A" w:rsidRPr="00810756" w:rsidRDefault="00066E9A" w:rsidP="00066E9A">
            <w:pPr>
              <w:widowControl w:val="0"/>
              <w:pBdr>
                <w:top w:val="nil"/>
                <w:left w:val="nil"/>
                <w:bottom w:val="nil"/>
                <w:right w:val="nil"/>
                <w:between w:val="nil"/>
              </w:pBdr>
              <w:spacing w:line="240" w:lineRule="auto"/>
              <w:jc w:val="both"/>
            </w:pPr>
          </w:p>
          <w:p w14:paraId="4E22E63E" w14:textId="5382165C" w:rsidR="00066E9A" w:rsidRPr="00810756" w:rsidRDefault="00066E9A" w:rsidP="00066E9A">
            <w:pPr>
              <w:widowControl w:val="0"/>
              <w:pBdr>
                <w:top w:val="nil"/>
                <w:left w:val="nil"/>
                <w:bottom w:val="nil"/>
                <w:right w:val="nil"/>
                <w:between w:val="nil"/>
              </w:pBdr>
              <w:spacing w:line="240" w:lineRule="auto"/>
              <w:jc w:val="both"/>
            </w:pPr>
            <w:r w:rsidRPr="00810756">
              <w:t xml:space="preserve">Цел: Внедряване в експлоатация на </w:t>
            </w:r>
            <w:r w:rsidR="0004736B" w:rsidRPr="00810756">
              <w:t>създадени</w:t>
            </w:r>
            <w:r w:rsidR="008D1EA0" w:rsidRPr="00810756">
              <w:t>те</w:t>
            </w:r>
            <w:r w:rsidR="0004736B" w:rsidRPr="00810756">
              <w:t xml:space="preserve"> модул</w:t>
            </w:r>
            <w:r w:rsidR="008D1EA0" w:rsidRPr="00810756">
              <w:t>и</w:t>
            </w:r>
            <w:r w:rsidR="0004736B" w:rsidRPr="00810756">
              <w:t xml:space="preserve"> в ЕИСС за централизирано разпределение и изцяло  електронна обработка на заповедните дела</w:t>
            </w:r>
            <w:r w:rsidR="008D1EA0" w:rsidRPr="00810756">
              <w:t>, и за администриране на провежданите медиации по дела.</w:t>
            </w:r>
          </w:p>
          <w:p w14:paraId="2BE7A7CD" w14:textId="77777777" w:rsidR="00066E9A" w:rsidRPr="00810756" w:rsidRDefault="00066E9A" w:rsidP="00066E9A">
            <w:pPr>
              <w:widowControl w:val="0"/>
              <w:pBdr>
                <w:top w:val="nil"/>
                <w:left w:val="nil"/>
                <w:bottom w:val="nil"/>
                <w:right w:val="nil"/>
                <w:between w:val="nil"/>
              </w:pBdr>
              <w:spacing w:line="240" w:lineRule="auto"/>
              <w:jc w:val="both"/>
            </w:pPr>
          </w:p>
          <w:p w14:paraId="711D1DB0" w14:textId="77777777" w:rsidR="00066E9A" w:rsidRPr="00810756" w:rsidRDefault="00066E9A" w:rsidP="00066E9A">
            <w:pPr>
              <w:widowControl w:val="0"/>
              <w:pBdr>
                <w:top w:val="nil"/>
                <w:left w:val="nil"/>
                <w:bottom w:val="nil"/>
                <w:right w:val="nil"/>
                <w:between w:val="nil"/>
              </w:pBdr>
              <w:spacing w:line="240" w:lineRule="auto"/>
              <w:jc w:val="both"/>
            </w:pPr>
            <w:r w:rsidRPr="00810756">
              <w:t xml:space="preserve">Индикатор за резултат: </w:t>
            </w:r>
          </w:p>
          <w:p w14:paraId="06E75DAC" w14:textId="77777777" w:rsidR="008D1EA0" w:rsidRPr="00810756" w:rsidRDefault="00066E9A" w:rsidP="008D1EA0">
            <w:pPr>
              <w:widowControl w:val="0"/>
              <w:pBdr>
                <w:top w:val="nil"/>
                <w:left w:val="nil"/>
                <w:bottom w:val="nil"/>
                <w:right w:val="nil"/>
                <w:between w:val="nil"/>
              </w:pBdr>
              <w:spacing w:line="240" w:lineRule="auto"/>
              <w:jc w:val="both"/>
            </w:pPr>
            <w:r w:rsidRPr="00810756">
              <w:t>•</w:t>
            </w:r>
            <w:r w:rsidRPr="00810756">
              <w:tab/>
              <w:t>Внедрен</w:t>
            </w:r>
            <w:r w:rsidR="008D1EA0" w:rsidRPr="00810756">
              <w:t>и</w:t>
            </w:r>
            <w:r w:rsidRPr="00810756">
              <w:t xml:space="preserve"> в реална експлоатация </w:t>
            </w:r>
            <w:r w:rsidR="00D9662C" w:rsidRPr="00810756">
              <w:t>модул</w:t>
            </w:r>
            <w:r w:rsidR="008D1EA0" w:rsidRPr="00810756">
              <w:t>и</w:t>
            </w:r>
            <w:r w:rsidR="00D9662C" w:rsidRPr="00810756">
              <w:t xml:space="preserve"> в ЕИСС за централизирано разпределение и изцяло  електронна обработка на заповедните дела</w:t>
            </w:r>
            <w:r w:rsidR="008D1EA0" w:rsidRPr="00810756">
              <w:t>, и за администриране на провежданите медиации по дела.</w:t>
            </w:r>
          </w:p>
          <w:p w14:paraId="0508EE50" w14:textId="2BB98F26" w:rsidR="00066E9A" w:rsidRPr="00810756" w:rsidRDefault="00066E9A" w:rsidP="00066E9A">
            <w:pPr>
              <w:pStyle w:val="ListParagraph"/>
              <w:widowControl w:val="0"/>
              <w:pBdr>
                <w:top w:val="nil"/>
                <w:left w:val="nil"/>
                <w:bottom w:val="nil"/>
                <w:right w:val="nil"/>
                <w:between w:val="nil"/>
              </w:pBdr>
              <w:spacing w:line="240" w:lineRule="auto"/>
              <w:ind w:left="782" w:hanging="360"/>
              <w:jc w:val="both"/>
            </w:pPr>
          </w:p>
          <w:p w14:paraId="42AB32D4" w14:textId="77777777" w:rsidR="00066E9A" w:rsidRPr="00810756" w:rsidRDefault="00066E9A" w:rsidP="00066E9A">
            <w:pPr>
              <w:widowControl w:val="0"/>
              <w:pBdr>
                <w:top w:val="nil"/>
                <w:left w:val="nil"/>
                <w:bottom w:val="nil"/>
                <w:right w:val="nil"/>
                <w:between w:val="nil"/>
              </w:pBdr>
              <w:spacing w:line="240" w:lineRule="auto"/>
              <w:jc w:val="both"/>
            </w:pPr>
          </w:p>
          <w:p w14:paraId="3CC9B899" w14:textId="77777777" w:rsidR="00066E9A" w:rsidRPr="00810756" w:rsidRDefault="00066E9A" w:rsidP="00066E9A">
            <w:pPr>
              <w:widowControl w:val="0"/>
              <w:pBdr>
                <w:top w:val="nil"/>
                <w:left w:val="nil"/>
                <w:bottom w:val="nil"/>
                <w:right w:val="nil"/>
                <w:between w:val="nil"/>
              </w:pBdr>
              <w:spacing w:line="240" w:lineRule="auto"/>
              <w:jc w:val="both"/>
            </w:pPr>
            <w:r w:rsidRPr="00810756">
              <w:t>Източник на информация: доклад за изпълнението на проекта</w:t>
            </w:r>
          </w:p>
          <w:p w14:paraId="12EA1740" w14:textId="77777777" w:rsidR="00066E9A" w:rsidRPr="00810756" w:rsidRDefault="00066E9A" w:rsidP="005B61EC">
            <w:pPr>
              <w:widowControl w:val="0"/>
              <w:pBdr>
                <w:top w:val="nil"/>
                <w:left w:val="nil"/>
                <w:bottom w:val="nil"/>
                <w:right w:val="nil"/>
                <w:between w:val="nil"/>
              </w:pBdr>
              <w:spacing w:line="240" w:lineRule="auto"/>
              <w:jc w:val="both"/>
            </w:pPr>
          </w:p>
          <w:p w14:paraId="53B37BDD" w14:textId="5A65F980" w:rsidR="00C865EC" w:rsidRPr="00810756" w:rsidRDefault="005E5347" w:rsidP="00C865EC">
            <w:pPr>
              <w:pStyle w:val="ListParagraph"/>
              <w:widowControl w:val="0"/>
              <w:pBdr>
                <w:top w:val="nil"/>
                <w:left w:val="nil"/>
                <w:bottom w:val="nil"/>
                <w:right w:val="nil"/>
                <w:between w:val="nil"/>
              </w:pBdr>
              <w:spacing w:line="240" w:lineRule="auto"/>
              <w:ind w:left="-23"/>
              <w:jc w:val="both"/>
            </w:pPr>
            <w:r w:rsidRPr="00810756">
              <w:t xml:space="preserve">4. за Дейност №  3 </w:t>
            </w:r>
          </w:p>
          <w:p w14:paraId="15218CDA" w14:textId="75E3A256" w:rsidR="005E5347" w:rsidRPr="00810756" w:rsidRDefault="005E5347" w:rsidP="00C865EC">
            <w:pPr>
              <w:pStyle w:val="ListParagraph"/>
              <w:widowControl w:val="0"/>
              <w:pBdr>
                <w:top w:val="nil"/>
                <w:left w:val="nil"/>
                <w:bottom w:val="nil"/>
                <w:right w:val="nil"/>
                <w:between w:val="nil"/>
              </w:pBdr>
              <w:spacing w:line="240" w:lineRule="auto"/>
              <w:ind w:left="-23"/>
              <w:jc w:val="both"/>
            </w:pPr>
          </w:p>
          <w:p w14:paraId="7452FD78" w14:textId="523A510E" w:rsidR="005E5347" w:rsidRPr="00810756" w:rsidRDefault="005E5347" w:rsidP="005E5347">
            <w:pPr>
              <w:pStyle w:val="ListParagraph"/>
              <w:widowControl w:val="0"/>
              <w:pBdr>
                <w:top w:val="nil"/>
                <w:left w:val="nil"/>
                <w:bottom w:val="nil"/>
                <w:right w:val="nil"/>
                <w:between w:val="nil"/>
              </w:pBdr>
              <w:spacing w:line="240" w:lineRule="auto"/>
              <w:ind w:left="-23"/>
              <w:jc w:val="both"/>
            </w:pPr>
            <w:r w:rsidRPr="00810756">
              <w:t>Резултат: Осигур</w:t>
            </w:r>
            <w:r w:rsidR="00F04AF9" w:rsidRPr="00810756">
              <w:t>ена</w:t>
            </w:r>
            <w:r w:rsidRPr="00810756">
              <w:t xml:space="preserve"> необходимата компютърна техника за работа на съдилищата изцяло онлайн: персонални компютърни конфигурации</w:t>
            </w:r>
            <w:r w:rsidR="00E97D96" w:rsidRPr="00810756">
              <w:t xml:space="preserve"> и лаптопи</w:t>
            </w:r>
          </w:p>
          <w:p w14:paraId="2ED2D8BC" w14:textId="77777777" w:rsidR="005E5347" w:rsidRPr="00810756" w:rsidRDefault="005E5347" w:rsidP="005E5347">
            <w:pPr>
              <w:pStyle w:val="ListParagraph"/>
              <w:widowControl w:val="0"/>
              <w:pBdr>
                <w:top w:val="nil"/>
                <w:left w:val="nil"/>
                <w:bottom w:val="nil"/>
                <w:right w:val="nil"/>
                <w:between w:val="nil"/>
              </w:pBdr>
              <w:spacing w:line="240" w:lineRule="auto"/>
              <w:ind w:left="-23"/>
              <w:jc w:val="both"/>
            </w:pPr>
          </w:p>
          <w:p w14:paraId="69D16CC0" w14:textId="34435738" w:rsidR="005E5347" w:rsidRPr="00810756" w:rsidRDefault="005E5347" w:rsidP="005E5347">
            <w:pPr>
              <w:pStyle w:val="ListParagraph"/>
              <w:widowControl w:val="0"/>
              <w:pBdr>
                <w:top w:val="nil"/>
                <w:left w:val="nil"/>
                <w:bottom w:val="nil"/>
                <w:right w:val="nil"/>
                <w:between w:val="nil"/>
              </w:pBdr>
              <w:spacing w:line="240" w:lineRule="auto"/>
              <w:ind w:left="-23"/>
              <w:jc w:val="both"/>
            </w:pPr>
            <w:r w:rsidRPr="00810756">
              <w:t xml:space="preserve">Цел: </w:t>
            </w:r>
            <w:r w:rsidR="00F04AF9" w:rsidRPr="00810756">
              <w:t>Доставка и внедряване в експлоатация на осигурената компютърна техника за работа на съдилищата изцяло онлайн: персонални компютърни конфигурации</w:t>
            </w:r>
            <w:r w:rsidR="00E97D96" w:rsidRPr="00810756">
              <w:t xml:space="preserve"> и лаптопи</w:t>
            </w:r>
          </w:p>
          <w:p w14:paraId="2245F464" w14:textId="77777777" w:rsidR="005E5347" w:rsidRPr="00810756" w:rsidRDefault="005E5347" w:rsidP="005E5347">
            <w:pPr>
              <w:pStyle w:val="ListParagraph"/>
              <w:widowControl w:val="0"/>
              <w:pBdr>
                <w:top w:val="nil"/>
                <w:left w:val="nil"/>
                <w:bottom w:val="nil"/>
                <w:right w:val="nil"/>
                <w:between w:val="nil"/>
              </w:pBdr>
              <w:spacing w:line="240" w:lineRule="auto"/>
              <w:ind w:left="-23"/>
              <w:jc w:val="both"/>
            </w:pPr>
          </w:p>
          <w:p w14:paraId="70BD76B8" w14:textId="77777777" w:rsidR="005E5347" w:rsidRPr="00810756" w:rsidRDefault="005E5347" w:rsidP="005E5347">
            <w:pPr>
              <w:pStyle w:val="ListParagraph"/>
              <w:widowControl w:val="0"/>
              <w:pBdr>
                <w:top w:val="nil"/>
                <w:left w:val="nil"/>
                <w:bottom w:val="nil"/>
                <w:right w:val="nil"/>
                <w:between w:val="nil"/>
              </w:pBdr>
              <w:spacing w:line="240" w:lineRule="auto"/>
              <w:ind w:left="-23"/>
              <w:jc w:val="both"/>
            </w:pPr>
            <w:r w:rsidRPr="00810756">
              <w:t xml:space="preserve">Индикатор за резултат: </w:t>
            </w:r>
          </w:p>
          <w:p w14:paraId="366FCE2B" w14:textId="1675CDA6" w:rsidR="00F04AF9" w:rsidRPr="00810756" w:rsidRDefault="005E5347" w:rsidP="00593D46">
            <w:pPr>
              <w:pStyle w:val="ListParagraph"/>
              <w:widowControl w:val="0"/>
              <w:pBdr>
                <w:top w:val="nil"/>
                <w:left w:val="nil"/>
                <w:bottom w:val="nil"/>
                <w:right w:val="nil"/>
                <w:between w:val="nil"/>
              </w:pBdr>
              <w:spacing w:line="240" w:lineRule="auto"/>
              <w:ind w:left="782" w:hanging="360"/>
              <w:jc w:val="both"/>
            </w:pPr>
            <w:r w:rsidRPr="00810756">
              <w:t>•</w:t>
            </w:r>
            <w:r w:rsidRPr="00810756">
              <w:tab/>
            </w:r>
            <w:r w:rsidR="00FE2003" w:rsidRPr="00810756">
              <w:t>60</w:t>
            </w:r>
            <w:r w:rsidR="00F04AF9" w:rsidRPr="00810756">
              <w:t>00 броя доставени стационарни персонални компютри с монитори</w:t>
            </w:r>
          </w:p>
          <w:p w14:paraId="7B485686" w14:textId="2E99B472" w:rsidR="00A87CA3" w:rsidRPr="00810756" w:rsidRDefault="00A87CA3" w:rsidP="00593D46">
            <w:pPr>
              <w:pStyle w:val="ListParagraph"/>
              <w:widowControl w:val="0"/>
              <w:pBdr>
                <w:top w:val="nil"/>
                <w:left w:val="nil"/>
                <w:bottom w:val="nil"/>
                <w:right w:val="nil"/>
                <w:between w:val="nil"/>
              </w:pBdr>
              <w:spacing w:line="240" w:lineRule="auto"/>
              <w:ind w:left="782" w:hanging="360"/>
              <w:jc w:val="both"/>
            </w:pPr>
            <w:r w:rsidRPr="00810756">
              <w:t>•</w:t>
            </w:r>
            <w:r w:rsidRPr="00810756">
              <w:tab/>
              <w:t>2200 броя доставени мобилни компютри (лаптопи)</w:t>
            </w:r>
          </w:p>
          <w:p w14:paraId="59AC4C49" w14:textId="55CD2302" w:rsidR="005E58DA" w:rsidRPr="00810756" w:rsidRDefault="005E58DA" w:rsidP="00593D46">
            <w:pPr>
              <w:widowControl w:val="0"/>
              <w:pBdr>
                <w:top w:val="nil"/>
                <w:left w:val="nil"/>
                <w:bottom w:val="nil"/>
                <w:right w:val="nil"/>
                <w:between w:val="nil"/>
              </w:pBdr>
              <w:spacing w:line="240" w:lineRule="auto"/>
              <w:jc w:val="both"/>
            </w:pPr>
          </w:p>
          <w:p w14:paraId="38D7A5EB" w14:textId="1869129E" w:rsidR="005E5347" w:rsidRPr="00810756" w:rsidRDefault="00F04AF9" w:rsidP="005E5347">
            <w:pPr>
              <w:pStyle w:val="ListParagraph"/>
              <w:widowControl w:val="0"/>
              <w:pBdr>
                <w:top w:val="nil"/>
                <w:left w:val="nil"/>
                <w:bottom w:val="nil"/>
                <w:right w:val="nil"/>
                <w:between w:val="nil"/>
              </w:pBdr>
              <w:spacing w:line="240" w:lineRule="auto"/>
              <w:ind w:left="-23"/>
              <w:jc w:val="both"/>
            </w:pPr>
            <w:r w:rsidRPr="00810756">
              <w:t xml:space="preserve"> </w:t>
            </w:r>
            <w:r w:rsidR="005E5347" w:rsidRPr="00810756">
              <w:t>Източник на информация: доклад за изпълнението на проекта</w:t>
            </w:r>
          </w:p>
          <w:p w14:paraId="14BF532C" w14:textId="2C7A6F78" w:rsidR="005E58DA" w:rsidRPr="00810756" w:rsidRDefault="005E58DA" w:rsidP="005E5347">
            <w:pPr>
              <w:pStyle w:val="ListParagraph"/>
              <w:widowControl w:val="0"/>
              <w:pBdr>
                <w:top w:val="nil"/>
                <w:left w:val="nil"/>
                <w:bottom w:val="nil"/>
                <w:right w:val="nil"/>
                <w:between w:val="nil"/>
              </w:pBdr>
              <w:spacing w:line="240" w:lineRule="auto"/>
              <w:ind w:left="-23"/>
              <w:jc w:val="both"/>
            </w:pPr>
          </w:p>
          <w:p w14:paraId="7E694F81" w14:textId="4D66AC03" w:rsidR="00951B82" w:rsidRPr="00810756" w:rsidRDefault="00951B82" w:rsidP="00951B82">
            <w:pPr>
              <w:pStyle w:val="ListParagraph"/>
              <w:widowControl w:val="0"/>
              <w:pBdr>
                <w:top w:val="nil"/>
                <w:left w:val="nil"/>
                <w:bottom w:val="nil"/>
                <w:right w:val="nil"/>
                <w:between w:val="nil"/>
              </w:pBdr>
              <w:spacing w:line="240" w:lineRule="auto"/>
              <w:ind w:left="-23"/>
              <w:jc w:val="both"/>
            </w:pPr>
            <w:r w:rsidRPr="00810756">
              <w:t xml:space="preserve">5. за Дейност №  4 </w:t>
            </w:r>
          </w:p>
          <w:p w14:paraId="291BFF13" w14:textId="77777777" w:rsidR="00951B82" w:rsidRPr="00810756" w:rsidRDefault="00951B82" w:rsidP="00951B82">
            <w:pPr>
              <w:pStyle w:val="ListParagraph"/>
              <w:widowControl w:val="0"/>
              <w:pBdr>
                <w:top w:val="nil"/>
                <w:left w:val="nil"/>
                <w:bottom w:val="nil"/>
                <w:right w:val="nil"/>
                <w:between w:val="nil"/>
              </w:pBdr>
              <w:spacing w:line="240" w:lineRule="auto"/>
              <w:ind w:left="-23"/>
              <w:jc w:val="both"/>
            </w:pPr>
          </w:p>
          <w:p w14:paraId="32155571" w14:textId="007C350B" w:rsidR="00951B82" w:rsidRPr="00810756" w:rsidRDefault="00951B82" w:rsidP="00951B82">
            <w:pPr>
              <w:pStyle w:val="ListParagraph"/>
              <w:widowControl w:val="0"/>
              <w:pBdr>
                <w:top w:val="nil"/>
                <w:left w:val="nil"/>
                <w:bottom w:val="nil"/>
                <w:right w:val="nil"/>
                <w:between w:val="nil"/>
              </w:pBdr>
              <w:spacing w:line="240" w:lineRule="auto"/>
              <w:ind w:left="-23"/>
              <w:jc w:val="both"/>
            </w:pPr>
            <w:r w:rsidRPr="00810756">
              <w:t>Резултат: Надгра</w:t>
            </w:r>
            <w:r w:rsidR="00C61EDD" w:rsidRPr="00810756">
              <w:t>дени</w:t>
            </w:r>
            <w:r w:rsidRPr="00810756">
              <w:t xml:space="preserve"> центрове за данни във ВСС</w:t>
            </w:r>
          </w:p>
          <w:p w14:paraId="777BAC36" w14:textId="77777777" w:rsidR="00951B82" w:rsidRPr="00810756" w:rsidRDefault="00951B82" w:rsidP="00951B82">
            <w:pPr>
              <w:pStyle w:val="ListParagraph"/>
              <w:widowControl w:val="0"/>
              <w:pBdr>
                <w:top w:val="nil"/>
                <w:left w:val="nil"/>
                <w:bottom w:val="nil"/>
                <w:right w:val="nil"/>
                <w:between w:val="nil"/>
              </w:pBdr>
              <w:spacing w:line="240" w:lineRule="auto"/>
              <w:ind w:left="-23"/>
              <w:jc w:val="both"/>
            </w:pPr>
          </w:p>
          <w:p w14:paraId="5E8A7D7D" w14:textId="0B67FCF7" w:rsidR="00951B82" w:rsidRPr="00810756" w:rsidRDefault="00951B82" w:rsidP="00951B82">
            <w:pPr>
              <w:pStyle w:val="ListParagraph"/>
              <w:widowControl w:val="0"/>
              <w:pBdr>
                <w:top w:val="nil"/>
                <w:left w:val="nil"/>
                <w:bottom w:val="nil"/>
                <w:right w:val="nil"/>
                <w:between w:val="nil"/>
              </w:pBdr>
              <w:spacing w:line="240" w:lineRule="auto"/>
              <w:ind w:left="-23"/>
              <w:jc w:val="both"/>
            </w:pPr>
            <w:r w:rsidRPr="00810756">
              <w:t xml:space="preserve">Цел: </w:t>
            </w:r>
            <w:r w:rsidR="00932B9D" w:rsidRPr="00810756">
              <w:t xml:space="preserve">Въведени в експлоатация надградени центрове за данни на ВСС </w:t>
            </w:r>
          </w:p>
          <w:p w14:paraId="01FD1794" w14:textId="77777777" w:rsidR="00951B82" w:rsidRPr="00810756" w:rsidRDefault="00951B82" w:rsidP="00951B82">
            <w:pPr>
              <w:pStyle w:val="ListParagraph"/>
              <w:widowControl w:val="0"/>
              <w:pBdr>
                <w:top w:val="nil"/>
                <w:left w:val="nil"/>
                <w:bottom w:val="nil"/>
                <w:right w:val="nil"/>
                <w:between w:val="nil"/>
              </w:pBdr>
              <w:spacing w:line="240" w:lineRule="auto"/>
              <w:ind w:left="-23"/>
              <w:jc w:val="both"/>
            </w:pPr>
          </w:p>
          <w:p w14:paraId="657E4335" w14:textId="77777777" w:rsidR="00951B82" w:rsidRPr="00810756" w:rsidRDefault="00951B82" w:rsidP="00951B82">
            <w:pPr>
              <w:pStyle w:val="ListParagraph"/>
              <w:widowControl w:val="0"/>
              <w:pBdr>
                <w:top w:val="nil"/>
                <w:left w:val="nil"/>
                <w:bottom w:val="nil"/>
                <w:right w:val="nil"/>
                <w:between w:val="nil"/>
              </w:pBdr>
              <w:spacing w:line="240" w:lineRule="auto"/>
              <w:ind w:left="-23"/>
              <w:jc w:val="both"/>
            </w:pPr>
            <w:r w:rsidRPr="00810756">
              <w:t xml:space="preserve">Индикатор за резултат: </w:t>
            </w:r>
          </w:p>
          <w:p w14:paraId="70422E63" w14:textId="71DC93A5" w:rsidR="00951B82" w:rsidRPr="00810756" w:rsidRDefault="00951B82" w:rsidP="00951B82">
            <w:pPr>
              <w:pStyle w:val="ListParagraph"/>
              <w:widowControl w:val="0"/>
              <w:pBdr>
                <w:top w:val="nil"/>
                <w:left w:val="nil"/>
                <w:bottom w:val="nil"/>
                <w:right w:val="nil"/>
                <w:between w:val="nil"/>
              </w:pBdr>
              <w:spacing w:line="240" w:lineRule="auto"/>
              <w:ind w:left="782" w:hanging="360"/>
              <w:jc w:val="both"/>
            </w:pPr>
            <w:r w:rsidRPr="00810756">
              <w:t>•</w:t>
            </w:r>
            <w:r w:rsidRPr="00810756">
              <w:tab/>
            </w:r>
            <w:r w:rsidR="00B44C04" w:rsidRPr="00810756">
              <w:t xml:space="preserve">въведени в експлоатация </w:t>
            </w:r>
            <w:r w:rsidR="003F3F2E" w:rsidRPr="00810756">
              <w:t xml:space="preserve">2 броя </w:t>
            </w:r>
            <w:r w:rsidR="00B44C04" w:rsidRPr="00810756">
              <w:t xml:space="preserve">основни центрове за данни </w:t>
            </w:r>
            <w:r w:rsidR="003F3F2E" w:rsidRPr="00810756">
              <w:t xml:space="preserve">и </w:t>
            </w:r>
            <w:r w:rsidR="00B44C04" w:rsidRPr="00810756">
              <w:t xml:space="preserve">1 брой архивен център за данни </w:t>
            </w:r>
          </w:p>
          <w:p w14:paraId="35FA73F7" w14:textId="77777777" w:rsidR="00951B82" w:rsidRPr="00810756" w:rsidRDefault="00951B82" w:rsidP="00951B82">
            <w:pPr>
              <w:widowControl w:val="0"/>
              <w:pBdr>
                <w:top w:val="nil"/>
                <w:left w:val="nil"/>
                <w:bottom w:val="nil"/>
                <w:right w:val="nil"/>
                <w:between w:val="nil"/>
              </w:pBdr>
              <w:spacing w:line="240" w:lineRule="auto"/>
              <w:jc w:val="both"/>
            </w:pPr>
          </w:p>
          <w:p w14:paraId="643FA910" w14:textId="77777777" w:rsidR="00951B82" w:rsidRPr="00810756" w:rsidRDefault="00951B82" w:rsidP="00951B82">
            <w:pPr>
              <w:pStyle w:val="ListParagraph"/>
              <w:widowControl w:val="0"/>
              <w:pBdr>
                <w:top w:val="nil"/>
                <w:left w:val="nil"/>
                <w:bottom w:val="nil"/>
                <w:right w:val="nil"/>
                <w:between w:val="nil"/>
              </w:pBdr>
              <w:spacing w:line="240" w:lineRule="auto"/>
              <w:ind w:left="-23"/>
              <w:jc w:val="both"/>
            </w:pPr>
            <w:r w:rsidRPr="00810756">
              <w:t xml:space="preserve"> Източник на информация: доклад за изпълнението на проекта</w:t>
            </w:r>
          </w:p>
          <w:p w14:paraId="70130B0F" w14:textId="77777777" w:rsidR="00951B82" w:rsidRPr="00810756" w:rsidRDefault="00951B82" w:rsidP="005E5347">
            <w:pPr>
              <w:pStyle w:val="ListParagraph"/>
              <w:widowControl w:val="0"/>
              <w:pBdr>
                <w:top w:val="nil"/>
                <w:left w:val="nil"/>
                <w:bottom w:val="nil"/>
                <w:right w:val="nil"/>
                <w:between w:val="nil"/>
              </w:pBdr>
              <w:spacing w:line="240" w:lineRule="auto"/>
              <w:ind w:left="-23"/>
              <w:jc w:val="both"/>
            </w:pPr>
          </w:p>
          <w:p w14:paraId="143B2B42" w14:textId="77777777" w:rsidR="005E58DA" w:rsidRPr="00810756" w:rsidRDefault="005E58DA" w:rsidP="005E5347">
            <w:pPr>
              <w:pStyle w:val="ListParagraph"/>
              <w:widowControl w:val="0"/>
              <w:pBdr>
                <w:top w:val="nil"/>
                <w:left w:val="nil"/>
                <w:bottom w:val="nil"/>
                <w:right w:val="nil"/>
                <w:between w:val="nil"/>
              </w:pBdr>
              <w:spacing w:line="240" w:lineRule="auto"/>
              <w:ind w:left="-23"/>
              <w:jc w:val="both"/>
            </w:pPr>
          </w:p>
          <w:p w14:paraId="54A24E3A" w14:textId="77777777" w:rsidR="00FE37FF" w:rsidRPr="00810756" w:rsidRDefault="00FE37FF" w:rsidP="00593D46">
            <w:pPr>
              <w:pStyle w:val="ListParagraph"/>
              <w:widowControl w:val="0"/>
              <w:numPr>
                <w:ilvl w:val="0"/>
                <w:numId w:val="1"/>
              </w:numPr>
              <w:pBdr>
                <w:top w:val="nil"/>
                <w:left w:val="nil"/>
                <w:bottom w:val="nil"/>
                <w:right w:val="nil"/>
                <w:between w:val="nil"/>
              </w:pBdr>
              <w:spacing w:line="240" w:lineRule="auto"/>
              <w:jc w:val="both"/>
              <w:rPr>
                <w:b/>
              </w:rPr>
            </w:pPr>
          </w:p>
        </w:tc>
      </w:tr>
      <w:tr w:rsidR="000750BB" w:rsidRPr="00810756" w14:paraId="5B0A4109" w14:textId="77777777" w:rsidTr="00593D46">
        <w:tc>
          <w:tcPr>
            <w:tcW w:w="9440" w:type="dxa"/>
            <w:shd w:val="clear" w:color="auto" w:fill="auto"/>
            <w:tcMar>
              <w:top w:w="100" w:type="dxa"/>
              <w:left w:w="100" w:type="dxa"/>
              <w:bottom w:w="100" w:type="dxa"/>
              <w:right w:w="100" w:type="dxa"/>
            </w:tcMar>
          </w:tcPr>
          <w:p w14:paraId="38022CBD" w14:textId="77777777" w:rsidR="00F14AF8" w:rsidRPr="00810756" w:rsidRDefault="00F14AF8" w:rsidP="002348D4">
            <w:pPr>
              <w:pStyle w:val="ListParagraph"/>
              <w:widowControl w:val="0"/>
              <w:pBdr>
                <w:top w:val="nil"/>
                <w:left w:val="nil"/>
                <w:bottom w:val="nil"/>
                <w:right w:val="nil"/>
                <w:between w:val="nil"/>
              </w:pBdr>
              <w:spacing w:line="240" w:lineRule="auto"/>
              <w:ind w:left="782" w:hanging="360"/>
              <w:jc w:val="both"/>
            </w:pPr>
            <w:r w:rsidRPr="00810756">
              <w:lastRenderedPageBreak/>
              <w:t>•</w:t>
            </w:r>
            <w:r w:rsidRPr="00810756">
              <w:tab/>
              <w:t>Брой реализирани инвестиционни проекти</w:t>
            </w:r>
          </w:p>
          <w:p w14:paraId="467B1FF5" w14:textId="77777777" w:rsidR="00F14AF8" w:rsidRPr="00810756" w:rsidRDefault="00F14AF8" w:rsidP="002348D4">
            <w:pPr>
              <w:pStyle w:val="ListParagraph"/>
              <w:widowControl w:val="0"/>
              <w:pBdr>
                <w:top w:val="nil"/>
                <w:left w:val="nil"/>
                <w:bottom w:val="nil"/>
                <w:right w:val="nil"/>
                <w:between w:val="nil"/>
              </w:pBdr>
              <w:spacing w:line="240" w:lineRule="auto"/>
              <w:jc w:val="both"/>
            </w:pPr>
            <w:r w:rsidRPr="00810756">
              <w:t>-</w:t>
            </w:r>
            <w:r w:rsidRPr="00810756">
              <w:tab/>
              <w:t>Начална стойност – 0 бр. [при стартиране на проекта]</w:t>
            </w:r>
          </w:p>
          <w:p w14:paraId="7C85D6E9" w14:textId="77777777" w:rsidR="00F14AF8" w:rsidRPr="00810756" w:rsidRDefault="00F14AF8" w:rsidP="002348D4">
            <w:pPr>
              <w:pStyle w:val="ListParagraph"/>
              <w:widowControl w:val="0"/>
              <w:pBdr>
                <w:top w:val="nil"/>
                <w:left w:val="nil"/>
                <w:bottom w:val="nil"/>
                <w:right w:val="nil"/>
                <w:between w:val="nil"/>
              </w:pBdr>
              <w:spacing w:line="240" w:lineRule="auto"/>
              <w:jc w:val="both"/>
            </w:pPr>
            <w:r w:rsidRPr="00810756">
              <w:t>-</w:t>
            </w:r>
            <w:r w:rsidRPr="00810756">
              <w:tab/>
              <w:t>Междинна стойност – 0 бр. [I-во шестмесечие 2021 година</w:t>
            </w:r>
          </w:p>
          <w:p w14:paraId="3592B1D7" w14:textId="77777777" w:rsidR="00F14AF8" w:rsidRPr="00810756" w:rsidRDefault="00F14AF8" w:rsidP="002348D4">
            <w:pPr>
              <w:pStyle w:val="ListParagraph"/>
              <w:widowControl w:val="0"/>
              <w:pBdr>
                <w:top w:val="nil"/>
                <w:left w:val="nil"/>
                <w:bottom w:val="nil"/>
                <w:right w:val="nil"/>
                <w:between w:val="nil"/>
              </w:pBdr>
              <w:spacing w:line="240" w:lineRule="auto"/>
              <w:jc w:val="both"/>
            </w:pPr>
            <w:r w:rsidRPr="00810756">
              <w:t>-</w:t>
            </w:r>
            <w:r w:rsidRPr="00810756">
              <w:tab/>
              <w:t>Междинна стойност – 0 бр. [II-</w:t>
            </w:r>
            <w:proofErr w:type="spellStart"/>
            <w:r w:rsidRPr="00810756">
              <w:t>ро</w:t>
            </w:r>
            <w:proofErr w:type="spellEnd"/>
            <w:r w:rsidRPr="00810756">
              <w:t xml:space="preserve"> шестмесечие 2021 година]</w:t>
            </w:r>
          </w:p>
          <w:p w14:paraId="57BD4F0F" w14:textId="77777777" w:rsidR="00F14AF8" w:rsidRPr="00810756" w:rsidRDefault="00F14AF8" w:rsidP="002348D4">
            <w:pPr>
              <w:pStyle w:val="ListParagraph"/>
              <w:widowControl w:val="0"/>
              <w:pBdr>
                <w:top w:val="nil"/>
                <w:left w:val="nil"/>
                <w:bottom w:val="nil"/>
                <w:right w:val="nil"/>
                <w:between w:val="nil"/>
              </w:pBdr>
              <w:spacing w:line="240" w:lineRule="auto"/>
              <w:jc w:val="both"/>
            </w:pPr>
            <w:r w:rsidRPr="00810756">
              <w:t>-</w:t>
            </w:r>
            <w:r w:rsidRPr="00810756">
              <w:tab/>
              <w:t>Междинна стойност – 0 бр. [I-во шестмесечие 2022 година]</w:t>
            </w:r>
          </w:p>
          <w:p w14:paraId="148ED702" w14:textId="77777777" w:rsidR="00F14AF8" w:rsidRPr="00810756" w:rsidRDefault="00F14AF8" w:rsidP="002348D4">
            <w:pPr>
              <w:pStyle w:val="ListParagraph"/>
              <w:widowControl w:val="0"/>
              <w:pBdr>
                <w:top w:val="nil"/>
                <w:left w:val="nil"/>
                <w:bottom w:val="nil"/>
                <w:right w:val="nil"/>
                <w:between w:val="nil"/>
              </w:pBdr>
              <w:spacing w:line="240" w:lineRule="auto"/>
              <w:jc w:val="both"/>
            </w:pPr>
            <w:r w:rsidRPr="00810756">
              <w:t>-</w:t>
            </w:r>
            <w:r w:rsidRPr="00810756">
              <w:tab/>
              <w:t>Междинна стойност – 0 бр. [II-</w:t>
            </w:r>
            <w:proofErr w:type="spellStart"/>
            <w:r w:rsidRPr="00810756">
              <w:t>ро</w:t>
            </w:r>
            <w:proofErr w:type="spellEnd"/>
            <w:r w:rsidRPr="00810756">
              <w:t xml:space="preserve"> шестмесечие 2022 година]</w:t>
            </w:r>
          </w:p>
          <w:p w14:paraId="46DB1210" w14:textId="3DFF8852" w:rsidR="00F14AF8" w:rsidRPr="00810756" w:rsidRDefault="00F14AF8" w:rsidP="002348D4">
            <w:pPr>
              <w:pStyle w:val="ListParagraph"/>
              <w:widowControl w:val="0"/>
              <w:pBdr>
                <w:top w:val="nil"/>
                <w:left w:val="nil"/>
                <w:bottom w:val="nil"/>
                <w:right w:val="nil"/>
                <w:between w:val="nil"/>
              </w:pBdr>
              <w:spacing w:line="240" w:lineRule="auto"/>
              <w:jc w:val="both"/>
            </w:pPr>
            <w:r w:rsidRPr="00810756">
              <w:t>-</w:t>
            </w:r>
            <w:r w:rsidRPr="00810756">
              <w:tab/>
              <w:t>Междинна стойност – 0 бр. [I-во шестмесечие 2023 година]</w:t>
            </w:r>
          </w:p>
          <w:p w14:paraId="5D50BB57" w14:textId="42680540" w:rsidR="00F14AF8" w:rsidRPr="00810756" w:rsidRDefault="00F14AF8" w:rsidP="002348D4">
            <w:pPr>
              <w:pStyle w:val="ListParagraph"/>
              <w:widowControl w:val="0"/>
              <w:pBdr>
                <w:top w:val="nil"/>
                <w:left w:val="nil"/>
                <w:bottom w:val="nil"/>
                <w:right w:val="nil"/>
                <w:between w:val="nil"/>
              </w:pBdr>
              <w:spacing w:line="240" w:lineRule="auto"/>
              <w:jc w:val="both"/>
            </w:pPr>
            <w:r w:rsidRPr="00810756">
              <w:t>-</w:t>
            </w:r>
            <w:r w:rsidRPr="00810756">
              <w:tab/>
              <w:t>Крайна стойност– 1 бр. [II-</w:t>
            </w:r>
            <w:proofErr w:type="spellStart"/>
            <w:r w:rsidRPr="00810756">
              <w:t>ро</w:t>
            </w:r>
            <w:proofErr w:type="spellEnd"/>
            <w:r w:rsidRPr="00810756">
              <w:t xml:space="preserve"> шестмесечие 2023 година]</w:t>
            </w:r>
          </w:p>
          <w:p w14:paraId="0A2DEEAC" w14:textId="77777777" w:rsidR="00F14AF8" w:rsidRPr="00810756" w:rsidRDefault="00F14AF8" w:rsidP="00F14AF8">
            <w:pPr>
              <w:pStyle w:val="ListParagraph"/>
              <w:widowControl w:val="0"/>
              <w:pBdr>
                <w:top w:val="nil"/>
                <w:left w:val="nil"/>
                <w:bottom w:val="nil"/>
                <w:right w:val="nil"/>
                <w:between w:val="nil"/>
              </w:pBdr>
              <w:spacing w:line="240" w:lineRule="auto"/>
              <w:ind w:left="-19"/>
              <w:jc w:val="both"/>
            </w:pPr>
          </w:p>
          <w:p w14:paraId="7D2FD60A" w14:textId="0ECF8E1B" w:rsidR="00F14AF8" w:rsidRPr="00810756" w:rsidRDefault="00F14AF8" w:rsidP="002348D4">
            <w:pPr>
              <w:pStyle w:val="ListParagraph"/>
              <w:widowControl w:val="0"/>
              <w:pBdr>
                <w:top w:val="nil"/>
                <w:left w:val="nil"/>
                <w:bottom w:val="nil"/>
                <w:right w:val="nil"/>
                <w:between w:val="nil"/>
              </w:pBdr>
              <w:spacing w:line="240" w:lineRule="auto"/>
              <w:ind w:left="782" w:hanging="360"/>
              <w:jc w:val="both"/>
            </w:pPr>
            <w:r w:rsidRPr="00810756">
              <w:t>•</w:t>
            </w:r>
            <w:r w:rsidRPr="00810756">
              <w:tab/>
              <w:t>Внедрени в реална експлоатация надградени съществуващи функционалности и създадени нови функционалности в ЕИСС за осигуряване на възможността гражданите и бизнеса да комуникират и обменят електронни документи със съдебната система изцяло онлайн, както и с оглед развитието на нормативната база, изменения във вътрешната административно-управленска структура на съдилищата,  и интеграция с нови системи.</w:t>
            </w:r>
          </w:p>
          <w:p w14:paraId="2F332AE1" w14:textId="77777777" w:rsidR="00F14AF8" w:rsidRPr="00810756" w:rsidRDefault="00F14AF8" w:rsidP="002348D4">
            <w:pPr>
              <w:pStyle w:val="ListParagraph"/>
              <w:widowControl w:val="0"/>
              <w:pBdr>
                <w:top w:val="nil"/>
                <w:left w:val="nil"/>
                <w:bottom w:val="nil"/>
                <w:right w:val="nil"/>
                <w:between w:val="nil"/>
              </w:pBdr>
              <w:spacing w:line="240" w:lineRule="auto"/>
              <w:jc w:val="both"/>
            </w:pPr>
            <w:r w:rsidRPr="00810756">
              <w:t>-</w:t>
            </w:r>
            <w:r w:rsidRPr="00810756">
              <w:tab/>
              <w:t>Начална стойност – 0 % [при стартиране на проекта]</w:t>
            </w:r>
          </w:p>
          <w:p w14:paraId="5900CD48" w14:textId="77777777" w:rsidR="00F14AF8" w:rsidRPr="00810756" w:rsidRDefault="00F14AF8" w:rsidP="002348D4">
            <w:pPr>
              <w:pStyle w:val="ListParagraph"/>
              <w:widowControl w:val="0"/>
              <w:pBdr>
                <w:top w:val="nil"/>
                <w:left w:val="nil"/>
                <w:bottom w:val="nil"/>
                <w:right w:val="nil"/>
                <w:between w:val="nil"/>
              </w:pBdr>
              <w:spacing w:line="240" w:lineRule="auto"/>
              <w:jc w:val="both"/>
            </w:pPr>
            <w:r w:rsidRPr="00810756">
              <w:lastRenderedPageBreak/>
              <w:t>-</w:t>
            </w:r>
            <w:r w:rsidRPr="00810756">
              <w:tab/>
              <w:t>Междинна стойност – 0 % [I-во шестмесечие 2021 година</w:t>
            </w:r>
          </w:p>
          <w:p w14:paraId="0ED0314E" w14:textId="77777777" w:rsidR="00F14AF8" w:rsidRPr="00810756" w:rsidRDefault="00F14AF8" w:rsidP="002348D4">
            <w:pPr>
              <w:pStyle w:val="ListParagraph"/>
              <w:widowControl w:val="0"/>
              <w:pBdr>
                <w:top w:val="nil"/>
                <w:left w:val="nil"/>
                <w:bottom w:val="nil"/>
                <w:right w:val="nil"/>
                <w:between w:val="nil"/>
              </w:pBdr>
              <w:spacing w:line="240" w:lineRule="auto"/>
              <w:jc w:val="both"/>
            </w:pPr>
            <w:r w:rsidRPr="00810756">
              <w:t>-</w:t>
            </w:r>
            <w:r w:rsidRPr="00810756">
              <w:tab/>
              <w:t>Междинна стойност – 0 % [II-</w:t>
            </w:r>
            <w:proofErr w:type="spellStart"/>
            <w:r w:rsidRPr="00810756">
              <w:t>ро</w:t>
            </w:r>
            <w:proofErr w:type="spellEnd"/>
            <w:r w:rsidRPr="00810756">
              <w:t xml:space="preserve"> шестмесечие 2021 година]</w:t>
            </w:r>
          </w:p>
          <w:p w14:paraId="64003142" w14:textId="77777777" w:rsidR="00F14AF8" w:rsidRPr="00810756" w:rsidRDefault="00F14AF8" w:rsidP="002348D4">
            <w:pPr>
              <w:pStyle w:val="ListParagraph"/>
              <w:widowControl w:val="0"/>
              <w:pBdr>
                <w:top w:val="nil"/>
                <w:left w:val="nil"/>
                <w:bottom w:val="nil"/>
                <w:right w:val="nil"/>
                <w:between w:val="nil"/>
              </w:pBdr>
              <w:spacing w:line="240" w:lineRule="auto"/>
              <w:jc w:val="both"/>
            </w:pPr>
            <w:r w:rsidRPr="00810756">
              <w:t>-</w:t>
            </w:r>
            <w:r w:rsidRPr="00810756">
              <w:tab/>
              <w:t>Междинна стойност – 0 % [I-во шестмесечие 2022 година]</w:t>
            </w:r>
          </w:p>
          <w:p w14:paraId="766EAC75" w14:textId="77777777" w:rsidR="00F14AF8" w:rsidRPr="00810756" w:rsidRDefault="00F14AF8" w:rsidP="002348D4">
            <w:pPr>
              <w:pStyle w:val="ListParagraph"/>
              <w:widowControl w:val="0"/>
              <w:pBdr>
                <w:top w:val="nil"/>
                <w:left w:val="nil"/>
                <w:bottom w:val="nil"/>
                <w:right w:val="nil"/>
                <w:between w:val="nil"/>
              </w:pBdr>
              <w:spacing w:line="240" w:lineRule="auto"/>
              <w:jc w:val="both"/>
            </w:pPr>
            <w:r w:rsidRPr="00810756">
              <w:t>-</w:t>
            </w:r>
            <w:r w:rsidRPr="00810756">
              <w:tab/>
              <w:t>Междинна стойност – 0 %. [II-</w:t>
            </w:r>
            <w:proofErr w:type="spellStart"/>
            <w:r w:rsidRPr="00810756">
              <w:t>ро</w:t>
            </w:r>
            <w:proofErr w:type="spellEnd"/>
            <w:r w:rsidRPr="00810756">
              <w:t xml:space="preserve"> шестмесечие 2022 година]</w:t>
            </w:r>
          </w:p>
          <w:p w14:paraId="7E3572A9" w14:textId="3792CF59" w:rsidR="00F14AF8" w:rsidRPr="00810756" w:rsidRDefault="00F14AF8" w:rsidP="002348D4">
            <w:pPr>
              <w:pStyle w:val="ListParagraph"/>
              <w:widowControl w:val="0"/>
              <w:pBdr>
                <w:top w:val="nil"/>
                <w:left w:val="nil"/>
                <w:bottom w:val="nil"/>
                <w:right w:val="nil"/>
                <w:between w:val="nil"/>
              </w:pBdr>
              <w:spacing w:line="240" w:lineRule="auto"/>
              <w:jc w:val="both"/>
            </w:pPr>
            <w:r w:rsidRPr="00810756">
              <w:t>-</w:t>
            </w:r>
            <w:r w:rsidRPr="00810756">
              <w:tab/>
              <w:t xml:space="preserve">Междинна стойност – 0 </w:t>
            </w:r>
            <w:r w:rsidR="00CE7D7D" w:rsidRPr="00810756">
              <w:t>%</w:t>
            </w:r>
            <w:r w:rsidRPr="00810756">
              <w:t xml:space="preserve"> [I-во шестмесечие 2023 година]</w:t>
            </w:r>
          </w:p>
          <w:p w14:paraId="0EDAEB89" w14:textId="4691DD6C" w:rsidR="00F14AF8" w:rsidRPr="00810756" w:rsidRDefault="00F14AF8" w:rsidP="002348D4">
            <w:pPr>
              <w:pStyle w:val="ListParagraph"/>
              <w:widowControl w:val="0"/>
              <w:pBdr>
                <w:top w:val="nil"/>
                <w:left w:val="nil"/>
                <w:bottom w:val="nil"/>
                <w:right w:val="nil"/>
                <w:between w:val="nil"/>
              </w:pBdr>
              <w:spacing w:line="240" w:lineRule="auto"/>
              <w:jc w:val="both"/>
            </w:pPr>
            <w:r w:rsidRPr="00810756">
              <w:t>-</w:t>
            </w:r>
            <w:r w:rsidRPr="00810756">
              <w:tab/>
              <w:t>Крайна стойност– 1</w:t>
            </w:r>
            <w:r w:rsidR="00CE7D7D" w:rsidRPr="00810756">
              <w:t>00</w:t>
            </w:r>
            <w:r w:rsidRPr="00810756">
              <w:t xml:space="preserve"> </w:t>
            </w:r>
            <w:r w:rsidR="00CE7D7D" w:rsidRPr="00810756">
              <w:t>%</w:t>
            </w:r>
            <w:r w:rsidRPr="00810756">
              <w:t xml:space="preserve"> [II-</w:t>
            </w:r>
            <w:proofErr w:type="spellStart"/>
            <w:r w:rsidRPr="00810756">
              <w:t>ро</w:t>
            </w:r>
            <w:proofErr w:type="spellEnd"/>
            <w:r w:rsidRPr="00810756">
              <w:t xml:space="preserve"> шестмесечие 2023 година]</w:t>
            </w:r>
          </w:p>
          <w:p w14:paraId="7F8A90F3" w14:textId="77777777" w:rsidR="00F14AF8" w:rsidRPr="00810756" w:rsidRDefault="00F14AF8" w:rsidP="00F14AF8">
            <w:pPr>
              <w:pStyle w:val="ListParagraph"/>
              <w:widowControl w:val="0"/>
              <w:pBdr>
                <w:top w:val="nil"/>
                <w:left w:val="nil"/>
                <w:bottom w:val="nil"/>
                <w:right w:val="nil"/>
                <w:between w:val="nil"/>
              </w:pBdr>
              <w:spacing w:line="240" w:lineRule="auto"/>
              <w:ind w:left="-19"/>
              <w:jc w:val="both"/>
            </w:pPr>
          </w:p>
          <w:p w14:paraId="44A045CE" w14:textId="77777777" w:rsidR="002348D4" w:rsidRPr="00810756" w:rsidRDefault="00F14AF8" w:rsidP="002348D4">
            <w:pPr>
              <w:pStyle w:val="ListParagraph"/>
              <w:widowControl w:val="0"/>
              <w:pBdr>
                <w:top w:val="nil"/>
                <w:left w:val="nil"/>
                <w:bottom w:val="nil"/>
                <w:right w:val="nil"/>
                <w:between w:val="nil"/>
              </w:pBdr>
              <w:spacing w:line="240" w:lineRule="auto"/>
              <w:ind w:left="782" w:hanging="360"/>
              <w:jc w:val="both"/>
            </w:pPr>
            <w:r w:rsidRPr="00810756">
              <w:t>•</w:t>
            </w:r>
            <w:r w:rsidRPr="00810756">
              <w:tab/>
            </w:r>
            <w:r w:rsidR="002348D4" w:rsidRPr="00810756">
              <w:t>Внедрен в реална експлоатация модул в ЕИСС за централизирано разпределение и изцяло  електронна обработка на заповедните дела</w:t>
            </w:r>
          </w:p>
          <w:p w14:paraId="336DE10C" w14:textId="77777777" w:rsidR="00F14AF8" w:rsidRPr="00810756" w:rsidRDefault="00F14AF8" w:rsidP="002348D4">
            <w:pPr>
              <w:pStyle w:val="ListParagraph"/>
              <w:widowControl w:val="0"/>
              <w:pBdr>
                <w:top w:val="nil"/>
                <w:left w:val="nil"/>
                <w:bottom w:val="nil"/>
                <w:right w:val="nil"/>
                <w:between w:val="nil"/>
              </w:pBdr>
              <w:spacing w:line="240" w:lineRule="auto"/>
              <w:jc w:val="both"/>
            </w:pPr>
            <w:r w:rsidRPr="00810756">
              <w:t>-</w:t>
            </w:r>
            <w:r w:rsidRPr="00810756">
              <w:tab/>
              <w:t>Начална стойност – 0 % [при стартиране на проекта]</w:t>
            </w:r>
          </w:p>
          <w:p w14:paraId="195F5D6F" w14:textId="77777777" w:rsidR="00F14AF8" w:rsidRPr="00810756" w:rsidRDefault="00F14AF8" w:rsidP="002348D4">
            <w:pPr>
              <w:pStyle w:val="ListParagraph"/>
              <w:widowControl w:val="0"/>
              <w:pBdr>
                <w:top w:val="nil"/>
                <w:left w:val="nil"/>
                <w:bottom w:val="nil"/>
                <w:right w:val="nil"/>
                <w:between w:val="nil"/>
              </w:pBdr>
              <w:spacing w:line="240" w:lineRule="auto"/>
              <w:jc w:val="both"/>
            </w:pPr>
            <w:r w:rsidRPr="00810756">
              <w:t>-</w:t>
            </w:r>
            <w:r w:rsidRPr="00810756">
              <w:tab/>
              <w:t>Междинна стойност – 0 % [I-во шестмесечие 2021 година</w:t>
            </w:r>
          </w:p>
          <w:p w14:paraId="7A902E28" w14:textId="77777777" w:rsidR="00F14AF8" w:rsidRPr="00810756" w:rsidRDefault="00F14AF8" w:rsidP="002348D4">
            <w:pPr>
              <w:pStyle w:val="ListParagraph"/>
              <w:widowControl w:val="0"/>
              <w:pBdr>
                <w:top w:val="nil"/>
                <w:left w:val="nil"/>
                <w:bottom w:val="nil"/>
                <w:right w:val="nil"/>
                <w:between w:val="nil"/>
              </w:pBdr>
              <w:spacing w:line="240" w:lineRule="auto"/>
              <w:jc w:val="both"/>
            </w:pPr>
            <w:r w:rsidRPr="00810756">
              <w:t>-</w:t>
            </w:r>
            <w:r w:rsidRPr="00810756">
              <w:tab/>
              <w:t>Междинна стойност – 0 % [II-</w:t>
            </w:r>
            <w:proofErr w:type="spellStart"/>
            <w:r w:rsidRPr="00810756">
              <w:t>ро</w:t>
            </w:r>
            <w:proofErr w:type="spellEnd"/>
            <w:r w:rsidRPr="00810756">
              <w:t xml:space="preserve"> шестмесечие 2021 година]</w:t>
            </w:r>
          </w:p>
          <w:p w14:paraId="0847B5A3" w14:textId="77777777" w:rsidR="00F14AF8" w:rsidRPr="00810756" w:rsidRDefault="00F14AF8" w:rsidP="002348D4">
            <w:pPr>
              <w:pStyle w:val="ListParagraph"/>
              <w:widowControl w:val="0"/>
              <w:pBdr>
                <w:top w:val="nil"/>
                <w:left w:val="nil"/>
                <w:bottom w:val="nil"/>
                <w:right w:val="nil"/>
                <w:between w:val="nil"/>
              </w:pBdr>
              <w:spacing w:line="240" w:lineRule="auto"/>
              <w:jc w:val="both"/>
            </w:pPr>
            <w:r w:rsidRPr="00810756">
              <w:t>-</w:t>
            </w:r>
            <w:r w:rsidRPr="00810756">
              <w:tab/>
              <w:t>Междинна стойност – 0 % [I-во шестмесечие 2022 година]</w:t>
            </w:r>
          </w:p>
          <w:p w14:paraId="420FE07E" w14:textId="77777777" w:rsidR="00F14AF8" w:rsidRPr="00810756" w:rsidRDefault="00F14AF8" w:rsidP="002348D4">
            <w:pPr>
              <w:pStyle w:val="ListParagraph"/>
              <w:widowControl w:val="0"/>
              <w:pBdr>
                <w:top w:val="nil"/>
                <w:left w:val="nil"/>
                <w:bottom w:val="nil"/>
                <w:right w:val="nil"/>
                <w:between w:val="nil"/>
              </w:pBdr>
              <w:spacing w:line="240" w:lineRule="auto"/>
              <w:jc w:val="both"/>
            </w:pPr>
            <w:r w:rsidRPr="00810756">
              <w:t>-</w:t>
            </w:r>
            <w:r w:rsidRPr="00810756">
              <w:tab/>
              <w:t>Междинна стойност – 0 %. [II-</w:t>
            </w:r>
            <w:proofErr w:type="spellStart"/>
            <w:r w:rsidRPr="00810756">
              <w:t>ро</w:t>
            </w:r>
            <w:proofErr w:type="spellEnd"/>
            <w:r w:rsidRPr="00810756">
              <w:t xml:space="preserve"> шестмесечие 2022 година]</w:t>
            </w:r>
          </w:p>
          <w:p w14:paraId="2A2C175E" w14:textId="6A729F33" w:rsidR="002348D4" w:rsidRPr="00810756" w:rsidRDefault="002348D4" w:rsidP="002348D4">
            <w:pPr>
              <w:pStyle w:val="ListParagraph"/>
              <w:widowControl w:val="0"/>
              <w:pBdr>
                <w:top w:val="nil"/>
                <w:left w:val="nil"/>
                <w:bottom w:val="nil"/>
                <w:right w:val="nil"/>
                <w:between w:val="nil"/>
              </w:pBdr>
              <w:spacing w:line="240" w:lineRule="auto"/>
              <w:jc w:val="both"/>
            </w:pPr>
            <w:r w:rsidRPr="00810756">
              <w:t>-</w:t>
            </w:r>
            <w:r w:rsidRPr="00810756">
              <w:tab/>
              <w:t xml:space="preserve">Междинна стойност – 0 </w:t>
            </w:r>
            <w:r w:rsidR="00CE7D7D" w:rsidRPr="00810756">
              <w:t>%</w:t>
            </w:r>
            <w:r w:rsidRPr="00810756">
              <w:t xml:space="preserve"> [I-во шестмесечие 2023 година]</w:t>
            </w:r>
          </w:p>
          <w:p w14:paraId="78893C39" w14:textId="477A8D9A" w:rsidR="002348D4" w:rsidRPr="00810756" w:rsidRDefault="002348D4" w:rsidP="002348D4">
            <w:pPr>
              <w:pStyle w:val="ListParagraph"/>
              <w:widowControl w:val="0"/>
              <w:pBdr>
                <w:top w:val="nil"/>
                <w:left w:val="nil"/>
                <w:bottom w:val="nil"/>
                <w:right w:val="nil"/>
                <w:between w:val="nil"/>
              </w:pBdr>
              <w:spacing w:line="240" w:lineRule="auto"/>
              <w:jc w:val="both"/>
            </w:pPr>
            <w:r w:rsidRPr="00810756">
              <w:t>-</w:t>
            </w:r>
            <w:r w:rsidRPr="00810756">
              <w:tab/>
              <w:t>Крайна стойност– 1</w:t>
            </w:r>
            <w:r w:rsidR="00CE7D7D" w:rsidRPr="00810756">
              <w:t>00</w:t>
            </w:r>
            <w:r w:rsidRPr="00810756">
              <w:t xml:space="preserve"> </w:t>
            </w:r>
            <w:r w:rsidR="00CE7D7D" w:rsidRPr="00810756">
              <w:t>%</w:t>
            </w:r>
            <w:r w:rsidRPr="00810756">
              <w:t xml:space="preserve"> [II-</w:t>
            </w:r>
            <w:proofErr w:type="spellStart"/>
            <w:r w:rsidRPr="00810756">
              <w:t>ро</w:t>
            </w:r>
            <w:proofErr w:type="spellEnd"/>
            <w:r w:rsidRPr="00810756">
              <w:t xml:space="preserve"> шестмесечие 2023 година]</w:t>
            </w:r>
          </w:p>
          <w:p w14:paraId="6194CF98" w14:textId="77777777" w:rsidR="00F14AF8" w:rsidRPr="00810756" w:rsidRDefault="00F14AF8" w:rsidP="00F14AF8">
            <w:pPr>
              <w:pStyle w:val="ListParagraph"/>
              <w:widowControl w:val="0"/>
              <w:pBdr>
                <w:top w:val="nil"/>
                <w:left w:val="nil"/>
                <w:bottom w:val="nil"/>
                <w:right w:val="nil"/>
                <w:between w:val="nil"/>
              </w:pBdr>
              <w:spacing w:line="240" w:lineRule="auto"/>
              <w:ind w:left="-19"/>
              <w:jc w:val="both"/>
            </w:pPr>
          </w:p>
          <w:p w14:paraId="74BD86CC" w14:textId="07DCC61F" w:rsidR="007B051D" w:rsidRPr="00810756" w:rsidRDefault="00F14AF8" w:rsidP="007B051D">
            <w:pPr>
              <w:pStyle w:val="ListParagraph"/>
              <w:widowControl w:val="0"/>
              <w:pBdr>
                <w:top w:val="nil"/>
                <w:left w:val="nil"/>
                <w:bottom w:val="nil"/>
                <w:right w:val="nil"/>
                <w:between w:val="nil"/>
              </w:pBdr>
              <w:spacing w:line="240" w:lineRule="auto"/>
              <w:ind w:left="782" w:hanging="360"/>
              <w:jc w:val="both"/>
            </w:pPr>
            <w:r w:rsidRPr="00810756">
              <w:t>•</w:t>
            </w:r>
            <w:r w:rsidRPr="00810756">
              <w:tab/>
            </w:r>
            <w:r w:rsidR="009832D9" w:rsidRPr="00810756">
              <w:t>60</w:t>
            </w:r>
            <w:r w:rsidR="007B051D" w:rsidRPr="00810756">
              <w:t>00 броя доставени стационарни персонални компютри с монитори</w:t>
            </w:r>
          </w:p>
          <w:p w14:paraId="2FAF312B" w14:textId="77777777" w:rsidR="00F14AF8" w:rsidRPr="00810756" w:rsidRDefault="00F14AF8" w:rsidP="007C16E5">
            <w:pPr>
              <w:pStyle w:val="ListParagraph"/>
              <w:widowControl w:val="0"/>
              <w:pBdr>
                <w:top w:val="nil"/>
                <w:left w:val="nil"/>
                <w:bottom w:val="nil"/>
                <w:right w:val="nil"/>
                <w:between w:val="nil"/>
              </w:pBdr>
              <w:spacing w:line="240" w:lineRule="auto"/>
              <w:jc w:val="both"/>
            </w:pPr>
            <w:r w:rsidRPr="00810756">
              <w:t>-</w:t>
            </w:r>
            <w:r w:rsidRPr="00810756">
              <w:tab/>
              <w:t>Начална стойност – 0 % [при стартиране на проекта]</w:t>
            </w:r>
          </w:p>
          <w:p w14:paraId="6EFE1D41" w14:textId="77777777" w:rsidR="00F14AF8" w:rsidRPr="00810756" w:rsidRDefault="00F14AF8" w:rsidP="007C16E5">
            <w:pPr>
              <w:pStyle w:val="ListParagraph"/>
              <w:widowControl w:val="0"/>
              <w:pBdr>
                <w:top w:val="nil"/>
                <w:left w:val="nil"/>
                <w:bottom w:val="nil"/>
                <w:right w:val="nil"/>
                <w:between w:val="nil"/>
              </w:pBdr>
              <w:spacing w:line="240" w:lineRule="auto"/>
              <w:jc w:val="both"/>
            </w:pPr>
            <w:r w:rsidRPr="00810756">
              <w:t>-</w:t>
            </w:r>
            <w:r w:rsidRPr="00810756">
              <w:tab/>
              <w:t>Междинна стойност – 0 % [I-во шестмесечие 2021 година</w:t>
            </w:r>
          </w:p>
          <w:p w14:paraId="25B53044" w14:textId="77777777" w:rsidR="00F14AF8" w:rsidRPr="00810756" w:rsidRDefault="00F14AF8" w:rsidP="007C16E5">
            <w:pPr>
              <w:pStyle w:val="ListParagraph"/>
              <w:widowControl w:val="0"/>
              <w:pBdr>
                <w:top w:val="nil"/>
                <w:left w:val="nil"/>
                <w:bottom w:val="nil"/>
                <w:right w:val="nil"/>
                <w:between w:val="nil"/>
              </w:pBdr>
              <w:spacing w:line="240" w:lineRule="auto"/>
              <w:jc w:val="both"/>
            </w:pPr>
            <w:r w:rsidRPr="00810756">
              <w:t>-</w:t>
            </w:r>
            <w:r w:rsidRPr="00810756">
              <w:tab/>
              <w:t>Междинна стойност – 0 % [II-</w:t>
            </w:r>
            <w:proofErr w:type="spellStart"/>
            <w:r w:rsidRPr="00810756">
              <w:t>ро</w:t>
            </w:r>
            <w:proofErr w:type="spellEnd"/>
            <w:r w:rsidRPr="00810756">
              <w:t xml:space="preserve"> шестмесечие 2021 година]</w:t>
            </w:r>
          </w:p>
          <w:p w14:paraId="330958AD" w14:textId="77777777" w:rsidR="00F14AF8" w:rsidRPr="00810756" w:rsidRDefault="00F14AF8" w:rsidP="007C16E5">
            <w:pPr>
              <w:pStyle w:val="ListParagraph"/>
              <w:widowControl w:val="0"/>
              <w:pBdr>
                <w:top w:val="nil"/>
                <w:left w:val="nil"/>
                <w:bottom w:val="nil"/>
                <w:right w:val="nil"/>
                <w:between w:val="nil"/>
              </w:pBdr>
              <w:spacing w:line="240" w:lineRule="auto"/>
              <w:jc w:val="both"/>
            </w:pPr>
            <w:r w:rsidRPr="00810756">
              <w:t>-</w:t>
            </w:r>
            <w:r w:rsidRPr="00810756">
              <w:tab/>
              <w:t>Междинна стойност – 0 % [I-во шестмесечие 2022 година]</w:t>
            </w:r>
          </w:p>
          <w:p w14:paraId="089BB2A0" w14:textId="77777777" w:rsidR="00F14AF8" w:rsidRPr="00810756" w:rsidRDefault="00F14AF8" w:rsidP="007C16E5">
            <w:pPr>
              <w:pStyle w:val="ListParagraph"/>
              <w:widowControl w:val="0"/>
              <w:pBdr>
                <w:top w:val="nil"/>
                <w:left w:val="nil"/>
                <w:bottom w:val="nil"/>
                <w:right w:val="nil"/>
                <w:between w:val="nil"/>
              </w:pBdr>
              <w:spacing w:line="240" w:lineRule="auto"/>
              <w:jc w:val="both"/>
            </w:pPr>
            <w:r w:rsidRPr="00810756">
              <w:t>-</w:t>
            </w:r>
            <w:r w:rsidRPr="00810756">
              <w:tab/>
              <w:t>Междинна стойност – 0 %. [II-</w:t>
            </w:r>
            <w:proofErr w:type="spellStart"/>
            <w:r w:rsidRPr="00810756">
              <w:t>ро</w:t>
            </w:r>
            <w:proofErr w:type="spellEnd"/>
            <w:r w:rsidRPr="00810756">
              <w:t xml:space="preserve"> шестмесечие 2022 година]</w:t>
            </w:r>
          </w:p>
          <w:p w14:paraId="73B08288" w14:textId="77777777" w:rsidR="007C16E5" w:rsidRPr="00810756" w:rsidRDefault="007C16E5" w:rsidP="007C16E5">
            <w:pPr>
              <w:pStyle w:val="ListParagraph"/>
              <w:widowControl w:val="0"/>
              <w:pBdr>
                <w:top w:val="nil"/>
                <w:left w:val="nil"/>
                <w:bottom w:val="nil"/>
                <w:right w:val="nil"/>
                <w:between w:val="nil"/>
              </w:pBdr>
              <w:spacing w:line="240" w:lineRule="auto"/>
              <w:jc w:val="both"/>
            </w:pPr>
            <w:r w:rsidRPr="00810756">
              <w:t>-</w:t>
            </w:r>
            <w:r w:rsidRPr="00810756">
              <w:tab/>
              <w:t>Междинна стойност – 0 % [I-во шестмесечие 2023 година]</w:t>
            </w:r>
          </w:p>
          <w:p w14:paraId="558C9025" w14:textId="38418C76" w:rsidR="007C16E5" w:rsidRPr="00810756" w:rsidRDefault="007C16E5" w:rsidP="007C16E5">
            <w:pPr>
              <w:pStyle w:val="ListParagraph"/>
              <w:widowControl w:val="0"/>
              <w:pBdr>
                <w:top w:val="nil"/>
                <w:left w:val="nil"/>
                <w:bottom w:val="nil"/>
                <w:right w:val="nil"/>
                <w:between w:val="nil"/>
              </w:pBdr>
              <w:spacing w:line="240" w:lineRule="auto"/>
              <w:jc w:val="both"/>
            </w:pPr>
            <w:r w:rsidRPr="00810756">
              <w:t>-</w:t>
            </w:r>
            <w:r w:rsidRPr="00810756">
              <w:tab/>
              <w:t>Крайна стойност– 100 % [II-</w:t>
            </w:r>
            <w:proofErr w:type="spellStart"/>
            <w:r w:rsidRPr="00810756">
              <w:t>ро</w:t>
            </w:r>
            <w:proofErr w:type="spellEnd"/>
            <w:r w:rsidRPr="00810756">
              <w:t xml:space="preserve"> шестмесечие 2023 година]</w:t>
            </w:r>
          </w:p>
          <w:p w14:paraId="45B66BF9" w14:textId="66835454" w:rsidR="007B051D" w:rsidRPr="00810756" w:rsidRDefault="007B051D" w:rsidP="007C16E5">
            <w:pPr>
              <w:pStyle w:val="ListParagraph"/>
              <w:widowControl w:val="0"/>
              <w:pBdr>
                <w:top w:val="nil"/>
                <w:left w:val="nil"/>
                <w:bottom w:val="nil"/>
                <w:right w:val="nil"/>
                <w:between w:val="nil"/>
              </w:pBdr>
              <w:spacing w:line="240" w:lineRule="auto"/>
              <w:jc w:val="both"/>
            </w:pPr>
          </w:p>
          <w:p w14:paraId="76177C0D" w14:textId="55AFB88D" w:rsidR="007B051D" w:rsidRPr="00810756" w:rsidRDefault="007B051D" w:rsidP="007B051D">
            <w:pPr>
              <w:pStyle w:val="ListParagraph"/>
              <w:widowControl w:val="0"/>
              <w:pBdr>
                <w:top w:val="nil"/>
                <w:left w:val="nil"/>
                <w:bottom w:val="nil"/>
                <w:right w:val="nil"/>
                <w:between w:val="nil"/>
              </w:pBdr>
              <w:spacing w:line="240" w:lineRule="auto"/>
              <w:ind w:left="782" w:hanging="360"/>
              <w:jc w:val="both"/>
            </w:pPr>
            <w:r w:rsidRPr="00810756">
              <w:t>•</w:t>
            </w:r>
            <w:r w:rsidRPr="00810756">
              <w:tab/>
              <w:t>2200 броя доставени мобилни компютри (лаптопи)</w:t>
            </w:r>
          </w:p>
          <w:p w14:paraId="7DFF049E" w14:textId="77777777" w:rsidR="007B051D" w:rsidRPr="00810756" w:rsidRDefault="007B051D" w:rsidP="007B051D">
            <w:pPr>
              <w:pStyle w:val="ListParagraph"/>
              <w:widowControl w:val="0"/>
              <w:pBdr>
                <w:top w:val="nil"/>
                <w:left w:val="nil"/>
                <w:bottom w:val="nil"/>
                <w:right w:val="nil"/>
                <w:between w:val="nil"/>
              </w:pBdr>
              <w:spacing w:line="240" w:lineRule="auto"/>
              <w:jc w:val="both"/>
            </w:pPr>
            <w:r w:rsidRPr="00810756">
              <w:t>-</w:t>
            </w:r>
            <w:r w:rsidRPr="00810756">
              <w:tab/>
              <w:t>Начална стойност – 0 % [при стартиране на проекта]</w:t>
            </w:r>
          </w:p>
          <w:p w14:paraId="3B611204" w14:textId="77777777" w:rsidR="007B051D" w:rsidRPr="00810756" w:rsidRDefault="007B051D" w:rsidP="007B051D">
            <w:pPr>
              <w:pStyle w:val="ListParagraph"/>
              <w:widowControl w:val="0"/>
              <w:pBdr>
                <w:top w:val="nil"/>
                <w:left w:val="nil"/>
                <w:bottom w:val="nil"/>
                <w:right w:val="nil"/>
                <w:between w:val="nil"/>
              </w:pBdr>
              <w:spacing w:line="240" w:lineRule="auto"/>
              <w:jc w:val="both"/>
            </w:pPr>
            <w:r w:rsidRPr="00810756">
              <w:t>-</w:t>
            </w:r>
            <w:r w:rsidRPr="00810756">
              <w:tab/>
              <w:t>Междинна стойност – 0 % [I-во шестмесечие 2021 година</w:t>
            </w:r>
          </w:p>
          <w:p w14:paraId="15FCFD98" w14:textId="77777777" w:rsidR="007B051D" w:rsidRPr="00810756" w:rsidRDefault="007B051D" w:rsidP="007B051D">
            <w:pPr>
              <w:pStyle w:val="ListParagraph"/>
              <w:widowControl w:val="0"/>
              <w:pBdr>
                <w:top w:val="nil"/>
                <w:left w:val="nil"/>
                <w:bottom w:val="nil"/>
                <w:right w:val="nil"/>
                <w:between w:val="nil"/>
              </w:pBdr>
              <w:spacing w:line="240" w:lineRule="auto"/>
              <w:jc w:val="both"/>
            </w:pPr>
            <w:r w:rsidRPr="00810756">
              <w:t>-</w:t>
            </w:r>
            <w:r w:rsidRPr="00810756">
              <w:tab/>
              <w:t>Междинна стойност – 0 % [II-</w:t>
            </w:r>
            <w:proofErr w:type="spellStart"/>
            <w:r w:rsidRPr="00810756">
              <w:t>ро</w:t>
            </w:r>
            <w:proofErr w:type="spellEnd"/>
            <w:r w:rsidRPr="00810756">
              <w:t xml:space="preserve"> шестмесечие 2021 година]</w:t>
            </w:r>
          </w:p>
          <w:p w14:paraId="25997767" w14:textId="77777777" w:rsidR="007B051D" w:rsidRPr="00810756" w:rsidRDefault="007B051D" w:rsidP="007B051D">
            <w:pPr>
              <w:pStyle w:val="ListParagraph"/>
              <w:widowControl w:val="0"/>
              <w:pBdr>
                <w:top w:val="nil"/>
                <w:left w:val="nil"/>
                <w:bottom w:val="nil"/>
                <w:right w:val="nil"/>
                <w:between w:val="nil"/>
              </w:pBdr>
              <w:spacing w:line="240" w:lineRule="auto"/>
              <w:jc w:val="both"/>
            </w:pPr>
            <w:r w:rsidRPr="00810756">
              <w:t>-</w:t>
            </w:r>
            <w:r w:rsidRPr="00810756">
              <w:tab/>
              <w:t>Междинна стойност – 0 % [I-во шестмесечие 2022 година]</w:t>
            </w:r>
          </w:p>
          <w:p w14:paraId="0B867354" w14:textId="2E673DEF" w:rsidR="007B051D" w:rsidRPr="00810756" w:rsidRDefault="007B051D" w:rsidP="007B051D">
            <w:pPr>
              <w:pStyle w:val="ListParagraph"/>
              <w:widowControl w:val="0"/>
              <w:pBdr>
                <w:top w:val="nil"/>
                <w:left w:val="nil"/>
                <w:bottom w:val="nil"/>
                <w:right w:val="nil"/>
                <w:between w:val="nil"/>
              </w:pBdr>
              <w:spacing w:line="240" w:lineRule="auto"/>
              <w:jc w:val="both"/>
            </w:pPr>
            <w:r w:rsidRPr="00810756">
              <w:t>-</w:t>
            </w:r>
            <w:r w:rsidRPr="00810756">
              <w:tab/>
            </w:r>
            <w:r w:rsidR="003F3F2E" w:rsidRPr="00810756">
              <w:t>Крайна стойност</w:t>
            </w:r>
            <w:r w:rsidRPr="00810756">
              <w:t xml:space="preserve"> – 100 %. [II-</w:t>
            </w:r>
            <w:proofErr w:type="spellStart"/>
            <w:r w:rsidRPr="00810756">
              <w:t>ро</w:t>
            </w:r>
            <w:proofErr w:type="spellEnd"/>
            <w:r w:rsidRPr="00810756">
              <w:t xml:space="preserve"> шестмесечие 2022 година]</w:t>
            </w:r>
          </w:p>
          <w:p w14:paraId="57470570" w14:textId="77777777" w:rsidR="007B051D" w:rsidRPr="00810756" w:rsidRDefault="007B051D" w:rsidP="007C16E5">
            <w:pPr>
              <w:pStyle w:val="ListParagraph"/>
              <w:widowControl w:val="0"/>
              <w:pBdr>
                <w:top w:val="nil"/>
                <w:left w:val="nil"/>
                <w:bottom w:val="nil"/>
                <w:right w:val="nil"/>
                <w:between w:val="nil"/>
              </w:pBdr>
              <w:spacing w:line="240" w:lineRule="auto"/>
              <w:jc w:val="both"/>
            </w:pPr>
          </w:p>
          <w:p w14:paraId="6EEC9CA9" w14:textId="77777777" w:rsidR="00F14AF8" w:rsidRPr="00810756" w:rsidRDefault="00F14AF8" w:rsidP="00F14AF8">
            <w:pPr>
              <w:pStyle w:val="ListParagraph"/>
              <w:widowControl w:val="0"/>
              <w:pBdr>
                <w:top w:val="nil"/>
                <w:left w:val="nil"/>
                <w:bottom w:val="nil"/>
                <w:right w:val="nil"/>
                <w:between w:val="nil"/>
              </w:pBdr>
              <w:spacing w:line="240" w:lineRule="auto"/>
              <w:ind w:left="-19"/>
              <w:jc w:val="both"/>
            </w:pPr>
          </w:p>
          <w:p w14:paraId="06430465" w14:textId="17AB4C8E" w:rsidR="00F14AF8" w:rsidRPr="00810756" w:rsidRDefault="00F14AF8" w:rsidP="000E32DA">
            <w:pPr>
              <w:pStyle w:val="ListParagraph"/>
              <w:widowControl w:val="0"/>
              <w:pBdr>
                <w:top w:val="nil"/>
                <w:left w:val="nil"/>
                <w:bottom w:val="nil"/>
                <w:right w:val="nil"/>
                <w:between w:val="nil"/>
              </w:pBdr>
              <w:spacing w:line="240" w:lineRule="auto"/>
              <w:ind w:left="782" w:hanging="360"/>
              <w:jc w:val="both"/>
            </w:pPr>
            <w:r w:rsidRPr="00810756">
              <w:t>•</w:t>
            </w:r>
            <w:r w:rsidRPr="00810756">
              <w:tab/>
            </w:r>
            <w:r w:rsidR="00183A3D" w:rsidRPr="00810756">
              <w:t>В</w:t>
            </w:r>
            <w:r w:rsidR="000E32DA" w:rsidRPr="00810756">
              <w:t>ъведени в експлоатация 2 броя основни центрове за данни и 1 брой архивен център за данни</w:t>
            </w:r>
          </w:p>
          <w:p w14:paraId="2BC8EAEB" w14:textId="77777777" w:rsidR="000E32DA" w:rsidRPr="00810756" w:rsidRDefault="000E32DA" w:rsidP="000E32DA">
            <w:pPr>
              <w:pStyle w:val="ListParagraph"/>
              <w:widowControl w:val="0"/>
              <w:pBdr>
                <w:top w:val="nil"/>
                <w:left w:val="nil"/>
                <w:bottom w:val="nil"/>
                <w:right w:val="nil"/>
                <w:between w:val="nil"/>
              </w:pBdr>
              <w:spacing w:line="240" w:lineRule="auto"/>
              <w:jc w:val="both"/>
            </w:pPr>
            <w:r w:rsidRPr="00810756">
              <w:t>-</w:t>
            </w:r>
            <w:r w:rsidRPr="00810756">
              <w:tab/>
              <w:t>Начална стойност – 0 % [при стартиране на проекта]</w:t>
            </w:r>
          </w:p>
          <w:p w14:paraId="55E913A9" w14:textId="77777777" w:rsidR="000E32DA" w:rsidRPr="00810756" w:rsidRDefault="000E32DA" w:rsidP="000E32DA">
            <w:pPr>
              <w:pStyle w:val="ListParagraph"/>
              <w:widowControl w:val="0"/>
              <w:pBdr>
                <w:top w:val="nil"/>
                <w:left w:val="nil"/>
                <w:bottom w:val="nil"/>
                <w:right w:val="nil"/>
                <w:between w:val="nil"/>
              </w:pBdr>
              <w:spacing w:line="240" w:lineRule="auto"/>
              <w:jc w:val="both"/>
            </w:pPr>
            <w:r w:rsidRPr="00810756">
              <w:t>-</w:t>
            </w:r>
            <w:r w:rsidRPr="00810756">
              <w:tab/>
              <w:t>Междинна стойност – 0 % [I-во шестмесечие 2021 година</w:t>
            </w:r>
          </w:p>
          <w:p w14:paraId="69A40F83" w14:textId="77777777" w:rsidR="000E32DA" w:rsidRPr="00810756" w:rsidRDefault="000E32DA" w:rsidP="000E32DA">
            <w:pPr>
              <w:pStyle w:val="ListParagraph"/>
              <w:widowControl w:val="0"/>
              <w:pBdr>
                <w:top w:val="nil"/>
                <w:left w:val="nil"/>
                <w:bottom w:val="nil"/>
                <w:right w:val="nil"/>
                <w:between w:val="nil"/>
              </w:pBdr>
              <w:spacing w:line="240" w:lineRule="auto"/>
              <w:jc w:val="both"/>
            </w:pPr>
            <w:r w:rsidRPr="00810756">
              <w:t>-</w:t>
            </w:r>
            <w:r w:rsidRPr="00810756">
              <w:tab/>
              <w:t>Междинна стойност – 0 % [II-</w:t>
            </w:r>
            <w:proofErr w:type="spellStart"/>
            <w:r w:rsidRPr="00810756">
              <w:t>ро</w:t>
            </w:r>
            <w:proofErr w:type="spellEnd"/>
            <w:r w:rsidRPr="00810756">
              <w:t xml:space="preserve"> шестмесечие 2021 година]</w:t>
            </w:r>
          </w:p>
          <w:p w14:paraId="55F3FB9D" w14:textId="77777777" w:rsidR="000E32DA" w:rsidRPr="00810756" w:rsidRDefault="000E32DA" w:rsidP="000E32DA">
            <w:pPr>
              <w:pStyle w:val="ListParagraph"/>
              <w:widowControl w:val="0"/>
              <w:pBdr>
                <w:top w:val="nil"/>
                <w:left w:val="nil"/>
                <w:bottom w:val="nil"/>
                <w:right w:val="nil"/>
                <w:between w:val="nil"/>
              </w:pBdr>
              <w:spacing w:line="240" w:lineRule="auto"/>
              <w:jc w:val="both"/>
            </w:pPr>
            <w:r w:rsidRPr="00810756">
              <w:t>-</w:t>
            </w:r>
            <w:r w:rsidRPr="00810756">
              <w:tab/>
              <w:t>Междинна стойност – 0 % [I-во шестмесечие 2022 година]</w:t>
            </w:r>
          </w:p>
          <w:p w14:paraId="0C08ACE0" w14:textId="4672EED8" w:rsidR="000E32DA" w:rsidRPr="00810756" w:rsidRDefault="000E32DA" w:rsidP="000E32DA">
            <w:pPr>
              <w:pStyle w:val="ListParagraph"/>
              <w:widowControl w:val="0"/>
              <w:pBdr>
                <w:top w:val="nil"/>
                <w:left w:val="nil"/>
                <w:bottom w:val="nil"/>
                <w:right w:val="nil"/>
                <w:between w:val="nil"/>
              </w:pBdr>
              <w:spacing w:line="240" w:lineRule="auto"/>
              <w:jc w:val="both"/>
            </w:pPr>
            <w:r w:rsidRPr="00810756">
              <w:t>-</w:t>
            </w:r>
            <w:r w:rsidRPr="00810756">
              <w:tab/>
            </w:r>
            <w:r w:rsidR="00BA6D60" w:rsidRPr="00810756">
              <w:t xml:space="preserve">Крайна стойност– 100 % </w:t>
            </w:r>
            <w:r w:rsidRPr="00810756">
              <w:t>[II-</w:t>
            </w:r>
            <w:proofErr w:type="spellStart"/>
            <w:r w:rsidRPr="00810756">
              <w:t>ро</w:t>
            </w:r>
            <w:proofErr w:type="spellEnd"/>
            <w:r w:rsidRPr="00810756">
              <w:t xml:space="preserve"> шестмесечие 2022 година]</w:t>
            </w:r>
          </w:p>
          <w:p w14:paraId="1A1BA765" w14:textId="77777777" w:rsidR="00F14AF8" w:rsidRPr="00810756" w:rsidRDefault="00F14AF8" w:rsidP="00F14AF8">
            <w:pPr>
              <w:pStyle w:val="ListParagraph"/>
              <w:widowControl w:val="0"/>
              <w:pBdr>
                <w:top w:val="nil"/>
                <w:left w:val="nil"/>
                <w:bottom w:val="nil"/>
                <w:right w:val="nil"/>
                <w:between w:val="nil"/>
              </w:pBdr>
              <w:spacing w:line="240" w:lineRule="auto"/>
              <w:ind w:left="-19"/>
              <w:jc w:val="both"/>
            </w:pPr>
          </w:p>
          <w:p w14:paraId="31F19300" w14:textId="670798CE" w:rsidR="00F14AF8" w:rsidRPr="00810756" w:rsidRDefault="00F14AF8" w:rsidP="00F14AF8">
            <w:pPr>
              <w:pStyle w:val="ListParagraph"/>
              <w:widowControl w:val="0"/>
              <w:pBdr>
                <w:top w:val="nil"/>
                <w:left w:val="nil"/>
                <w:bottom w:val="nil"/>
                <w:right w:val="nil"/>
                <w:between w:val="nil"/>
              </w:pBdr>
              <w:spacing w:line="240" w:lineRule="auto"/>
              <w:ind w:left="-19"/>
              <w:jc w:val="both"/>
            </w:pPr>
          </w:p>
          <w:p w14:paraId="1BA14184" w14:textId="77777777" w:rsidR="00F14AF8" w:rsidRPr="00810756" w:rsidRDefault="00F14AF8" w:rsidP="00F14AF8">
            <w:pPr>
              <w:pStyle w:val="ListParagraph"/>
              <w:widowControl w:val="0"/>
              <w:pBdr>
                <w:top w:val="nil"/>
                <w:left w:val="nil"/>
                <w:bottom w:val="nil"/>
                <w:right w:val="nil"/>
                <w:between w:val="nil"/>
              </w:pBdr>
              <w:spacing w:line="240" w:lineRule="auto"/>
              <w:ind w:left="-19"/>
              <w:jc w:val="both"/>
            </w:pPr>
          </w:p>
          <w:p w14:paraId="27DF921A" w14:textId="64D04508" w:rsidR="004C5B9A" w:rsidRPr="00810756" w:rsidRDefault="004C5B9A" w:rsidP="00593D46">
            <w:pPr>
              <w:pStyle w:val="ListParagraph"/>
              <w:widowControl w:val="0"/>
              <w:pBdr>
                <w:top w:val="nil"/>
                <w:left w:val="nil"/>
                <w:bottom w:val="nil"/>
                <w:right w:val="nil"/>
                <w:between w:val="nil"/>
              </w:pBdr>
              <w:spacing w:line="240" w:lineRule="auto"/>
              <w:ind w:left="-19"/>
              <w:jc w:val="both"/>
            </w:pPr>
          </w:p>
          <w:p w14:paraId="5A5A7368" w14:textId="25455E96" w:rsidR="000750BB" w:rsidRPr="00810756" w:rsidRDefault="000750BB" w:rsidP="001546C3">
            <w:pPr>
              <w:pStyle w:val="ListParagraph"/>
              <w:widowControl w:val="0"/>
              <w:numPr>
                <w:ilvl w:val="0"/>
                <w:numId w:val="1"/>
              </w:numPr>
              <w:pBdr>
                <w:top w:val="nil"/>
                <w:left w:val="nil"/>
                <w:bottom w:val="nil"/>
                <w:right w:val="nil"/>
                <w:between w:val="nil"/>
              </w:pBdr>
              <w:spacing w:line="240" w:lineRule="auto"/>
              <w:jc w:val="both"/>
            </w:pPr>
          </w:p>
        </w:tc>
      </w:tr>
      <w:tr w:rsidR="000750BB" w:rsidRPr="00810756" w14:paraId="17095185" w14:textId="77777777" w:rsidTr="00593D46">
        <w:tc>
          <w:tcPr>
            <w:tcW w:w="9440" w:type="dxa"/>
            <w:shd w:val="clear" w:color="auto" w:fill="auto"/>
            <w:tcMar>
              <w:top w:w="100" w:type="dxa"/>
              <w:left w:w="100" w:type="dxa"/>
              <w:bottom w:w="100" w:type="dxa"/>
              <w:right w:w="100" w:type="dxa"/>
            </w:tcMar>
          </w:tcPr>
          <w:p w14:paraId="336DD175" w14:textId="77777777" w:rsidR="000750BB" w:rsidRPr="00810756" w:rsidRDefault="000750BB" w:rsidP="00F33E4F">
            <w:pPr>
              <w:pStyle w:val="ListParagraph"/>
              <w:widowControl w:val="0"/>
              <w:numPr>
                <w:ilvl w:val="1"/>
                <w:numId w:val="8"/>
              </w:numPr>
              <w:pBdr>
                <w:top w:val="nil"/>
                <w:left w:val="nil"/>
                <w:bottom w:val="nil"/>
                <w:right w:val="nil"/>
                <w:between w:val="nil"/>
              </w:pBdr>
              <w:spacing w:line="240" w:lineRule="auto"/>
              <w:jc w:val="both"/>
              <w:rPr>
                <w:b/>
              </w:rPr>
            </w:pPr>
            <w:r w:rsidRPr="00810756">
              <w:rPr>
                <w:b/>
              </w:rPr>
              <w:lastRenderedPageBreak/>
              <w:t>Индикатор/и за ефект</w:t>
            </w:r>
          </w:p>
        </w:tc>
      </w:tr>
      <w:tr w:rsidR="000750BB" w:rsidRPr="00810756" w14:paraId="4512E33E" w14:textId="77777777" w:rsidTr="00593D46">
        <w:tc>
          <w:tcPr>
            <w:tcW w:w="9440" w:type="dxa"/>
            <w:shd w:val="clear" w:color="auto" w:fill="auto"/>
            <w:tcMar>
              <w:top w:w="100" w:type="dxa"/>
              <w:left w:w="100" w:type="dxa"/>
              <w:bottom w:w="100" w:type="dxa"/>
              <w:right w:w="100" w:type="dxa"/>
            </w:tcMar>
          </w:tcPr>
          <w:p w14:paraId="5B8910E4" w14:textId="77777777" w:rsidR="000750BB" w:rsidRPr="00810756" w:rsidRDefault="000750BB" w:rsidP="000750BB">
            <w:pPr>
              <w:pStyle w:val="ListParagraph"/>
              <w:widowControl w:val="0"/>
              <w:pBdr>
                <w:top w:val="nil"/>
                <w:left w:val="nil"/>
                <w:bottom w:val="nil"/>
                <w:right w:val="nil"/>
                <w:between w:val="nil"/>
              </w:pBdr>
              <w:spacing w:line="240" w:lineRule="auto"/>
              <w:ind w:left="1080"/>
              <w:jc w:val="both"/>
              <w:rPr>
                <w:b/>
              </w:rPr>
            </w:pPr>
          </w:p>
          <w:p w14:paraId="3459CFCC" w14:textId="77777777" w:rsidR="00FE37FF" w:rsidRPr="00810756" w:rsidRDefault="00FE37FF" w:rsidP="000750BB">
            <w:pPr>
              <w:pStyle w:val="ListParagraph"/>
              <w:widowControl w:val="0"/>
              <w:pBdr>
                <w:top w:val="nil"/>
                <w:left w:val="nil"/>
                <w:bottom w:val="nil"/>
                <w:right w:val="nil"/>
                <w:between w:val="nil"/>
              </w:pBdr>
              <w:spacing w:line="240" w:lineRule="auto"/>
              <w:ind w:left="1080"/>
              <w:jc w:val="both"/>
              <w:rPr>
                <w:b/>
              </w:rPr>
            </w:pPr>
          </w:p>
          <w:p w14:paraId="74859E32" w14:textId="77777777" w:rsidR="00FE37FF" w:rsidRPr="00810756" w:rsidRDefault="00FE37FF" w:rsidP="000750BB">
            <w:pPr>
              <w:pStyle w:val="ListParagraph"/>
              <w:widowControl w:val="0"/>
              <w:pBdr>
                <w:top w:val="nil"/>
                <w:left w:val="nil"/>
                <w:bottom w:val="nil"/>
                <w:right w:val="nil"/>
                <w:between w:val="nil"/>
              </w:pBdr>
              <w:spacing w:line="240" w:lineRule="auto"/>
              <w:ind w:left="1080"/>
              <w:jc w:val="both"/>
              <w:rPr>
                <w:b/>
              </w:rPr>
            </w:pPr>
          </w:p>
        </w:tc>
      </w:tr>
      <w:tr w:rsidR="000750BB" w:rsidRPr="00810756" w14:paraId="45F5FE5E" w14:textId="77777777" w:rsidTr="00593D46">
        <w:tc>
          <w:tcPr>
            <w:tcW w:w="9440" w:type="dxa"/>
            <w:shd w:val="clear" w:color="auto" w:fill="auto"/>
            <w:tcMar>
              <w:top w:w="100" w:type="dxa"/>
              <w:left w:w="100" w:type="dxa"/>
              <w:bottom w:w="100" w:type="dxa"/>
              <w:right w:w="100" w:type="dxa"/>
            </w:tcMar>
          </w:tcPr>
          <w:p w14:paraId="00A49DC4" w14:textId="77777777" w:rsidR="000750BB" w:rsidRPr="00810756" w:rsidRDefault="000750BB" w:rsidP="000750BB">
            <w:pPr>
              <w:pStyle w:val="ListParagraph"/>
              <w:widowControl w:val="0"/>
              <w:numPr>
                <w:ilvl w:val="0"/>
                <w:numId w:val="1"/>
              </w:numPr>
              <w:pBdr>
                <w:top w:val="nil"/>
                <w:left w:val="nil"/>
                <w:bottom w:val="nil"/>
                <w:right w:val="nil"/>
                <w:between w:val="nil"/>
              </w:pBdr>
              <w:spacing w:line="240" w:lineRule="auto"/>
              <w:jc w:val="both"/>
            </w:pPr>
            <w:r w:rsidRPr="00810756">
              <w:t>Начална стойност - ………. [година]</w:t>
            </w:r>
          </w:p>
          <w:p w14:paraId="46450C52" w14:textId="77777777" w:rsidR="000750BB" w:rsidRPr="00810756" w:rsidRDefault="000750BB" w:rsidP="000750BB">
            <w:pPr>
              <w:pStyle w:val="ListParagraph"/>
              <w:widowControl w:val="0"/>
              <w:numPr>
                <w:ilvl w:val="0"/>
                <w:numId w:val="1"/>
              </w:numPr>
              <w:pBdr>
                <w:top w:val="nil"/>
                <w:left w:val="nil"/>
                <w:bottom w:val="nil"/>
                <w:right w:val="nil"/>
                <w:between w:val="nil"/>
              </w:pBdr>
              <w:spacing w:line="240" w:lineRule="auto"/>
              <w:jc w:val="both"/>
            </w:pPr>
            <w:r w:rsidRPr="00810756">
              <w:lastRenderedPageBreak/>
              <w:t>Междинна стойност - ………. [година]</w:t>
            </w:r>
          </w:p>
          <w:p w14:paraId="61F66E65" w14:textId="77777777" w:rsidR="000750BB" w:rsidRPr="00810756" w:rsidRDefault="000750BB" w:rsidP="000750BB">
            <w:pPr>
              <w:pStyle w:val="ListParagraph"/>
              <w:widowControl w:val="0"/>
              <w:numPr>
                <w:ilvl w:val="0"/>
                <w:numId w:val="1"/>
              </w:numPr>
              <w:pBdr>
                <w:top w:val="nil"/>
                <w:left w:val="nil"/>
                <w:bottom w:val="nil"/>
                <w:right w:val="nil"/>
                <w:between w:val="nil"/>
              </w:pBdr>
              <w:spacing w:line="240" w:lineRule="auto"/>
              <w:jc w:val="both"/>
            </w:pPr>
            <w:r w:rsidRPr="00810756">
              <w:t>Крайна стойност - ………. [година]</w:t>
            </w:r>
          </w:p>
        </w:tc>
      </w:tr>
      <w:tr w:rsidR="00FE7C56" w:rsidRPr="00810756" w14:paraId="02EBBC62" w14:textId="77777777" w:rsidTr="00593D46">
        <w:tc>
          <w:tcPr>
            <w:tcW w:w="9440" w:type="dxa"/>
            <w:shd w:val="clear" w:color="auto" w:fill="auto"/>
            <w:tcMar>
              <w:top w:w="100" w:type="dxa"/>
              <w:left w:w="100" w:type="dxa"/>
              <w:bottom w:w="100" w:type="dxa"/>
              <w:right w:w="100" w:type="dxa"/>
            </w:tcMar>
          </w:tcPr>
          <w:p w14:paraId="092C48A6" w14:textId="77777777" w:rsidR="00FE7C56" w:rsidRPr="00810756" w:rsidRDefault="000233E8" w:rsidP="00F33E4F">
            <w:pPr>
              <w:pStyle w:val="ListParagraph"/>
              <w:widowControl w:val="0"/>
              <w:numPr>
                <w:ilvl w:val="0"/>
                <w:numId w:val="8"/>
              </w:numPr>
              <w:pBdr>
                <w:top w:val="nil"/>
                <w:left w:val="nil"/>
                <w:bottom w:val="nil"/>
                <w:right w:val="nil"/>
                <w:between w:val="nil"/>
              </w:pBdr>
              <w:spacing w:line="240" w:lineRule="auto"/>
              <w:jc w:val="both"/>
              <w:rPr>
                <w:b/>
              </w:rPr>
            </w:pPr>
            <w:r w:rsidRPr="00810756">
              <w:rPr>
                <w:b/>
              </w:rPr>
              <w:lastRenderedPageBreak/>
              <w:t>Изисква ли реализацията на проекта провеждане на процедура по ЗОП?</w:t>
            </w:r>
          </w:p>
        </w:tc>
      </w:tr>
      <w:tr w:rsidR="00FE7C56" w:rsidRPr="00810756" w14:paraId="4FB6BF22" w14:textId="77777777" w:rsidTr="00593D46">
        <w:tc>
          <w:tcPr>
            <w:tcW w:w="9440" w:type="dxa"/>
            <w:shd w:val="clear" w:color="auto" w:fill="auto"/>
            <w:tcMar>
              <w:top w:w="100" w:type="dxa"/>
              <w:left w:w="100" w:type="dxa"/>
              <w:bottom w:w="100" w:type="dxa"/>
              <w:right w:w="100" w:type="dxa"/>
            </w:tcMar>
          </w:tcPr>
          <w:p w14:paraId="28A6B84C" w14:textId="77777777" w:rsidR="00FE7C56" w:rsidRPr="00810756" w:rsidRDefault="00EE559D" w:rsidP="000750BB">
            <w:pPr>
              <w:widowControl w:val="0"/>
              <w:pBdr>
                <w:top w:val="nil"/>
                <w:left w:val="nil"/>
                <w:bottom w:val="nil"/>
                <w:right w:val="nil"/>
                <w:between w:val="nil"/>
              </w:pBdr>
              <w:spacing w:line="240" w:lineRule="auto"/>
              <w:jc w:val="both"/>
            </w:pPr>
            <w:r w:rsidRPr="00810756">
              <w:t>Да</w:t>
            </w:r>
          </w:p>
          <w:p w14:paraId="1EF8F409" w14:textId="77777777" w:rsidR="00FE37FF" w:rsidRPr="00810756" w:rsidRDefault="00FE37FF" w:rsidP="000750BB">
            <w:pPr>
              <w:widowControl w:val="0"/>
              <w:pBdr>
                <w:top w:val="nil"/>
                <w:left w:val="nil"/>
                <w:bottom w:val="nil"/>
                <w:right w:val="nil"/>
                <w:between w:val="nil"/>
              </w:pBdr>
              <w:spacing w:line="240" w:lineRule="auto"/>
              <w:jc w:val="both"/>
            </w:pPr>
          </w:p>
        </w:tc>
      </w:tr>
      <w:tr w:rsidR="00FE7C56" w:rsidRPr="00810756" w14:paraId="1B12C0D9" w14:textId="77777777" w:rsidTr="00593D46">
        <w:tc>
          <w:tcPr>
            <w:tcW w:w="9440" w:type="dxa"/>
            <w:shd w:val="clear" w:color="auto" w:fill="auto"/>
            <w:tcMar>
              <w:top w:w="100" w:type="dxa"/>
              <w:left w:w="100" w:type="dxa"/>
              <w:bottom w:w="100" w:type="dxa"/>
              <w:right w:w="100" w:type="dxa"/>
            </w:tcMar>
          </w:tcPr>
          <w:p w14:paraId="30CF483B" w14:textId="77777777" w:rsidR="00FE7C56" w:rsidRPr="00810756" w:rsidRDefault="000233E8" w:rsidP="00F33E4F">
            <w:pPr>
              <w:pStyle w:val="ListParagraph"/>
              <w:widowControl w:val="0"/>
              <w:numPr>
                <w:ilvl w:val="1"/>
                <w:numId w:val="8"/>
              </w:numPr>
              <w:pBdr>
                <w:top w:val="nil"/>
                <w:left w:val="nil"/>
                <w:bottom w:val="nil"/>
                <w:right w:val="nil"/>
                <w:between w:val="nil"/>
              </w:pBdr>
              <w:spacing w:line="240" w:lineRule="auto"/>
              <w:jc w:val="both"/>
              <w:rPr>
                <w:b/>
              </w:rPr>
            </w:pPr>
            <w:r w:rsidRPr="00810756">
              <w:rPr>
                <w:b/>
              </w:rPr>
              <w:t>Ако се изисква процедура по ЗОП, каква част от дейностите и финансовият ресурс ще бъдат предмет на обществената поръчка?</w:t>
            </w:r>
          </w:p>
        </w:tc>
      </w:tr>
      <w:tr w:rsidR="00FE7C56" w:rsidRPr="00810756" w14:paraId="0D98FA7B" w14:textId="77777777" w:rsidTr="00593D46">
        <w:trPr>
          <w:trHeight w:val="450"/>
        </w:trPr>
        <w:tc>
          <w:tcPr>
            <w:tcW w:w="9440" w:type="dxa"/>
            <w:shd w:val="clear" w:color="auto" w:fill="auto"/>
            <w:tcMar>
              <w:top w:w="100" w:type="dxa"/>
              <w:left w:w="100" w:type="dxa"/>
              <w:bottom w:w="100" w:type="dxa"/>
              <w:right w:w="100" w:type="dxa"/>
            </w:tcMar>
          </w:tcPr>
          <w:p w14:paraId="397D0E43" w14:textId="5E44F424" w:rsidR="00FE37FF" w:rsidRPr="00810756" w:rsidRDefault="000F7CB2" w:rsidP="00CD3098">
            <w:pPr>
              <w:widowControl w:val="0"/>
              <w:pBdr>
                <w:top w:val="nil"/>
                <w:left w:val="nil"/>
                <w:bottom w:val="nil"/>
                <w:right w:val="nil"/>
                <w:between w:val="nil"/>
              </w:pBdr>
              <w:spacing w:line="240" w:lineRule="auto"/>
              <w:jc w:val="both"/>
            </w:pPr>
            <w:r w:rsidRPr="00810756">
              <w:t>Над 99% от дейностите и финансовият ресурс по проекта ще бъдат реализирани чрез процедури по реда на Закона за обществените поръчки</w:t>
            </w:r>
            <w:r w:rsidR="00CD05CB" w:rsidRPr="00810756">
              <w:t xml:space="preserve"> – Дейност 2, Дейност 3 и Дейност 4.</w:t>
            </w:r>
          </w:p>
        </w:tc>
      </w:tr>
      <w:tr w:rsidR="00FE7C56" w:rsidRPr="00810756" w14:paraId="3B10988E" w14:textId="77777777" w:rsidTr="00593D46">
        <w:trPr>
          <w:trHeight w:val="450"/>
        </w:trPr>
        <w:tc>
          <w:tcPr>
            <w:tcW w:w="9440" w:type="dxa"/>
            <w:shd w:val="clear" w:color="auto" w:fill="auto"/>
            <w:tcMar>
              <w:top w:w="100" w:type="dxa"/>
              <w:left w:w="100" w:type="dxa"/>
              <w:bottom w:w="100" w:type="dxa"/>
              <w:right w:w="100" w:type="dxa"/>
            </w:tcMar>
          </w:tcPr>
          <w:p w14:paraId="40CE07DE" w14:textId="77777777" w:rsidR="00FE7C56" w:rsidRPr="00810756" w:rsidRDefault="000233E8" w:rsidP="00F33E4F">
            <w:pPr>
              <w:pStyle w:val="ListParagraph"/>
              <w:widowControl w:val="0"/>
              <w:numPr>
                <w:ilvl w:val="1"/>
                <w:numId w:val="8"/>
              </w:numPr>
              <w:spacing w:line="240" w:lineRule="auto"/>
              <w:jc w:val="both"/>
              <w:rPr>
                <w:b/>
              </w:rPr>
            </w:pPr>
            <w:r w:rsidRPr="00810756">
              <w:rPr>
                <w:b/>
              </w:rPr>
              <w:t>Ако се изисква процедура по ЗОП, какъв е индикативният график за изпълнението ѝ?</w:t>
            </w:r>
          </w:p>
        </w:tc>
      </w:tr>
      <w:tr w:rsidR="00FE7C56" w:rsidRPr="00810756" w14:paraId="26926538" w14:textId="77777777" w:rsidTr="00593D46">
        <w:trPr>
          <w:trHeight w:val="450"/>
        </w:trPr>
        <w:tc>
          <w:tcPr>
            <w:tcW w:w="9440" w:type="dxa"/>
            <w:shd w:val="clear" w:color="auto" w:fill="auto"/>
            <w:tcMar>
              <w:top w:w="100" w:type="dxa"/>
              <w:left w:w="100" w:type="dxa"/>
              <w:bottom w:w="100" w:type="dxa"/>
              <w:right w:w="100" w:type="dxa"/>
            </w:tcMar>
          </w:tcPr>
          <w:p w14:paraId="5D083EF9" w14:textId="7575D25A" w:rsidR="000F7CB2" w:rsidRPr="0088636B" w:rsidRDefault="000F7CB2" w:rsidP="000F7CB2">
            <w:pPr>
              <w:widowControl w:val="0"/>
              <w:pBdr>
                <w:top w:val="nil"/>
                <w:left w:val="nil"/>
                <w:bottom w:val="nil"/>
                <w:right w:val="nil"/>
                <w:between w:val="nil"/>
              </w:pBdr>
              <w:spacing w:line="240" w:lineRule="auto"/>
              <w:jc w:val="both"/>
            </w:pPr>
            <w:r w:rsidRPr="00810756">
              <w:t>Индикативния график за изпълнение на процедурите за избор на изпълнители ще е съгласно разпоредбите на ЗОП, като очакваният срок за сключване на договори с избраните изпълнители е до 6 месеца.</w:t>
            </w:r>
          </w:p>
          <w:p w14:paraId="0E246DBB" w14:textId="77777777" w:rsidR="00FE37FF" w:rsidRPr="00810756" w:rsidRDefault="00FE37FF" w:rsidP="000750BB">
            <w:pPr>
              <w:widowControl w:val="0"/>
              <w:pBdr>
                <w:top w:val="nil"/>
                <w:left w:val="nil"/>
                <w:bottom w:val="nil"/>
                <w:right w:val="nil"/>
                <w:between w:val="nil"/>
              </w:pBdr>
              <w:spacing w:line="240" w:lineRule="auto"/>
              <w:jc w:val="both"/>
            </w:pPr>
          </w:p>
        </w:tc>
      </w:tr>
      <w:tr w:rsidR="00FE7C56" w:rsidRPr="00810756" w14:paraId="7BC8828B" w14:textId="77777777" w:rsidTr="00593D46">
        <w:tc>
          <w:tcPr>
            <w:tcW w:w="9440" w:type="dxa"/>
            <w:shd w:val="clear" w:color="auto" w:fill="auto"/>
            <w:tcMar>
              <w:top w:w="100" w:type="dxa"/>
              <w:left w:w="100" w:type="dxa"/>
              <w:bottom w:w="100" w:type="dxa"/>
              <w:right w:w="100" w:type="dxa"/>
            </w:tcMar>
          </w:tcPr>
          <w:p w14:paraId="5941D75B" w14:textId="77777777" w:rsidR="0019239E" w:rsidRPr="00810756" w:rsidRDefault="00A2531D" w:rsidP="0019239E">
            <w:pPr>
              <w:pStyle w:val="ListParagraph"/>
              <w:widowControl w:val="0"/>
              <w:numPr>
                <w:ilvl w:val="0"/>
                <w:numId w:val="8"/>
              </w:numPr>
              <w:spacing w:line="240" w:lineRule="auto"/>
              <w:jc w:val="both"/>
              <w:rPr>
                <w:b/>
              </w:rPr>
            </w:pPr>
            <w:proofErr w:type="spellStart"/>
            <w:r w:rsidRPr="00810756">
              <w:rPr>
                <w:b/>
              </w:rPr>
              <w:t>Демаркация</w:t>
            </w:r>
            <w:proofErr w:type="spellEnd"/>
            <w:r w:rsidRPr="00810756">
              <w:rPr>
                <w:b/>
              </w:rPr>
              <w:t xml:space="preserve"> и </w:t>
            </w:r>
            <w:proofErr w:type="spellStart"/>
            <w:r w:rsidRPr="00810756">
              <w:rPr>
                <w:b/>
              </w:rPr>
              <w:t>допълняемост</w:t>
            </w:r>
            <w:proofErr w:type="spellEnd"/>
            <w:r w:rsidRPr="00810756">
              <w:rPr>
                <w:b/>
              </w:rPr>
              <w:t>.</w:t>
            </w:r>
            <w:r w:rsidR="0019239E" w:rsidRPr="00810756">
              <w:rPr>
                <w:b/>
              </w:rPr>
              <w:t xml:space="preserve"> </w:t>
            </w:r>
          </w:p>
          <w:p w14:paraId="4DEF98DF" w14:textId="77777777" w:rsidR="00DC4388" w:rsidRPr="00810756" w:rsidRDefault="00CD3098" w:rsidP="00CD3098">
            <w:pPr>
              <w:pStyle w:val="ListParagraph"/>
              <w:widowControl w:val="0"/>
              <w:spacing w:line="240" w:lineRule="auto"/>
              <w:jc w:val="both"/>
              <w:rPr>
                <w:b/>
              </w:rPr>
            </w:pPr>
            <w:r w:rsidRPr="00810756">
              <w:rPr>
                <w:b/>
              </w:rPr>
              <w:t>8.</w:t>
            </w:r>
          </w:p>
        </w:tc>
      </w:tr>
      <w:tr w:rsidR="00A2531D" w:rsidRPr="00810756" w14:paraId="2FF8F5E1" w14:textId="77777777" w:rsidTr="00593D46">
        <w:tc>
          <w:tcPr>
            <w:tcW w:w="9440" w:type="dxa"/>
            <w:shd w:val="clear" w:color="auto" w:fill="auto"/>
            <w:tcMar>
              <w:top w:w="100" w:type="dxa"/>
              <w:left w:w="100" w:type="dxa"/>
              <w:bottom w:w="100" w:type="dxa"/>
              <w:right w:w="100" w:type="dxa"/>
            </w:tcMar>
          </w:tcPr>
          <w:p w14:paraId="5644FF0A" w14:textId="77777777" w:rsidR="00A2531D" w:rsidRPr="00810756" w:rsidRDefault="00A2531D" w:rsidP="00F33E4F">
            <w:pPr>
              <w:pStyle w:val="ListParagraph"/>
              <w:widowControl w:val="0"/>
              <w:numPr>
                <w:ilvl w:val="1"/>
                <w:numId w:val="8"/>
              </w:numPr>
              <w:spacing w:line="240" w:lineRule="auto"/>
              <w:jc w:val="both"/>
              <w:rPr>
                <w:b/>
              </w:rPr>
            </w:pPr>
            <w:r w:rsidRPr="00810756">
              <w:rPr>
                <w:b/>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A2531D" w:rsidRPr="00810756" w14:paraId="734D42AB" w14:textId="77777777" w:rsidTr="00593D46">
        <w:tc>
          <w:tcPr>
            <w:tcW w:w="9440" w:type="dxa"/>
            <w:shd w:val="clear" w:color="auto" w:fill="auto"/>
            <w:tcMar>
              <w:top w:w="100" w:type="dxa"/>
              <w:left w:w="100" w:type="dxa"/>
              <w:bottom w:w="100" w:type="dxa"/>
              <w:right w:w="100" w:type="dxa"/>
            </w:tcMar>
          </w:tcPr>
          <w:p w14:paraId="7CFD8B02" w14:textId="6C072F07" w:rsidR="00FE37FF" w:rsidRPr="00810756" w:rsidRDefault="00DC4388" w:rsidP="0019239E">
            <w:pPr>
              <w:ind w:firstLine="851"/>
              <w:jc w:val="both"/>
              <w:outlineLvl w:val="0"/>
            </w:pPr>
            <w:r w:rsidRPr="00810756">
              <w:t>Проект „Създаване на модел за оптимизация на съдебната карта на българските съдилища и прокуратури и разработване на Единна информационна система на съдилищата”, финансиран по Договор за предоставяне на безвъзмездна финансова помощ № BG05SFOP001-3.001-0001-C01/26.08.2016 г., процедура BG05SFOP001-3.001, по Приоритетна ос № 3 „Прозрачна и ефективна съдебна система“, Оперативна програма „Добро управление” 2014-2020 (ОПДУ), съфинансирана от Европейския съюз чрез Европейския социален фонд”</w:t>
            </w:r>
          </w:p>
          <w:p w14:paraId="6AA40990" w14:textId="5EB53CAE" w:rsidR="001B1145" w:rsidRPr="00810756" w:rsidRDefault="001B1145" w:rsidP="0019239E">
            <w:pPr>
              <w:ind w:firstLine="851"/>
              <w:jc w:val="both"/>
              <w:outlineLvl w:val="0"/>
            </w:pPr>
          </w:p>
          <w:p w14:paraId="052137F2" w14:textId="22DA8184" w:rsidR="001B1145" w:rsidRPr="00810756" w:rsidRDefault="001B1145" w:rsidP="001B1145">
            <w:pPr>
              <w:ind w:firstLine="851"/>
              <w:jc w:val="both"/>
              <w:outlineLvl w:val="0"/>
            </w:pPr>
            <w:r w:rsidRPr="00810756">
              <w:t xml:space="preserve">В рамките на проекта по ОПДУ е изградена Единна информационна система на съдилищата (ЕИСС). Тя представлява уеб базирано приложение за организиране процесите по управление на електронни съдебни дела. ЕИСС обединява цялостния процес по управление на делата от регистриране на иницииращите документи, през образуване на делото, случайно разпределение на делата, управление на заседанията, постановяване и обезличаване на актовете, съдебната статистика, автоматично изчисляване на натовареността на съдиите, финансово управление на делата, управление на дейността по призоваване, вкл. чрез наличното мобилно приложение за </w:t>
            </w:r>
            <w:proofErr w:type="spellStart"/>
            <w:r w:rsidRPr="00810756">
              <w:t>призовкари</w:t>
            </w:r>
            <w:proofErr w:type="spellEnd"/>
            <w:r w:rsidRPr="00810756">
              <w:t xml:space="preserve">. Всички действия по управление на съдебните дела са обединени чрез възможност за извършване на действията само в една информационна система, а не както преди това в няколко различни и отделни системи. </w:t>
            </w:r>
          </w:p>
          <w:p w14:paraId="666C008D" w14:textId="77777777" w:rsidR="001B1145" w:rsidRPr="00810756" w:rsidRDefault="001B1145" w:rsidP="001B1145">
            <w:pPr>
              <w:ind w:firstLine="851"/>
              <w:jc w:val="both"/>
              <w:outlineLvl w:val="0"/>
            </w:pPr>
            <w:r w:rsidRPr="00810756">
              <w:t xml:space="preserve">Като уеб-базирана информационна система ЕИСС осигурява оптимизирано и надеждно управление на делата по електронен път с гарантиране на необходимата </w:t>
            </w:r>
            <w:r w:rsidRPr="00810756">
              <w:lastRenderedPageBreak/>
              <w:t xml:space="preserve">информационна сигурност за защита на информацията, обработвана и обменяна от органите на съдебната власт. ЕИСС функционира в защитен APN комуникационен канал. </w:t>
            </w:r>
          </w:p>
          <w:p w14:paraId="585DFF8E" w14:textId="77777777" w:rsidR="001B1145" w:rsidRPr="00810756" w:rsidRDefault="001B1145" w:rsidP="001B1145">
            <w:pPr>
              <w:ind w:firstLine="851"/>
              <w:jc w:val="both"/>
              <w:outlineLvl w:val="0"/>
            </w:pPr>
            <w:r w:rsidRPr="00810756">
              <w:t>Системата се състои от 19 функционални и 19 системни модули (общо 38 модула). Функционалните модули служат за управление на работните процеси чрез извършване на потребителски действия пред интерфейса на системата. Системните модули имат системен характер, т.е. не обслужват в цялост конкретен работен процес, но подпомагат за управление и отразяване на резултати от определени действия изпълнени в работните процеси посредством функционалните модули.</w:t>
            </w:r>
          </w:p>
          <w:p w14:paraId="2921DEBA" w14:textId="1858C283" w:rsidR="001B1145" w:rsidRPr="00810756" w:rsidRDefault="001B1145" w:rsidP="001B1145">
            <w:pPr>
              <w:ind w:firstLine="851"/>
              <w:jc w:val="both"/>
              <w:outlineLvl w:val="0"/>
            </w:pPr>
            <w:r w:rsidRPr="00810756">
              <w:t xml:space="preserve">В ЕИСС са реализирани и функционират интеграции с множество външни системи и регистри, сред които Единна информационна система за противодействие на престъпността (ЕИСПП), Единен портал за електронно правосъдие (ЕПЕП), Система за електронно призоваване и съобщаване (СЕПС), Централен уеб базиран интерфейс за публикуване на съдебни актове (ЦУБИПСА), Информационна система за производства по несъстоятелност (ИСПН), НБД „Население“, Търговски регистър и регистър на ЮЛНЦ (юридическите лица с нестопанска цел), Регистър БУЛСТАТ, Информационна система на НАП, Информационна система на НОИ, АИС „Български документи за самоличност“. Достъпът на граждани и адвокати до дела в ЕИСС се осъществява посредством Единния портал за електронно правосъдие. Достъпът се осигурява чрез потребителско име и парола, получени след подаване на заявление в съответния съд. Интеграциите са основно със справочна насоченост и същите следва да бъдат разширени за цялостна дигитализация на системата.   </w:t>
            </w:r>
          </w:p>
          <w:p w14:paraId="69E5D705" w14:textId="1718E2D1" w:rsidR="001B1145" w:rsidRPr="00810756" w:rsidRDefault="001B1145" w:rsidP="001B1145">
            <w:pPr>
              <w:ind w:firstLine="851"/>
              <w:jc w:val="both"/>
              <w:outlineLvl w:val="0"/>
            </w:pPr>
            <w:r w:rsidRPr="00810756">
              <w:t xml:space="preserve">Текущо ЕИСС е внедрена във всички съдилища в обхвата на проекта и тя функционира в цялост чрез използване на всички модули и функционалностите и изискванията към тях реализирани по проекта. </w:t>
            </w:r>
          </w:p>
          <w:p w14:paraId="30C21E0E" w14:textId="5408D06D" w:rsidR="00173D4F" w:rsidRPr="00810756" w:rsidRDefault="00173D4F" w:rsidP="001B1145">
            <w:pPr>
              <w:ind w:firstLine="851"/>
              <w:jc w:val="both"/>
              <w:outlineLvl w:val="0"/>
            </w:pPr>
            <w:r w:rsidRPr="00810756">
              <w:t>Внедрени са следните модули:</w:t>
            </w:r>
          </w:p>
          <w:p w14:paraId="03C06C2B" w14:textId="77777777" w:rsidR="00173D4F" w:rsidRPr="00810756" w:rsidRDefault="00173D4F" w:rsidP="00173D4F">
            <w:pPr>
              <w:ind w:firstLine="851"/>
              <w:jc w:val="both"/>
              <w:outlineLvl w:val="0"/>
            </w:pPr>
            <w:r w:rsidRPr="00810756">
              <w:t>1.</w:t>
            </w:r>
            <w:r w:rsidRPr="00810756">
              <w:tab/>
              <w:t>Функционални модули</w:t>
            </w:r>
            <w:r w:rsidRPr="00810756">
              <w:tab/>
            </w:r>
          </w:p>
          <w:p w14:paraId="08027003" w14:textId="77777777" w:rsidR="00173D4F" w:rsidRPr="00810756" w:rsidRDefault="00173D4F" w:rsidP="00173D4F">
            <w:pPr>
              <w:ind w:left="2140" w:hanging="409"/>
              <w:jc w:val="both"/>
              <w:outlineLvl w:val="0"/>
            </w:pPr>
            <w:r w:rsidRPr="00810756">
              <w:t>1.1</w:t>
            </w:r>
            <w:r w:rsidRPr="00810756">
              <w:tab/>
              <w:t>Модул за управление на дейността на съдебната регистратура</w:t>
            </w:r>
          </w:p>
          <w:p w14:paraId="608FD404" w14:textId="77777777" w:rsidR="00173D4F" w:rsidRPr="00810756" w:rsidRDefault="00173D4F" w:rsidP="00173D4F">
            <w:pPr>
              <w:ind w:left="2140" w:hanging="409"/>
              <w:jc w:val="both"/>
              <w:outlineLvl w:val="0"/>
            </w:pPr>
            <w:r w:rsidRPr="00810756">
              <w:t>1.2</w:t>
            </w:r>
            <w:r w:rsidRPr="00810756">
              <w:tab/>
              <w:t>Модул за управление на обща информация за съдебни дела</w:t>
            </w:r>
          </w:p>
          <w:p w14:paraId="08C58EC0" w14:textId="77777777" w:rsidR="00173D4F" w:rsidRPr="00810756" w:rsidRDefault="00173D4F" w:rsidP="00173D4F">
            <w:pPr>
              <w:ind w:left="2140" w:hanging="409"/>
              <w:jc w:val="both"/>
              <w:outlineLvl w:val="0"/>
            </w:pPr>
            <w:r w:rsidRPr="00810756">
              <w:t>1.3</w:t>
            </w:r>
            <w:r w:rsidRPr="00810756">
              <w:tab/>
              <w:t>Модул за поддържане на електронно дело</w:t>
            </w:r>
          </w:p>
          <w:p w14:paraId="1E020171" w14:textId="77777777" w:rsidR="00173D4F" w:rsidRPr="00810756" w:rsidRDefault="00173D4F" w:rsidP="00173D4F">
            <w:pPr>
              <w:ind w:left="2140" w:hanging="409"/>
              <w:jc w:val="both"/>
              <w:outlineLvl w:val="0"/>
            </w:pPr>
            <w:r w:rsidRPr="00810756">
              <w:t>1.4</w:t>
            </w:r>
            <w:r w:rsidRPr="00810756">
              <w:tab/>
              <w:t>Модул за управление на информация за страните, представителството и другите участници в процеса</w:t>
            </w:r>
          </w:p>
          <w:p w14:paraId="4DFE0D8A" w14:textId="77777777" w:rsidR="00173D4F" w:rsidRPr="00810756" w:rsidRDefault="00173D4F" w:rsidP="00173D4F">
            <w:pPr>
              <w:ind w:left="2140" w:hanging="409"/>
              <w:jc w:val="both"/>
              <w:outlineLvl w:val="0"/>
            </w:pPr>
            <w:r w:rsidRPr="00810756">
              <w:t>1.5</w:t>
            </w:r>
            <w:r w:rsidRPr="00810756">
              <w:tab/>
              <w:t>Модул за управление на дейността по извършване на призоваване и изпращане на съобщения</w:t>
            </w:r>
          </w:p>
          <w:p w14:paraId="265A3788" w14:textId="77777777" w:rsidR="00173D4F" w:rsidRPr="00810756" w:rsidRDefault="00173D4F" w:rsidP="00173D4F">
            <w:pPr>
              <w:ind w:left="2140" w:hanging="409"/>
              <w:jc w:val="both"/>
              <w:outlineLvl w:val="0"/>
            </w:pPr>
            <w:r w:rsidRPr="00810756">
              <w:t>1.6</w:t>
            </w:r>
            <w:r w:rsidRPr="00810756">
              <w:tab/>
              <w:t xml:space="preserve">Модул за изготвяне на стандартизирани изходящи документи (призовки, съобщения, писма и др.) </w:t>
            </w:r>
          </w:p>
          <w:p w14:paraId="6E11326C" w14:textId="77777777" w:rsidR="00173D4F" w:rsidRPr="00810756" w:rsidRDefault="00173D4F" w:rsidP="00173D4F">
            <w:pPr>
              <w:ind w:left="2140" w:hanging="409"/>
              <w:jc w:val="both"/>
              <w:outlineLvl w:val="0"/>
            </w:pPr>
            <w:r w:rsidRPr="00810756">
              <w:t>1.7</w:t>
            </w:r>
            <w:r w:rsidRPr="00810756">
              <w:tab/>
              <w:t>Модул за автоматизация на подготовка, провеждане и отразяване на резултата от съдебните заседания</w:t>
            </w:r>
          </w:p>
          <w:p w14:paraId="24C84728" w14:textId="77777777" w:rsidR="00173D4F" w:rsidRPr="00810756" w:rsidRDefault="00173D4F" w:rsidP="00173D4F">
            <w:pPr>
              <w:ind w:left="2140" w:hanging="409"/>
              <w:jc w:val="both"/>
              <w:outlineLvl w:val="0"/>
            </w:pPr>
            <w:r w:rsidRPr="00810756">
              <w:t>1.8</w:t>
            </w:r>
            <w:r w:rsidRPr="00810756">
              <w:tab/>
              <w:t>Модул за регистрация, постановяване и обезличаване от лични данни на съдебни актове</w:t>
            </w:r>
          </w:p>
          <w:p w14:paraId="325E8EFE" w14:textId="77777777" w:rsidR="00173D4F" w:rsidRPr="00810756" w:rsidRDefault="00173D4F" w:rsidP="00173D4F">
            <w:pPr>
              <w:ind w:left="2140" w:hanging="409"/>
              <w:jc w:val="both"/>
              <w:outlineLvl w:val="0"/>
            </w:pPr>
            <w:r w:rsidRPr="00810756">
              <w:t>1.9</w:t>
            </w:r>
            <w:r w:rsidRPr="00810756">
              <w:tab/>
              <w:t>Модул за отразяване на движението на дела между съдилищата</w:t>
            </w:r>
          </w:p>
          <w:p w14:paraId="70A0685C" w14:textId="77777777" w:rsidR="00173D4F" w:rsidRPr="00810756" w:rsidRDefault="00173D4F" w:rsidP="00173D4F">
            <w:pPr>
              <w:ind w:left="2140" w:hanging="409"/>
              <w:jc w:val="both"/>
              <w:outlineLvl w:val="0"/>
            </w:pPr>
            <w:r w:rsidRPr="00810756">
              <w:t>1.10</w:t>
            </w:r>
            <w:r w:rsidRPr="00810756">
              <w:tab/>
              <w:t>Модул за следене на местоположението на делото</w:t>
            </w:r>
          </w:p>
          <w:p w14:paraId="54D07334" w14:textId="77777777" w:rsidR="00173D4F" w:rsidRPr="00810756" w:rsidRDefault="00173D4F" w:rsidP="00173D4F">
            <w:pPr>
              <w:ind w:left="2140" w:hanging="409"/>
              <w:jc w:val="both"/>
              <w:outlineLvl w:val="0"/>
            </w:pPr>
            <w:r w:rsidRPr="00810756">
              <w:t>1.11</w:t>
            </w:r>
            <w:r w:rsidRPr="00810756">
              <w:tab/>
              <w:t>Модул за автоматизация на процеса по архивиране на дела</w:t>
            </w:r>
          </w:p>
          <w:p w14:paraId="5BE06D60" w14:textId="77777777" w:rsidR="00173D4F" w:rsidRPr="00810756" w:rsidRDefault="00173D4F" w:rsidP="00173D4F">
            <w:pPr>
              <w:ind w:left="2140" w:hanging="409"/>
              <w:jc w:val="both"/>
              <w:outlineLvl w:val="0"/>
            </w:pPr>
            <w:r w:rsidRPr="00810756">
              <w:t>1.12</w:t>
            </w:r>
            <w:r w:rsidRPr="00810756">
              <w:tab/>
              <w:t>Модул за поддържане на информация по книги и регистри</w:t>
            </w:r>
          </w:p>
          <w:p w14:paraId="4BD0F3C3" w14:textId="77777777" w:rsidR="00173D4F" w:rsidRPr="00810756" w:rsidRDefault="00173D4F" w:rsidP="00173D4F">
            <w:pPr>
              <w:ind w:left="2140" w:hanging="409"/>
              <w:jc w:val="both"/>
              <w:outlineLvl w:val="0"/>
            </w:pPr>
            <w:r w:rsidRPr="00810756">
              <w:t>1.13</w:t>
            </w:r>
            <w:r w:rsidRPr="00810756">
              <w:tab/>
              <w:t>Финансов модул</w:t>
            </w:r>
            <w:r w:rsidRPr="00810756">
              <w:tab/>
            </w:r>
          </w:p>
          <w:p w14:paraId="2A244B4B" w14:textId="77777777" w:rsidR="00173D4F" w:rsidRPr="00810756" w:rsidRDefault="00173D4F" w:rsidP="00173D4F">
            <w:pPr>
              <w:ind w:left="2140" w:hanging="409"/>
              <w:jc w:val="both"/>
              <w:outlineLvl w:val="0"/>
            </w:pPr>
            <w:r w:rsidRPr="00810756">
              <w:t>1.14</w:t>
            </w:r>
            <w:r w:rsidRPr="00810756">
              <w:tab/>
              <w:t>Модул за следене на срокове</w:t>
            </w:r>
          </w:p>
          <w:p w14:paraId="4D6952B6" w14:textId="77777777" w:rsidR="00173D4F" w:rsidRPr="00810756" w:rsidRDefault="00173D4F" w:rsidP="00173D4F">
            <w:pPr>
              <w:ind w:left="2140" w:hanging="409"/>
              <w:jc w:val="both"/>
              <w:outlineLvl w:val="0"/>
            </w:pPr>
            <w:r w:rsidRPr="00810756">
              <w:t>1.15</w:t>
            </w:r>
            <w:r w:rsidRPr="00810756">
              <w:tab/>
              <w:t>Модул за вътрешно-административен документооборот</w:t>
            </w:r>
          </w:p>
          <w:p w14:paraId="5C97017B" w14:textId="77777777" w:rsidR="00173D4F" w:rsidRPr="00810756" w:rsidRDefault="00173D4F" w:rsidP="00173D4F">
            <w:pPr>
              <w:ind w:left="2140" w:hanging="409"/>
              <w:jc w:val="both"/>
              <w:outlineLvl w:val="0"/>
            </w:pPr>
            <w:r w:rsidRPr="00810756">
              <w:t>1.16</w:t>
            </w:r>
            <w:r w:rsidRPr="00810756">
              <w:tab/>
              <w:t>Модул за случайно разпределение</w:t>
            </w:r>
          </w:p>
          <w:p w14:paraId="2820C512" w14:textId="77777777" w:rsidR="00173D4F" w:rsidRPr="00810756" w:rsidRDefault="00173D4F" w:rsidP="00173D4F">
            <w:pPr>
              <w:ind w:left="2140" w:hanging="409"/>
              <w:jc w:val="both"/>
              <w:outlineLvl w:val="0"/>
            </w:pPr>
            <w:r w:rsidRPr="00810756">
              <w:lastRenderedPageBreak/>
              <w:t>1.17</w:t>
            </w:r>
            <w:r w:rsidRPr="00810756">
              <w:tab/>
              <w:t>Модул за изчисляване на натовареността на съдиите</w:t>
            </w:r>
          </w:p>
          <w:p w14:paraId="0C3500E9" w14:textId="77777777" w:rsidR="00173D4F" w:rsidRPr="00810756" w:rsidRDefault="00173D4F" w:rsidP="00173D4F">
            <w:pPr>
              <w:ind w:left="2140" w:hanging="409"/>
              <w:jc w:val="both"/>
              <w:outlineLvl w:val="0"/>
            </w:pPr>
            <w:r w:rsidRPr="00810756">
              <w:t>1.18</w:t>
            </w:r>
            <w:r w:rsidRPr="00810756">
              <w:tab/>
              <w:t>Модул за веществени и електронни доказателства</w:t>
            </w:r>
          </w:p>
          <w:p w14:paraId="6870950D" w14:textId="77777777" w:rsidR="00173D4F" w:rsidRPr="00810756" w:rsidRDefault="00173D4F" w:rsidP="00173D4F">
            <w:pPr>
              <w:ind w:left="2140" w:hanging="409"/>
              <w:jc w:val="both"/>
              <w:outlineLvl w:val="0"/>
            </w:pPr>
            <w:r w:rsidRPr="00810756">
              <w:t>1.19</w:t>
            </w:r>
            <w:r w:rsidRPr="00810756">
              <w:tab/>
              <w:t>Модул за справки</w:t>
            </w:r>
          </w:p>
          <w:p w14:paraId="42130C95" w14:textId="77777777" w:rsidR="00173D4F" w:rsidRPr="00810756" w:rsidRDefault="00173D4F" w:rsidP="00173D4F">
            <w:pPr>
              <w:ind w:firstLine="851"/>
              <w:jc w:val="both"/>
              <w:outlineLvl w:val="0"/>
            </w:pPr>
            <w:r w:rsidRPr="00810756">
              <w:t>2.</w:t>
            </w:r>
            <w:r w:rsidRPr="00810756">
              <w:tab/>
              <w:t>Системни модули</w:t>
            </w:r>
          </w:p>
          <w:p w14:paraId="6FD68971" w14:textId="77777777" w:rsidR="00173D4F" w:rsidRPr="00810756" w:rsidRDefault="00173D4F" w:rsidP="00173D4F">
            <w:pPr>
              <w:ind w:left="2140" w:hanging="409"/>
              <w:jc w:val="both"/>
              <w:outlineLvl w:val="0"/>
            </w:pPr>
            <w:r w:rsidRPr="00810756">
              <w:t>2.1</w:t>
            </w:r>
            <w:r w:rsidRPr="00810756">
              <w:tab/>
              <w:t>Модул за управление на връзките между делата</w:t>
            </w:r>
          </w:p>
          <w:p w14:paraId="1463A1AD" w14:textId="77777777" w:rsidR="00173D4F" w:rsidRPr="00810756" w:rsidRDefault="00173D4F" w:rsidP="00173D4F">
            <w:pPr>
              <w:ind w:left="2140" w:hanging="409"/>
              <w:jc w:val="both"/>
              <w:outlineLvl w:val="0"/>
            </w:pPr>
            <w:r w:rsidRPr="00810756">
              <w:t>2.2</w:t>
            </w:r>
            <w:r w:rsidRPr="00810756">
              <w:tab/>
              <w:t>Модул за управление на информацията за физически и юридически лица</w:t>
            </w:r>
          </w:p>
          <w:p w14:paraId="4D3E136F" w14:textId="77777777" w:rsidR="00173D4F" w:rsidRPr="00810756" w:rsidRDefault="00173D4F" w:rsidP="00173D4F">
            <w:pPr>
              <w:ind w:left="2140" w:hanging="409"/>
              <w:jc w:val="both"/>
              <w:outlineLvl w:val="0"/>
            </w:pPr>
            <w:r w:rsidRPr="00810756">
              <w:t>2.3</w:t>
            </w:r>
            <w:r w:rsidRPr="00810756">
              <w:tab/>
              <w:t>Модул за управление на адреси</w:t>
            </w:r>
          </w:p>
          <w:p w14:paraId="617C5BE5" w14:textId="77777777" w:rsidR="00173D4F" w:rsidRPr="00810756" w:rsidRDefault="00173D4F" w:rsidP="00173D4F">
            <w:pPr>
              <w:ind w:left="2140" w:hanging="409"/>
              <w:jc w:val="both"/>
              <w:outlineLvl w:val="0"/>
            </w:pPr>
            <w:r w:rsidRPr="00810756">
              <w:t>2.4</w:t>
            </w:r>
            <w:r w:rsidRPr="00810756">
              <w:tab/>
              <w:t>Мобилно приложение за управление на дейността по извършване на призоваване и изпращане на съобщения</w:t>
            </w:r>
          </w:p>
          <w:p w14:paraId="7ADE4079" w14:textId="77777777" w:rsidR="00173D4F" w:rsidRPr="00810756" w:rsidRDefault="00173D4F" w:rsidP="00173D4F">
            <w:pPr>
              <w:ind w:left="2140" w:hanging="409"/>
              <w:jc w:val="both"/>
              <w:outlineLvl w:val="0"/>
            </w:pPr>
            <w:r w:rsidRPr="00810756">
              <w:t>2.5</w:t>
            </w:r>
            <w:r w:rsidRPr="00810756">
              <w:tab/>
              <w:t>Водене на Регистъра на актовете на съдилищата</w:t>
            </w:r>
          </w:p>
          <w:p w14:paraId="3B5C4B75" w14:textId="77777777" w:rsidR="00173D4F" w:rsidRPr="00810756" w:rsidRDefault="00173D4F" w:rsidP="00173D4F">
            <w:pPr>
              <w:ind w:left="2140" w:hanging="409"/>
              <w:jc w:val="both"/>
              <w:outlineLvl w:val="0"/>
            </w:pPr>
            <w:r w:rsidRPr="00810756">
              <w:t>2.6</w:t>
            </w:r>
            <w:r w:rsidRPr="00810756">
              <w:tab/>
              <w:t>Модул за управление на файлово съдържание</w:t>
            </w:r>
          </w:p>
          <w:p w14:paraId="5EC797C0" w14:textId="77777777" w:rsidR="00173D4F" w:rsidRPr="00810756" w:rsidRDefault="00173D4F" w:rsidP="00173D4F">
            <w:pPr>
              <w:ind w:left="2140" w:hanging="409"/>
              <w:jc w:val="both"/>
              <w:outlineLvl w:val="0"/>
            </w:pPr>
            <w:r w:rsidRPr="00810756">
              <w:t>2.7</w:t>
            </w:r>
            <w:r w:rsidRPr="00810756">
              <w:tab/>
              <w:t>Модул за регистрация, обработка и отразяване на резултат от обжалване</w:t>
            </w:r>
          </w:p>
          <w:p w14:paraId="2A158F32" w14:textId="77777777" w:rsidR="00173D4F" w:rsidRPr="00810756" w:rsidRDefault="00173D4F" w:rsidP="00173D4F">
            <w:pPr>
              <w:ind w:left="2140" w:hanging="409"/>
              <w:jc w:val="both"/>
              <w:outlineLvl w:val="0"/>
            </w:pPr>
            <w:r w:rsidRPr="00810756">
              <w:t>2.8</w:t>
            </w:r>
            <w:r w:rsidRPr="00810756">
              <w:tab/>
              <w:t>Модул за инкрементални идентификационни номера</w:t>
            </w:r>
          </w:p>
          <w:p w14:paraId="182340F7" w14:textId="77777777" w:rsidR="00173D4F" w:rsidRPr="00810756" w:rsidRDefault="00173D4F" w:rsidP="00173D4F">
            <w:pPr>
              <w:ind w:left="2140" w:hanging="409"/>
              <w:jc w:val="both"/>
              <w:outlineLvl w:val="0"/>
            </w:pPr>
            <w:r w:rsidRPr="00810756">
              <w:t>2.9</w:t>
            </w:r>
            <w:r w:rsidRPr="00810756">
              <w:tab/>
              <w:t>Персонализиран екран, календар и известяване</w:t>
            </w:r>
          </w:p>
          <w:p w14:paraId="1B80085E" w14:textId="77777777" w:rsidR="00173D4F" w:rsidRPr="00810756" w:rsidRDefault="00173D4F" w:rsidP="00173D4F">
            <w:pPr>
              <w:ind w:left="2140" w:hanging="409"/>
              <w:jc w:val="both"/>
              <w:outlineLvl w:val="0"/>
            </w:pPr>
            <w:r w:rsidRPr="00810756">
              <w:t>2.10</w:t>
            </w:r>
            <w:r w:rsidRPr="00810756">
              <w:tab/>
              <w:t>Модул за следене и регистриране на извършените промени</w:t>
            </w:r>
          </w:p>
          <w:p w14:paraId="19CDC050" w14:textId="77777777" w:rsidR="00173D4F" w:rsidRPr="00810756" w:rsidRDefault="00173D4F" w:rsidP="00173D4F">
            <w:pPr>
              <w:ind w:left="2140" w:hanging="409"/>
              <w:jc w:val="both"/>
              <w:outlineLvl w:val="0"/>
            </w:pPr>
            <w:r w:rsidRPr="00810756">
              <w:t>2.11</w:t>
            </w:r>
            <w:r w:rsidRPr="00810756">
              <w:tab/>
              <w:t>Хранилище за данни</w:t>
            </w:r>
          </w:p>
          <w:p w14:paraId="05577F74" w14:textId="77777777" w:rsidR="00173D4F" w:rsidRPr="00810756" w:rsidRDefault="00173D4F" w:rsidP="00173D4F">
            <w:pPr>
              <w:ind w:left="2140" w:hanging="409"/>
              <w:jc w:val="both"/>
              <w:outlineLvl w:val="0"/>
            </w:pPr>
            <w:r w:rsidRPr="00810756">
              <w:t>2.12</w:t>
            </w:r>
            <w:r w:rsidRPr="00810756">
              <w:tab/>
              <w:t>Административен модул</w:t>
            </w:r>
          </w:p>
          <w:p w14:paraId="08C13613" w14:textId="77777777" w:rsidR="00173D4F" w:rsidRPr="00810756" w:rsidRDefault="00173D4F" w:rsidP="00173D4F">
            <w:pPr>
              <w:ind w:left="2140" w:hanging="409"/>
              <w:jc w:val="both"/>
              <w:outlineLvl w:val="0"/>
            </w:pPr>
            <w:r w:rsidRPr="00810756">
              <w:t>2.13</w:t>
            </w:r>
            <w:r w:rsidRPr="00810756">
              <w:tab/>
              <w:t>Модул за търсене</w:t>
            </w:r>
          </w:p>
          <w:p w14:paraId="77441B77" w14:textId="77777777" w:rsidR="00173D4F" w:rsidRPr="00810756" w:rsidRDefault="00173D4F" w:rsidP="00173D4F">
            <w:pPr>
              <w:ind w:left="2140" w:hanging="409"/>
              <w:jc w:val="both"/>
              <w:outlineLvl w:val="0"/>
            </w:pPr>
            <w:r w:rsidRPr="00810756">
              <w:t>2.14</w:t>
            </w:r>
            <w:r w:rsidRPr="00810756">
              <w:tab/>
              <w:t>Конфигуриране на параметрите на ЕИСС</w:t>
            </w:r>
          </w:p>
          <w:p w14:paraId="0ADE96A6" w14:textId="77777777" w:rsidR="00173D4F" w:rsidRPr="00810756" w:rsidRDefault="00173D4F" w:rsidP="00173D4F">
            <w:pPr>
              <w:ind w:left="2140" w:hanging="409"/>
              <w:jc w:val="both"/>
              <w:outlineLvl w:val="0"/>
            </w:pPr>
            <w:r w:rsidRPr="00810756">
              <w:t>2.15</w:t>
            </w:r>
            <w:r w:rsidRPr="00810756">
              <w:tab/>
              <w:t xml:space="preserve">Системен </w:t>
            </w:r>
            <w:proofErr w:type="spellStart"/>
            <w:r w:rsidRPr="00810756">
              <w:t>лог</w:t>
            </w:r>
            <w:proofErr w:type="spellEnd"/>
            <w:r w:rsidRPr="00810756">
              <w:t>, поддържане и избор на събития</w:t>
            </w:r>
          </w:p>
          <w:p w14:paraId="18461FDF" w14:textId="77777777" w:rsidR="00173D4F" w:rsidRPr="00810756" w:rsidRDefault="00173D4F" w:rsidP="00173D4F">
            <w:pPr>
              <w:ind w:left="2140" w:hanging="409"/>
              <w:jc w:val="both"/>
              <w:outlineLvl w:val="0"/>
            </w:pPr>
            <w:r w:rsidRPr="00810756">
              <w:t>2.16</w:t>
            </w:r>
            <w:r w:rsidRPr="00810756">
              <w:tab/>
              <w:t>Управление на потребители и групи</w:t>
            </w:r>
          </w:p>
          <w:p w14:paraId="55415F04" w14:textId="77777777" w:rsidR="00173D4F" w:rsidRPr="00810756" w:rsidRDefault="00173D4F" w:rsidP="00173D4F">
            <w:pPr>
              <w:ind w:left="2140" w:hanging="409"/>
              <w:jc w:val="both"/>
              <w:outlineLvl w:val="0"/>
            </w:pPr>
            <w:r w:rsidRPr="00810756">
              <w:t>2.17</w:t>
            </w:r>
            <w:r w:rsidRPr="00810756">
              <w:tab/>
              <w:t>Управление на номенклатури</w:t>
            </w:r>
          </w:p>
          <w:p w14:paraId="47E6EE59" w14:textId="77777777" w:rsidR="00173D4F" w:rsidRPr="00810756" w:rsidRDefault="00173D4F" w:rsidP="00173D4F">
            <w:pPr>
              <w:ind w:left="2140" w:hanging="409"/>
              <w:jc w:val="both"/>
              <w:outlineLvl w:val="0"/>
            </w:pPr>
            <w:r w:rsidRPr="00810756">
              <w:t>2.18</w:t>
            </w:r>
            <w:r w:rsidRPr="00810756">
              <w:tab/>
              <w:t>Управление на информация за системни събития</w:t>
            </w:r>
          </w:p>
          <w:p w14:paraId="7130BCE3" w14:textId="0152BAA1" w:rsidR="00173D4F" w:rsidRPr="00810756" w:rsidRDefault="00173D4F" w:rsidP="00173D4F">
            <w:pPr>
              <w:ind w:left="2140" w:hanging="409"/>
              <w:jc w:val="both"/>
              <w:outlineLvl w:val="0"/>
            </w:pPr>
            <w:r w:rsidRPr="00810756">
              <w:t>2.19</w:t>
            </w:r>
            <w:r w:rsidRPr="00810756">
              <w:tab/>
              <w:t>Архивиране, създаване на резервни копия и профилактика на системата</w:t>
            </w:r>
          </w:p>
          <w:p w14:paraId="04A14DCE" w14:textId="2AED82D4" w:rsidR="00851344" w:rsidRPr="002D2036" w:rsidRDefault="00851344" w:rsidP="00851344">
            <w:pPr>
              <w:ind w:firstLine="851"/>
              <w:jc w:val="both"/>
              <w:outlineLvl w:val="0"/>
            </w:pPr>
            <w:r w:rsidRPr="002D2036">
              <w:t>Към началото на м. март 2021 г. ЕИСС е внедрена във всички 153 съдилища, предвидени по проект „Създаване на модел за оптимизация на съдебната карта на българските съдилища и прокуратури и разработване на Единна информационна система на съдилищата“, финансиран по Оперативна програма „Добро управление“</w:t>
            </w:r>
            <w:r w:rsidR="00AA0908" w:rsidRPr="002D2036">
              <w:t xml:space="preserve">. </w:t>
            </w:r>
          </w:p>
          <w:p w14:paraId="07997D7E" w14:textId="59289321" w:rsidR="00851344" w:rsidRPr="002D2036" w:rsidRDefault="00851344" w:rsidP="00851344">
            <w:pPr>
              <w:ind w:firstLine="851"/>
              <w:jc w:val="both"/>
              <w:outlineLvl w:val="0"/>
            </w:pPr>
            <w:r w:rsidRPr="002D2036">
              <w:t xml:space="preserve">Съгласно Решение от Протокол №14/18.06.2020 г. от заседание на Пленума на Висшия съдебен съвет, считано от 25.06.2020 г. ЕИСС е внедрена пилотно в 17 съдилища от ниво районен, окръжен и апелативен съд. С Решение от Протокол №19/23.07.2020 г. от заседание на Пленума на Висшия съдебен съвет считано от 06.08.2020 г. ЕИСС по график ЕИСС е внедрена във всички съдилища на Република България, с изключение на административните съдилища и Върховен административен съд. </w:t>
            </w:r>
          </w:p>
          <w:p w14:paraId="2F3AC8CA" w14:textId="77777777" w:rsidR="00851344" w:rsidRPr="002D2036" w:rsidRDefault="00851344" w:rsidP="00851344">
            <w:pPr>
              <w:ind w:firstLine="851"/>
              <w:jc w:val="both"/>
              <w:outlineLvl w:val="0"/>
            </w:pPr>
            <w:r w:rsidRPr="002D2036">
              <w:t>Съгласно Решение от Протокол №23/16.09.2020 г. от заседание на Пленума на Висшия съдебен съвет временно е преустановено образуването на нови съдебни дела, с изключение на пилотните съдилища и всички останали съдилища, които по свое желание решат да продължат образуването на дела в ЕИСС. След извършване на оптимизации във функционалностите на ЕИСС по предложения на работна група с представители на различни съдилища, с решение на Пленума на Висшия съдебен съвет от 17.12.2020 г. се възобновява образуването на дела в Единната информационна система на съдилищата (ЕИСС) по график. Към началото на м. март 2021 г. с пълна функционалност на ЕИСС работят 96 съдилища, а от 01.04.2021 г. и 01.05.2021 г. образуването на дела възобновяват съответно 24 съда и 32 съда, от 01.06.2021 г. и Върховен касационен съд.</w:t>
            </w:r>
          </w:p>
          <w:p w14:paraId="50E8B727" w14:textId="2B8875AC" w:rsidR="00851344" w:rsidRPr="002D2036" w:rsidRDefault="00AA0908" w:rsidP="00183BB5">
            <w:pPr>
              <w:ind w:firstLine="851"/>
              <w:jc w:val="both"/>
              <w:outlineLvl w:val="0"/>
            </w:pPr>
            <w:r w:rsidRPr="002D2036">
              <w:lastRenderedPageBreak/>
              <w:t>Всички цели на проект „Създаване на модел за оптимизация на съдебната карта на българските съдилища и прокуратури и разработване на Единна информационна система на съдилищата“, финансиран по Оперативна програма „Добро управление“ са постигнати</w:t>
            </w:r>
            <w:r w:rsidR="002D09A2" w:rsidRPr="002D2036">
              <w:t>. Към началото на м. март 2021 г. индикаторът</w:t>
            </w:r>
            <w:r w:rsidR="000428B5" w:rsidRPr="002D2036">
              <w:t xml:space="preserve"> за резултат </w:t>
            </w:r>
            <w:r w:rsidR="002D09A2" w:rsidRPr="002D2036">
              <w:t>за брой съдебни дела водени в ЕИСС (</w:t>
            </w:r>
            <w:r w:rsidR="00183BB5" w:rsidRPr="002D2036">
              <w:t xml:space="preserve">индикатор R3-2 „Брой на делата, водени по електронен път“ </w:t>
            </w:r>
            <w:r w:rsidR="002D09A2" w:rsidRPr="002D2036">
              <w:t>с целева стойност 250 000 броя към 31.12.2023 г.) е постигнат на над 37%</w:t>
            </w:r>
            <w:r w:rsidRPr="002D2036">
              <w:t xml:space="preserve">. </w:t>
            </w:r>
            <w:r w:rsidR="00851344" w:rsidRPr="002D2036">
              <w:t>ЕИСС се използва за водене на съдебни дела както следва- към началото на м. март 2021 г. в ЕИСС са образувани над 93 хиляди съдебни дела, проведени са над 209 хиляди съдебни заседания и са постановени над 228 хиляди електронни съдебни актове.</w:t>
            </w:r>
          </w:p>
          <w:p w14:paraId="4A15BFB9" w14:textId="65AC6CB7" w:rsidR="001B1145" w:rsidRPr="00810756" w:rsidRDefault="001B1145" w:rsidP="001B1145">
            <w:pPr>
              <w:ind w:firstLine="851"/>
              <w:jc w:val="both"/>
              <w:outlineLvl w:val="0"/>
            </w:pPr>
            <w:r w:rsidRPr="00810756">
              <w:t>Бъдещо</w:t>
            </w:r>
            <w:r w:rsidR="00E968DE" w:rsidRPr="00810756">
              <w:t>то</w:t>
            </w:r>
            <w:r w:rsidRPr="00810756">
              <w:t xml:space="preserve"> развитие на ЕИСС е свързано с продължаващо развитие на дигитализиране на процесите в сферата на правосъдието при извънредни ситуации като пандемии, природни бедствия и други, с оглед осигуряване на възможности за достъп до правосъдие. Необходимо е надграждане на функционалностите на системата за управление на електронни съдебни дела породени от промяна и развитие на законодателството в тази област, както и разширяване на обхвата на интеграция с други (нови и усъвършенствани) системи на държавната администрация (в т.ч. по отношение на системите на Прокуратурата на РБ, Имотен регистър, Търговски регистър, информационни системи на Министерство на правосъдието и др.). Необходими са инвестиции в надграждане на хардуер и оборудване на централно ниво и компютърна и периферна техника за всеки един съд. </w:t>
            </w:r>
          </w:p>
          <w:p w14:paraId="3F68EE7B" w14:textId="34A198CB" w:rsidR="001B1145" w:rsidRPr="00810756" w:rsidRDefault="00E968DE" w:rsidP="00023E3C">
            <w:pPr>
              <w:ind w:firstLine="851"/>
              <w:jc w:val="both"/>
              <w:outlineLvl w:val="0"/>
            </w:pPr>
            <w:r w:rsidRPr="00810756">
              <w:t>Необходимо е н</w:t>
            </w:r>
            <w:r w:rsidR="001B1145" w:rsidRPr="00810756">
              <w:t>адграждане на ЕИСС чрез развитие на следните модули и техните функционалности:</w:t>
            </w:r>
          </w:p>
          <w:p w14:paraId="3791A918" w14:textId="05A0D3FB" w:rsidR="001B1145" w:rsidRPr="00810756" w:rsidRDefault="001B1145" w:rsidP="00023E3C">
            <w:pPr>
              <w:ind w:firstLine="851"/>
              <w:jc w:val="both"/>
              <w:outlineLvl w:val="0"/>
            </w:pPr>
            <w:r w:rsidRPr="00810756">
              <w:t xml:space="preserve">Надграждане на Модул за управление на дейността на съдебната регистратура и Модула за отразяване на движението на дела между съдилищата чрез пълно дигитализиране на процеса по електронен обмен на документи и дела от една страна между съда и гражданите, бизнеса, процесуалните представители и от друга страна, между съдилищата в обхвата на проекта в контекста на пълно дигитализиране на електронния </w:t>
            </w:r>
            <w:r w:rsidR="00E968DE" w:rsidRPr="00810756">
              <w:t>бек-офис</w:t>
            </w:r>
            <w:r w:rsidRPr="00810756">
              <w:t xml:space="preserve"> на съдилищата. Пълно премахване на хартията при обмен на документи. </w:t>
            </w:r>
          </w:p>
          <w:p w14:paraId="6A10D156" w14:textId="77777777" w:rsidR="001B1145" w:rsidRPr="00810756" w:rsidRDefault="001B1145" w:rsidP="00023E3C">
            <w:pPr>
              <w:ind w:firstLine="851"/>
              <w:jc w:val="both"/>
              <w:outlineLvl w:val="0"/>
            </w:pPr>
            <w:r w:rsidRPr="00810756">
              <w:t xml:space="preserve">Надграждане на Модул за управление на обща информация за съдебни дела чрез допълнително автоматизиране на процесите по образуване и управление на дела чрез създаване на възможност за търсене на съдебна практика и подпомагане на съдебните служители и магистратите при вземане на решени и извършване на процесуални и технически действия по делата. </w:t>
            </w:r>
          </w:p>
          <w:p w14:paraId="223BC55B" w14:textId="77777777" w:rsidR="001B1145" w:rsidRPr="00810756" w:rsidRDefault="001B1145" w:rsidP="00023E3C">
            <w:pPr>
              <w:ind w:firstLine="851"/>
              <w:jc w:val="both"/>
              <w:outlineLvl w:val="0"/>
            </w:pPr>
            <w:r w:rsidRPr="00810756">
              <w:t xml:space="preserve">Надграждане на Модула за автоматизация на подготовка, провеждане и отразяване на резултата от съдебните заседания и оптимизиране на процесите по изготвяне на документи – резултат от съдебни заседания чрез използване на интеграция с технически средства и технологични платформи за автоматизирано изготвяне на текстове. </w:t>
            </w:r>
          </w:p>
          <w:p w14:paraId="6A0F0A39" w14:textId="77777777" w:rsidR="001B1145" w:rsidRPr="00810756" w:rsidRDefault="001B1145" w:rsidP="00023E3C">
            <w:pPr>
              <w:ind w:firstLine="851"/>
              <w:jc w:val="both"/>
              <w:outlineLvl w:val="0"/>
            </w:pPr>
            <w:r w:rsidRPr="00810756">
              <w:t xml:space="preserve">Надграждане на Модул за случайно разпределение и Модул за изчисляване на натовареността на съдиите с цел оптимизиране натовареността на съдиите и постигане на максимална степен на равномерност при разпределение на делата спрямо тяхната тежест и сложност и реалната фактическа натовареността на съдиите от извършените процесуални действия. </w:t>
            </w:r>
          </w:p>
          <w:p w14:paraId="5E082890" w14:textId="5B1F20E0" w:rsidR="001B1145" w:rsidRPr="00810756" w:rsidRDefault="001B1145" w:rsidP="00023E3C">
            <w:pPr>
              <w:ind w:firstLine="851"/>
              <w:jc w:val="both"/>
              <w:outlineLvl w:val="0"/>
              <w:rPr>
                <w:sz w:val="24"/>
                <w:szCs w:val="24"/>
              </w:rPr>
            </w:pPr>
            <w:r w:rsidRPr="00810756">
              <w:t xml:space="preserve">Надграждане на други функционални модули с цел оптимизиране на работните процеси и намаляване на ръчните действия от съдебни служители и магистрати при извършване на действия по съобщаване и призоваване, управление на електронни и </w:t>
            </w:r>
            <w:r w:rsidRPr="00810756">
              <w:lastRenderedPageBreak/>
              <w:t>веществени доказателства, обезличаване на съдебните актове (</w:t>
            </w:r>
            <w:proofErr w:type="spellStart"/>
            <w:r w:rsidRPr="00810756">
              <w:t>деперсонифициране</w:t>
            </w:r>
            <w:proofErr w:type="spellEnd"/>
            <w:r w:rsidRPr="00810756">
              <w:t xml:space="preserve"> на съдържанието с цел спазване на личните данни), финансови средства и парични потоци по делата във връзка с цялостно дигитализиране на електронния </w:t>
            </w:r>
            <w:r w:rsidR="00E968DE" w:rsidRPr="00810756">
              <w:t>бек-офис</w:t>
            </w:r>
            <w:r w:rsidRPr="00810756">
              <w:t xml:space="preserve"> на съдилищата.</w:t>
            </w:r>
            <w:r w:rsidRPr="00810756">
              <w:rPr>
                <w:sz w:val="24"/>
                <w:szCs w:val="24"/>
              </w:rPr>
              <w:t xml:space="preserve"> </w:t>
            </w:r>
          </w:p>
          <w:p w14:paraId="25CAB680" w14:textId="77777777" w:rsidR="00DC4388" w:rsidRPr="00810756" w:rsidRDefault="00DC4388" w:rsidP="0019239E">
            <w:pPr>
              <w:ind w:firstLine="851"/>
              <w:jc w:val="both"/>
              <w:outlineLvl w:val="0"/>
            </w:pPr>
          </w:p>
          <w:p w14:paraId="6CC82031" w14:textId="211AD019" w:rsidR="00DC4388" w:rsidRPr="00810756" w:rsidRDefault="00DC4388" w:rsidP="0048155F">
            <w:pPr>
              <w:ind w:firstLine="851"/>
              <w:jc w:val="both"/>
              <w:outlineLvl w:val="0"/>
            </w:pPr>
            <w:r w:rsidRPr="00810756">
              <w:t>Проект “Заповедно производство” в изпълнение на Договор SRSS/SC2019/012 Обособена позиция 1 към Служба за подкрепа на структурните реформи на Европейската комисия</w:t>
            </w:r>
            <w:r w:rsidR="002E3F31" w:rsidRPr="00810756">
              <w:t xml:space="preserve"> и проект “Продължаваща реформа в заповедното производство”, осъществен съгласно Договор REFORM/SC2020/133 към Генерална дирекция „Подкрепа на структурните реформи“ на Европейската комисия, чиято цел е създаване на Техническо задание за бъдещ модул в ЕИСС, чрез който ще се постигн</w:t>
            </w:r>
            <w:r w:rsidR="00567CAB">
              <w:t>е</w:t>
            </w:r>
            <w:r w:rsidR="002E3F31" w:rsidRPr="00810756">
              <w:t xml:space="preserve"> дигитализация на заповедното производство с оглед по-ефикасно разпределение на делата /с пряк резултат върху оптимизацията на съдебната карта/, улесняване на участниците в производството и съкращаване на времето за неговото приключване</w:t>
            </w:r>
            <w:r w:rsidRPr="00810756">
              <w:t xml:space="preserve">. </w:t>
            </w:r>
          </w:p>
          <w:p w14:paraId="5487F3E2" w14:textId="3272D663" w:rsidR="00DC4388" w:rsidRPr="00810756" w:rsidRDefault="00DC4388" w:rsidP="00DC4388">
            <w:pPr>
              <w:pStyle w:val="EYBodytextwithparaspace"/>
              <w:rPr>
                <w:rFonts w:cs="Arial"/>
                <w:lang w:val="bg-BG"/>
              </w:rPr>
            </w:pPr>
          </w:p>
          <w:p w14:paraId="7EA3F725" w14:textId="77777777" w:rsidR="00DC4388" w:rsidRPr="00810756" w:rsidRDefault="00DC4388" w:rsidP="0019239E">
            <w:pPr>
              <w:ind w:firstLine="851"/>
              <w:jc w:val="both"/>
              <w:outlineLvl w:val="0"/>
              <w:rPr>
                <w:rFonts w:eastAsia="Calibri"/>
              </w:rPr>
            </w:pPr>
          </w:p>
        </w:tc>
      </w:tr>
      <w:tr w:rsidR="00A2531D" w:rsidRPr="00810756" w14:paraId="0435A90A" w14:textId="77777777" w:rsidTr="00593D46">
        <w:tc>
          <w:tcPr>
            <w:tcW w:w="9440" w:type="dxa"/>
            <w:shd w:val="clear" w:color="auto" w:fill="auto"/>
            <w:tcMar>
              <w:top w:w="100" w:type="dxa"/>
              <w:left w:w="100" w:type="dxa"/>
              <w:bottom w:w="100" w:type="dxa"/>
              <w:right w:w="100" w:type="dxa"/>
            </w:tcMar>
          </w:tcPr>
          <w:p w14:paraId="7603A09D" w14:textId="77777777" w:rsidR="00A2531D" w:rsidRPr="00810756" w:rsidRDefault="00A2531D" w:rsidP="00F33E4F">
            <w:pPr>
              <w:pStyle w:val="ListParagraph"/>
              <w:widowControl w:val="0"/>
              <w:numPr>
                <w:ilvl w:val="1"/>
                <w:numId w:val="8"/>
              </w:numPr>
              <w:spacing w:line="240" w:lineRule="auto"/>
              <w:jc w:val="both"/>
              <w:rPr>
                <w:b/>
              </w:rPr>
            </w:pPr>
            <w:r w:rsidRPr="00810756">
              <w:rPr>
                <w:b/>
              </w:rPr>
              <w:lastRenderedPageBreak/>
              <w:t xml:space="preserve">Ако по линия на програмите от Споразумението за партньорство, централно управляваните инструменти на ЕС или Фонда за справедлив преход са предвидени за изпълнение сходни проекти, очертайте </w:t>
            </w:r>
            <w:proofErr w:type="spellStart"/>
            <w:r w:rsidRPr="00810756">
              <w:rPr>
                <w:b/>
              </w:rPr>
              <w:t>демаркацията</w:t>
            </w:r>
            <w:proofErr w:type="spellEnd"/>
            <w:r w:rsidRPr="00810756">
              <w:rPr>
                <w:b/>
              </w:rPr>
              <w:t xml:space="preserve"> с настоящия проект.</w:t>
            </w:r>
          </w:p>
        </w:tc>
      </w:tr>
      <w:tr w:rsidR="00FE7C56" w:rsidRPr="00810756" w14:paraId="2285B19A" w14:textId="77777777" w:rsidTr="00593D46">
        <w:tc>
          <w:tcPr>
            <w:tcW w:w="9440" w:type="dxa"/>
            <w:shd w:val="clear" w:color="auto" w:fill="auto"/>
            <w:tcMar>
              <w:top w:w="100" w:type="dxa"/>
              <w:left w:w="100" w:type="dxa"/>
              <w:bottom w:w="100" w:type="dxa"/>
              <w:right w:w="100" w:type="dxa"/>
            </w:tcMar>
          </w:tcPr>
          <w:p w14:paraId="19A29DCE" w14:textId="77777777" w:rsidR="00FE37FF" w:rsidRPr="00810756" w:rsidRDefault="00FE37FF" w:rsidP="000750BB">
            <w:pPr>
              <w:widowControl w:val="0"/>
              <w:spacing w:line="240" w:lineRule="auto"/>
              <w:jc w:val="both"/>
            </w:pPr>
          </w:p>
          <w:p w14:paraId="0E8CB205" w14:textId="77777777" w:rsidR="00FE37FF" w:rsidRPr="00810756" w:rsidRDefault="00FE37FF" w:rsidP="000750BB">
            <w:pPr>
              <w:widowControl w:val="0"/>
              <w:spacing w:line="240" w:lineRule="auto"/>
              <w:jc w:val="both"/>
            </w:pPr>
          </w:p>
          <w:p w14:paraId="4696168C" w14:textId="77777777" w:rsidR="00FE37FF" w:rsidRPr="00810756" w:rsidRDefault="00FE37FF" w:rsidP="000750BB">
            <w:pPr>
              <w:widowControl w:val="0"/>
              <w:spacing w:line="240" w:lineRule="auto"/>
              <w:jc w:val="both"/>
            </w:pPr>
          </w:p>
          <w:p w14:paraId="06EBE390" w14:textId="77777777" w:rsidR="00FE37FF" w:rsidRPr="00810756" w:rsidRDefault="00FE37FF" w:rsidP="000750BB">
            <w:pPr>
              <w:widowControl w:val="0"/>
              <w:spacing w:line="240" w:lineRule="auto"/>
              <w:jc w:val="both"/>
            </w:pPr>
          </w:p>
        </w:tc>
      </w:tr>
      <w:tr w:rsidR="000750BB" w:rsidRPr="00810756" w14:paraId="28FFAEB8" w14:textId="77777777" w:rsidTr="00593D46">
        <w:tc>
          <w:tcPr>
            <w:tcW w:w="9440" w:type="dxa"/>
            <w:shd w:val="clear" w:color="auto" w:fill="auto"/>
            <w:tcMar>
              <w:top w:w="100" w:type="dxa"/>
              <w:left w:w="100" w:type="dxa"/>
              <w:bottom w:w="100" w:type="dxa"/>
              <w:right w:w="100" w:type="dxa"/>
            </w:tcMar>
          </w:tcPr>
          <w:p w14:paraId="7DFB33D0" w14:textId="77777777" w:rsidR="000750BB" w:rsidRPr="00810756" w:rsidRDefault="000750BB" w:rsidP="00F33E4F">
            <w:pPr>
              <w:pStyle w:val="ListParagraph"/>
              <w:widowControl w:val="0"/>
              <w:numPr>
                <w:ilvl w:val="0"/>
                <w:numId w:val="8"/>
              </w:numPr>
              <w:spacing w:line="240" w:lineRule="auto"/>
              <w:jc w:val="both"/>
              <w:rPr>
                <w:b/>
              </w:rPr>
            </w:pPr>
            <w:r w:rsidRPr="00810756">
              <w:rPr>
                <w:b/>
              </w:rPr>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0750BB" w:rsidRPr="00810756" w14:paraId="4FE477F4" w14:textId="77777777" w:rsidTr="00593D46">
        <w:tc>
          <w:tcPr>
            <w:tcW w:w="9440" w:type="dxa"/>
            <w:shd w:val="clear" w:color="auto" w:fill="auto"/>
            <w:tcMar>
              <w:top w:w="100" w:type="dxa"/>
              <w:left w:w="100" w:type="dxa"/>
              <w:bottom w:w="100" w:type="dxa"/>
              <w:right w:w="100" w:type="dxa"/>
            </w:tcMar>
          </w:tcPr>
          <w:p w14:paraId="73DEA1EE" w14:textId="77777777" w:rsidR="000750BB" w:rsidRPr="00810756" w:rsidRDefault="000750BB" w:rsidP="000750BB">
            <w:pPr>
              <w:pStyle w:val="ListParagraph"/>
              <w:widowControl w:val="0"/>
              <w:spacing w:line="240" w:lineRule="auto"/>
              <w:jc w:val="both"/>
            </w:pPr>
          </w:p>
          <w:p w14:paraId="3EF7268A" w14:textId="77777777" w:rsidR="001F3F60" w:rsidRPr="00005E49" w:rsidRDefault="001F3F60" w:rsidP="00005E49">
            <w:pPr>
              <w:ind w:firstLine="851"/>
              <w:jc w:val="both"/>
              <w:outlineLvl w:val="0"/>
            </w:pPr>
            <w:r w:rsidRPr="00005E49">
              <w:t>Проектът пряко допринася за постигане на основните цели, произтичащи от Стратегията за електронно управление в Република България за периода 2019 – 2023 г. и Пътната карта за изпълнение на Актуализираната стратегията за развитие на електронното управление в Република България за периода 2019-2023 г. (Пътната карта).</w:t>
            </w:r>
          </w:p>
          <w:p w14:paraId="2A8E585F" w14:textId="77777777" w:rsidR="001F3F60" w:rsidRPr="00005E49" w:rsidRDefault="001F3F60" w:rsidP="00005E49">
            <w:pPr>
              <w:ind w:firstLine="851"/>
              <w:jc w:val="both"/>
              <w:outlineLvl w:val="0"/>
            </w:pPr>
            <w:r w:rsidRPr="00005E49">
              <w:t>Настоящото проектно предложение адресира част от изпълнение на мярка 54 от Пътната карта - „Въвеждане в експлоатация и бъдещо развитие на ЕИСС и разработване и/или интегриране на нови функционалности в нея, ресурсно обезпечаване на нейното функциониране и на съдилищата с необходимите технически средства и системен софтуер за реализиране на е-правосъдие, както и други проекти, свързани с основните цели на стратегията за въвеждане на електронно управление и електронно правосъдие – информационни системи, софтуер, функционалности и др.“.</w:t>
            </w:r>
          </w:p>
          <w:p w14:paraId="31E0FEFE" w14:textId="77777777" w:rsidR="001F3F60" w:rsidRPr="00005E49" w:rsidRDefault="001F3F60" w:rsidP="00005E49">
            <w:pPr>
              <w:ind w:firstLine="851"/>
              <w:jc w:val="both"/>
              <w:outlineLvl w:val="0"/>
            </w:pPr>
            <w:r w:rsidRPr="00005E49">
              <w:t xml:space="preserve">Реализирането на проекта ще подпомогне разрешаването на проблема с натовареността на магистратите и съдебните служители в Република България при реализиране на процесуалните им задължения, който е разпознат като един от основните проблеми пред ефективността, бързината, прозрачността и независимостта на съдебната система. Проблемът с натовареността на магистратите е във фокуса на редица структуроопределящи документи, като напр. Пътна карта за изпълнение на </w:t>
            </w:r>
            <w:r w:rsidRPr="00005E49">
              <w:lastRenderedPageBreak/>
              <w:t>Актуализираната стратегия за продължаване на реформата в съдебната система, Доклада на ЕК за напредъка на България по Механизма за сътрудничество и проверка от 2018 г., приетите от ВСС резултати от емпирично изследване на натовареността на съдиите в България, последните годишни анализи на СК на ВСС за натовареността, годишните доклади на ВКС и по-големите съдилища и др.</w:t>
            </w:r>
          </w:p>
          <w:p w14:paraId="1FA31EE2" w14:textId="77777777" w:rsidR="00FE37FF" w:rsidRPr="00810756" w:rsidRDefault="00FE37FF" w:rsidP="001F3F60">
            <w:pPr>
              <w:widowControl w:val="0"/>
              <w:spacing w:line="240" w:lineRule="auto"/>
              <w:jc w:val="both"/>
            </w:pPr>
          </w:p>
        </w:tc>
      </w:tr>
      <w:tr w:rsidR="000750BB" w:rsidRPr="00810756" w14:paraId="7F4AC587" w14:textId="77777777" w:rsidTr="00593D46">
        <w:tc>
          <w:tcPr>
            <w:tcW w:w="9440" w:type="dxa"/>
            <w:shd w:val="clear" w:color="auto" w:fill="auto"/>
            <w:tcMar>
              <w:top w:w="100" w:type="dxa"/>
              <w:left w:w="100" w:type="dxa"/>
              <w:bottom w:w="100" w:type="dxa"/>
              <w:right w:w="100" w:type="dxa"/>
            </w:tcMar>
          </w:tcPr>
          <w:p w14:paraId="0ADA99CB" w14:textId="77777777" w:rsidR="000750BB" w:rsidRPr="00810756" w:rsidRDefault="00FE37FF" w:rsidP="00F33E4F">
            <w:pPr>
              <w:numPr>
                <w:ilvl w:val="0"/>
                <w:numId w:val="8"/>
              </w:numPr>
              <w:pBdr>
                <w:top w:val="nil"/>
                <w:left w:val="nil"/>
                <w:bottom w:val="nil"/>
                <w:right w:val="nil"/>
                <w:between w:val="nil"/>
              </w:pBdr>
              <w:jc w:val="both"/>
              <w:rPr>
                <w:b/>
              </w:rPr>
            </w:pPr>
            <w:r w:rsidRPr="00810756">
              <w:rPr>
                <w:b/>
              </w:rPr>
              <w:lastRenderedPageBreak/>
              <w:t>Проектът допринася ли за изпълнението на реформа в даден сектор? Моля, опишете как.</w:t>
            </w:r>
          </w:p>
        </w:tc>
      </w:tr>
      <w:tr w:rsidR="00FE37FF" w:rsidRPr="00810756" w14:paraId="7780C1A8" w14:textId="77777777" w:rsidTr="00593D46">
        <w:tc>
          <w:tcPr>
            <w:tcW w:w="9440" w:type="dxa"/>
            <w:shd w:val="clear" w:color="auto" w:fill="auto"/>
            <w:tcMar>
              <w:top w:w="100" w:type="dxa"/>
              <w:left w:w="100" w:type="dxa"/>
              <w:bottom w:w="100" w:type="dxa"/>
              <w:right w:w="100" w:type="dxa"/>
            </w:tcMar>
          </w:tcPr>
          <w:p w14:paraId="7288C280" w14:textId="4040BB68" w:rsidR="00FE37FF" w:rsidRPr="00005E49" w:rsidRDefault="00005E49" w:rsidP="00005E49">
            <w:pPr>
              <w:pBdr>
                <w:top w:val="nil"/>
                <w:left w:val="nil"/>
                <w:bottom w:val="nil"/>
                <w:right w:val="nil"/>
                <w:between w:val="nil"/>
              </w:pBdr>
              <w:ind w:firstLine="851"/>
              <w:jc w:val="both"/>
              <w:outlineLvl w:val="0"/>
            </w:pPr>
            <w:r>
              <w:t xml:space="preserve">1. </w:t>
            </w:r>
            <w:r w:rsidR="00561CA4" w:rsidRPr="00810756">
              <w:t xml:space="preserve">Проектът </w:t>
            </w:r>
            <w:r w:rsidR="00CC159E" w:rsidRPr="00810756">
              <w:t>допринася за изпълнението на съдебната реформа</w:t>
            </w:r>
            <w:r w:rsidR="00561CA4" w:rsidRPr="00810756">
              <w:t>, която е</w:t>
            </w:r>
            <w:r w:rsidR="00561CA4" w:rsidRPr="00005E49">
              <w:t xml:space="preserve"> </w:t>
            </w:r>
            <w:r w:rsidR="00CC159E" w:rsidRPr="00005E49">
              <w:t xml:space="preserve"> сред стратегическите приоритети на страната</w:t>
            </w:r>
            <w:r w:rsidR="00417311" w:rsidRPr="00005E49">
              <w:t>. Съдебната реформа обхваща редица сектори</w:t>
            </w:r>
            <w:r w:rsidR="00CC159E" w:rsidRPr="00005E49">
              <w:t xml:space="preserve">, като на преден план се </w:t>
            </w:r>
            <w:r w:rsidR="00561CA4" w:rsidRPr="00005E49">
              <w:t xml:space="preserve">поставя </w:t>
            </w:r>
            <w:r w:rsidR="00CC159E" w:rsidRPr="00005E49">
              <w:t>въвеждането н</w:t>
            </w:r>
            <w:r w:rsidR="00561CA4" w:rsidRPr="00005E49">
              <w:t>а електронно правосъдие</w:t>
            </w:r>
            <w:r w:rsidR="00417311" w:rsidRPr="00005E49">
              <w:t xml:space="preserve"> и решаване на въпроса с неравномерната натовареност между отделните съдилища в страната /по причина на силните демографски процеси на концентрация на населението в по-големите градове/</w:t>
            </w:r>
            <w:r w:rsidR="00561CA4" w:rsidRPr="00005E49">
              <w:t>. Проектът</w:t>
            </w:r>
            <w:r w:rsidR="00CC159E" w:rsidRPr="00005E49">
              <w:t xml:space="preserve"> има за цел да надгради</w:t>
            </w:r>
            <w:r w:rsidR="00CC159E" w:rsidRPr="00810756">
              <w:t xml:space="preserve"> съществуващите функционалности и създаване на нови функционалности с оглед развитието на нормативната база, изменения във вътрешната административно-управленска структура на съдилищата, интеграция с нови системи, нови електронни услуги и др.,</w:t>
            </w:r>
            <w:r w:rsidR="00CC159E" w:rsidRPr="00005E49">
              <w:t xml:space="preserve"> </w:t>
            </w:r>
            <w:r w:rsidR="00CC159E" w:rsidRPr="00810756">
              <w:t>създаване на модул в ЕИСС за централизирано разпределение и електронна обработка на заповедните дела</w:t>
            </w:r>
            <w:r w:rsidR="00CC159E" w:rsidRPr="00005E49">
              <w:t xml:space="preserve"> и </w:t>
            </w:r>
            <w:r w:rsidR="00417311" w:rsidRPr="00810756">
              <w:t>осигуряване</w:t>
            </w:r>
            <w:r w:rsidR="00CC159E" w:rsidRPr="00810756">
              <w:t xml:space="preserve"> на необходимата компютъ</w:t>
            </w:r>
            <w:r w:rsidR="000E68BE" w:rsidRPr="00810756">
              <w:t>рна техника</w:t>
            </w:r>
            <w:r w:rsidR="00CC159E" w:rsidRPr="00810756">
              <w:t>: персонални компютърни конфигурации</w:t>
            </w:r>
            <w:r w:rsidR="00E97D96" w:rsidRPr="00810756">
              <w:t xml:space="preserve"> и лаптопи</w:t>
            </w:r>
            <w:r w:rsidR="00CC159E" w:rsidRPr="00810756">
              <w:t xml:space="preserve">. Чрез изпълнението на заложените в проекта цели, </w:t>
            </w:r>
            <w:r w:rsidR="00CC159E" w:rsidRPr="00005E49">
              <w:t>ще се даде възможност за по-качествено управление на дела по електронен път, значително по-оптимизиране работата на съдилищата и продължаване на стъпките към реализацията на ефективно електронно правосъдие, при спазване на основните принципи за достъпност, прозрачност, еднократно събиране на данните, защита на личните данни, повишаване на бързината и качеството на обслужване, както и улеснен достъп до обществена информация.</w:t>
            </w:r>
            <w:r w:rsidR="00E324BB" w:rsidRPr="00005E49">
              <w:t xml:space="preserve"> Планираната в рамките на проекта интеграция между разработената и внедрена ЕИСС и заложените в настоящия проект ще позволи навременно, ефективно и ефикасно управление на дела и информация, както и по-добро управление на взаимоотношенията между отделните инстанции и подобряване достъпа до правосъдие.</w:t>
            </w:r>
          </w:p>
          <w:p w14:paraId="039AAF73" w14:textId="77777777" w:rsidR="00BF06E0" w:rsidRPr="00810756" w:rsidRDefault="00BF06E0" w:rsidP="00005E49">
            <w:pPr>
              <w:ind w:firstLine="851"/>
              <w:jc w:val="both"/>
              <w:outlineLvl w:val="0"/>
            </w:pPr>
            <w:r w:rsidRPr="00810756">
              <w:t xml:space="preserve">Реализирането на проекта ще допринесе за надграждането на усилията за модернизация на съдебната власт и завършването на реформата й като: </w:t>
            </w:r>
          </w:p>
          <w:p w14:paraId="6049877F" w14:textId="77777777" w:rsidR="00BF06E0" w:rsidRPr="00810756" w:rsidRDefault="00BF06E0" w:rsidP="00BF06E0">
            <w:pPr>
              <w:pStyle w:val="ListParagraph"/>
              <w:numPr>
                <w:ilvl w:val="0"/>
                <w:numId w:val="11"/>
              </w:numPr>
              <w:spacing w:line="240" w:lineRule="auto"/>
              <w:jc w:val="both"/>
            </w:pPr>
            <w:r w:rsidRPr="00810756">
              <w:t>Независимост на съда и съдебната власт;</w:t>
            </w:r>
          </w:p>
          <w:p w14:paraId="7FE0003B" w14:textId="77777777" w:rsidR="00BF06E0" w:rsidRPr="00810756" w:rsidRDefault="00BF06E0" w:rsidP="00BF06E0">
            <w:pPr>
              <w:pStyle w:val="ListParagraph"/>
              <w:numPr>
                <w:ilvl w:val="0"/>
                <w:numId w:val="11"/>
              </w:numPr>
              <w:spacing w:line="240" w:lineRule="auto"/>
              <w:jc w:val="both"/>
            </w:pPr>
            <w:r w:rsidRPr="00810756">
              <w:t>Осигури добро управление на органите на съдебната власт и висока ефективност на тяхното функциониране;</w:t>
            </w:r>
          </w:p>
          <w:p w14:paraId="4F75C341" w14:textId="77777777" w:rsidR="00BF06E0" w:rsidRPr="00810756" w:rsidRDefault="00BF06E0" w:rsidP="00BF06E0">
            <w:pPr>
              <w:pStyle w:val="ListParagraph"/>
              <w:numPr>
                <w:ilvl w:val="0"/>
                <w:numId w:val="11"/>
              </w:numPr>
              <w:spacing w:line="240" w:lineRule="auto"/>
              <w:jc w:val="both"/>
            </w:pPr>
            <w:r w:rsidRPr="00810756">
              <w:t>Разгръщане на потенциала на човешкия ресурс на съдебната власт и гарантиране високата мотивация, компетентност и социална отговорност на съдиите, прокурорите и следователите;</w:t>
            </w:r>
          </w:p>
          <w:p w14:paraId="73D07D23" w14:textId="77777777" w:rsidR="00BF06E0" w:rsidRPr="00810756" w:rsidRDefault="00BF06E0" w:rsidP="00BF06E0">
            <w:pPr>
              <w:pStyle w:val="ListParagraph"/>
              <w:numPr>
                <w:ilvl w:val="0"/>
                <w:numId w:val="11"/>
              </w:numPr>
              <w:spacing w:line="240" w:lineRule="auto"/>
              <w:jc w:val="both"/>
            </w:pPr>
            <w:r w:rsidRPr="00810756">
              <w:t>Реализиране на модерна наказателна политика и необходимите институционални и нормативни реформи;</w:t>
            </w:r>
          </w:p>
          <w:p w14:paraId="205D9078" w14:textId="77777777" w:rsidR="00BF06E0" w:rsidRPr="00810756" w:rsidRDefault="00BF06E0" w:rsidP="00BF06E0">
            <w:pPr>
              <w:pStyle w:val="ListParagraph"/>
              <w:numPr>
                <w:ilvl w:val="0"/>
                <w:numId w:val="11"/>
              </w:numPr>
              <w:spacing w:line="240" w:lineRule="auto"/>
              <w:jc w:val="both"/>
            </w:pPr>
            <w:r w:rsidRPr="00810756">
              <w:t>Осигури пълноценно право на справедлив процес на всеки гражданин и ефективна защита на правата на човека;</w:t>
            </w:r>
          </w:p>
          <w:p w14:paraId="407BFCAC" w14:textId="77777777" w:rsidR="00BF06E0" w:rsidRPr="00810756" w:rsidRDefault="00BF06E0" w:rsidP="00BF06E0">
            <w:pPr>
              <w:pStyle w:val="ListParagraph"/>
              <w:numPr>
                <w:ilvl w:val="0"/>
                <w:numId w:val="11"/>
              </w:numPr>
              <w:spacing w:line="240" w:lineRule="auto"/>
              <w:jc w:val="both"/>
            </w:pPr>
            <w:r w:rsidRPr="00810756">
              <w:t>Осигуряване на европейски стандарт на правосъдие на физическите и юридическите лица;</w:t>
            </w:r>
          </w:p>
          <w:p w14:paraId="6F992B59" w14:textId="77777777" w:rsidR="00BF06E0" w:rsidRPr="00810756" w:rsidRDefault="00BF06E0" w:rsidP="00BF06E0">
            <w:pPr>
              <w:pStyle w:val="ListParagraph"/>
              <w:numPr>
                <w:ilvl w:val="0"/>
                <w:numId w:val="11"/>
              </w:numPr>
              <w:spacing w:line="240" w:lineRule="auto"/>
              <w:jc w:val="both"/>
            </w:pPr>
            <w:r w:rsidRPr="00810756">
              <w:t>Превръщане на съдебната власт в ефективен и гарант за върховенството на закона и оздравяването на държавното управление и институциите в страната ни.</w:t>
            </w:r>
          </w:p>
          <w:p w14:paraId="6220DF81" w14:textId="5C912E02" w:rsidR="00DC4388" w:rsidRPr="00005E49" w:rsidRDefault="00BF06E0" w:rsidP="00005E49">
            <w:pPr>
              <w:ind w:firstLine="851"/>
              <w:jc w:val="both"/>
              <w:outlineLvl w:val="0"/>
            </w:pPr>
            <w:r w:rsidRPr="00810756">
              <w:lastRenderedPageBreak/>
              <w:t xml:space="preserve">2. </w:t>
            </w:r>
            <w:r w:rsidR="001F3F60" w:rsidRPr="00005E49">
              <w:t xml:space="preserve">Чрез създаването на модул за заповедните дела в ЕИСС ще се постигне </w:t>
            </w:r>
            <w:r w:rsidR="00DC4388" w:rsidRPr="00005E49">
              <w:t>цялостна реф</w:t>
            </w:r>
            <w:r w:rsidR="001F3F60" w:rsidRPr="00005E49">
              <w:t>орма в заповедното производство</w:t>
            </w:r>
            <w:r w:rsidR="00DC4388" w:rsidRPr="00005E49">
              <w:t xml:space="preserve"> с оглед разрешаване на посочените проблеми с неравномерната натовареност на районните съдилища в България, чрез разработването и въвеждането на централизирана електронна система за разпределение и обработка на заповедните дела, която ще допринесе за повишаване ефективността на съдебната система в България чрез балансиране на работата между съдилищата и чрез намаляване на общото време за обработка на всяко конкретно дело. Тази система ще реализира на практика процеса по цялостно дигитално правораздаване и чрез централизираното разпределение на заповедните дела по предварително обявени критерии в цялата страна ще позволи да се регулира натовареността между отделните районни съдилища. </w:t>
            </w:r>
            <w:r w:rsidR="001F3F60" w:rsidRPr="00005E49">
              <w:t>Н</w:t>
            </w:r>
            <w:r w:rsidR="00DC4388" w:rsidRPr="00005E49">
              <w:t>аличието на сериозни дисбаланси в натовареността на районните съдилища в България има пряк негативен ефект върху продължителността на правораздаването в страната, което се отразява както на стандартните граждански дела, така и на заповедните производства.</w:t>
            </w:r>
            <w:r w:rsidR="001F3F60" w:rsidRPr="00005E49">
              <w:t xml:space="preserve"> Г</w:t>
            </w:r>
            <w:r w:rsidR="00DC4388" w:rsidRPr="00005E49">
              <w:t>олемият дял на заповедни производства, концентрирани предимно в най-натоварените районни съдилища, има допълнителен негативен ефект, тъй-като води до редуциране на времето, което районните съдии биха могли да отделят за разглеждане на по-сложни от фактическа и правна гледна точка дела и също така води да забавяне в разглеждането и приключването на всички граждански дела като цяло.</w:t>
            </w:r>
            <w:r w:rsidR="00005E49">
              <w:t xml:space="preserve"> </w:t>
            </w:r>
            <w:r w:rsidR="00DC4388" w:rsidRPr="00005E49">
              <w:t xml:space="preserve">В по-широк смисъл проблемът засяга цялостната ефективност на съдебната система в страната, което от своя страна може да бъде фактор, възпрепятстващ достъпа до правосъдие. В този смисъл засегнатият проблем е изключително широк и оказва въздействие върху почти всички сектори на обществения и икономическия живот в страната.  Наличието на ефективна и прозрачна съдебна система е от ключово значение за гарантиране правата на гражданите и създаване на добре функционираща икономика. Налице е пряка връзка между ефикасността на съдилищата и темповете на икономически растеж. В страни,  в които съдебната система гарантира ефективност на правораздаването, кредиторите са по-склонни да предоставят финансиране, значително по-рядко се  среща недобросъвестността в търговските сделки. </w:t>
            </w:r>
          </w:p>
          <w:p w14:paraId="222B408A" w14:textId="77777777" w:rsidR="00FE37FF" w:rsidRPr="00005E49" w:rsidRDefault="00DC4388" w:rsidP="00BF06E0">
            <w:pPr>
              <w:pBdr>
                <w:top w:val="nil"/>
                <w:left w:val="nil"/>
                <w:bottom w:val="nil"/>
                <w:right w:val="nil"/>
                <w:between w:val="nil"/>
              </w:pBdr>
              <w:jc w:val="both"/>
            </w:pPr>
            <w:r w:rsidRPr="00005E49">
              <w:t>В Доклад от 13.10.2015г. на ЕК до ЕП и Съвета на Европа относно прилагането на Р /ЕО/ №1896/2006г. на ЕП и на Съвета за създаване на процедура за европейска заповед за плащане е посочено, че бързото и ефективно събиране на безспорни неплатени вземания е от първостепенно значение за стопанските субекти в ЕС. Просрочените плащания са една от основните причини за изпадането в неплатежоспособност и води до загуба на много работни места.</w:t>
            </w:r>
          </w:p>
          <w:p w14:paraId="7057BE74" w14:textId="77777777" w:rsidR="00FE37FF" w:rsidRPr="00005E49" w:rsidRDefault="00FE37FF" w:rsidP="00FE37FF">
            <w:pPr>
              <w:pBdr>
                <w:top w:val="nil"/>
                <w:left w:val="nil"/>
                <w:bottom w:val="nil"/>
                <w:right w:val="nil"/>
                <w:between w:val="nil"/>
              </w:pBdr>
              <w:ind w:left="720"/>
              <w:jc w:val="both"/>
            </w:pPr>
          </w:p>
          <w:p w14:paraId="71325D8D" w14:textId="77777777" w:rsidR="00FE37FF" w:rsidRPr="00005E49" w:rsidRDefault="00FE37FF" w:rsidP="00FE37FF">
            <w:pPr>
              <w:pBdr>
                <w:top w:val="nil"/>
                <w:left w:val="nil"/>
                <w:bottom w:val="nil"/>
                <w:right w:val="nil"/>
                <w:between w:val="nil"/>
              </w:pBdr>
              <w:ind w:left="720"/>
              <w:jc w:val="both"/>
            </w:pPr>
          </w:p>
          <w:p w14:paraId="343BDC57" w14:textId="77777777" w:rsidR="00FE37FF" w:rsidRPr="00005E49" w:rsidRDefault="00FE37FF" w:rsidP="001F3F60">
            <w:pPr>
              <w:pBdr>
                <w:top w:val="nil"/>
                <w:left w:val="nil"/>
                <w:bottom w:val="nil"/>
                <w:right w:val="nil"/>
                <w:between w:val="nil"/>
              </w:pBdr>
              <w:jc w:val="both"/>
            </w:pPr>
          </w:p>
        </w:tc>
      </w:tr>
      <w:tr w:rsidR="00FE37FF" w:rsidRPr="00810756" w14:paraId="00907BA7" w14:textId="77777777" w:rsidTr="00593D46">
        <w:tc>
          <w:tcPr>
            <w:tcW w:w="9440" w:type="dxa"/>
            <w:shd w:val="clear" w:color="auto" w:fill="auto"/>
            <w:tcMar>
              <w:top w:w="100" w:type="dxa"/>
              <w:left w:w="100" w:type="dxa"/>
              <w:bottom w:w="100" w:type="dxa"/>
              <w:right w:w="100" w:type="dxa"/>
            </w:tcMar>
          </w:tcPr>
          <w:p w14:paraId="219231E2" w14:textId="77777777" w:rsidR="00FE37FF" w:rsidRPr="00810756" w:rsidRDefault="00FE37FF" w:rsidP="00F33E4F">
            <w:pPr>
              <w:numPr>
                <w:ilvl w:val="0"/>
                <w:numId w:val="8"/>
              </w:numPr>
              <w:pBdr>
                <w:top w:val="nil"/>
                <w:left w:val="nil"/>
                <w:bottom w:val="nil"/>
                <w:right w:val="nil"/>
                <w:between w:val="nil"/>
              </w:pBdr>
              <w:jc w:val="both"/>
              <w:rPr>
                <w:b/>
              </w:rPr>
            </w:pPr>
            <w:r w:rsidRPr="00810756">
              <w:rPr>
                <w:b/>
              </w:rPr>
              <w:lastRenderedPageBreak/>
              <w:t>Проектът допринася ли за развитие на някой от аспектите на устойчивото икономическо развитие? Моля, опишете как.</w:t>
            </w:r>
          </w:p>
        </w:tc>
      </w:tr>
      <w:tr w:rsidR="00FE37FF" w:rsidRPr="00810756" w14:paraId="53DECA66" w14:textId="77777777" w:rsidTr="00593D46">
        <w:tc>
          <w:tcPr>
            <w:tcW w:w="9440" w:type="dxa"/>
            <w:shd w:val="clear" w:color="auto" w:fill="auto"/>
            <w:tcMar>
              <w:top w:w="100" w:type="dxa"/>
              <w:left w:w="100" w:type="dxa"/>
              <w:bottom w:w="100" w:type="dxa"/>
              <w:right w:w="100" w:type="dxa"/>
            </w:tcMar>
          </w:tcPr>
          <w:p w14:paraId="41E47342" w14:textId="77777777" w:rsidR="00FE37FF" w:rsidRPr="00810756" w:rsidRDefault="00FE37FF" w:rsidP="00FE37FF">
            <w:pPr>
              <w:pBdr>
                <w:top w:val="nil"/>
                <w:left w:val="nil"/>
                <w:bottom w:val="nil"/>
                <w:right w:val="nil"/>
                <w:between w:val="nil"/>
              </w:pBdr>
              <w:ind w:left="720"/>
              <w:jc w:val="both"/>
              <w:rPr>
                <w:b/>
              </w:rPr>
            </w:pPr>
          </w:p>
          <w:p w14:paraId="742690A7" w14:textId="77777777" w:rsidR="00586DE6" w:rsidRPr="00810756" w:rsidRDefault="00DC0D7D" w:rsidP="00DC0D7D">
            <w:pPr>
              <w:rPr>
                <w:rFonts w:eastAsia="Times New Roman"/>
                <w:sz w:val="20"/>
                <w:szCs w:val="20"/>
                <w:lang w:eastAsia="en-US"/>
              </w:rPr>
            </w:pPr>
            <w:r w:rsidRPr="00810756">
              <w:t xml:space="preserve">            1. </w:t>
            </w:r>
            <w:r w:rsidR="00586DE6" w:rsidRPr="00810756">
              <w:t>Проектът допринася за развитие на</w:t>
            </w:r>
            <w:r w:rsidRPr="00810756">
              <w:t xml:space="preserve"> бизнес средата и електронното управление и иновациите</w:t>
            </w:r>
            <w:r w:rsidRPr="00810756">
              <w:rPr>
                <w:rFonts w:eastAsia="Times New Roman"/>
                <w:sz w:val="20"/>
                <w:szCs w:val="20"/>
                <w:lang w:eastAsia="en-US"/>
              </w:rPr>
              <w:t xml:space="preserve"> - </w:t>
            </w:r>
            <w:r w:rsidR="00586DE6" w:rsidRPr="00810756">
              <w:t>аспектите на устойчивото</w:t>
            </w:r>
            <w:r w:rsidRPr="00810756">
              <w:t xml:space="preserve"> икономическо развитие, и в частност</w:t>
            </w:r>
            <w:r w:rsidR="00586DE6" w:rsidRPr="00810756">
              <w:t>:</w:t>
            </w:r>
          </w:p>
          <w:p w14:paraId="06884EA2" w14:textId="77777777" w:rsidR="00586DE6" w:rsidRPr="00810756" w:rsidRDefault="00586DE6" w:rsidP="00586DE6">
            <w:pPr>
              <w:pStyle w:val="ListParagraph"/>
              <w:numPr>
                <w:ilvl w:val="0"/>
                <w:numId w:val="11"/>
              </w:numPr>
              <w:pBdr>
                <w:top w:val="nil"/>
                <w:left w:val="nil"/>
                <w:bottom w:val="nil"/>
                <w:right w:val="nil"/>
                <w:between w:val="nil"/>
              </w:pBdr>
              <w:jc w:val="both"/>
            </w:pPr>
            <w:r w:rsidRPr="00810756">
              <w:t>Намаля</w:t>
            </w:r>
            <w:r w:rsidR="00561CA4" w:rsidRPr="00810756">
              <w:t>ва</w:t>
            </w:r>
            <w:r w:rsidRPr="00810756">
              <w:t>не на административната тежест;</w:t>
            </w:r>
          </w:p>
          <w:p w14:paraId="363D48FC" w14:textId="77777777" w:rsidR="00586DE6" w:rsidRPr="00810756" w:rsidRDefault="00586DE6" w:rsidP="00586DE6">
            <w:pPr>
              <w:pStyle w:val="ListParagraph"/>
              <w:numPr>
                <w:ilvl w:val="0"/>
                <w:numId w:val="11"/>
              </w:numPr>
              <w:pBdr>
                <w:top w:val="nil"/>
                <w:left w:val="nil"/>
                <w:bottom w:val="nil"/>
                <w:right w:val="nil"/>
                <w:between w:val="nil"/>
              </w:pBdr>
              <w:jc w:val="both"/>
            </w:pPr>
            <w:r w:rsidRPr="00810756">
              <w:t>Развитие и надграждане на електронното управление;</w:t>
            </w:r>
          </w:p>
          <w:p w14:paraId="6825C4DC" w14:textId="77777777" w:rsidR="00586DE6" w:rsidRPr="00810756" w:rsidRDefault="00586DE6" w:rsidP="00586DE6">
            <w:pPr>
              <w:pStyle w:val="ListParagraph"/>
              <w:numPr>
                <w:ilvl w:val="0"/>
                <w:numId w:val="11"/>
              </w:numPr>
              <w:pBdr>
                <w:top w:val="nil"/>
                <w:left w:val="nil"/>
                <w:bottom w:val="nil"/>
                <w:right w:val="nil"/>
                <w:between w:val="nil"/>
              </w:pBdr>
              <w:jc w:val="both"/>
            </w:pPr>
            <w:r w:rsidRPr="00810756">
              <w:lastRenderedPageBreak/>
              <w:t>Предоставяне на възможност за свободно достъпни данни;</w:t>
            </w:r>
          </w:p>
          <w:p w14:paraId="0BFE198C" w14:textId="79900DC8" w:rsidR="00586DE6" w:rsidRPr="00810756" w:rsidRDefault="003C385F" w:rsidP="00586DE6">
            <w:pPr>
              <w:pStyle w:val="ListParagraph"/>
              <w:numPr>
                <w:ilvl w:val="0"/>
                <w:numId w:val="11"/>
              </w:numPr>
              <w:pBdr>
                <w:top w:val="nil"/>
                <w:left w:val="nil"/>
                <w:bottom w:val="nil"/>
                <w:right w:val="nil"/>
                <w:between w:val="nil"/>
              </w:pBdr>
              <w:jc w:val="both"/>
            </w:pPr>
            <w:r w:rsidRPr="00810756">
              <w:t>Въвеждане на иноватив</w:t>
            </w:r>
            <w:r w:rsidR="00586DE6" w:rsidRPr="00810756">
              <w:t>н</w:t>
            </w:r>
            <w:r w:rsidRPr="00810756">
              <w:t>и</w:t>
            </w:r>
            <w:r w:rsidR="00586DE6" w:rsidRPr="00810756">
              <w:t xml:space="preserve"> подход</w:t>
            </w:r>
            <w:r w:rsidRPr="00810756">
              <w:t>и</w:t>
            </w:r>
            <w:r w:rsidR="00586DE6" w:rsidRPr="00810756">
              <w:t xml:space="preserve"> в съдебния процес</w:t>
            </w:r>
          </w:p>
          <w:p w14:paraId="753F97EF" w14:textId="77777777" w:rsidR="00411931" w:rsidRPr="00810756" w:rsidRDefault="00411931" w:rsidP="00411931">
            <w:pPr>
              <w:pStyle w:val="ListParagraph"/>
              <w:numPr>
                <w:ilvl w:val="0"/>
                <w:numId w:val="11"/>
              </w:numPr>
              <w:pBdr>
                <w:top w:val="nil"/>
                <w:left w:val="nil"/>
                <w:bottom w:val="nil"/>
                <w:right w:val="nil"/>
                <w:between w:val="nil"/>
              </w:pBdr>
              <w:jc w:val="both"/>
            </w:pPr>
            <w:r w:rsidRPr="00810756">
              <w:t>Оптимизация на съдебната карта;</w:t>
            </w:r>
          </w:p>
          <w:p w14:paraId="23B495DA" w14:textId="77777777" w:rsidR="00411931" w:rsidRPr="00810756" w:rsidRDefault="00411931" w:rsidP="00411931">
            <w:pPr>
              <w:pStyle w:val="ListParagraph"/>
              <w:numPr>
                <w:ilvl w:val="0"/>
                <w:numId w:val="11"/>
              </w:numPr>
              <w:pBdr>
                <w:top w:val="nil"/>
                <w:left w:val="nil"/>
                <w:bottom w:val="nil"/>
                <w:right w:val="nil"/>
                <w:between w:val="nil"/>
              </w:pBdr>
              <w:jc w:val="both"/>
            </w:pPr>
            <w:r w:rsidRPr="00810756">
              <w:t>Оптимизация на човешкия и финансов потенциал на съдебната система.</w:t>
            </w:r>
          </w:p>
          <w:p w14:paraId="266DACFD" w14:textId="77777777" w:rsidR="00411931" w:rsidRPr="00810756" w:rsidRDefault="00411931" w:rsidP="00586DE6">
            <w:pPr>
              <w:pStyle w:val="ListParagraph"/>
              <w:numPr>
                <w:ilvl w:val="0"/>
                <w:numId w:val="11"/>
              </w:numPr>
              <w:pBdr>
                <w:top w:val="nil"/>
                <w:left w:val="nil"/>
                <w:bottom w:val="nil"/>
                <w:right w:val="nil"/>
                <w:between w:val="nil"/>
              </w:pBdr>
              <w:jc w:val="both"/>
            </w:pPr>
          </w:p>
          <w:p w14:paraId="2E26B95F" w14:textId="77777777" w:rsidR="00FE37FF" w:rsidRPr="00810756" w:rsidRDefault="00FE37FF" w:rsidP="00FE37FF">
            <w:pPr>
              <w:pBdr>
                <w:top w:val="nil"/>
                <w:left w:val="nil"/>
                <w:bottom w:val="nil"/>
                <w:right w:val="nil"/>
                <w:between w:val="nil"/>
              </w:pBdr>
              <w:ind w:left="720"/>
              <w:jc w:val="both"/>
              <w:rPr>
                <w:b/>
              </w:rPr>
            </w:pPr>
          </w:p>
          <w:p w14:paraId="1EA23D1E" w14:textId="77777777" w:rsidR="001F3F60" w:rsidRPr="00810756" w:rsidRDefault="001F3F60" w:rsidP="001F3F60">
            <w:pPr>
              <w:pBdr>
                <w:top w:val="nil"/>
                <w:left w:val="nil"/>
                <w:bottom w:val="nil"/>
                <w:right w:val="nil"/>
                <w:between w:val="nil"/>
              </w:pBdr>
              <w:ind w:left="720"/>
              <w:jc w:val="both"/>
              <w:rPr>
                <w:b/>
              </w:rPr>
            </w:pPr>
            <w:r w:rsidRPr="00810756">
              <w:rPr>
                <w:b/>
              </w:rPr>
              <w:t>2.</w:t>
            </w:r>
            <w:r w:rsidRPr="00810756">
              <w:rPr>
                <w:rFonts w:eastAsia="Times New Roman"/>
                <w:bCs/>
                <w:lang w:eastAsia="en-GB"/>
              </w:rPr>
              <w:t xml:space="preserve"> В Доклад от 13.10.2015г. на ЕК до ЕП и Съвета на Европа относно прилагането на Р /ЕО/ №1896/2006г. на ЕП и на Съвета за създаване на процедура за европейска заповед за плащане е посочено, че бързото и ефективно събиране на безспорни неплатени вземания е от първостепенно значение за стопанските субекти в ЕС. Просрочените плащания са една от основните причини за изпадането в неплатежоспособност и води до загуба на много работни места.</w:t>
            </w:r>
            <w:r w:rsidR="00561CA4" w:rsidRPr="00810756">
              <w:rPr>
                <w:rFonts w:eastAsia="Times New Roman"/>
                <w:bCs/>
                <w:lang w:eastAsia="en-GB"/>
              </w:rPr>
              <w:t xml:space="preserve"> В тази връзка въвеждането на модула за заповедните дела ще доведе до по-голяма бързина и ефикасност при събиране на безспорните изискуеми и неплатени вземания.</w:t>
            </w:r>
          </w:p>
          <w:p w14:paraId="510F65F0" w14:textId="77777777" w:rsidR="00FE37FF" w:rsidRPr="00810756" w:rsidRDefault="00FE37FF" w:rsidP="00FE37FF">
            <w:pPr>
              <w:pBdr>
                <w:top w:val="nil"/>
                <w:left w:val="nil"/>
                <w:bottom w:val="nil"/>
                <w:right w:val="nil"/>
                <w:between w:val="nil"/>
              </w:pBdr>
              <w:ind w:left="720"/>
              <w:jc w:val="both"/>
              <w:rPr>
                <w:b/>
              </w:rPr>
            </w:pPr>
          </w:p>
          <w:p w14:paraId="56C69150" w14:textId="77777777" w:rsidR="00FE37FF" w:rsidRPr="00810756" w:rsidRDefault="00FE37FF" w:rsidP="00FE37FF">
            <w:pPr>
              <w:pBdr>
                <w:top w:val="nil"/>
                <w:left w:val="nil"/>
                <w:bottom w:val="nil"/>
                <w:right w:val="nil"/>
                <w:between w:val="nil"/>
              </w:pBdr>
              <w:ind w:left="720"/>
              <w:jc w:val="both"/>
              <w:rPr>
                <w:b/>
              </w:rPr>
            </w:pPr>
          </w:p>
          <w:p w14:paraId="1AC17DD6" w14:textId="77777777" w:rsidR="00FE37FF" w:rsidRPr="00810756" w:rsidRDefault="00FE37FF" w:rsidP="00FE37FF">
            <w:pPr>
              <w:pBdr>
                <w:top w:val="nil"/>
                <w:left w:val="nil"/>
                <w:bottom w:val="nil"/>
                <w:right w:val="nil"/>
                <w:between w:val="nil"/>
              </w:pBdr>
              <w:ind w:left="720"/>
              <w:jc w:val="both"/>
              <w:rPr>
                <w:b/>
              </w:rPr>
            </w:pPr>
          </w:p>
          <w:p w14:paraId="0C053112" w14:textId="77777777" w:rsidR="00FE37FF" w:rsidRPr="00810756" w:rsidRDefault="00FE37FF" w:rsidP="00FE37FF">
            <w:pPr>
              <w:pBdr>
                <w:top w:val="nil"/>
                <w:left w:val="nil"/>
                <w:bottom w:val="nil"/>
                <w:right w:val="nil"/>
                <w:between w:val="nil"/>
              </w:pBdr>
              <w:ind w:left="720"/>
              <w:jc w:val="both"/>
              <w:rPr>
                <w:b/>
              </w:rPr>
            </w:pPr>
          </w:p>
          <w:p w14:paraId="3E38271A" w14:textId="77777777" w:rsidR="00FE37FF" w:rsidRPr="00810756" w:rsidRDefault="00FE37FF" w:rsidP="00FE37FF">
            <w:pPr>
              <w:pBdr>
                <w:top w:val="nil"/>
                <w:left w:val="nil"/>
                <w:bottom w:val="nil"/>
                <w:right w:val="nil"/>
                <w:between w:val="nil"/>
              </w:pBdr>
              <w:ind w:left="720"/>
              <w:jc w:val="both"/>
              <w:rPr>
                <w:b/>
              </w:rPr>
            </w:pPr>
          </w:p>
          <w:p w14:paraId="0B40E6B1" w14:textId="77777777" w:rsidR="00FE37FF" w:rsidRPr="00810756" w:rsidRDefault="00FE37FF" w:rsidP="00FE37FF">
            <w:pPr>
              <w:pBdr>
                <w:top w:val="nil"/>
                <w:left w:val="nil"/>
                <w:bottom w:val="nil"/>
                <w:right w:val="nil"/>
                <w:between w:val="nil"/>
              </w:pBdr>
              <w:ind w:left="720"/>
              <w:jc w:val="both"/>
              <w:rPr>
                <w:b/>
              </w:rPr>
            </w:pPr>
          </w:p>
        </w:tc>
      </w:tr>
      <w:tr w:rsidR="00FE37FF" w:rsidRPr="00810756" w14:paraId="2D56CD4B" w14:textId="77777777" w:rsidTr="00593D46">
        <w:tc>
          <w:tcPr>
            <w:tcW w:w="9440" w:type="dxa"/>
            <w:shd w:val="clear" w:color="auto" w:fill="auto"/>
            <w:tcMar>
              <w:top w:w="100" w:type="dxa"/>
              <w:left w:w="100" w:type="dxa"/>
              <w:bottom w:w="100" w:type="dxa"/>
              <w:right w:w="100" w:type="dxa"/>
            </w:tcMar>
          </w:tcPr>
          <w:p w14:paraId="25078A71" w14:textId="77777777" w:rsidR="00FE37FF" w:rsidRPr="00810756" w:rsidRDefault="00FE37FF" w:rsidP="00F33E4F">
            <w:pPr>
              <w:numPr>
                <w:ilvl w:val="0"/>
                <w:numId w:val="8"/>
              </w:numPr>
              <w:pBdr>
                <w:top w:val="nil"/>
                <w:left w:val="nil"/>
                <w:bottom w:val="nil"/>
                <w:right w:val="nil"/>
                <w:between w:val="nil"/>
              </w:pBdr>
              <w:jc w:val="both"/>
              <w:rPr>
                <w:b/>
              </w:rPr>
            </w:pPr>
            <w:r w:rsidRPr="00810756">
              <w:rPr>
                <w:b/>
              </w:rPr>
              <w:lastRenderedPageBreak/>
              <w:t>Проектът допринася ли за изпълнението на целите на Националната програма за развитие БЪЛГАРИЯ 2030? Моля, опишете как.</w:t>
            </w:r>
          </w:p>
        </w:tc>
      </w:tr>
      <w:tr w:rsidR="00FE37FF" w:rsidRPr="00810756" w14:paraId="7D39D6DE" w14:textId="77777777" w:rsidTr="00593D46">
        <w:tc>
          <w:tcPr>
            <w:tcW w:w="9440" w:type="dxa"/>
            <w:shd w:val="clear" w:color="auto" w:fill="auto"/>
            <w:tcMar>
              <w:top w:w="100" w:type="dxa"/>
              <w:left w:w="100" w:type="dxa"/>
              <w:bottom w:w="100" w:type="dxa"/>
              <w:right w:w="100" w:type="dxa"/>
            </w:tcMar>
          </w:tcPr>
          <w:p w14:paraId="760E9195" w14:textId="77777777" w:rsidR="00FE37FF" w:rsidRPr="00810756" w:rsidRDefault="00FE37FF" w:rsidP="00FE37FF">
            <w:pPr>
              <w:pBdr>
                <w:top w:val="nil"/>
                <w:left w:val="nil"/>
                <w:bottom w:val="nil"/>
                <w:right w:val="nil"/>
                <w:between w:val="nil"/>
              </w:pBdr>
              <w:ind w:left="720"/>
              <w:jc w:val="both"/>
              <w:rPr>
                <w:b/>
              </w:rPr>
            </w:pPr>
          </w:p>
          <w:p w14:paraId="27F3EB14" w14:textId="77777777" w:rsidR="00FE37FF" w:rsidRPr="00810756" w:rsidRDefault="00FE37FF" w:rsidP="00FE37FF">
            <w:pPr>
              <w:pBdr>
                <w:top w:val="nil"/>
                <w:left w:val="nil"/>
                <w:bottom w:val="nil"/>
                <w:right w:val="nil"/>
                <w:between w:val="nil"/>
              </w:pBdr>
              <w:ind w:left="720"/>
              <w:jc w:val="both"/>
              <w:rPr>
                <w:b/>
              </w:rPr>
            </w:pPr>
          </w:p>
          <w:p w14:paraId="538E321C" w14:textId="77777777" w:rsidR="00FE37FF" w:rsidRPr="00810756" w:rsidRDefault="00FE37FF" w:rsidP="00FE37FF">
            <w:pPr>
              <w:pBdr>
                <w:top w:val="nil"/>
                <w:left w:val="nil"/>
                <w:bottom w:val="nil"/>
                <w:right w:val="nil"/>
                <w:between w:val="nil"/>
              </w:pBdr>
              <w:ind w:left="720"/>
              <w:jc w:val="both"/>
              <w:rPr>
                <w:b/>
              </w:rPr>
            </w:pPr>
          </w:p>
          <w:p w14:paraId="11253FD4" w14:textId="77777777" w:rsidR="00FE37FF" w:rsidRPr="00810756" w:rsidRDefault="001F3F60" w:rsidP="00FE37FF">
            <w:pPr>
              <w:pBdr>
                <w:top w:val="nil"/>
                <w:left w:val="nil"/>
                <w:bottom w:val="nil"/>
                <w:right w:val="nil"/>
                <w:between w:val="nil"/>
              </w:pBdr>
              <w:ind w:left="720"/>
              <w:jc w:val="both"/>
              <w:rPr>
                <w:b/>
              </w:rPr>
            </w:pPr>
            <w:r w:rsidRPr="00810756">
              <w:rPr>
                <w:b/>
              </w:rPr>
              <w:t>Да: устойчиво икономическо развитие.</w:t>
            </w:r>
          </w:p>
          <w:p w14:paraId="5D0E71D2" w14:textId="77777777" w:rsidR="00FE37FF" w:rsidRPr="00810756" w:rsidRDefault="00FE37FF" w:rsidP="00FE37FF">
            <w:pPr>
              <w:pBdr>
                <w:top w:val="nil"/>
                <w:left w:val="nil"/>
                <w:bottom w:val="nil"/>
                <w:right w:val="nil"/>
                <w:between w:val="nil"/>
              </w:pBdr>
              <w:ind w:left="720"/>
              <w:jc w:val="both"/>
              <w:rPr>
                <w:b/>
              </w:rPr>
            </w:pPr>
          </w:p>
          <w:p w14:paraId="3798DBD4" w14:textId="77777777" w:rsidR="00FE37FF" w:rsidRPr="00810756" w:rsidRDefault="00FE37FF" w:rsidP="00FE37FF">
            <w:pPr>
              <w:pBdr>
                <w:top w:val="nil"/>
                <w:left w:val="nil"/>
                <w:bottom w:val="nil"/>
                <w:right w:val="nil"/>
                <w:between w:val="nil"/>
              </w:pBdr>
              <w:ind w:left="720"/>
              <w:jc w:val="both"/>
              <w:rPr>
                <w:b/>
              </w:rPr>
            </w:pPr>
          </w:p>
          <w:p w14:paraId="7E361E6A" w14:textId="77777777" w:rsidR="00FE37FF" w:rsidRPr="00810756" w:rsidRDefault="00FE37FF" w:rsidP="00FE37FF">
            <w:pPr>
              <w:pBdr>
                <w:top w:val="nil"/>
                <w:left w:val="nil"/>
                <w:bottom w:val="nil"/>
                <w:right w:val="nil"/>
                <w:between w:val="nil"/>
              </w:pBdr>
              <w:ind w:left="720"/>
              <w:jc w:val="both"/>
              <w:rPr>
                <w:b/>
              </w:rPr>
            </w:pPr>
          </w:p>
        </w:tc>
      </w:tr>
      <w:tr w:rsidR="00FE37FF" w:rsidRPr="00810756" w14:paraId="0927AF30" w14:textId="77777777" w:rsidTr="00593D46">
        <w:tc>
          <w:tcPr>
            <w:tcW w:w="9440" w:type="dxa"/>
            <w:shd w:val="clear" w:color="auto" w:fill="auto"/>
            <w:tcMar>
              <w:top w:w="100" w:type="dxa"/>
              <w:left w:w="100" w:type="dxa"/>
              <w:bottom w:w="100" w:type="dxa"/>
              <w:right w:w="100" w:type="dxa"/>
            </w:tcMar>
          </w:tcPr>
          <w:p w14:paraId="2EF50759" w14:textId="77777777" w:rsidR="00FE37FF" w:rsidRPr="00810756" w:rsidRDefault="00FE37FF" w:rsidP="00F33E4F">
            <w:pPr>
              <w:numPr>
                <w:ilvl w:val="0"/>
                <w:numId w:val="8"/>
              </w:numPr>
              <w:pBdr>
                <w:top w:val="nil"/>
                <w:left w:val="nil"/>
                <w:bottom w:val="nil"/>
                <w:right w:val="nil"/>
                <w:between w:val="nil"/>
              </w:pBdr>
              <w:jc w:val="both"/>
              <w:rPr>
                <w:b/>
              </w:rPr>
            </w:pPr>
            <w:r w:rsidRPr="00810756">
              <w:rPr>
                <w:b/>
              </w:rPr>
              <w:t>Проектът допринася ли за изпълнението на целите и приоритетите, определени в Интегрирания национален план „Енергетика и климат“? Ако отговорът е „да“, моля, опишете как.</w:t>
            </w:r>
          </w:p>
        </w:tc>
      </w:tr>
      <w:tr w:rsidR="00FE37FF" w:rsidRPr="00810756" w14:paraId="0F9C184B" w14:textId="77777777" w:rsidTr="00593D46">
        <w:tc>
          <w:tcPr>
            <w:tcW w:w="9440" w:type="dxa"/>
            <w:shd w:val="clear" w:color="auto" w:fill="auto"/>
            <w:tcMar>
              <w:top w:w="100" w:type="dxa"/>
              <w:left w:w="100" w:type="dxa"/>
              <w:bottom w:w="100" w:type="dxa"/>
              <w:right w:w="100" w:type="dxa"/>
            </w:tcMar>
          </w:tcPr>
          <w:p w14:paraId="52786D59" w14:textId="77777777" w:rsidR="00FE37FF" w:rsidRPr="00810756" w:rsidRDefault="00FE37FF" w:rsidP="00FE37FF">
            <w:pPr>
              <w:pBdr>
                <w:top w:val="nil"/>
                <w:left w:val="nil"/>
                <w:bottom w:val="nil"/>
                <w:right w:val="nil"/>
                <w:between w:val="nil"/>
              </w:pBdr>
              <w:ind w:left="720"/>
              <w:jc w:val="both"/>
              <w:rPr>
                <w:b/>
              </w:rPr>
            </w:pPr>
          </w:p>
          <w:p w14:paraId="3D195343" w14:textId="77777777" w:rsidR="00FE37FF" w:rsidRPr="00810756" w:rsidRDefault="00FE37FF" w:rsidP="00FE37FF">
            <w:pPr>
              <w:pBdr>
                <w:top w:val="nil"/>
                <w:left w:val="nil"/>
                <w:bottom w:val="nil"/>
                <w:right w:val="nil"/>
                <w:between w:val="nil"/>
              </w:pBdr>
              <w:ind w:left="720"/>
              <w:jc w:val="both"/>
              <w:rPr>
                <w:b/>
              </w:rPr>
            </w:pPr>
          </w:p>
        </w:tc>
      </w:tr>
    </w:tbl>
    <w:p w14:paraId="725CBEBF" w14:textId="695CF1F8" w:rsidR="00FE7C56" w:rsidRDefault="00FE7C56"/>
    <w:p w14:paraId="3FB8E766" w14:textId="77777777" w:rsidR="00A64411" w:rsidRDefault="00A64411" w:rsidP="00A64411">
      <w:r>
        <w:t>Изготвил:</w:t>
      </w:r>
      <w:r>
        <w:tab/>
      </w:r>
      <w:r>
        <w:tab/>
      </w:r>
      <w:r>
        <w:tab/>
      </w:r>
    </w:p>
    <w:p w14:paraId="33920979" w14:textId="77777777" w:rsidR="00A64411" w:rsidRDefault="00A64411" w:rsidP="00A64411">
      <w:r>
        <w:t xml:space="preserve">Тодор Димитров Събчев, Директор на дирекция „Информационни технологии и съдебна статистика “  в администрацията на ВСС, </w:t>
      </w:r>
      <w:proofErr w:type="spellStart"/>
      <w:r>
        <w:t>имейл:t.sabchev@vss.justice.bg</w:t>
      </w:r>
      <w:proofErr w:type="spellEnd"/>
      <w:r>
        <w:t>, тел. номер: 02 930 49 36</w:t>
      </w:r>
      <w:r>
        <w:tab/>
      </w:r>
      <w:r>
        <w:tab/>
      </w:r>
      <w:r>
        <w:tab/>
      </w:r>
    </w:p>
    <w:p w14:paraId="0482437F" w14:textId="77777777" w:rsidR="00A64411" w:rsidRDefault="00A64411" w:rsidP="00A64411">
      <w:r>
        <w:tab/>
      </w:r>
      <w:r>
        <w:tab/>
      </w:r>
      <w:r>
        <w:tab/>
      </w:r>
    </w:p>
    <w:p w14:paraId="14641F21" w14:textId="77777777" w:rsidR="00A64411" w:rsidRDefault="00A64411" w:rsidP="00A64411">
      <w:r>
        <w:t>Съгласували:</w:t>
      </w:r>
      <w:r>
        <w:tab/>
      </w:r>
      <w:r>
        <w:tab/>
      </w:r>
      <w:r>
        <w:tab/>
      </w:r>
    </w:p>
    <w:p w14:paraId="600AED1C" w14:textId="77777777" w:rsidR="00A64411" w:rsidRDefault="00A64411" w:rsidP="00A64411">
      <w:r>
        <w:t xml:space="preserve">"Васил Руменов </w:t>
      </w:r>
      <w:proofErr w:type="spellStart"/>
      <w:r>
        <w:t>Пеловски</w:t>
      </w:r>
      <w:proofErr w:type="spellEnd"/>
      <w:r>
        <w:t xml:space="preserve">, </w:t>
      </w:r>
      <w:proofErr w:type="spellStart"/>
      <w:r>
        <w:t>и.ф</w:t>
      </w:r>
      <w:proofErr w:type="spellEnd"/>
      <w:r>
        <w:t xml:space="preserve">. Главен секретар на АВСС, Директор на дирекция „Човешки ресурси, административно и техническо обслужване  и класифицирана </w:t>
      </w:r>
      <w:r>
        <w:lastRenderedPageBreak/>
        <w:t xml:space="preserve">информация “ в администрацията на ВСС, имейл v.pelovski@vss.justice.bg, тел. номер 02 930 49 18   </w:t>
      </w:r>
    </w:p>
    <w:p w14:paraId="1E3726E3" w14:textId="77777777" w:rsidR="00A64411" w:rsidRDefault="00A64411" w:rsidP="00A64411"/>
    <w:p w14:paraId="2DBBA158" w14:textId="44DB9287" w:rsidR="00A64411" w:rsidRPr="00810756" w:rsidRDefault="00A64411" w:rsidP="00A64411">
      <w:r>
        <w:t xml:space="preserve"> Маргарита Кирилова Радкова, Директор на дирекция „Бюджет и финанси “ в администрацията на ВСС, имейл: m.radkova@vss.justice.bg, тел. номер: 02 930 49 68"</w:t>
      </w:r>
      <w:r>
        <w:tab/>
      </w:r>
      <w:r>
        <w:tab/>
      </w:r>
      <w:r>
        <w:tab/>
      </w:r>
      <w:bookmarkStart w:id="2" w:name="_GoBack"/>
      <w:bookmarkEnd w:id="2"/>
    </w:p>
    <w:sectPr w:rsidR="00A64411" w:rsidRPr="00810756">
      <w:headerReference w:type="even" r:id="rId12"/>
      <w:headerReference w:type="default" r:id="rId13"/>
      <w:footerReference w:type="even" r:id="rId14"/>
      <w:footerReference w:type="default" r:id="rId15"/>
      <w:headerReference w:type="first" r:id="rId16"/>
      <w:footerReference w:type="first" r:id="rId17"/>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75317" w14:textId="77777777" w:rsidR="00882914" w:rsidRDefault="00882914">
      <w:pPr>
        <w:spacing w:line="240" w:lineRule="auto"/>
      </w:pPr>
      <w:r>
        <w:separator/>
      </w:r>
    </w:p>
  </w:endnote>
  <w:endnote w:type="continuationSeparator" w:id="0">
    <w:p w14:paraId="33503507" w14:textId="77777777" w:rsidR="00882914" w:rsidRDefault="008829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EYInterstate Light">
    <w:altName w:val="Calibri"/>
    <w:charset w:val="CC"/>
    <w:family w:val="auto"/>
    <w:pitch w:val="variable"/>
    <w:sig w:usb0="A00002AF" w:usb1="5000206A"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0F638" w14:textId="77777777" w:rsidR="00951B82" w:rsidRDefault="00951B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485589"/>
      <w:docPartObj>
        <w:docPartGallery w:val="Page Numbers (Bottom of Page)"/>
        <w:docPartUnique/>
      </w:docPartObj>
    </w:sdtPr>
    <w:sdtEndPr>
      <w:rPr>
        <w:noProof/>
      </w:rPr>
    </w:sdtEndPr>
    <w:sdtContent>
      <w:p w14:paraId="4BD41F51" w14:textId="4F325018" w:rsidR="00951B82" w:rsidRDefault="00951B82" w:rsidP="000750BB">
        <w:pPr>
          <w:pStyle w:val="Footer"/>
          <w:jc w:val="right"/>
        </w:pPr>
        <w:r>
          <w:t xml:space="preserve">Стр. </w:t>
        </w:r>
        <w:r>
          <w:fldChar w:fldCharType="begin"/>
        </w:r>
        <w:r>
          <w:instrText xml:space="preserve"> PAGE   \* MERGEFORMAT </w:instrText>
        </w:r>
        <w:r>
          <w:fldChar w:fldCharType="separate"/>
        </w:r>
        <w:r w:rsidR="00A64411">
          <w:rPr>
            <w:noProof/>
          </w:rPr>
          <w:t>20</w:t>
        </w:r>
        <w:r>
          <w:rPr>
            <w:noProof/>
          </w:rPr>
          <w:fldChar w:fldCharType="end"/>
        </w:r>
      </w:p>
    </w:sdtContent>
  </w:sdt>
  <w:p w14:paraId="23C23268" w14:textId="77777777" w:rsidR="00951B82" w:rsidRDefault="00951B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D9B12" w14:textId="77777777" w:rsidR="00951B82" w:rsidRDefault="00951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C5E087" w14:textId="77777777" w:rsidR="00882914" w:rsidRDefault="00882914">
      <w:pPr>
        <w:spacing w:line="240" w:lineRule="auto"/>
      </w:pPr>
      <w:r>
        <w:separator/>
      </w:r>
    </w:p>
  </w:footnote>
  <w:footnote w:type="continuationSeparator" w:id="0">
    <w:p w14:paraId="4A89D197" w14:textId="77777777" w:rsidR="00882914" w:rsidRDefault="00882914">
      <w:pPr>
        <w:spacing w:line="240" w:lineRule="auto"/>
      </w:pPr>
      <w:r>
        <w:continuationSeparator/>
      </w:r>
    </w:p>
  </w:footnote>
  <w:footnote w:id="1">
    <w:p w14:paraId="1113A76B" w14:textId="77777777" w:rsidR="00951B82" w:rsidRDefault="00951B82">
      <w:pPr>
        <w:spacing w:line="240" w:lineRule="auto"/>
        <w:rPr>
          <w:sz w:val="20"/>
          <w:szCs w:val="20"/>
        </w:rPr>
      </w:pPr>
      <w:r>
        <w:rPr>
          <w:vertAlign w:val="superscript"/>
        </w:rPr>
        <w:footnoteRef/>
      </w:r>
      <w:r>
        <w:rPr>
          <w:sz w:val="20"/>
          <w:szCs w:val="20"/>
        </w:rPr>
        <w:t xml:space="preserve"> 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F151B" w14:textId="77777777" w:rsidR="00951B82" w:rsidRDefault="00951B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6BD45" w14:textId="77777777" w:rsidR="00951B82" w:rsidRDefault="00951B82">
    <w:pPr>
      <w:pStyle w:val="Header"/>
      <w:jc w:val="right"/>
    </w:pPr>
  </w:p>
  <w:p w14:paraId="7547EDAF" w14:textId="77777777" w:rsidR="00951B82" w:rsidRDefault="00951B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069C9" w14:textId="77777777" w:rsidR="00951B82" w:rsidRDefault="00951B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44E22"/>
    <w:multiLevelType w:val="hybridMultilevel"/>
    <w:tmpl w:val="8506D3F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128120A0"/>
    <w:multiLevelType w:val="hybridMultilevel"/>
    <w:tmpl w:val="C71C01BC"/>
    <w:lvl w:ilvl="0" w:tplc="58B6BF98">
      <w:start w:val="1"/>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9635FC"/>
    <w:multiLevelType w:val="hybridMultilevel"/>
    <w:tmpl w:val="B658ED62"/>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D7666DC"/>
    <w:multiLevelType w:val="hybridMultilevel"/>
    <w:tmpl w:val="6422DB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96309C"/>
    <w:multiLevelType w:val="hybridMultilevel"/>
    <w:tmpl w:val="D0561314"/>
    <w:lvl w:ilvl="0" w:tplc="26EC80F6">
      <w:numFmt w:val="bullet"/>
      <w:lvlText w:val="•"/>
      <w:lvlJc w:val="left"/>
      <w:pPr>
        <w:ind w:left="1080" w:hanging="72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AD67E40"/>
    <w:multiLevelType w:val="hybridMultilevel"/>
    <w:tmpl w:val="58AAD872"/>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6" w15:restartNumberingAfterBreak="0">
    <w:nsid w:val="2EC749DC"/>
    <w:multiLevelType w:val="hybridMultilevel"/>
    <w:tmpl w:val="019AD67E"/>
    <w:lvl w:ilvl="0" w:tplc="72CC5A84">
      <w:start w:val="4"/>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37DB04D6"/>
    <w:multiLevelType w:val="hybridMultilevel"/>
    <w:tmpl w:val="32C89370"/>
    <w:lvl w:ilvl="0" w:tplc="04020001">
      <w:start w:val="1"/>
      <w:numFmt w:val="bullet"/>
      <w:lvlText w:val=""/>
      <w:lvlJc w:val="left"/>
      <w:pPr>
        <w:tabs>
          <w:tab w:val="num" w:pos="720"/>
        </w:tabs>
        <w:ind w:left="720" w:hanging="360"/>
      </w:pPr>
      <w:rPr>
        <w:rFonts w:ascii="Symbol" w:hAnsi="Symbol" w:hint="default"/>
      </w:rPr>
    </w:lvl>
    <w:lvl w:ilvl="1" w:tplc="0402000F">
      <w:start w:val="1"/>
      <w:numFmt w:val="decimal"/>
      <w:lvlText w:val="%2."/>
      <w:lvlJc w:val="left"/>
      <w:pPr>
        <w:tabs>
          <w:tab w:val="num" w:pos="1440"/>
        </w:tabs>
        <w:ind w:left="1440" w:hanging="360"/>
      </w:pPr>
      <w:rPr>
        <w:rFonts w:hint="default"/>
      </w:rPr>
    </w:lvl>
    <w:lvl w:ilvl="2" w:tplc="04020005">
      <w:start w:val="1"/>
      <w:numFmt w:val="bullet"/>
      <w:lvlText w:val=""/>
      <w:lvlJc w:val="left"/>
      <w:pPr>
        <w:tabs>
          <w:tab w:val="num" w:pos="2160"/>
        </w:tabs>
        <w:ind w:left="2160" w:hanging="360"/>
      </w:pPr>
      <w:rPr>
        <w:rFonts w:ascii="Wingdings" w:hAnsi="Wingdings" w:hint="default"/>
      </w:rPr>
    </w:lvl>
    <w:lvl w:ilvl="3" w:tplc="AFB8B22A">
      <w:start w:val="2"/>
      <w:numFmt w:val="decimal"/>
      <w:lvlText w:val="(%4)"/>
      <w:lvlJc w:val="left"/>
      <w:pPr>
        <w:ind w:left="2880" w:hanging="360"/>
      </w:pPr>
      <w:rPr>
        <w:rFonts w:hint="default"/>
        <w:color w:val="000000"/>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98E7FAA"/>
    <w:multiLevelType w:val="hybridMultilevel"/>
    <w:tmpl w:val="43685FFC"/>
    <w:lvl w:ilvl="0" w:tplc="4A88B2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B0C3F94"/>
    <w:multiLevelType w:val="hybridMultilevel"/>
    <w:tmpl w:val="9D926926"/>
    <w:lvl w:ilvl="0" w:tplc="04020001">
      <w:start w:val="1"/>
      <w:numFmt w:val="bullet"/>
      <w:lvlText w:val=""/>
      <w:lvlJc w:val="left"/>
      <w:pPr>
        <w:ind w:left="778" w:hanging="360"/>
      </w:pPr>
      <w:rPr>
        <w:rFonts w:ascii="Symbol" w:hAnsi="Symbol" w:hint="default"/>
      </w:rPr>
    </w:lvl>
    <w:lvl w:ilvl="1" w:tplc="04020003" w:tentative="1">
      <w:start w:val="1"/>
      <w:numFmt w:val="bullet"/>
      <w:lvlText w:val="o"/>
      <w:lvlJc w:val="left"/>
      <w:pPr>
        <w:ind w:left="1498" w:hanging="360"/>
      </w:pPr>
      <w:rPr>
        <w:rFonts w:ascii="Courier New" w:hAnsi="Courier New" w:cs="Courier New" w:hint="default"/>
      </w:rPr>
    </w:lvl>
    <w:lvl w:ilvl="2" w:tplc="04020005" w:tentative="1">
      <w:start w:val="1"/>
      <w:numFmt w:val="bullet"/>
      <w:lvlText w:val=""/>
      <w:lvlJc w:val="left"/>
      <w:pPr>
        <w:ind w:left="2218" w:hanging="360"/>
      </w:pPr>
      <w:rPr>
        <w:rFonts w:ascii="Wingdings" w:hAnsi="Wingdings" w:hint="default"/>
      </w:rPr>
    </w:lvl>
    <w:lvl w:ilvl="3" w:tplc="04020001" w:tentative="1">
      <w:start w:val="1"/>
      <w:numFmt w:val="bullet"/>
      <w:lvlText w:val=""/>
      <w:lvlJc w:val="left"/>
      <w:pPr>
        <w:ind w:left="2938" w:hanging="360"/>
      </w:pPr>
      <w:rPr>
        <w:rFonts w:ascii="Symbol" w:hAnsi="Symbol" w:hint="default"/>
      </w:rPr>
    </w:lvl>
    <w:lvl w:ilvl="4" w:tplc="04020003" w:tentative="1">
      <w:start w:val="1"/>
      <w:numFmt w:val="bullet"/>
      <w:lvlText w:val="o"/>
      <w:lvlJc w:val="left"/>
      <w:pPr>
        <w:ind w:left="3658" w:hanging="360"/>
      </w:pPr>
      <w:rPr>
        <w:rFonts w:ascii="Courier New" w:hAnsi="Courier New" w:cs="Courier New" w:hint="default"/>
      </w:rPr>
    </w:lvl>
    <w:lvl w:ilvl="5" w:tplc="04020005" w:tentative="1">
      <w:start w:val="1"/>
      <w:numFmt w:val="bullet"/>
      <w:lvlText w:val=""/>
      <w:lvlJc w:val="left"/>
      <w:pPr>
        <w:ind w:left="4378" w:hanging="360"/>
      </w:pPr>
      <w:rPr>
        <w:rFonts w:ascii="Wingdings" w:hAnsi="Wingdings" w:hint="default"/>
      </w:rPr>
    </w:lvl>
    <w:lvl w:ilvl="6" w:tplc="04020001" w:tentative="1">
      <w:start w:val="1"/>
      <w:numFmt w:val="bullet"/>
      <w:lvlText w:val=""/>
      <w:lvlJc w:val="left"/>
      <w:pPr>
        <w:ind w:left="5098" w:hanging="360"/>
      </w:pPr>
      <w:rPr>
        <w:rFonts w:ascii="Symbol" w:hAnsi="Symbol" w:hint="default"/>
      </w:rPr>
    </w:lvl>
    <w:lvl w:ilvl="7" w:tplc="04020003" w:tentative="1">
      <w:start w:val="1"/>
      <w:numFmt w:val="bullet"/>
      <w:lvlText w:val="o"/>
      <w:lvlJc w:val="left"/>
      <w:pPr>
        <w:ind w:left="5818" w:hanging="360"/>
      </w:pPr>
      <w:rPr>
        <w:rFonts w:ascii="Courier New" w:hAnsi="Courier New" w:cs="Courier New" w:hint="default"/>
      </w:rPr>
    </w:lvl>
    <w:lvl w:ilvl="8" w:tplc="04020005" w:tentative="1">
      <w:start w:val="1"/>
      <w:numFmt w:val="bullet"/>
      <w:lvlText w:val=""/>
      <w:lvlJc w:val="left"/>
      <w:pPr>
        <w:ind w:left="6538" w:hanging="360"/>
      </w:pPr>
      <w:rPr>
        <w:rFonts w:ascii="Wingdings" w:hAnsi="Wingdings" w:hint="default"/>
      </w:rPr>
    </w:lvl>
  </w:abstractNum>
  <w:abstractNum w:abstractNumId="10" w15:restartNumberingAfterBreak="0">
    <w:nsid w:val="4DAE46F5"/>
    <w:multiLevelType w:val="multilevel"/>
    <w:tmpl w:val="DEFADC6C"/>
    <w:lvl w:ilvl="0">
      <w:start w:val="1"/>
      <w:numFmt w:val="decimal"/>
      <w:lvlText w:val="%1."/>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FC1630C"/>
    <w:multiLevelType w:val="hybridMultilevel"/>
    <w:tmpl w:val="16ECC712"/>
    <w:lvl w:ilvl="0" w:tplc="04020001">
      <w:start w:val="1"/>
      <w:numFmt w:val="bullet"/>
      <w:lvlText w:val=""/>
      <w:lvlJc w:val="left"/>
      <w:pPr>
        <w:ind w:left="1142" w:hanging="360"/>
      </w:pPr>
      <w:rPr>
        <w:rFonts w:ascii="Symbol" w:hAnsi="Symbol" w:hint="default"/>
      </w:rPr>
    </w:lvl>
    <w:lvl w:ilvl="1" w:tplc="04020003" w:tentative="1">
      <w:start w:val="1"/>
      <w:numFmt w:val="bullet"/>
      <w:lvlText w:val="o"/>
      <w:lvlJc w:val="left"/>
      <w:pPr>
        <w:ind w:left="1862" w:hanging="360"/>
      </w:pPr>
      <w:rPr>
        <w:rFonts w:ascii="Courier New" w:hAnsi="Courier New" w:cs="Courier New" w:hint="default"/>
      </w:rPr>
    </w:lvl>
    <w:lvl w:ilvl="2" w:tplc="04020005" w:tentative="1">
      <w:start w:val="1"/>
      <w:numFmt w:val="bullet"/>
      <w:lvlText w:val=""/>
      <w:lvlJc w:val="left"/>
      <w:pPr>
        <w:ind w:left="2582" w:hanging="360"/>
      </w:pPr>
      <w:rPr>
        <w:rFonts w:ascii="Wingdings" w:hAnsi="Wingdings" w:hint="default"/>
      </w:rPr>
    </w:lvl>
    <w:lvl w:ilvl="3" w:tplc="04020001" w:tentative="1">
      <w:start w:val="1"/>
      <w:numFmt w:val="bullet"/>
      <w:lvlText w:val=""/>
      <w:lvlJc w:val="left"/>
      <w:pPr>
        <w:ind w:left="3302" w:hanging="360"/>
      </w:pPr>
      <w:rPr>
        <w:rFonts w:ascii="Symbol" w:hAnsi="Symbol" w:hint="default"/>
      </w:rPr>
    </w:lvl>
    <w:lvl w:ilvl="4" w:tplc="04020003" w:tentative="1">
      <w:start w:val="1"/>
      <w:numFmt w:val="bullet"/>
      <w:lvlText w:val="o"/>
      <w:lvlJc w:val="left"/>
      <w:pPr>
        <w:ind w:left="4022" w:hanging="360"/>
      </w:pPr>
      <w:rPr>
        <w:rFonts w:ascii="Courier New" w:hAnsi="Courier New" w:cs="Courier New" w:hint="default"/>
      </w:rPr>
    </w:lvl>
    <w:lvl w:ilvl="5" w:tplc="04020005" w:tentative="1">
      <w:start w:val="1"/>
      <w:numFmt w:val="bullet"/>
      <w:lvlText w:val=""/>
      <w:lvlJc w:val="left"/>
      <w:pPr>
        <w:ind w:left="4742" w:hanging="360"/>
      </w:pPr>
      <w:rPr>
        <w:rFonts w:ascii="Wingdings" w:hAnsi="Wingdings" w:hint="default"/>
      </w:rPr>
    </w:lvl>
    <w:lvl w:ilvl="6" w:tplc="04020001" w:tentative="1">
      <w:start w:val="1"/>
      <w:numFmt w:val="bullet"/>
      <w:lvlText w:val=""/>
      <w:lvlJc w:val="left"/>
      <w:pPr>
        <w:ind w:left="5462" w:hanging="360"/>
      </w:pPr>
      <w:rPr>
        <w:rFonts w:ascii="Symbol" w:hAnsi="Symbol" w:hint="default"/>
      </w:rPr>
    </w:lvl>
    <w:lvl w:ilvl="7" w:tplc="04020003" w:tentative="1">
      <w:start w:val="1"/>
      <w:numFmt w:val="bullet"/>
      <w:lvlText w:val="o"/>
      <w:lvlJc w:val="left"/>
      <w:pPr>
        <w:ind w:left="6182" w:hanging="360"/>
      </w:pPr>
      <w:rPr>
        <w:rFonts w:ascii="Courier New" w:hAnsi="Courier New" w:cs="Courier New" w:hint="default"/>
      </w:rPr>
    </w:lvl>
    <w:lvl w:ilvl="8" w:tplc="04020005" w:tentative="1">
      <w:start w:val="1"/>
      <w:numFmt w:val="bullet"/>
      <w:lvlText w:val=""/>
      <w:lvlJc w:val="left"/>
      <w:pPr>
        <w:ind w:left="6902" w:hanging="360"/>
      </w:pPr>
      <w:rPr>
        <w:rFonts w:ascii="Wingdings" w:hAnsi="Wingdings" w:hint="default"/>
      </w:rPr>
    </w:lvl>
  </w:abstractNum>
  <w:abstractNum w:abstractNumId="12" w15:restartNumberingAfterBreak="0">
    <w:nsid w:val="52216FD8"/>
    <w:multiLevelType w:val="hybridMultilevel"/>
    <w:tmpl w:val="E132C1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52A3769E"/>
    <w:multiLevelType w:val="hybridMultilevel"/>
    <w:tmpl w:val="DC8471D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6E575018"/>
    <w:multiLevelType w:val="hybridMultilevel"/>
    <w:tmpl w:val="C7BE52FA"/>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785B7F1D"/>
    <w:multiLevelType w:val="multilevel"/>
    <w:tmpl w:val="DE389B46"/>
    <w:lvl w:ilvl="0">
      <w:start w:val="1"/>
      <w:numFmt w:val="decimal"/>
      <w:lvlText w:val="%1."/>
      <w:lvlJc w:val="left"/>
      <w:pPr>
        <w:ind w:left="720" w:hanging="360"/>
      </w:pPr>
      <w:rPr>
        <w:rFonts w:hint="default"/>
        <w:b/>
      </w:rPr>
    </w:lvl>
    <w:lvl w:ilvl="1">
      <w:start w:val="2"/>
      <w:numFmt w:val="decimal"/>
      <w:isLgl/>
      <w:lvlText w:val="%1.%2."/>
      <w:lvlJc w:val="left"/>
      <w:pPr>
        <w:ind w:left="1080" w:hanging="720"/>
      </w:pPr>
      <w:rPr>
        <w:rFonts w:eastAsia="Times New Roman" w:hint="default"/>
        <w:color w:val="222222"/>
      </w:rPr>
    </w:lvl>
    <w:lvl w:ilvl="2">
      <w:start w:val="1"/>
      <w:numFmt w:val="decimal"/>
      <w:isLgl/>
      <w:lvlText w:val="%1.%2.%3."/>
      <w:lvlJc w:val="left"/>
      <w:pPr>
        <w:ind w:left="1080" w:hanging="720"/>
      </w:pPr>
      <w:rPr>
        <w:rFonts w:eastAsia="Times New Roman" w:hint="default"/>
        <w:color w:val="222222"/>
      </w:rPr>
    </w:lvl>
    <w:lvl w:ilvl="3">
      <w:start w:val="1"/>
      <w:numFmt w:val="decimal"/>
      <w:isLgl/>
      <w:lvlText w:val="%1.%2.%3.%4."/>
      <w:lvlJc w:val="left"/>
      <w:pPr>
        <w:ind w:left="1440" w:hanging="1080"/>
      </w:pPr>
      <w:rPr>
        <w:rFonts w:eastAsia="Times New Roman" w:hint="default"/>
        <w:color w:val="222222"/>
      </w:rPr>
    </w:lvl>
    <w:lvl w:ilvl="4">
      <w:start w:val="1"/>
      <w:numFmt w:val="decimal"/>
      <w:isLgl/>
      <w:lvlText w:val="%1.%2.%3.%4.%5."/>
      <w:lvlJc w:val="left"/>
      <w:pPr>
        <w:ind w:left="1440" w:hanging="1080"/>
      </w:pPr>
      <w:rPr>
        <w:rFonts w:eastAsia="Times New Roman" w:hint="default"/>
        <w:color w:val="222222"/>
      </w:rPr>
    </w:lvl>
    <w:lvl w:ilvl="5">
      <w:start w:val="1"/>
      <w:numFmt w:val="decimal"/>
      <w:isLgl/>
      <w:lvlText w:val="%1.%2.%3.%4.%5.%6."/>
      <w:lvlJc w:val="left"/>
      <w:pPr>
        <w:ind w:left="1800" w:hanging="1440"/>
      </w:pPr>
      <w:rPr>
        <w:rFonts w:eastAsia="Times New Roman" w:hint="default"/>
        <w:color w:val="222222"/>
      </w:rPr>
    </w:lvl>
    <w:lvl w:ilvl="6">
      <w:start w:val="1"/>
      <w:numFmt w:val="decimal"/>
      <w:isLgl/>
      <w:lvlText w:val="%1.%2.%3.%4.%5.%6.%7."/>
      <w:lvlJc w:val="left"/>
      <w:pPr>
        <w:ind w:left="1800" w:hanging="1440"/>
      </w:pPr>
      <w:rPr>
        <w:rFonts w:eastAsia="Times New Roman" w:hint="default"/>
        <w:color w:val="222222"/>
      </w:rPr>
    </w:lvl>
    <w:lvl w:ilvl="7">
      <w:start w:val="1"/>
      <w:numFmt w:val="decimal"/>
      <w:isLgl/>
      <w:lvlText w:val="%1.%2.%3.%4.%5.%6.%7.%8."/>
      <w:lvlJc w:val="left"/>
      <w:pPr>
        <w:ind w:left="2160" w:hanging="1800"/>
      </w:pPr>
      <w:rPr>
        <w:rFonts w:eastAsia="Times New Roman" w:hint="default"/>
        <w:color w:val="222222"/>
      </w:rPr>
    </w:lvl>
    <w:lvl w:ilvl="8">
      <w:start w:val="1"/>
      <w:numFmt w:val="decimal"/>
      <w:isLgl/>
      <w:lvlText w:val="%1.%2.%3.%4.%5.%6.%7.%8.%9."/>
      <w:lvlJc w:val="left"/>
      <w:pPr>
        <w:ind w:left="2160" w:hanging="1800"/>
      </w:pPr>
      <w:rPr>
        <w:rFonts w:eastAsia="Times New Roman" w:hint="default"/>
        <w:color w:val="222222"/>
      </w:rPr>
    </w:lvl>
  </w:abstractNum>
  <w:abstractNum w:abstractNumId="16" w15:restartNumberingAfterBreak="0">
    <w:nsid w:val="798F30D8"/>
    <w:multiLevelType w:val="multilevel"/>
    <w:tmpl w:val="9F60AF66"/>
    <w:lvl w:ilvl="0">
      <w:start w:val="1"/>
      <w:numFmt w:val="decimal"/>
      <w:lvlRestart w:val="0"/>
      <w:pStyle w:val="EYCoverSubTitle"/>
      <w:lvlText w:val=""/>
      <w:lvlJc w:val="left"/>
      <w:pPr>
        <w:tabs>
          <w:tab w:val="num" w:pos="0"/>
        </w:tabs>
        <w:ind w:left="0" w:firstLine="0"/>
      </w:pPr>
      <w:rPr>
        <w:rFonts w:ascii="EYInterstate Light" w:hAnsi="EYInterstate Light"/>
        <w:b/>
        <w:color w:val="7F7E82"/>
        <w:sz w:val="32"/>
      </w:rPr>
    </w:lvl>
    <w:lvl w:ilvl="1">
      <w:start w:val="1"/>
      <w:numFmt w:val="decimal"/>
      <w:lvlText w:val=""/>
      <w:lvlJc w:val="left"/>
      <w:pPr>
        <w:tabs>
          <w:tab w:val="num" w:pos="0"/>
        </w:tabs>
        <w:ind w:left="0" w:firstLine="0"/>
      </w:pPr>
      <w:rPr>
        <w:rFonts w:hint="default"/>
        <w:b/>
        <w:color w:val="000000"/>
        <w:sz w:val="28"/>
      </w:rPr>
    </w:lvl>
    <w:lvl w:ilvl="2">
      <w:start w:val="1"/>
      <w:numFmt w:val="decimal"/>
      <w:lvlRestart w:val="1"/>
      <w:lvlText w:val=""/>
      <w:lvlJc w:val="left"/>
      <w:pPr>
        <w:tabs>
          <w:tab w:val="num" w:pos="0"/>
        </w:tabs>
        <w:ind w:left="0" w:firstLine="0"/>
      </w:pPr>
      <w:rPr>
        <w:rFonts w:hint="default"/>
        <w:b/>
        <w:color w:val="000000"/>
        <w:sz w:val="24"/>
      </w:rPr>
    </w:lvl>
    <w:lvl w:ilvl="3">
      <w:start w:val="1"/>
      <w:numFmt w:val="decimal"/>
      <w:lvlRestart w:val="1"/>
      <w:lvlText w:val=""/>
      <w:lvlJc w:val="left"/>
      <w:pPr>
        <w:tabs>
          <w:tab w:val="num" w:pos="0"/>
        </w:tabs>
        <w:ind w:left="0" w:firstLine="0"/>
      </w:pPr>
      <w:rPr>
        <w:rFonts w:hint="default"/>
        <w:b/>
        <w:color w:val="000000"/>
        <w:sz w:val="20"/>
      </w:rPr>
    </w:lvl>
    <w:lvl w:ilvl="4">
      <w:start w:val="1"/>
      <w:numFmt w:val="decimal"/>
      <w:lvlRestart w:val="1"/>
      <w:pStyle w:val="EYBodytextwithparaspace"/>
      <w:lvlText w:val=""/>
      <w:lvlJc w:val="left"/>
      <w:pPr>
        <w:tabs>
          <w:tab w:val="num" w:pos="0"/>
        </w:tabs>
        <w:ind w:left="0" w:firstLine="0"/>
      </w:pPr>
      <w:rPr>
        <w:rFonts w:hint="default"/>
        <w:b w:val="0"/>
        <w:color w:val="000000"/>
        <w:sz w:val="20"/>
      </w:rPr>
    </w:lvl>
    <w:lvl w:ilvl="5">
      <w:start w:val="1"/>
      <w:numFmt w:val="none"/>
      <w:lvlText w:val=""/>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7" w15:restartNumberingAfterBreak="0">
    <w:nsid w:val="7DCF483A"/>
    <w:multiLevelType w:val="hybridMultilevel"/>
    <w:tmpl w:val="47A848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F3A2437"/>
    <w:multiLevelType w:val="multilevel"/>
    <w:tmpl w:val="EFE49F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18"/>
  </w:num>
  <w:num w:numId="3">
    <w:abstractNumId w:val="6"/>
  </w:num>
  <w:num w:numId="4">
    <w:abstractNumId w:val="10"/>
  </w:num>
  <w:num w:numId="5">
    <w:abstractNumId w:val="7"/>
  </w:num>
  <w:num w:numId="6">
    <w:abstractNumId w:val="3"/>
  </w:num>
  <w:num w:numId="7">
    <w:abstractNumId w:val="15"/>
  </w:num>
  <w:num w:numId="8">
    <w:abstractNumId w:val="14"/>
  </w:num>
  <w:num w:numId="9">
    <w:abstractNumId w:val="16"/>
  </w:num>
  <w:num w:numId="10">
    <w:abstractNumId w:val="17"/>
  </w:num>
  <w:num w:numId="11">
    <w:abstractNumId w:val="1"/>
  </w:num>
  <w:num w:numId="12">
    <w:abstractNumId w:val="8"/>
  </w:num>
  <w:num w:numId="13">
    <w:abstractNumId w:val="9"/>
  </w:num>
  <w:num w:numId="14">
    <w:abstractNumId w:val="11"/>
  </w:num>
  <w:num w:numId="15">
    <w:abstractNumId w:val="12"/>
  </w:num>
  <w:num w:numId="16">
    <w:abstractNumId w:val="13"/>
  </w:num>
  <w:num w:numId="17">
    <w:abstractNumId w:val="0"/>
  </w:num>
  <w:num w:numId="18">
    <w:abstractNumId w:val="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C56"/>
    <w:rsid w:val="00003484"/>
    <w:rsid w:val="00005E49"/>
    <w:rsid w:val="000207BC"/>
    <w:rsid w:val="00021A17"/>
    <w:rsid w:val="000233E8"/>
    <w:rsid w:val="00023E3C"/>
    <w:rsid w:val="000267BD"/>
    <w:rsid w:val="00031603"/>
    <w:rsid w:val="0003457A"/>
    <w:rsid w:val="00037D38"/>
    <w:rsid w:val="000428B5"/>
    <w:rsid w:val="0004736B"/>
    <w:rsid w:val="00064B66"/>
    <w:rsid w:val="00066E9A"/>
    <w:rsid w:val="000750BB"/>
    <w:rsid w:val="00076741"/>
    <w:rsid w:val="0009089D"/>
    <w:rsid w:val="00091105"/>
    <w:rsid w:val="000A0DA2"/>
    <w:rsid w:val="000D44AC"/>
    <w:rsid w:val="000E32DA"/>
    <w:rsid w:val="000E68BE"/>
    <w:rsid w:val="000F4B69"/>
    <w:rsid w:val="000F7CB2"/>
    <w:rsid w:val="001053DB"/>
    <w:rsid w:val="00112396"/>
    <w:rsid w:val="001137C0"/>
    <w:rsid w:val="00116803"/>
    <w:rsid w:val="00123E53"/>
    <w:rsid w:val="001314A3"/>
    <w:rsid w:val="001328A0"/>
    <w:rsid w:val="0013347F"/>
    <w:rsid w:val="00135E16"/>
    <w:rsid w:val="001464CB"/>
    <w:rsid w:val="00146933"/>
    <w:rsid w:val="001546C3"/>
    <w:rsid w:val="00162474"/>
    <w:rsid w:val="0017330D"/>
    <w:rsid w:val="00173D4F"/>
    <w:rsid w:val="00173F19"/>
    <w:rsid w:val="00183A3D"/>
    <w:rsid w:val="00183BB5"/>
    <w:rsid w:val="00183F63"/>
    <w:rsid w:val="001860F2"/>
    <w:rsid w:val="0019239E"/>
    <w:rsid w:val="001953BF"/>
    <w:rsid w:val="001955D2"/>
    <w:rsid w:val="00195C64"/>
    <w:rsid w:val="001A2D99"/>
    <w:rsid w:val="001A6F60"/>
    <w:rsid w:val="001A795D"/>
    <w:rsid w:val="001B0132"/>
    <w:rsid w:val="001B102A"/>
    <w:rsid w:val="001B1145"/>
    <w:rsid w:val="001C72C4"/>
    <w:rsid w:val="001D4DFA"/>
    <w:rsid w:val="001F2F70"/>
    <w:rsid w:val="001F3F60"/>
    <w:rsid w:val="001F7812"/>
    <w:rsid w:val="00203D45"/>
    <w:rsid w:val="00205C3E"/>
    <w:rsid w:val="00211966"/>
    <w:rsid w:val="002218EA"/>
    <w:rsid w:val="00222DBF"/>
    <w:rsid w:val="0022338A"/>
    <w:rsid w:val="00225991"/>
    <w:rsid w:val="0022726F"/>
    <w:rsid w:val="00231E07"/>
    <w:rsid w:val="002348D4"/>
    <w:rsid w:val="0023700A"/>
    <w:rsid w:val="00252837"/>
    <w:rsid w:val="00282441"/>
    <w:rsid w:val="00294A73"/>
    <w:rsid w:val="0029560D"/>
    <w:rsid w:val="002A31EA"/>
    <w:rsid w:val="002B2480"/>
    <w:rsid w:val="002D09A2"/>
    <w:rsid w:val="002D1CAE"/>
    <w:rsid w:val="002D2036"/>
    <w:rsid w:val="002E3242"/>
    <w:rsid w:val="002E3F31"/>
    <w:rsid w:val="002E5086"/>
    <w:rsid w:val="002E65B4"/>
    <w:rsid w:val="003057ED"/>
    <w:rsid w:val="00322592"/>
    <w:rsid w:val="00332EB7"/>
    <w:rsid w:val="003375EF"/>
    <w:rsid w:val="00341D5B"/>
    <w:rsid w:val="0034406F"/>
    <w:rsid w:val="003503CE"/>
    <w:rsid w:val="00381598"/>
    <w:rsid w:val="0039279C"/>
    <w:rsid w:val="00394864"/>
    <w:rsid w:val="00394B1A"/>
    <w:rsid w:val="003C385F"/>
    <w:rsid w:val="003C711A"/>
    <w:rsid w:val="003D30AA"/>
    <w:rsid w:val="003E1E1B"/>
    <w:rsid w:val="003E285A"/>
    <w:rsid w:val="003F3F2E"/>
    <w:rsid w:val="003F600D"/>
    <w:rsid w:val="00407912"/>
    <w:rsid w:val="00411931"/>
    <w:rsid w:val="00415194"/>
    <w:rsid w:val="00417311"/>
    <w:rsid w:val="00451654"/>
    <w:rsid w:val="0045405D"/>
    <w:rsid w:val="00460050"/>
    <w:rsid w:val="00467D20"/>
    <w:rsid w:val="00480CAE"/>
    <w:rsid w:val="0048155F"/>
    <w:rsid w:val="004817AB"/>
    <w:rsid w:val="00483E10"/>
    <w:rsid w:val="0048502B"/>
    <w:rsid w:val="004903F2"/>
    <w:rsid w:val="004B32C1"/>
    <w:rsid w:val="004C5B9A"/>
    <w:rsid w:val="004E7D43"/>
    <w:rsid w:val="004E7D9F"/>
    <w:rsid w:val="004F2091"/>
    <w:rsid w:val="004F5EDC"/>
    <w:rsid w:val="005005B1"/>
    <w:rsid w:val="0051505E"/>
    <w:rsid w:val="00545753"/>
    <w:rsid w:val="00561CA4"/>
    <w:rsid w:val="00566181"/>
    <w:rsid w:val="00567CAB"/>
    <w:rsid w:val="00575B1D"/>
    <w:rsid w:val="00580233"/>
    <w:rsid w:val="00586DE6"/>
    <w:rsid w:val="00593D46"/>
    <w:rsid w:val="0059433D"/>
    <w:rsid w:val="005A4AAB"/>
    <w:rsid w:val="005B61EC"/>
    <w:rsid w:val="005B67BB"/>
    <w:rsid w:val="005C4A20"/>
    <w:rsid w:val="005E32CE"/>
    <w:rsid w:val="005E5347"/>
    <w:rsid w:val="005E58DA"/>
    <w:rsid w:val="005E6AF0"/>
    <w:rsid w:val="005F101A"/>
    <w:rsid w:val="006001CD"/>
    <w:rsid w:val="0060615F"/>
    <w:rsid w:val="00607734"/>
    <w:rsid w:val="0060773B"/>
    <w:rsid w:val="00614A66"/>
    <w:rsid w:val="0062107E"/>
    <w:rsid w:val="006279C8"/>
    <w:rsid w:val="006408B6"/>
    <w:rsid w:val="00645C5B"/>
    <w:rsid w:val="006757AF"/>
    <w:rsid w:val="00680E08"/>
    <w:rsid w:val="0068360D"/>
    <w:rsid w:val="006C3E21"/>
    <w:rsid w:val="006E474A"/>
    <w:rsid w:val="006F04B2"/>
    <w:rsid w:val="006F3D6D"/>
    <w:rsid w:val="00707AF5"/>
    <w:rsid w:val="00721882"/>
    <w:rsid w:val="00726F70"/>
    <w:rsid w:val="007430C7"/>
    <w:rsid w:val="00745E48"/>
    <w:rsid w:val="007544A4"/>
    <w:rsid w:val="00760DCD"/>
    <w:rsid w:val="00762FA3"/>
    <w:rsid w:val="00785B05"/>
    <w:rsid w:val="00791CD9"/>
    <w:rsid w:val="007A201D"/>
    <w:rsid w:val="007A3D3C"/>
    <w:rsid w:val="007B051D"/>
    <w:rsid w:val="007B0A73"/>
    <w:rsid w:val="007B366E"/>
    <w:rsid w:val="007B3943"/>
    <w:rsid w:val="007B3FEE"/>
    <w:rsid w:val="007B4AC4"/>
    <w:rsid w:val="007B4B61"/>
    <w:rsid w:val="007B7A8A"/>
    <w:rsid w:val="007C16E5"/>
    <w:rsid w:val="007D1C15"/>
    <w:rsid w:val="007D1D85"/>
    <w:rsid w:val="007E4EE3"/>
    <w:rsid w:val="00806EBB"/>
    <w:rsid w:val="00810734"/>
    <w:rsid w:val="00810756"/>
    <w:rsid w:val="00811FDD"/>
    <w:rsid w:val="00817872"/>
    <w:rsid w:val="00820F8B"/>
    <w:rsid w:val="00834695"/>
    <w:rsid w:val="00843BDA"/>
    <w:rsid w:val="00851344"/>
    <w:rsid w:val="00857707"/>
    <w:rsid w:val="00857EC6"/>
    <w:rsid w:val="0086578E"/>
    <w:rsid w:val="0087590A"/>
    <w:rsid w:val="00881D7B"/>
    <w:rsid w:val="00882914"/>
    <w:rsid w:val="00886106"/>
    <w:rsid w:val="0088636B"/>
    <w:rsid w:val="0088693A"/>
    <w:rsid w:val="00891C3B"/>
    <w:rsid w:val="00897EFE"/>
    <w:rsid w:val="008A7649"/>
    <w:rsid w:val="008B057D"/>
    <w:rsid w:val="008B29B1"/>
    <w:rsid w:val="008C63AF"/>
    <w:rsid w:val="008D047E"/>
    <w:rsid w:val="008D1EA0"/>
    <w:rsid w:val="008D423A"/>
    <w:rsid w:val="00901BCF"/>
    <w:rsid w:val="00917CB9"/>
    <w:rsid w:val="009218B7"/>
    <w:rsid w:val="00932B9D"/>
    <w:rsid w:val="0093513E"/>
    <w:rsid w:val="00943128"/>
    <w:rsid w:val="00951B82"/>
    <w:rsid w:val="009770D2"/>
    <w:rsid w:val="009832D9"/>
    <w:rsid w:val="00990CD0"/>
    <w:rsid w:val="00990EA0"/>
    <w:rsid w:val="009A5F9D"/>
    <w:rsid w:val="009C401C"/>
    <w:rsid w:val="009C435B"/>
    <w:rsid w:val="009D62EF"/>
    <w:rsid w:val="009D7370"/>
    <w:rsid w:val="009E701F"/>
    <w:rsid w:val="009F391B"/>
    <w:rsid w:val="00A25283"/>
    <w:rsid w:val="00A2531D"/>
    <w:rsid w:val="00A25DBA"/>
    <w:rsid w:val="00A345C4"/>
    <w:rsid w:val="00A51B04"/>
    <w:rsid w:val="00A53DE9"/>
    <w:rsid w:val="00A63946"/>
    <w:rsid w:val="00A64411"/>
    <w:rsid w:val="00A80E18"/>
    <w:rsid w:val="00A87CA3"/>
    <w:rsid w:val="00AA0908"/>
    <w:rsid w:val="00AB2987"/>
    <w:rsid w:val="00AB4E94"/>
    <w:rsid w:val="00AB52C4"/>
    <w:rsid w:val="00AC49F1"/>
    <w:rsid w:val="00AD783C"/>
    <w:rsid w:val="00AE38EE"/>
    <w:rsid w:val="00AE63E3"/>
    <w:rsid w:val="00AE679D"/>
    <w:rsid w:val="00B20CA6"/>
    <w:rsid w:val="00B24E32"/>
    <w:rsid w:val="00B33279"/>
    <w:rsid w:val="00B33F02"/>
    <w:rsid w:val="00B37980"/>
    <w:rsid w:val="00B42A17"/>
    <w:rsid w:val="00B44C04"/>
    <w:rsid w:val="00B45B9A"/>
    <w:rsid w:val="00B46A7A"/>
    <w:rsid w:val="00B47396"/>
    <w:rsid w:val="00B51CE3"/>
    <w:rsid w:val="00B60AFC"/>
    <w:rsid w:val="00B82033"/>
    <w:rsid w:val="00B917D6"/>
    <w:rsid w:val="00BA6880"/>
    <w:rsid w:val="00BA6D60"/>
    <w:rsid w:val="00BB0556"/>
    <w:rsid w:val="00BB05C0"/>
    <w:rsid w:val="00BB5105"/>
    <w:rsid w:val="00BB5C3F"/>
    <w:rsid w:val="00BC1262"/>
    <w:rsid w:val="00BC3EA3"/>
    <w:rsid w:val="00BD0346"/>
    <w:rsid w:val="00BD4F54"/>
    <w:rsid w:val="00BE1E55"/>
    <w:rsid w:val="00BF06E0"/>
    <w:rsid w:val="00BF0BF9"/>
    <w:rsid w:val="00BF71A2"/>
    <w:rsid w:val="00C00375"/>
    <w:rsid w:val="00C011F4"/>
    <w:rsid w:val="00C07BF9"/>
    <w:rsid w:val="00C21CDF"/>
    <w:rsid w:val="00C23754"/>
    <w:rsid w:val="00C251E3"/>
    <w:rsid w:val="00C3335E"/>
    <w:rsid w:val="00C34B9B"/>
    <w:rsid w:val="00C36A88"/>
    <w:rsid w:val="00C4011D"/>
    <w:rsid w:val="00C41DB3"/>
    <w:rsid w:val="00C41F36"/>
    <w:rsid w:val="00C45EC7"/>
    <w:rsid w:val="00C61EDD"/>
    <w:rsid w:val="00C6587B"/>
    <w:rsid w:val="00C7679F"/>
    <w:rsid w:val="00C80E95"/>
    <w:rsid w:val="00C84071"/>
    <w:rsid w:val="00C865EC"/>
    <w:rsid w:val="00CB2186"/>
    <w:rsid w:val="00CC159E"/>
    <w:rsid w:val="00CD05CB"/>
    <w:rsid w:val="00CD3098"/>
    <w:rsid w:val="00CD5FD1"/>
    <w:rsid w:val="00CD7975"/>
    <w:rsid w:val="00CE593F"/>
    <w:rsid w:val="00CE625A"/>
    <w:rsid w:val="00CE7D7D"/>
    <w:rsid w:val="00D21635"/>
    <w:rsid w:val="00D227D5"/>
    <w:rsid w:val="00D43F0A"/>
    <w:rsid w:val="00D44A38"/>
    <w:rsid w:val="00D467F8"/>
    <w:rsid w:val="00D47301"/>
    <w:rsid w:val="00D52C6A"/>
    <w:rsid w:val="00D54E11"/>
    <w:rsid w:val="00D62A59"/>
    <w:rsid w:val="00D666DC"/>
    <w:rsid w:val="00D67945"/>
    <w:rsid w:val="00D8384B"/>
    <w:rsid w:val="00D9662C"/>
    <w:rsid w:val="00DA3DBB"/>
    <w:rsid w:val="00DB5757"/>
    <w:rsid w:val="00DB5F3B"/>
    <w:rsid w:val="00DC0D7D"/>
    <w:rsid w:val="00DC2C4F"/>
    <w:rsid w:val="00DC33B7"/>
    <w:rsid w:val="00DC4388"/>
    <w:rsid w:val="00DC7960"/>
    <w:rsid w:val="00DF3731"/>
    <w:rsid w:val="00E01C7F"/>
    <w:rsid w:val="00E05AD8"/>
    <w:rsid w:val="00E10B3F"/>
    <w:rsid w:val="00E113E2"/>
    <w:rsid w:val="00E220A0"/>
    <w:rsid w:val="00E324BB"/>
    <w:rsid w:val="00E443F5"/>
    <w:rsid w:val="00E578B8"/>
    <w:rsid w:val="00E6003E"/>
    <w:rsid w:val="00E674F2"/>
    <w:rsid w:val="00E70FBA"/>
    <w:rsid w:val="00E7185E"/>
    <w:rsid w:val="00E733CE"/>
    <w:rsid w:val="00E9044A"/>
    <w:rsid w:val="00E91F0D"/>
    <w:rsid w:val="00E94E67"/>
    <w:rsid w:val="00E968DE"/>
    <w:rsid w:val="00E97935"/>
    <w:rsid w:val="00E97D96"/>
    <w:rsid w:val="00EA0D92"/>
    <w:rsid w:val="00EA380E"/>
    <w:rsid w:val="00ED4821"/>
    <w:rsid w:val="00ED6E92"/>
    <w:rsid w:val="00EE559D"/>
    <w:rsid w:val="00EF07AF"/>
    <w:rsid w:val="00EF7332"/>
    <w:rsid w:val="00F02DEA"/>
    <w:rsid w:val="00F04AF9"/>
    <w:rsid w:val="00F107CB"/>
    <w:rsid w:val="00F14AF8"/>
    <w:rsid w:val="00F23E34"/>
    <w:rsid w:val="00F25D1C"/>
    <w:rsid w:val="00F26895"/>
    <w:rsid w:val="00F33E4F"/>
    <w:rsid w:val="00F4618A"/>
    <w:rsid w:val="00F46655"/>
    <w:rsid w:val="00F6074F"/>
    <w:rsid w:val="00F74C2C"/>
    <w:rsid w:val="00F75260"/>
    <w:rsid w:val="00F77D2E"/>
    <w:rsid w:val="00F82A03"/>
    <w:rsid w:val="00F95D54"/>
    <w:rsid w:val="00F973B7"/>
    <w:rsid w:val="00FA32C0"/>
    <w:rsid w:val="00FB7ECD"/>
    <w:rsid w:val="00FD25CB"/>
    <w:rsid w:val="00FE2003"/>
    <w:rsid w:val="00FE37FF"/>
    <w:rsid w:val="00FE7C56"/>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57B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bg-BG" w:eastAsia="bg-BG"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734"/>
    <w:rPr>
      <w:rFonts w:ascii="Segoe UI" w:hAnsi="Segoe UI" w:cs="Segoe UI"/>
      <w:sz w:val="18"/>
      <w:szCs w:val="18"/>
    </w:rPr>
  </w:style>
  <w:style w:type="paragraph" w:styleId="ListParagraph">
    <w:name w:val="List Paragraph"/>
    <w:aliases w:val="List Paragraph_Sections,1st level - Bullet List Paragraph,Lettre d'introduction,Paragrafo elenco,List Paragraph1,Medium Grid 1 - Accent 21"/>
    <w:basedOn w:val="Normal"/>
    <w:link w:val="ListParagraphChar"/>
    <w:uiPriority w:val="34"/>
    <w:qFormat/>
    <w:rsid w:val="000F4B69"/>
    <w:pPr>
      <w:ind w:left="720"/>
      <w:contextualSpacing/>
    </w:p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paragraph" w:customStyle="1" w:styleId="EYBodytextwithparaspace">
    <w:name w:val="EY Body text (with para space)"/>
    <w:basedOn w:val="Normal"/>
    <w:link w:val="EYBodytextwithparaspaceChar"/>
    <w:qFormat/>
    <w:rsid w:val="00DC4388"/>
    <w:pPr>
      <w:numPr>
        <w:ilvl w:val="4"/>
        <w:numId w:val="9"/>
      </w:numPr>
      <w:spacing w:after="120" w:line="240" w:lineRule="auto"/>
      <w:jc w:val="both"/>
    </w:pPr>
    <w:rPr>
      <w:rFonts w:eastAsia="Calibri" w:cs="Times New Roman"/>
      <w:kern w:val="12"/>
      <w:lang w:val="en-GB" w:eastAsia="en-US"/>
    </w:rPr>
  </w:style>
  <w:style w:type="character" w:customStyle="1" w:styleId="EYBodytextwithparaspaceChar">
    <w:name w:val="EY Body text (with para space) Char"/>
    <w:basedOn w:val="DefaultParagraphFont"/>
    <w:link w:val="EYBodytextwithparaspace"/>
    <w:rsid w:val="00DC4388"/>
    <w:rPr>
      <w:rFonts w:eastAsia="Calibri" w:cs="Times New Roman"/>
      <w:kern w:val="12"/>
      <w:lang w:val="en-GB" w:eastAsia="en-US"/>
    </w:rPr>
  </w:style>
  <w:style w:type="paragraph" w:customStyle="1" w:styleId="EYCoverSubTitle">
    <w:name w:val="EY Cover SubTitle"/>
    <w:basedOn w:val="Normal"/>
    <w:autoRedefine/>
    <w:rsid w:val="00DC4388"/>
    <w:pPr>
      <w:framePr w:w="6163" w:h="2477" w:hRule="exact" w:wrap="around" w:vAnchor="page" w:hAnchor="page" w:x="2924" w:y="2276"/>
      <w:numPr>
        <w:numId w:val="9"/>
      </w:numPr>
      <w:spacing w:line="420" w:lineRule="exact"/>
    </w:pPr>
    <w:rPr>
      <w:rFonts w:asciiTheme="majorHAnsi" w:eastAsia="Calibri" w:hAnsiTheme="majorHAnsi" w:cs="Times New Roman"/>
      <w:color w:val="FF0000"/>
      <w:sz w:val="28"/>
      <w:szCs w:val="48"/>
      <w:lang w:val="en-GB" w:eastAsia="en-US"/>
    </w:rPr>
  </w:style>
  <w:style w:type="character" w:customStyle="1" w:styleId="ListParagraphChar">
    <w:name w:val="List Paragraph Char"/>
    <w:aliases w:val="List Paragraph_Sections Char,1st level - Bullet List Paragraph Char,Lettre d'introduction Char,Paragrafo elenco Char,List Paragraph1 Char,Medium Grid 1 - Accent 21 Char"/>
    <w:link w:val="ListParagraph"/>
    <w:uiPriority w:val="34"/>
    <w:rsid w:val="001F3F60"/>
  </w:style>
  <w:style w:type="character" w:styleId="CommentReference">
    <w:name w:val="annotation reference"/>
    <w:basedOn w:val="DefaultParagraphFont"/>
    <w:uiPriority w:val="99"/>
    <w:semiHidden/>
    <w:unhideWhenUsed/>
    <w:rsid w:val="0034406F"/>
    <w:rPr>
      <w:sz w:val="16"/>
      <w:szCs w:val="16"/>
    </w:rPr>
  </w:style>
  <w:style w:type="paragraph" w:styleId="CommentText">
    <w:name w:val="annotation text"/>
    <w:basedOn w:val="Normal"/>
    <w:link w:val="CommentTextChar"/>
    <w:uiPriority w:val="99"/>
    <w:semiHidden/>
    <w:unhideWhenUsed/>
    <w:rsid w:val="0034406F"/>
    <w:pPr>
      <w:spacing w:line="240" w:lineRule="auto"/>
    </w:pPr>
    <w:rPr>
      <w:sz w:val="20"/>
      <w:szCs w:val="20"/>
    </w:rPr>
  </w:style>
  <w:style w:type="character" w:customStyle="1" w:styleId="CommentTextChar">
    <w:name w:val="Comment Text Char"/>
    <w:basedOn w:val="DefaultParagraphFont"/>
    <w:link w:val="CommentText"/>
    <w:uiPriority w:val="99"/>
    <w:semiHidden/>
    <w:rsid w:val="0034406F"/>
    <w:rPr>
      <w:sz w:val="20"/>
      <w:szCs w:val="20"/>
    </w:rPr>
  </w:style>
  <w:style w:type="paragraph" w:styleId="CommentSubject">
    <w:name w:val="annotation subject"/>
    <w:basedOn w:val="CommentText"/>
    <w:next w:val="CommentText"/>
    <w:link w:val="CommentSubjectChar"/>
    <w:uiPriority w:val="99"/>
    <w:semiHidden/>
    <w:unhideWhenUsed/>
    <w:rsid w:val="0034406F"/>
    <w:rPr>
      <w:b/>
      <w:bCs/>
    </w:rPr>
  </w:style>
  <w:style w:type="character" w:customStyle="1" w:styleId="CommentSubjectChar">
    <w:name w:val="Comment Subject Char"/>
    <w:basedOn w:val="CommentTextChar"/>
    <w:link w:val="CommentSubject"/>
    <w:uiPriority w:val="99"/>
    <w:semiHidden/>
    <w:rsid w:val="0034406F"/>
    <w:rPr>
      <w:b/>
      <w:bCs/>
      <w:sz w:val="20"/>
      <w:szCs w:val="20"/>
    </w:rPr>
  </w:style>
  <w:style w:type="paragraph" w:customStyle="1" w:styleId="Default">
    <w:name w:val="Default"/>
    <w:rsid w:val="001D4DFA"/>
    <w:pPr>
      <w:autoSpaceDE w:val="0"/>
      <w:autoSpaceDN w:val="0"/>
      <w:adjustRightInd w:val="0"/>
      <w:spacing w:line="240" w:lineRule="auto"/>
    </w:pPr>
    <w:rPr>
      <w:color w:val="000000"/>
      <w:sz w:val="24"/>
      <w:szCs w:val="24"/>
    </w:rPr>
  </w:style>
  <w:style w:type="character" w:styleId="Hyperlink">
    <w:name w:val="Hyperlink"/>
    <w:basedOn w:val="DefaultParagraphFont"/>
    <w:uiPriority w:val="99"/>
    <w:unhideWhenUsed/>
    <w:rsid w:val="004F2091"/>
    <w:rPr>
      <w:color w:val="0000FF" w:themeColor="hyperlink"/>
      <w:u w:val="single"/>
    </w:rPr>
  </w:style>
  <w:style w:type="character" w:styleId="FollowedHyperlink">
    <w:name w:val="FollowedHyperlink"/>
    <w:basedOn w:val="DefaultParagraphFont"/>
    <w:uiPriority w:val="99"/>
    <w:semiHidden/>
    <w:unhideWhenUsed/>
    <w:rsid w:val="004F2091"/>
    <w:rPr>
      <w:color w:val="800080" w:themeColor="followedHyperlink"/>
      <w:u w:val="single"/>
    </w:rPr>
  </w:style>
  <w:style w:type="paragraph" w:styleId="Revision">
    <w:name w:val="Revision"/>
    <w:hidden/>
    <w:uiPriority w:val="99"/>
    <w:semiHidden/>
    <w:rsid w:val="00BF71A2"/>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79854">
      <w:bodyDiv w:val="1"/>
      <w:marLeft w:val="0"/>
      <w:marRight w:val="0"/>
      <w:marTop w:val="0"/>
      <w:marBottom w:val="0"/>
      <w:divBdr>
        <w:top w:val="none" w:sz="0" w:space="0" w:color="auto"/>
        <w:left w:val="none" w:sz="0" w:space="0" w:color="auto"/>
        <w:bottom w:val="none" w:sz="0" w:space="0" w:color="auto"/>
        <w:right w:val="none" w:sz="0" w:space="0" w:color="auto"/>
      </w:divBdr>
    </w:div>
    <w:div w:id="233972880">
      <w:bodyDiv w:val="1"/>
      <w:marLeft w:val="0"/>
      <w:marRight w:val="0"/>
      <w:marTop w:val="0"/>
      <w:marBottom w:val="0"/>
      <w:divBdr>
        <w:top w:val="none" w:sz="0" w:space="0" w:color="auto"/>
        <w:left w:val="none" w:sz="0" w:space="0" w:color="auto"/>
        <w:bottom w:val="none" w:sz="0" w:space="0" w:color="auto"/>
        <w:right w:val="none" w:sz="0" w:space="0" w:color="auto"/>
      </w:divBdr>
    </w:div>
    <w:div w:id="522481726">
      <w:bodyDiv w:val="1"/>
      <w:marLeft w:val="0"/>
      <w:marRight w:val="0"/>
      <w:marTop w:val="0"/>
      <w:marBottom w:val="0"/>
      <w:divBdr>
        <w:top w:val="none" w:sz="0" w:space="0" w:color="auto"/>
        <w:left w:val="none" w:sz="0" w:space="0" w:color="auto"/>
        <w:bottom w:val="none" w:sz="0" w:space="0" w:color="auto"/>
        <w:right w:val="none" w:sz="0" w:space="0" w:color="auto"/>
      </w:divBdr>
    </w:div>
    <w:div w:id="1563369607">
      <w:bodyDiv w:val="1"/>
      <w:marLeft w:val="0"/>
      <w:marRight w:val="0"/>
      <w:marTop w:val="0"/>
      <w:marBottom w:val="0"/>
      <w:divBdr>
        <w:top w:val="none" w:sz="0" w:space="0" w:color="auto"/>
        <w:left w:val="none" w:sz="0" w:space="0" w:color="auto"/>
        <w:bottom w:val="none" w:sz="0" w:space="0" w:color="auto"/>
        <w:right w:val="none" w:sz="0" w:space="0" w:color="auto"/>
      </w:divBdr>
    </w:div>
    <w:div w:id="18627386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Excel_Worksheet.xlsx"/><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p.eop.bg/today/83849"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app.eop.bg/today/7952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profile-op.vss.justice.bg/?q=page&amp;idd=index&amp;porachkaid=20180827VNuI2993740"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7922</Words>
  <Characters>45161</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2021-03-08T08:56:00Z</dcterms:created>
  <dcterms:modified xsi:type="dcterms:W3CDTF">2021-03-30T13:30:00Z</dcterms:modified>
</cp:coreProperties>
</file>