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5AB49" w14:textId="77777777" w:rsidR="00B81694" w:rsidRDefault="00B81694" w:rsidP="00A0742E">
      <w:pPr>
        <w:spacing w:after="0"/>
        <w:jc w:val="both"/>
        <w:rPr>
          <w:rFonts w:ascii="Times New Roman" w:hAnsi="Times New Roman" w:cs="Times New Roman"/>
          <w:b/>
          <w:sz w:val="24"/>
          <w:szCs w:val="24"/>
        </w:rPr>
      </w:pPr>
      <w:r>
        <w:rPr>
          <w:rFonts w:ascii="Times New Roman" w:hAnsi="Times New Roman" w:cs="Times New Roman"/>
          <w:b/>
          <w:noProof/>
          <w:sz w:val="24"/>
          <w:szCs w:val="24"/>
          <w:lang w:eastAsia="bg-BG"/>
        </w:rPr>
        <w:drawing>
          <wp:anchor distT="0" distB="0" distL="114300" distR="114300" simplePos="0" relativeHeight="251658240" behindDoc="1" locked="0" layoutInCell="1" allowOverlap="1" wp14:anchorId="7B523B57" wp14:editId="085C4D54">
            <wp:simplePos x="0" y="0"/>
            <wp:positionH relativeFrom="column">
              <wp:posOffset>-183515</wp:posOffset>
            </wp:positionH>
            <wp:positionV relativeFrom="paragraph">
              <wp:posOffset>-216535</wp:posOffset>
            </wp:positionV>
            <wp:extent cx="6774180" cy="982980"/>
            <wp:effectExtent l="0" t="0" r="0" b="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4180" cy="982980"/>
                    </a:xfrm>
                    <a:prstGeom prst="rect">
                      <a:avLst/>
                    </a:prstGeom>
                    <a:noFill/>
                  </pic:spPr>
                </pic:pic>
              </a:graphicData>
            </a:graphic>
            <wp14:sizeRelH relativeFrom="margin">
              <wp14:pctWidth>0</wp14:pctWidth>
            </wp14:sizeRelH>
            <wp14:sizeRelV relativeFrom="margin">
              <wp14:pctHeight>0</wp14:pctHeight>
            </wp14:sizeRelV>
          </wp:anchor>
        </w:drawing>
      </w:r>
    </w:p>
    <w:p w14:paraId="22B8DEA5" w14:textId="77777777" w:rsidR="00B81694" w:rsidRDefault="00B81694" w:rsidP="00A0742E">
      <w:pPr>
        <w:spacing w:after="0"/>
        <w:jc w:val="both"/>
        <w:rPr>
          <w:rFonts w:ascii="Times New Roman" w:hAnsi="Times New Roman" w:cs="Times New Roman"/>
          <w:b/>
          <w:sz w:val="24"/>
          <w:szCs w:val="24"/>
        </w:rPr>
      </w:pPr>
    </w:p>
    <w:p w14:paraId="29423297" w14:textId="77777777" w:rsidR="00B81694" w:rsidRDefault="00B81694" w:rsidP="00A0742E">
      <w:pPr>
        <w:spacing w:after="0"/>
        <w:jc w:val="both"/>
        <w:rPr>
          <w:rFonts w:ascii="Times New Roman" w:hAnsi="Times New Roman" w:cs="Times New Roman"/>
          <w:b/>
          <w:sz w:val="24"/>
          <w:szCs w:val="24"/>
        </w:rPr>
      </w:pPr>
    </w:p>
    <w:p w14:paraId="07218606" w14:textId="705A5C64" w:rsidR="00C25F2C" w:rsidRDefault="00247FF0" w:rsidP="000C0A43">
      <w:pPr>
        <w:widowControl w:val="0"/>
        <w:autoSpaceDE w:val="0"/>
        <w:autoSpaceDN w:val="0"/>
        <w:spacing w:before="11" w:after="0" w:line="266" w:lineRule="exact"/>
        <w:rPr>
          <w:rFonts w:ascii="Times New Roman" w:hAnsi="Times New Roman" w:cs="Times New Roman"/>
          <w:sz w:val="24"/>
          <w:szCs w:val="24"/>
        </w:rPr>
      </w:pPr>
      <w:r w:rsidRPr="00B81694">
        <w:rPr>
          <w:rFonts w:ascii="Times New Roman" w:hAnsi="Times New Roman" w:cs="Times New Roman"/>
          <w:b/>
          <w:color w:val="000000"/>
          <w:sz w:val="28"/>
          <w:szCs w:val="28"/>
        </w:rPr>
        <w:t xml:space="preserve">                                                    </w:t>
      </w:r>
    </w:p>
    <w:p w14:paraId="0F2C32D6" w14:textId="77777777" w:rsidR="00742A4A" w:rsidRDefault="00B81694" w:rsidP="00A0742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C3AD3D0" w14:textId="1A95E5F5" w:rsidR="00742A4A" w:rsidRPr="00742A4A" w:rsidRDefault="00742A4A" w:rsidP="00742A4A">
      <w:pPr>
        <w:suppressAutoHyphens/>
        <w:autoSpaceDN w:val="0"/>
        <w:spacing w:before="100" w:after="100"/>
        <w:ind w:right="-426" w:firstLine="708"/>
        <w:jc w:val="both"/>
        <w:textAlignment w:val="baseline"/>
        <w:rPr>
          <w:rFonts w:ascii="Times New Roman" w:eastAsia="Times New Roman" w:hAnsi="Times New Roman" w:cs="Times New Roman"/>
          <w:color w:val="000000"/>
          <w:sz w:val="24"/>
          <w:szCs w:val="24"/>
          <w:lang w:val="en-US"/>
        </w:rPr>
      </w:pPr>
      <w:proofErr w:type="spellStart"/>
      <w:r w:rsidRPr="00742A4A">
        <w:rPr>
          <w:rFonts w:ascii="Times New Roman" w:eastAsia="Times New Roman" w:hAnsi="Times New Roman" w:cs="Times New Roman"/>
          <w:sz w:val="24"/>
          <w:szCs w:val="24"/>
          <w:lang w:val="en-US"/>
        </w:rPr>
        <w:t>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основание</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чл</w:t>
      </w:r>
      <w:proofErr w:type="spellEnd"/>
      <w:r w:rsidRPr="00742A4A">
        <w:rPr>
          <w:rFonts w:ascii="Times New Roman" w:eastAsia="Times New Roman" w:hAnsi="Times New Roman" w:cs="Times New Roman"/>
          <w:sz w:val="24"/>
          <w:szCs w:val="24"/>
          <w:lang w:val="en-US"/>
        </w:rPr>
        <w:t xml:space="preserve">. 26, </w:t>
      </w:r>
      <w:proofErr w:type="spellStart"/>
      <w:r w:rsidRPr="00742A4A">
        <w:rPr>
          <w:rFonts w:ascii="Times New Roman" w:eastAsia="Times New Roman" w:hAnsi="Times New Roman" w:cs="Times New Roman"/>
          <w:sz w:val="24"/>
          <w:szCs w:val="24"/>
          <w:lang w:val="en-US"/>
        </w:rPr>
        <w:t>ал</w:t>
      </w:r>
      <w:proofErr w:type="spellEnd"/>
      <w:r w:rsidRPr="00742A4A">
        <w:rPr>
          <w:rFonts w:ascii="Times New Roman" w:eastAsia="Times New Roman" w:hAnsi="Times New Roman" w:cs="Times New Roman"/>
          <w:sz w:val="24"/>
          <w:szCs w:val="24"/>
          <w:lang w:val="en-US"/>
        </w:rPr>
        <w:t xml:space="preserve">. 2, </w:t>
      </w:r>
      <w:proofErr w:type="spellStart"/>
      <w:r w:rsidRPr="00742A4A">
        <w:rPr>
          <w:rFonts w:ascii="Times New Roman" w:eastAsia="Times New Roman" w:hAnsi="Times New Roman" w:cs="Times New Roman"/>
          <w:sz w:val="24"/>
          <w:szCs w:val="24"/>
          <w:lang w:val="en-US"/>
        </w:rPr>
        <w:t>ал</w:t>
      </w:r>
      <w:proofErr w:type="spellEnd"/>
      <w:r w:rsidRPr="00742A4A">
        <w:rPr>
          <w:rFonts w:ascii="Times New Roman" w:eastAsia="Times New Roman" w:hAnsi="Times New Roman" w:cs="Times New Roman"/>
          <w:sz w:val="24"/>
          <w:szCs w:val="24"/>
          <w:lang w:val="en-US"/>
        </w:rPr>
        <w:t xml:space="preserve">. 3 и </w:t>
      </w:r>
      <w:proofErr w:type="spellStart"/>
      <w:r w:rsidRPr="00742A4A">
        <w:rPr>
          <w:rFonts w:ascii="Times New Roman" w:eastAsia="Times New Roman" w:hAnsi="Times New Roman" w:cs="Times New Roman"/>
          <w:sz w:val="24"/>
          <w:szCs w:val="24"/>
          <w:lang w:val="en-US"/>
        </w:rPr>
        <w:t>ал</w:t>
      </w:r>
      <w:proofErr w:type="spellEnd"/>
      <w:r w:rsidRPr="00742A4A">
        <w:rPr>
          <w:rFonts w:ascii="Times New Roman" w:eastAsia="Times New Roman" w:hAnsi="Times New Roman" w:cs="Times New Roman"/>
          <w:sz w:val="24"/>
          <w:szCs w:val="24"/>
          <w:lang w:val="en-US"/>
        </w:rPr>
        <w:t xml:space="preserve">. 4 </w:t>
      </w:r>
      <w:proofErr w:type="spellStart"/>
      <w:r w:rsidRPr="00742A4A">
        <w:rPr>
          <w:rFonts w:ascii="Times New Roman" w:eastAsia="Times New Roman" w:hAnsi="Times New Roman" w:cs="Times New Roman"/>
          <w:sz w:val="24"/>
          <w:szCs w:val="24"/>
          <w:lang w:val="en-US"/>
        </w:rPr>
        <w:t>от</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Закона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за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нормативните</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актове</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всички</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заинтересовани</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граждани</w:t>
      </w:r>
      <w:proofErr w:type="spellEnd"/>
      <w:r w:rsidRPr="00742A4A">
        <w:rPr>
          <w:rFonts w:ascii="Times New Roman" w:eastAsia="Times New Roman" w:hAnsi="Times New Roman" w:cs="Times New Roman"/>
          <w:sz w:val="24"/>
          <w:szCs w:val="24"/>
          <w:lang w:val="en-US"/>
        </w:rPr>
        <w:t xml:space="preserve"> и </w:t>
      </w:r>
      <w:proofErr w:type="spellStart"/>
      <w:r w:rsidRPr="00742A4A">
        <w:rPr>
          <w:rFonts w:ascii="Times New Roman" w:eastAsia="Times New Roman" w:hAnsi="Times New Roman" w:cs="Times New Roman"/>
          <w:sz w:val="24"/>
          <w:szCs w:val="24"/>
          <w:lang w:val="en-US"/>
        </w:rPr>
        <w:t>организации</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се</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предоставя</w:t>
      </w:r>
      <w:proofErr w:type="spellEnd"/>
      <w:r w:rsidRPr="00742A4A">
        <w:rPr>
          <w:rFonts w:ascii="Times New Roman" w:eastAsia="Times New Roman" w:hAnsi="Times New Roman" w:cs="Times New Roman"/>
          <w:sz w:val="24"/>
          <w:szCs w:val="24"/>
          <w:lang w:val="en-US"/>
        </w:rPr>
        <w:t xml:space="preserve"> 30-дневен </w:t>
      </w:r>
      <w:proofErr w:type="spellStart"/>
      <w:r w:rsidRPr="00742A4A">
        <w:rPr>
          <w:rFonts w:ascii="Times New Roman" w:eastAsia="Times New Roman" w:hAnsi="Times New Roman" w:cs="Times New Roman"/>
          <w:sz w:val="24"/>
          <w:szCs w:val="24"/>
          <w:lang w:val="en-US"/>
        </w:rPr>
        <w:t>срок</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от</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публикуване</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настоящото</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съобщение</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интернет</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страницата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Община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Аврен</w:t>
      </w:r>
      <w:proofErr w:type="spellEnd"/>
      <w:r w:rsidRPr="00742A4A">
        <w:rPr>
          <w:rFonts w:ascii="Times New Roman" w:eastAsia="Times New Roman" w:hAnsi="Times New Roman" w:cs="Times New Roman"/>
          <w:sz w:val="24"/>
          <w:szCs w:val="24"/>
          <w:lang w:val="en-US"/>
        </w:rPr>
        <w:t xml:space="preserve"> –</w:t>
      </w:r>
      <w:r w:rsidR="00C72D3F">
        <w:rPr>
          <w:rFonts w:ascii="Times New Roman" w:eastAsia="Times New Roman" w:hAnsi="Times New Roman" w:cs="Times New Roman"/>
          <w:sz w:val="24"/>
          <w:szCs w:val="24"/>
        </w:rPr>
        <w:t xml:space="preserve"> </w:t>
      </w:r>
      <w:r w:rsidR="00A76BED" w:rsidRPr="00A76BED">
        <w:rPr>
          <w:rFonts w:ascii="Times New Roman" w:eastAsia="Times New Roman" w:hAnsi="Times New Roman" w:cs="Times New Roman"/>
          <w:color w:val="000000" w:themeColor="text1"/>
          <w:sz w:val="24"/>
          <w:szCs w:val="24"/>
        </w:rPr>
        <w:t>15</w:t>
      </w:r>
      <w:r w:rsidR="00C72D3F" w:rsidRPr="00A76BED">
        <w:rPr>
          <w:rFonts w:ascii="Times New Roman" w:eastAsia="Times New Roman" w:hAnsi="Times New Roman" w:cs="Times New Roman"/>
          <w:color w:val="000000" w:themeColor="text1"/>
          <w:sz w:val="24"/>
          <w:szCs w:val="24"/>
        </w:rPr>
        <w:t>.12.20</w:t>
      </w:r>
      <w:r w:rsidRPr="00A76BED">
        <w:rPr>
          <w:rFonts w:ascii="Times New Roman" w:eastAsia="Times New Roman" w:hAnsi="Times New Roman" w:cs="Times New Roman"/>
          <w:color w:val="000000" w:themeColor="text1"/>
          <w:sz w:val="24"/>
          <w:szCs w:val="24"/>
          <w:lang w:val="en-US"/>
        </w:rPr>
        <w:t xml:space="preserve">25 </w:t>
      </w:r>
      <w:proofErr w:type="spellStart"/>
      <w:r w:rsidRPr="00A76BED">
        <w:rPr>
          <w:rFonts w:ascii="Times New Roman" w:eastAsia="Times New Roman" w:hAnsi="Times New Roman" w:cs="Times New Roman"/>
          <w:color w:val="000000" w:themeColor="text1"/>
          <w:sz w:val="24"/>
          <w:szCs w:val="24"/>
          <w:lang w:val="en-US"/>
        </w:rPr>
        <w:t>год</w:t>
      </w:r>
      <w:proofErr w:type="spellEnd"/>
      <w:r w:rsidRPr="00742A4A">
        <w:rPr>
          <w:rFonts w:ascii="Times New Roman" w:eastAsia="Times New Roman" w:hAnsi="Times New Roman" w:cs="Times New Roman"/>
          <w:color w:val="000000"/>
          <w:sz w:val="24"/>
          <w:szCs w:val="24"/>
          <w:lang w:val="en-US"/>
        </w:rPr>
        <w:t>.,</w:t>
      </w:r>
      <w:r w:rsidRPr="00742A4A">
        <w:rPr>
          <w:rFonts w:ascii="Times New Roman" w:eastAsia="Times New Roman" w:hAnsi="Times New Roman" w:cs="Times New Roman"/>
          <w:sz w:val="24"/>
          <w:szCs w:val="24"/>
          <w:lang w:val="en-US"/>
        </w:rPr>
        <w:t xml:space="preserve"> в </w:t>
      </w:r>
      <w:proofErr w:type="spellStart"/>
      <w:r w:rsidRPr="00742A4A">
        <w:rPr>
          <w:rFonts w:ascii="Times New Roman" w:eastAsia="Times New Roman" w:hAnsi="Times New Roman" w:cs="Times New Roman"/>
          <w:sz w:val="24"/>
          <w:szCs w:val="24"/>
          <w:lang w:val="en-US"/>
        </w:rPr>
        <w:t>който</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могат</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да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представят</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предложения</w:t>
      </w:r>
      <w:proofErr w:type="spellEnd"/>
      <w:r w:rsidRPr="00742A4A">
        <w:rPr>
          <w:rFonts w:ascii="Times New Roman" w:eastAsia="Times New Roman" w:hAnsi="Times New Roman" w:cs="Times New Roman"/>
          <w:sz w:val="24"/>
          <w:szCs w:val="24"/>
          <w:lang w:val="en-US"/>
        </w:rPr>
        <w:t xml:space="preserve"> и </w:t>
      </w:r>
      <w:proofErr w:type="spellStart"/>
      <w:r w:rsidRPr="00742A4A">
        <w:rPr>
          <w:rFonts w:ascii="Times New Roman" w:eastAsia="Times New Roman" w:hAnsi="Times New Roman" w:cs="Times New Roman"/>
          <w:sz w:val="24"/>
          <w:szCs w:val="24"/>
          <w:lang w:val="en-US"/>
        </w:rPr>
        <w:t>становища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относно</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така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изготвеният</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Проект</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за</w:t>
      </w:r>
      <w:proofErr w:type="spellEnd"/>
      <w:r w:rsidRPr="00742A4A">
        <w:rPr>
          <w:rFonts w:ascii="Times New Roman" w:eastAsia="Times New Roman" w:hAnsi="Times New Roman" w:cs="Times New Roman"/>
          <w:sz w:val="24"/>
          <w:szCs w:val="24"/>
          <w:lang w:val="en-US"/>
        </w:rPr>
        <w:t xml:space="preserve"> </w:t>
      </w:r>
      <w:r w:rsidRPr="00742A4A">
        <w:rPr>
          <w:rFonts w:ascii="Times New Roman" w:hAnsi="Times New Roman" w:cs="Times New Roman"/>
          <w:color w:val="000000"/>
          <w:spacing w:val="-1"/>
          <w:sz w:val="24"/>
          <w:szCs w:val="24"/>
        </w:rPr>
        <w:t>Наредба</w:t>
      </w:r>
      <w:r w:rsidRPr="00742A4A">
        <w:rPr>
          <w:rFonts w:ascii="Times New Roman"/>
          <w:color w:val="000000"/>
          <w:spacing w:val="2"/>
          <w:sz w:val="24"/>
          <w:szCs w:val="24"/>
        </w:rPr>
        <w:t xml:space="preserve"> </w:t>
      </w:r>
      <w:r w:rsidRPr="00742A4A">
        <w:rPr>
          <w:rFonts w:ascii="Times New Roman" w:hAnsi="Times New Roman" w:cs="Times New Roman"/>
          <w:color w:val="000000"/>
          <w:sz w:val="24"/>
          <w:szCs w:val="24"/>
        </w:rPr>
        <w:t>за</w:t>
      </w:r>
      <w:r w:rsidRPr="00742A4A">
        <w:rPr>
          <w:rFonts w:ascii="Times New Roman"/>
          <w:color w:val="000000"/>
          <w:sz w:val="24"/>
          <w:szCs w:val="24"/>
        </w:rPr>
        <w:t xml:space="preserve"> </w:t>
      </w:r>
      <w:r w:rsidRPr="00C72D3F">
        <w:rPr>
          <w:rFonts w:ascii="Times New Roman" w:hAnsi="Times New Roman" w:cs="Times New Roman"/>
          <w:color w:val="000000"/>
          <w:sz w:val="24"/>
          <w:szCs w:val="24"/>
        </w:rPr>
        <w:t>изменение и допълнение</w:t>
      </w:r>
      <w:r w:rsidRPr="00742A4A">
        <w:rPr>
          <w:rFonts w:ascii="Times New Roman"/>
          <w:color w:val="000000"/>
          <w:spacing w:val="1"/>
          <w:sz w:val="24"/>
          <w:szCs w:val="24"/>
        </w:rPr>
        <w:t xml:space="preserve"> </w:t>
      </w:r>
      <w:r w:rsidRPr="00742A4A">
        <w:rPr>
          <w:rFonts w:ascii="Times New Roman" w:hAnsi="Times New Roman" w:cs="Times New Roman"/>
          <w:color w:val="000000"/>
          <w:spacing w:val="-1"/>
          <w:sz w:val="24"/>
          <w:szCs w:val="24"/>
        </w:rPr>
        <w:t>на</w:t>
      </w:r>
      <w:r w:rsidRPr="00742A4A">
        <w:rPr>
          <w:rFonts w:ascii="Times New Roman"/>
          <w:color w:val="000000"/>
          <w:spacing w:val="2"/>
          <w:sz w:val="24"/>
          <w:szCs w:val="24"/>
        </w:rPr>
        <w:t xml:space="preserve"> </w:t>
      </w:r>
      <w:r w:rsidRPr="00742A4A">
        <w:rPr>
          <w:rFonts w:ascii="Times New Roman" w:hAnsi="Times New Roman" w:cs="Times New Roman"/>
          <w:color w:val="000000"/>
          <w:sz w:val="24"/>
          <w:szCs w:val="24"/>
        </w:rPr>
        <w:t>Наредба</w:t>
      </w:r>
      <w:r w:rsidRPr="00742A4A">
        <w:rPr>
          <w:rFonts w:ascii="Times New Roman"/>
          <w:color w:val="000000"/>
          <w:spacing w:val="2"/>
          <w:sz w:val="24"/>
          <w:szCs w:val="24"/>
        </w:rPr>
        <w:t xml:space="preserve"> </w:t>
      </w:r>
      <w:r w:rsidRPr="00742A4A">
        <w:rPr>
          <w:rFonts w:ascii="Times New Roman" w:hAnsi="Times New Roman" w:cs="Times New Roman"/>
          <w:color w:val="000000"/>
          <w:sz w:val="24"/>
          <w:szCs w:val="24"/>
        </w:rPr>
        <w:t>за</w:t>
      </w:r>
      <w:r w:rsidRPr="00742A4A">
        <w:rPr>
          <w:rFonts w:ascii="Times New Roman"/>
          <w:color w:val="000000"/>
          <w:spacing w:val="-2"/>
          <w:sz w:val="24"/>
          <w:szCs w:val="24"/>
        </w:rPr>
        <w:t xml:space="preserve"> </w:t>
      </w:r>
      <w:r w:rsidRPr="00C72D3F">
        <w:rPr>
          <w:rFonts w:ascii="Times New Roman" w:hAnsi="Times New Roman" w:cs="Times New Roman"/>
          <w:color w:val="000000"/>
          <w:sz w:val="24"/>
          <w:szCs w:val="24"/>
        </w:rPr>
        <w:t>определяне</w:t>
      </w:r>
      <w:r w:rsidRPr="00C72D3F">
        <w:rPr>
          <w:rFonts w:ascii="Times New Roman" w:hAnsi="Times New Roman" w:cs="Times New Roman"/>
          <w:color w:val="000000"/>
          <w:spacing w:val="1"/>
          <w:sz w:val="24"/>
          <w:szCs w:val="24"/>
        </w:rPr>
        <w:t xml:space="preserve"> </w:t>
      </w:r>
      <w:r w:rsidR="00C72D3F" w:rsidRPr="00C72D3F">
        <w:rPr>
          <w:rFonts w:ascii="Times New Roman" w:hAnsi="Times New Roman" w:cs="Times New Roman"/>
          <w:color w:val="000000"/>
          <w:spacing w:val="1"/>
          <w:sz w:val="24"/>
          <w:szCs w:val="24"/>
        </w:rPr>
        <w:t>и админ</w:t>
      </w:r>
      <w:r w:rsidR="00C72D3F">
        <w:rPr>
          <w:rFonts w:ascii="Times New Roman" w:hAnsi="Times New Roman" w:cs="Times New Roman"/>
          <w:color w:val="000000"/>
          <w:spacing w:val="1"/>
          <w:sz w:val="24"/>
          <w:szCs w:val="24"/>
        </w:rPr>
        <w:t>и</w:t>
      </w:r>
      <w:r w:rsidR="00C72D3F" w:rsidRPr="00C72D3F">
        <w:rPr>
          <w:rFonts w:ascii="Times New Roman" w:hAnsi="Times New Roman" w:cs="Times New Roman"/>
          <w:color w:val="000000"/>
          <w:spacing w:val="1"/>
          <w:sz w:val="24"/>
          <w:szCs w:val="24"/>
        </w:rPr>
        <w:t>стрирането</w:t>
      </w:r>
      <w:r w:rsidRPr="00742A4A">
        <w:rPr>
          <w:rFonts w:ascii="Times New Roman" w:hAnsi="Times New Roman" w:cs="Times New Roman"/>
          <w:color w:val="000000"/>
          <w:sz w:val="24"/>
          <w:szCs w:val="24"/>
        </w:rPr>
        <w:t xml:space="preserve"> на</w:t>
      </w:r>
      <w:r w:rsidRPr="00742A4A">
        <w:rPr>
          <w:rFonts w:ascii="Times New Roman"/>
          <w:color w:val="000000"/>
          <w:spacing w:val="2"/>
          <w:sz w:val="24"/>
          <w:szCs w:val="24"/>
        </w:rPr>
        <w:t xml:space="preserve"> </w:t>
      </w:r>
      <w:r w:rsidRPr="00742A4A">
        <w:rPr>
          <w:rFonts w:ascii="Times New Roman" w:hAnsi="Times New Roman" w:cs="Times New Roman"/>
          <w:color w:val="000000"/>
          <w:sz w:val="24"/>
          <w:szCs w:val="24"/>
        </w:rPr>
        <w:t>местните</w:t>
      </w:r>
      <w:r w:rsidRPr="00742A4A">
        <w:rPr>
          <w:rFonts w:ascii="Times New Roman"/>
          <w:color w:val="000000"/>
          <w:spacing w:val="-2"/>
          <w:sz w:val="24"/>
          <w:szCs w:val="24"/>
        </w:rPr>
        <w:t xml:space="preserve"> </w:t>
      </w:r>
      <w:r w:rsidRPr="00742A4A">
        <w:rPr>
          <w:rFonts w:ascii="Times New Roman" w:hAnsi="Times New Roman" w:cs="Times New Roman"/>
          <w:color w:val="000000"/>
          <w:sz w:val="24"/>
          <w:szCs w:val="24"/>
        </w:rPr>
        <w:t>такси</w:t>
      </w:r>
      <w:r w:rsidRPr="00742A4A">
        <w:rPr>
          <w:rFonts w:ascii="Times New Roman"/>
          <w:color w:val="000000"/>
          <w:spacing w:val="-1"/>
          <w:sz w:val="24"/>
          <w:szCs w:val="24"/>
        </w:rPr>
        <w:t xml:space="preserve"> </w:t>
      </w:r>
      <w:r w:rsidRPr="00742A4A">
        <w:rPr>
          <w:rFonts w:ascii="Times New Roman" w:hAnsi="Times New Roman" w:cs="Times New Roman"/>
          <w:color w:val="000000"/>
          <w:sz w:val="24"/>
          <w:szCs w:val="24"/>
        </w:rPr>
        <w:t>и</w:t>
      </w:r>
      <w:r w:rsidRPr="00742A4A">
        <w:rPr>
          <w:rFonts w:ascii="Times New Roman"/>
          <w:color w:val="000000"/>
          <w:sz w:val="24"/>
          <w:szCs w:val="24"/>
        </w:rPr>
        <w:t xml:space="preserve"> </w:t>
      </w:r>
      <w:r w:rsidRPr="00742A4A">
        <w:rPr>
          <w:rFonts w:ascii="Times New Roman" w:hAnsi="Times New Roman" w:cs="Times New Roman"/>
          <w:color w:val="000000"/>
          <w:sz w:val="24"/>
          <w:szCs w:val="24"/>
        </w:rPr>
        <w:t>цени</w:t>
      </w:r>
      <w:r w:rsidRPr="00742A4A">
        <w:rPr>
          <w:rFonts w:ascii="Times New Roman"/>
          <w:color w:val="000000"/>
          <w:spacing w:val="-1"/>
          <w:sz w:val="24"/>
          <w:szCs w:val="24"/>
        </w:rPr>
        <w:t xml:space="preserve"> </w:t>
      </w:r>
      <w:r w:rsidRPr="00742A4A">
        <w:rPr>
          <w:rFonts w:ascii="Times New Roman" w:hAnsi="Times New Roman" w:cs="Times New Roman"/>
          <w:color w:val="000000"/>
          <w:spacing w:val="-1"/>
          <w:sz w:val="24"/>
          <w:szCs w:val="24"/>
        </w:rPr>
        <w:t>на</w:t>
      </w:r>
      <w:r w:rsidRPr="00742A4A">
        <w:rPr>
          <w:rFonts w:ascii="Times New Roman"/>
          <w:color w:val="000000"/>
          <w:spacing w:val="2"/>
          <w:sz w:val="24"/>
          <w:szCs w:val="24"/>
        </w:rPr>
        <w:t xml:space="preserve"> </w:t>
      </w:r>
      <w:r w:rsidRPr="00742A4A">
        <w:rPr>
          <w:rFonts w:ascii="Times New Roman" w:hAnsi="Times New Roman" w:cs="Times New Roman"/>
          <w:color w:val="000000"/>
          <w:spacing w:val="1"/>
          <w:sz w:val="24"/>
          <w:szCs w:val="24"/>
        </w:rPr>
        <w:t>услуги</w:t>
      </w:r>
      <w:r w:rsidRPr="00742A4A">
        <w:rPr>
          <w:rFonts w:ascii="Times New Roman"/>
          <w:color w:val="000000"/>
          <w:spacing w:val="-1"/>
          <w:sz w:val="24"/>
          <w:szCs w:val="24"/>
        </w:rPr>
        <w:t xml:space="preserve"> </w:t>
      </w:r>
      <w:r w:rsidRPr="00742A4A">
        <w:rPr>
          <w:rFonts w:ascii="Times New Roman" w:hAnsi="Times New Roman" w:cs="Times New Roman"/>
          <w:color w:val="000000"/>
          <w:spacing w:val="-4"/>
          <w:sz w:val="24"/>
          <w:szCs w:val="24"/>
        </w:rPr>
        <w:t>на</w:t>
      </w:r>
      <w:r w:rsidRPr="00742A4A">
        <w:rPr>
          <w:rFonts w:ascii="Times New Roman"/>
          <w:color w:val="000000"/>
          <w:spacing w:val="5"/>
          <w:sz w:val="24"/>
          <w:szCs w:val="24"/>
        </w:rPr>
        <w:t xml:space="preserve"> </w:t>
      </w:r>
      <w:r w:rsidRPr="00742A4A">
        <w:rPr>
          <w:rFonts w:ascii="Times New Roman" w:hAnsi="Times New Roman" w:cs="Times New Roman"/>
          <w:color w:val="000000"/>
          <w:sz w:val="24"/>
          <w:szCs w:val="24"/>
        </w:rPr>
        <w:t>територията</w:t>
      </w:r>
      <w:r w:rsidRPr="00742A4A">
        <w:rPr>
          <w:rFonts w:ascii="Times New Roman"/>
          <w:color w:val="000000"/>
          <w:spacing w:val="2"/>
          <w:sz w:val="24"/>
          <w:szCs w:val="24"/>
        </w:rPr>
        <w:t xml:space="preserve"> </w:t>
      </w:r>
      <w:r w:rsidRPr="00742A4A">
        <w:rPr>
          <w:rFonts w:ascii="Times New Roman" w:hAnsi="Times New Roman" w:cs="Times New Roman"/>
          <w:color w:val="000000"/>
          <w:spacing w:val="-1"/>
          <w:sz w:val="24"/>
          <w:szCs w:val="24"/>
        </w:rPr>
        <w:t>на</w:t>
      </w:r>
      <w:r w:rsidRPr="00742A4A">
        <w:rPr>
          <w:rFonts w:ascii="Times New Roman"/>
          <w:color w:val="000000"/>
          <w:spacing w:val="-1"/>
          <w:sz w:val="24"/>
          <w:szCs w:val="24"/>
        </w:rPr>
        <w:t xml:space="preserve"> </w:t>
      </w:r>
      <w:r w:rsidRPr="00742A4A">
        <w:rPr>
          <w:rFonts w:ascii="Times New Roman" w:hAnsi="Times New Roman" w:cs="Times New Roman"/>
          <w:color w:val="000000"/>
          <w:sz w:val="24"/>
          <w:szCs w:val="24"/>
        </w:rPr>
        <w:t>община</w:t>
      </w:r>
      <w:r w:rsidRPr="00742A4A">
        <w:rPr>
          <w:rFonts w:ascii="Times New Roman"/>
          <w:color w:val="000000"/>
          <w:sz w:val="24"/>
          <w:szCs w:val="24"/>
        </w:rPr>
        <w:t xml:space="preserve"> </w:t>
      </w:r>
      <w:r w:rsidRPr="00742A4A">
        <w:rPr>
          <w:rFonts w:ascii="Times New Roman" w:hAnsi="Times New Roman" w:cs="Times New Roman"/>
          <w:color w:val="000000"/>
          <w:sz w:val="24"/>
          <w:szCs w:val="24"/>
        </w:rPr>
        <w:t>Аврен, област Варна</w:t>
      </w:r>
      <w:r>
        <w:rPr>
          <w:rFonts w:ascii="Times New Roman" w:hAnsi="Times New Roman" w:cs="Times New Roman"/>
          <w:color w:val="000000"/>
          <w:sz w:val="24"/>
          <w:szCs w:val="24"/>
        </w:rPr>
        <w:t xml:space="preserve"> </w:t>
      </w:r>
      <w:r w:rsidRPr="00742A4A">
        <w:rPr>
          <w:rFonts w:ascii="Times New Roman" w:hAnsi="Times New Roman" w:cs="Times New Roman"/>
          <w:color w:val="000000"/>
          <w:sz w:val="24"/>
          <w:szCs w:val="24"/>
        </w:rPr>
        <w:t xml:space="preserve">и </w:t>
      </w:r>
      <w:r w:rsidRPr="00742A4A">
        <w:rPr>
          <w:rFonts w:ascii="Times New Roman" w:hAnsi="Times New Roman" w:cs="Times New Roman"/>
          <w:color w:val="000000"/>
          <w:spacing w:val="2"/>
          <w:sz w:val="24"/>
          <w:szCs w:val="24"/>
        </w:rPr>
        <w:t xml:space="preserve">Приложение 1 и Приложение 2 </w:t>
      </w:r>
      <w:r w:rsidR="00A76BED">
        <w:rPr>
          <w:rFonts w:ascii="Times New Roman" w:hAnsi="Times New Roman" w:cs="Times New Roman"/>
          <w:color w:val="000000"/>
          <w:spacing w:val="2"/>
          <w:sz w:val="24"/>
          <w:szCs w:val="24"/>
        </w:rPr>
        <w:t>към нея, във връзка с</w:t>
      </w:r>
      <w:r w:rsidRPr="00742A4A">
        <w:rPr>
          <w:rFonts w:ascii="Times New Roman" w:hAnsi="Times New Roman" w:cs="Times New Roman"/>
          <w:color w:val="000000"/>
          <w:spacing w:val="2"/>
          <w:sz w:val="24"/>
          <w:szCs w:val="24"/>
        </w:rPr>
        <w:t xml:space="preserve"> права предоставени от община Аврен, </w:t>
      </w:r>
      <w:r w:rsidRPr="00742A4A">
        <w:rPr>
          <w:rFonts w:ascii="Times New Roman" w:hAnsi="Times New Roman" w:cs="Times New Roman"/>
          <w:color w:val="000000"/>
          <w:sz w:val="24"/>
          <w:szCs w:val="24"/>
        </w:rPr>
        <w:t xml:space="preserve">област Варна на физически и юридически лица </w:t>
      </w:r>
      <w:r w:rsidR="001A40FF">
        <w:rPr>
          <w:rFonts w:ascii="Times New Roman" w:hAnsi="Times New Roman" w:cs="Times New Roman"/>
          <w:sz w:val="24"/>
          <w:szCs w:val="24"/>
        </w:rPr>
        <w:t>по чл. 6, ал.</w:t>
      </w:r>
      <w:r w:rsidR="00A76BED" w:rsidRPr="001A40FF">
        <w:rPr>
          <w:rFonts w:ascii="Times New Roman" w:hAnsi="Times New Roman" w:cs="Times New Roman"/>
          <w:sz w:val="24"/>
          <w:szCs w:val="24"/>
        </w:rPr>
        <w:t xml:space="preserve">1, ал.2 </w:t>
      </w:r>
      <w:r w:rsidRPr="00742A4A">
        <w:rPr>
          <w:rFonts w:ascii="Times New Roman" w:hAnsi="Times New Roman" w:cs="Times New Roman"/>
          <w:color w:val="000000"/>
          <w:sz w:val="24"/>
          <w:szCs w:val="24"/>
        </w:rPr>
        <w:t>от Закона за местните данъци и такси</w:t>
      </w:r>
    </w:p>
    <w:p w14:paraId="47DC7AE0" w14:textId="77777777" w:rsidR="00742A4A" w:rsidRPr="00742A4A" w:rsidRDefault="00742A4A" w:rsidP="00742A4A">
      <w:pPr>
        <w:suppressAutoHyphens/>
        <w:autoSpaceDN w:val="0"/>
        <w:ind w:right="-426" w:firstLine="708"/>
        <w:jc w:val="both"/>
        <w:textAlignment w:val="baseline"/>
        <w:rPr>
          <w:rFonts w:ascii="Calibri" w:eastAsia="Times New Roman" w:hAnsi="Calibri" w:cs="Times New Roman"/>
          <w:sz w:val="24"/>
          <w:szCs w:val="24"/>
          <w:lang w:val="en-US"/>
        </w:rPr>
      </w:pPr>
      <w:proofErr w:type="spellStart"/>
      <w:r w:rsidRPr="00742A4A">
        <w:rPr>
          <w:rFonts w:ascii="Times New Roman" w:eastAsia="Times New Roman" w:hAnsi="Times New Roman" w:cs="Times New Roman"/>
          <w:sz w:val="24"/>
          <w:szCs w:val="24"/>
          <w:lang w:val="en-US"/>
        </w:rPr>
        <w:t>Предложенията</w:t>
      </w:r>
      <w:proofErr w:type="spellEnd"/>
      <w:r w:rsidRPr="00742A4A">
        <w:rPr>
          <w:rFonts w:ascii="Times New Roman" w:eastAsia="Times New Roman" w:hAnsi="Times New Roman" w:cs="Times New Roman"/>
          <w:sz w:val="24"/>
          <w:szCs w:val="24"/>
          <w:lang w:val="en-US"/>
        </w:rPr>
        <w:t xml:space="preserve"> и </w:t>
      </w:r>
      <w:proofErr w:type="spellStart"/>
      <w:r w:rsidRPr="00742A4A">
        <w:rPr>
          <w:rFonts w:ascii="Times New Roman" w:eastAsia="Times New Roman" w:hAnsi="Times New Roman" w:cs="Times New Roman"/>
          <w:sz w:val="24"/>
          <w:szCs w:val="24"/>
          <w:lang w:val="en-US"/>
        </w:rPr>
        <w:t>становищата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следва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да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се</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предоставят</w:t>
      </w:r>
      <w:proofErr w:type="spellEnd"/>
      <w:r w:rsidRPr="00742A4A">
        <w:rPr>
          <w:rFonts w:ascii="Times New Roman" w:eastAsia="Times New Roman" w:hAnsi="Times New Roman" w:cs="Times New Roman"/>
          <w:sz w:val="24"/>
          <w:szCs w:val="24"/>
          <w:lang w:val="en-US"/>
        </w:rPr>
        <w:t xml:space="preserve"> в </w:t>
      </w:r>
      <w:proofErr w:type="spellStart"/>
      <w:r w:rsidRPr="00742A4A">
        <w:rPr>
          <w:rFonts w:ascii="Times New Roman" w:eastAsia="Times New Roman" w:hAnsi="Times New Roman" w:cs="Times New Roman"/>
          <w:sz w:val="24"/>
          <w:szCs w:val="24"/>
          <w:lang w:val="en-US"/>
        </w:rPr>
        <w:t>деловодството</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Община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Аврен</w:t>
      </w:r>
      <w:proofErr w:type="spellEnd"/>
      <w:r w:rsidRPr="00742A4A">
        <w:rPr>
          <w:rFonts w:ascii="Times New Roman" w:eastAsia="Times New Roman" w:hAnsi="Times New Roman" w:cs="Times New Roman"/>
          <w:sz w:val="24"/>
          <w:szCs w:val="24"/>
          <w:lang w:val="en-US"/>
        </w:rPr>
        <w:t xml:space="preserve"> в </w:t>
      </w:r>
      <w:proofErr w:type="spellStart"/>
      <w:r w:rsidRPr="00742A4A">
        <w:rPr>
          <w:rFonts w:ascii="Times New Roman" w:eastAsia="Times New Roman" w:hAnsi="Times New Roman" w:cs="Times New Roman"/>
          <w:sz w:val="24"/>
          <w:szCs w:val="24"/>
          <w:lang w:val="en-US"/>
        </w:rPr>
        <w:t>Информационен</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център</w:t>
      </w:r>
      <w:proofErr w:type="spellEnd"/>
      <w:r w:rsidRPr="00742A4A">
        <w:rPr>
          <w:rFonts w:ascii="Times New Roman" w:eastAsia="Times New Roman" w:hAnsi="Times New Roman" w:cs="Times New Roman"/>
          <w:sz w:val="24"/>
          <w:szCs w:val="24"/>
          <w:lang w:val="en-US"/>
        </w:rPr>
        <w:t xml:space="preserve"> - </w:t>
      </w:r>
      <w:proofErr w:type="spellStart"/>
      <w:r w:rsidRPr="00742A4A">
        <w:rPr>
          <w:rFonts w:ascii="Times New Roman" w:eastAsia="Times New Roman" w:hAnsi="Times New Roman" w:cs="Times New Roman"/>
          <w:sz w:val="24"/>
          <w:szCs w:val="24"/>
          <w:lang w:val="en-US"/>
        </w:rPr>
        <w:t>Аврен</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адрес</w:t>
      </w:r>
      <w:proofErr w:type="spellEnd"/>
      <w:r w:rsidRPr="00742A4A">
        <w:rPr>
          <w:rFonts w:ascii="Times New Roman" w:eastAsia="Times New Roman" w:hAnsi="Times New Roman" w:cs="Times New Roman"/>
          <w:sz w:val="24"/>
          <w:szCs w:val="24"/>
          <w:lang w:val="en-US"/>
        </w:rPr>
        <w:t xml:space="preserve">: с. </w:t>
      </w:r>
      <w:proofErr w:type="spellStart"/>
      <w:r w:rsidRPr="00742A4A">
        <w:rPr>
          <w:rFonts w:ascii="Times New Roman" w:eastAsia="Times New Roman" w:hAnsi="Times New Roman" w:cs="Times New Roman"/>
          <w:sz w:val="24"/>
          <w:szCs w:val="24"/>
          <w:lang w:val="en-US"/>
        </w:rPr>
        <w:t>Аврен</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ул</w:t>
      </w:r>
      <w:proofErr w:type="spellEnd"/>
      <w:r w:rsidRPr="00742A4A">
        <w:rPr>
          <w:rFonts w:ascii="Times New Roman" w:eastAsia="Times New Roman" w:hAnsi="Times New Roman" w:cs="Times New Roman"/>
          <w:sz w:val="24"/>
          <w:szCs w:val="24"/>
          <w:lang w:val="en-US"/>
        </w:rPr>
        <w:t>. „</w:t>
      </w:r>
      <w:proofErr w:type="spellStart"/>
      <w:r w:rsidRPr="00742A4A">
        <w:rPr>
          <w:rFonts w:ascii="Times New Roman" w:eastAsia="Times New Roman" w:hAnsi="Times New Roman" w:cs="Times New Roman"/>
          <w:sz w:val="24"/>
          <w:szCs w:val="24"/>
          <w:lang w:val="en-US"/>
        </w:rPr>
        <w:t>Тодор</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Ноев</w:t>
      </w:r>
      <w:proofErr w:type="spellEnd"/>
      <w:r w:rsidRPr="00742A4A">
        <w:rPr>
          <w:rFonts w:ascii="Times New Roman" w:eastAsia="Times New Roman" w:hAnsi="Times New Roman" w:cs="Times New Roman"/>
          <w:sz w:val="24"/>
          <w:szCs w:val="24"/>
          <w:lang w:val="en-US"/>
        </w:rPr>
        <w:t xml:space="preserve">“ № 8, </w:t>
      </w:r>
      <w:proofErr w:type="spellStart"/>
      <w:r w:rsidRPr="00742A4A">
        <w:rPr>
          <w:rFonts w:ascii="Times New Roman" w:eastAsia="Times New Roman" w:hAnsi="Times New Roman" w:cs="Times New Roman"/>
          <w:sz w:val="24"/>
          <w:szCs w:val="24"/>
          <w:lang w:val="en-US"/>
        </w:rPr>
        <w:t>Община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Аврен</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Област</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Варна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или</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на</w:t>
      </w:r>
      <w:proofErr w:type="spellEnd"/>
      <w:r w:rsidRPr="00742A4A">
        <w:rPr>
          <w:rFonts w:ascii="Times New Roman" w:eastAsia="Times New Roman" w:hAnsi="Times New Roman" w:cs="Times New Roman"/>
          <w:sz w:val="24"/>
          <w:szCs w:val="24"/>
          <w:lang w:val="en-US"/>
        </w:rPr>
        <w:t xml:space="preserve"> </w:t>
      </w:r>
      <w:proofErr w:type="spellStart"/>
      <w:r w:rsidRPr="00742A4A">
        <w:rPr>
          <w:rFonts w:ascii="Times New Roman" w:eastAsia="Times New Roman" w:hAnsi="Times New Roman" w:cs="Times New Roman"/>
          <w:sz w:val="24"/>
          <w:szCs w:val="24"/>
          <w:lang w:val="en-US"/>
        </w:rPr>
        <w:t>адрес</w:t>
      </w:r>
      <w:proofErr w:type="spellEnd"/>
      <w:r w:rsidRPr="00742A4A">
        <w:rPr>
          <w:rFonts w:ascii="Times New Roman" w:eastAsia="Times New Roman" w:hAnsi="Times New Roman" w:cs="Times New Roman"/>
          <w:sz w:val="24"/>
          <w:szCs w:val="24"/>
          <w:lang w:val="en-US"/>
        </w:rPr>
        <w:t xml:space="preserve">: </w:t>
      </w:r>
      <w:hyperlink r:id="rId9" w:history="1">
        <w:r w:rsidRPr="00742A4A">
          <w:rPr>
            <w:rFonts w:ascii="Times New Roman" w:eastAsia="Times New Roman" w:hAnsi="Times New Roman" w:cs="Times New Roman"/>
            <w:color w:val="0000FF"/>
            <w:sz w:val="24"/>
            <w:szCs w:val="24"/>
            <w:u w:val="single"/>
            <w:lang w:val="en-US"/>
          </w:rPr>
          <w:t>kmet</w:t>
        </w:r>
        <w:r w:rsidRPr="00742A4A">
          <w:rPr>
            <w:rFonts w:ascii="Times New Roman" w:eastAsia="Times New Roman" w:hAnsi="Times New Roman" w:cs="Times New Roman"/>
            <w:color w:val="0000FF"/>
            <w:sz w:val="24"/>
            <w:szCs w:val="24"/>
            <w:u w:val="single"/>
            <w:lang w:val="ru-RU"/>
          </w:rPr>
          <w:t>@</w:t>
        </w:r>
        <w:r w:rsidRPr="00742A4A">
          <w:rPr>
            <w:rFonts w:ascii="Times New Roman" w:eastAsia="Times New Roman" w:hAnsi="Times New Roman" w:cs="Times New Roman"/>
            <w:color w:val="0000FF"/>
            <w:sz w:val="24"/>
            <w:szCs w:val="24"/>
            <w:u w:val="single"/>
            <w:lang w:val="en-US"/>
          </w:rPr>
          <w:t>avren</w:t>
        </w:r>
        <w:r w:rsidRPr="00742A4A">
          <w:rPr>
            <w:rFonts w:ascii="Times New Roman" w:eastAsia="Times New Roman" w:hAnsi="Times New Roman" w:cs="Times New Roman"/>
            <w:color w:val="0000FF"/>
            <w:sz w:val="24"/>
            <w:szCs w:val="24"/>
            <w:u w:val="single"/>
            <w:lang w:val="ru-RU"/>
          </w:rPr>
          <w:t>.</w:t>
        </w:r>
        <w:r w:rsidRPr="00742A4A">
          <w:rPr>
            <w:rFonts w:ascii="Times New Roman" w:eastAsia="Times New Roman" w:hAnsi="Times New Roman" w:cs="Times New Roman"/>
            <w:color w:val="0000FF"/>
            <w:sz w:val="24"/>
            <w:szCs w:val="24"/>
            <w:u w:val="single"/>
            <w:lang w:val="en-US"/>
          </w:rPr>
          <w:t>bg</w:t>
        </w:r>
      </w:hyperlink>
      <w:r w:rsidRPr="00742A4A">
        <w:rPr>
          <w:rFonts w:ascii="Times New Roman" w:eastAsia="Times New Roman" w:hAnsi="Times New Roman" w:cs="Times New Roman"/>
          <w:sz w:val="24"/>
          <w:szCs w:val="24"/>
          <w:lang w:val="en-US"/>
        </w:rPr>
        <w:t>.</w:t>
      </w:r>
    </w:p>
    <w:p w14:paraId="7062B292" w14:textId="77777777" w:rsidR="00742A4A" w:rsidRPr="00742A4A" w:rsidRDefault="00742A4A" w:rsidP="00742A4A">
      <w:pPr>
        <w:suppressAutoHyphens/>
        <w:autoSpaceDN w:val="0"/>
        <w:spacing w:before="100" w:after="100"/>
        <w:ind w:right="-426"/>
        <w:jc w:val="right"/>
        <w:textAlignment w:val="baseline"/>
        <w:rPr>
          <w:rFonts w:ascii="Times New Roman" w:eastAsia="Times New Roman" w:hAnsi="Times New Roman" w:cs="Times New Roman"/>
          <w:b/>
          <w:bCs/>
          <w:sz w:val="28"/>
          <w:szCs w:val="28"/>
          <w:lang w:val="en-US"/>
        </w:rPr>
      </w:pPr>
      <w:proofErr w:type="spellStart"/>
      <w:proofErr w:type="gramStart"/>
      <w:r w:rsidRPr="00742A4A">
        <w:rPr>
          <w:rFonts w:ascii="Times New Roman" w:eastAsia="Times New Roman" w:hAnsi="Times New Roman" w:cs="Times New Roman"/>
          <w:b/>
          <w:bCs/>
          <w:sz w:val="28"/>
          <w:szCs w:val="28"/>
          <w:lang w:val="en-US"/>
        </w:rPr>
        <w:t>Проект</w:t>
      </w:r>
      <w:proofErr w:type="spellEnd"/>
      <w:r w:rsidRPr="00742A4A">
        <w:rPr>
          <w:rFonts w:ascii="Times New Roman" w:eastAsia="Times New Roman" w:hAnsi="Times New Roman" w:cs="Times New Roman"/>
          <w:b/>
          <w:bCs/>
          <w:sz w:val="28"/>
          <w:szCs w:val="28"/>
          <w:lang w:val="en-US"/>
        </w:rPr>
        <w:t xml:space="preserve"> !</w:t>
      </w:r>
      <w:proofErr w:type="gramEnd"/>
    </w:p>
    <w:p w14:paraId="11368F21" w14:textId="583A7334" w:rsidR="00D978E4" w:rsidRPr="00D978E4" w:rsidRDefault="00D978E4" w:rsidP="00742A4A">
      <w:pPr>
        <w:spacing w:after="0"/>
        <w:jc w:val="center"/>
        <w:rPr>
          <w:rFonts w:ascii="Times New Roman" w:eastAsia="Times New Roman" w:hAnsi="Times New Roman" w:cs="Times New Roman"/>
          <w:b/>
          <w:sz w:val="24"/>
          <w:szCs w:val="24"/>
          <w:lang w:eastAsia="bg-BG"/>
        </w:rPr>
      </w:pPr>
      <w:r w:rsidRPr="00D978E4">
        <w:rPr>
          <w:rFonts w:ascii="Times New Roman" w:hAnsi="Times New Roman" w:cs="Times New Roman"/>
          <w:b/>
          <w:sz w:val="24"/>
          <w:szCs w:val="24"/>
        </w:rPr>
        <w:t>ПРОЕКТ  ЗА ИЗМЕНЕНИЕ И ДОПЪЛНЕНИЕ НА</w:t>
      </w:r>
    </w:p>
    <w:p w14:paraId="48FE1354" w14:textId="22C8ECF1" w:rsidR="00F50CDA" w:rsidRPr="00D978E4" w:rsidRDefault="00F50CDA" w:rsidP="00F50CDA">
      <w:pPr>
        <w:spacing w:after="0"/>
        <w:jc w:val="center"/>
        <w:rPr>
          <w:rFonts w:ascii="Times New Roman" w:eastAsiaTheme="minorEastAsia" w:hAnsi="Times New Roman" w:cs="Times New Roman"/>
          <w:b/>
          <w:sz w:val="24"/>
          <w:szCs w:val="24"/>
          <w:lang w:eastAsia="bg-BG"/>
        </w:rPr>
      </w:pPr>
      <w:r w:rsidRPr="00D978E4">
        <w:rPr>
          <w:rFonts w:ascii="Times New Roman" w:eastAsiaTheme="minorEastAsia" w:hAnsi="Times New Roman" w:cs="Times New Roman"/>
          <w:b/>
          <w:sz w:val="24"/>
          <w:szCs w:val="24"/>
          <w:lang w:eastAsia="bg-BG"/>
        </w:rPr>
        <w:t xml:space="preserve">НАРЕДБА </w:t>
      </w:r>
    </w:p>
    <w:p w14:paraId="563866DD" w14:textId="77777777" w:rsidR="00F50CDA" w:rsidRPr="00F50CDA" w:rsidRDefault="00F50CDA" w:rsidP="00F50CDA">
      <w:pPr>
        <w:spacing w:after="0"/>
        <w:jc w:val="center"/>
        <w:rPr>
          <w:rFonts w:ascii="Times New Roman" w:eastAsiaTheme="minorEastAsia" w:hAnsi="Times New Roman" w:cs="Times New Roman"/>
          <w:b/>
          <w:sz w:val="24"/>
          <w:szCs w:val="24"/>
          <w:lang w:eastAsia="bg-BG"/>
        </w:rPr>
      </w:pPr>
      <w:r w:rsidRPr="00F50CDA">
        <w:rPr>
          <w:rFonts w:ascii="Times New Roman" w:eastAsiaTheme="minorEastAsia" w:hAnsi="Times New Roman" w:cs="Times New Roman"/>
          <w:b/>
          <w:sz w:val="24"/>
          <w:szCs w:val="24"/>
          <w:lang w:eastAsia="bg-BG"/>
        </w:rPr>
        <w:t>ЗА ОПРЕДЕЛЯНЕТО И АДМИНИСТРИРАНЕТО НА МЕСТНИТЕ ТАКСИ И ЦЕНИ НА УСЛУГИ НА ТЕРИТОРИЯТА НА ОБЩИНА АВРЕН, ОБЛАСТ ВАРНА</w:t>
      </w:r>
    </w:p>
    <w:p w14:paraId="4CCF14F6" w14:textId="77777777" w:rsidR="00F50CDA" w:rsidRPr="00F50CDA" w:rsidRDefault="00F50CDA" w:rsidP="00F50CDA">
      <w:pPr>
        <w:spacing w:after="0"/>
        <w:jc w:val="both"/>
        <w:rPr>
          <w:rFonts w:ascii="Times New Roman" w:eastAsiaTheme="minorEastAsia" w:hAnsi="Times New Roman" w:cs="Times New Roman"/>
          <w:sz w:val="24"/>
          <w:szCs w:val="24"/>
          <w:lang w:eastAsia="bg-BG"/>
        </w:rPr>
      </w:pPr>
      <w:r w:rsidRPr="00F50CDA">
        <w:rPr>
          <w:rFonts w:ascii="Times New Roman" w:eastAsiaTheme="minorEastAsia" w:hAnsi="Times New Roman" w:cs="Times New Roman"/>
          <w:sz w:val="24"/>
          <w:szCs w:val="24"/>
          <w:lang w:eastAsia="bg-BG"/>
        </w:rPr>
        <w:tab/>
      </w:r>
    </w:p>
    <w:p w14:paraId="200B608C" w14:textId="3546F3BB" w:rsidR="00B62F2D" w:rsidRPr="00B62F2D" w:rsidRDefault="00B62F2D" w:rsidP="00032D60">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1.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sidR="00032D60">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sidR="00032D60">
        <w:rPr>
          <w:rFonts w:ascii="Times New Roman" w:eastAsia="Times New Roman" w:hAnsi="Times New Roman" w:cs="Times New Roman"/>
          <w:b/>
          <w:bCs/>
          <w:color w:val="000000"/>
          <w:sz w:val="24"/>
          <w:szCs w:val="24"/>
        </w:rPr>
        <w:t>14</w:t>
      </w:r>
      <w:r w:rsidRPr="00B62F2D">
        <w:rPr>
          <w:rFonts w:ascii="Times New Roman" w:eastAsia="Times New Roman" w:hAnsi="Times New Roman" w:cs="Times New Roman"/>
          <w:b/>
          <w:bCs/>
          <w:color w:val="000000"/>
          <w:sz w:val="24"/>
          <w:szCs w:val="24"/>
        </w:rPr>
        <w:t xml:space="preserve"> </w:t>
      </w:r>
      <w:r w:rsidR="00EF6F6F">
        <w:rPr>
          <w:rFonts w:ascii="Times New Roman" w:eastAsia="Times New Roman" w:hAnsi="Times New Roman" w:cs="Arial"/>
          <w:b/>
          <w:bCs/>
          <w:sz w:val="24"/>
          <w:szCs w:val="24"/>
          <w:lang w:val="ru-RU"/>
        </w:rPr>
        <w:t xml:space="preserve">се </w:t>
      </w:r>
      <w:proofErr w:type="spellStart"/>
      <w:r w:rsidR="00EF6F6F">
        <w:rPr>
          <w:rFonts w:ascii="Times New Roman" w:eastAsia="Times New Roman" w:hAnsi="Times New Roman" w:cs="Arial"/>
          <w:b/>
          <w:bCs/>
          <w:sz w:val="24"/>
          <w:szCs w:val="24"/>
          <w:lang w:val="ru-RU"/>
        </w:rPr>
        <w:t>изменя</w:t>
      </w:r>
      <w:proofErr w:type="spellEnd"/>
      <w:r w:rsidR="00EF6F6F">
        <w:rPr>
          <w:rFonts w:ascii="Times New Roman" w:eastAsia="Times New Roman" w:hAnsi="Times New Roman" w:cs="Arial"/>
          <w:b/>
          <w:bCs/>
          <w:sz w:val="24"/>
          <w:szCs w:val="24"/>
          <w:lang w:val="ru-RU"/>
        </w:rPr>
        <w:t xml:space="preserve"> </w:t>
      </w:r>
      <w:r w:rsidR="0099041C">
        <w:rPr>
          <w:rFonts w:ascii="Times New Roman" w:eastAsia="Times New Roman" w:hAnsi="Times New Roman" w:cs="Arial"/>
          <w:b/>
          <w:bCs/>
          <w:sz w:val="24"/>
          <w:szCs w:val="24"/>
          <w:lang w:val="ru-RU"/>
        </w:rPr>
        <w:t xml:space="preserve">, </w:t>
      </w:r>
      <w:proofErr w:type="spellStart"/>
      <w:r w:rsidR="0099041C">
        <w:rPr>
          <w:rFonts w:ascii="Times New Roman" w:eastAsia="Times New Roman" w:hAnsi="Times New Roman" w:cs="Arial"/>
          <w:b/>
          <w:bCs/>
          <w:sz w:val="24"/>
          <w:szCs w:val="24"/>
          <w:lang w:val="ru-RU"/>
        </w:rPr>
        <w:t>като</w:t>
      </w:r>
      <w:proofErr w:type="spellEnd"/>
      <w:r w:rsidR="0099041C">
        <w:rPr>
          <w:rFonts w:ascii="Times New Roman" w:eastAsia="Times New Roman" w:hAnsi="Times New Roman" w:cs="Arial"/>
          <w:b/>
          <w:bCs/>
          <w:sz w:val="24"/>
          <w:szCs w:val="24"/>
          <w:lang w:val="ru-RU"/>
        </w:rPr>
        <w:t xml:space="preserve"> </w:t>
      </w:r>
      <w:proofErr w:type="spellStart"/>
      <w:r w:rsidR="0099041C">
        <w:rPr>
          <w:rFonts w:ascii="Times New Roman" w:eastAsia="Times New Roman" w:hAnsi="Times New Roman" w:cs="Arial"/>
          <w:b/>
          <w:bCs/>
          <w:sz w:val="24"/>
          <w:szCs w:val="24"/>
          <w:lang w:val="ru-RU"/>
        </w:rPr>
        <w:t>придобива</w:t>
      </w:r>
      <w:proofErr w:type="spellEnd"/>
      <w:r w:rsidR="0099041C">
        <w:rPr>
          <w:rFonts w:ascii="Times New Roman" w:eastAsia="Times New Roman" w:hAnsi="Times New Roman" w:cs="Arial"/>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следното</w:t>
      </w:r>
      <w:proofErr w:type="spellEnd"/>
      <w:r w:rsid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съдържание</w:t>
      </w:r>
      <w:proofErr w:type="spellEnd"/>
      <w:r w:rsidR="0099041C" w:rsidRPr="00B62F2D">
        <w:rPr>
          <w:rFonts w:ascii="Times New Roman" w:eastAsia="Times New Roman" w:hAnsi="Times New Roman" w:cs="Times New Roman"/>
          <w:b/>
          <w:bCs/>
          <w:sz w:val="24"/>
          <w:szCs w:val="24"/>
        </w:rPr>
        <w:t>:</w:t>
      </w:r>
    </w:p>
    <w:p w14:paraId="1C3786BA" w14:textId="77777777" w:rsidR="0099041C" w:rsidRDefault="0099041C" w:rsidP="00742A4A">
      <w:pPr>
        <w:spacing w:after="0" w:line="240" w:lineRule="auto"/>
        <w:ind w:firstLine="708"/>
        <w:jc w:val="both"/>
        <w:rPr>
          <w:rFonts w:ascii="Times New Roman" w:hAnsi="Times New Roman"/>
          <w:sz w:val="24"/>
          <w:szCs w:val="24"/>
        </w:rPr>
      </w:pPr>
    </w:p>
    <w:p w14:paraId="39D3F774" w14:textId="5A5F7C7C" w:rsidR="00F50CDA" w:rsidRDefault="00F50CDA" w:rsidP="00742A4A">
      <w:pPr>
        <w:spacing w:after="0" w:line="240" w:lineRule="auto"/>
        <w:ind w:firstLine="708"/>
        <w:jc w:val="both"/>
        <w:rPr>
          <w:rFonts w:ascii="Times New Roman" w:hAnsi="Times New Roman"/>
          <w:sz w:val="24"/>
          <w:szCs w:val="24"/>
        </w:rPr>
      </w:pPr>
      <w:r>
        <w:rPr>
          <w:rFonts w:ascii="Times New Roman" w:hAnsi="Times New Roman"/>
          <w:sz w:val="24"/>
          <w:szCs w:val="24"/>
        </w:rPr>
        <w:t>Чл. 14. Таксата се заплаща от лицата по чл.</w:t>
      </w:r>
      <w:r w:rsidR="00742A4A">
        <w:rPr>
          <w:rFonts w:ascii="Times New Roman" w:hAnsi="Times New Roman"/>
          <w:sz w:val="24"/>
          <w:szCs w:val="24"/>
        </w:rPr>
        <w:t xml:space="preserve"> </w:t>
      </w:r>
      <w:r>
        <w:rPr>
          <w:rFonts w:ascii="Times New Roman" w:hAnsi="Times New Roman"/>
          <w:sz w:val="24"/>
          <w:szCs w:val="24"/>
        </w:rPr>
        <w:t>11 от Закона за местните данъци и такси, т.е. от собствениците на облагаеми с данък недвижими имоти, ползватели или учредено вещно право на ползване, концесионерите и лицата, на които са предоставени за управление имоти – държавна или общинска собственост за извършените от общината услуги по чл.</w:t>
      </w:r>
      <w:r w:rsidR="00742A4A">
        <w:rPr>
          <w:rFonts w:ascii="Times New Roman" w:hAnsi="Times New Roman"/>
          <w:sz w:val="24"/>
          <w:szCs w:val="24"/>
        </w:rPr>
        <w:t xml:space="preserve"> </w:t>
      </w:r>
      <w:r>
        <w:rPr>
          <w:rFonts w:ascii="Times New Roman" w:hAnsi="Times New Roman"/>
          <w:sz w:val="24"/>
          <w:szCs w:val="24"/>
        </w:rPr>
        <w:t xml:space="preserve">62 от Закона за местните данъци и такси: </w:t>
      </w:r>
    </w:p>
    <w:p w14:paraId="13C8E0E1" w14:textId="77777777" w:rsidR="00F50CDA" w:rsidRPr="00A35686" w:rsidRDefault="00F50CDA" w:rsidP="00742A4A">
      <w:pPr>
        <w:shd w:val="clear" w:color="auto" w:fill="FFFFFF"/>
        <w:spacing w:after="0" w:line="240" w:lineRule="auto"/>
        <w:ind w:firstLine="708"/>
        <w:rPr>
          <w:rFonts w:ascii="Times New Roman" w:hAnsi="Times New Roman"/>
          <w:color w:val="000000"/>
          <w:sz w:val="24"/>
          <w:szCs w:val="24"/>
        </w:rPr>
      </w:pPr>
      <w:r w:rsidRPr="00A35686">
        <w:rPr>
          <w:rFonts w:ascii="Times New Roman" w:hAnsi="Times New Roman"/>
          <w:color w:val="000000"/>
          <w:sz w:val="24"/>
          <w:szCs w:val="24"/>
        </w:rPr>
        <w:t>1. събиране и транспортиране на битови отпадъци до съоръжения и инсталации за тяхното третиране;</w:t>
      </w:r>
    </w:p>
    <w:p w14:paraId="1C67D302" w14:textId="77777777" w:rsidR="00F50CDA" w:rsidRPr="00A35686" w:rsidRDefault="00F50CDA" w:rsidP="00742A4A">
      <w:pPr>
        <w:shd w:val="clear" w:color="auto" w:fill="FFFFFF"/>
        <w:spacing w:after="0" w:line="240" w:lineRule="auto"/>
        <w:ind w:firstLine="708"/>
        <w:rPr>
          <w:rFonts w:ascii="Times New Roman" w:hAnsi="Times New Roman"/>
          <w:color w:val="000000"/>
          <w:sz w:val="24"/>
          <w:szCs w:val="24"/>
        </w:rPr>
      </w:pPr>
      <w:r w:rsidRPr="00A35686">
        <w:rPr>
          <w:rFonts w:ascii="Times New Roman" w:hAnsi="Times New Roman"/>
          <w:color w:val="000000"/>
          <w:sz w:val="24"/>
          <w:szCs w:val="24"/>
        </w:rPr>
        <w:t>2. третиране на битовите отпадъци в съоръжения и инсталации;</w:t>
      </w:r>
    </w:p>
    <w:p w14:paraId="5616C134" w14:textId="77777777" w:rsidR="00F50CDA" w:rsidRPr="00A35686" w:rsidRDefault="00F50CDA" w:rsidP="00742A4A">
      <w:pPr>
        <w:shd w:val="clear" w:color="auto" w:fill="FFFFFF"/>
        <w:spacing w:after="0" w:line="240" w:lineRule="auto"/>
        <w:ind w:firstLine="708"/>
        <w:rPr>
          <w:rFonts w:ascii="Times New Roman" w:hAnsi="Times New Roman"/>
          <w:color w:val="000000"/>
          <w:sz w:val="24"/>
          <w:szCs w:val="24"/>
        </w:rPr>
      </w:pPr>
      <w:r w:rsidRPr="00A35686">
        <w:rPr>
          <w:rFonts w:ascii="Times New Roman" w:hAnsi="Times New Roman"/>
          <w:color w:val="000000"/>
          <w:sz w:val="24"/>
          <w:szCs w:val="24"/>
        </w:rPr>
        <w:t>3. поддържане на чистотата на териториите за обществено ползване в населените места и селищните образувания в общината.</w:t>
      </w:r>
    </w:p>
    <w:p w14:paraId="41FEBAB0" w14:textId="3096EF5D" w:rsidR="00F50CDA" w:rsidRDefault="00F50CDA" w:rsidP="00742A4A">
      <w:pPr>
        <w:spacing w:after="0" w:line="240" w:lineRule="auto"/>
        <w:ind w:firstLine="708"/>
        <w:jc w:val="both"/>
        <w:rPr>
          <w:rFonts w:ascii="Times New Roman" w:hAnsi="Times New Roman"/>
          <w:sz w:val="24"/>
          <w:szCs w:val="24"/>
        </w:rPr>
      </w:pPr>
      <w:r>
        <w:rPr>
          <w:rFonts w:ascii="Times New Roman" w:hAnsi="Times New Roman"/>
          <w:sz w:val="24"/>
          <w:szCs w:val="24"/>
        </w:rPr>
        <w:t xml:space="preserve"> Размерът на таксата се определя за всяка услуга поотделно - </w:t>
      </w:r>
      <w:r w:rsidRPr="00A35686">
        <w:rPr>
          <w:rFonts w:ascii="Times New Roman" w:hAnsi="Times New Roman"/>
          <w:color w:val="000000"/>
          <w:sz w:val="24"/>
          <w:szCs w:val="24"/>
        </w:rPr>
        <w:t>събиране и транспортиране на битови отпадъци до съоръжения и инсталации за тяхното третиране</w:t>
      </w:r>
      <w:r>
        <w:rPr>
          <w:rFonts w:ascii="Times New Roman" w:hAnsi="Times New Roman"/>
          <w:sz w:val="24"/>
          <w:szCs w:val="24"/>
        </w:rPr>
        <w:t xml:space="preserve">; </w:t>
      </w:r>
      <w:r w:rsidRPr="00A35686">
        <w:rPr>
          <w:rFonts w:ascii="Times New Roman" w:hAnsi="Times New Roman"/>
          <w:color w:val="000000"/>
          <w:sz w:val="24"/>
          <w:szCs w:val="24"/>
        </w:rPr>
        <w:t>третиране на битовите отпадъци в съоръжения и инсталации</w:t>
      </w:r>
      <w:r>
        <w:rPr>
          <w:rFonts w:ascii="Times New Roman" w:hAnsi="Times New Roman"/>
          <w:sz w:val="24"/>
          <w:szCs w:val="24"/>
        </w:rPr>
        <w:t xml:space="preserve">; </w:t>
      </w:r>
      <w:r w:rsidRPr="00A35686">
        <w:rPr>
          <w:rFonts w:ascii="Times New Roman" w:hAnsi="Times New Roman"/>
          <w:color w:val="000000"/>
          <w:sz w:val="24"/>
          <w:szCs w:val="24"/>
        </w:rPr>
        <w:t>поддържане на чистотата на териториите за обществено ползване в населените места и селищните образувания в общината</w:t>
      </w:r>
      <w:r>
        <w:rPr>
          <w:rFonts w:ascii="Times New Roman" w:hAnsi="Times New Roman"/>
          <w:sz w:val="24"/>
          <w:szCs w:val="24"/>
        </w:rPr>
        <w:t xml:space="preserve">. </w:t>
      </w:r>
    </w:p>
    <w:p w14:paraId="29698075" w14:textId="77777777" w:rsidR="00032D60" w:rsidRDefault="00032D60" w:rsidP="00742A4A">
      <w:pPr>
        <w:spacing w:after="0" w:line="240" w:lineRule="auto"/>
        <w:ind w:firstLine="708"/>
        <w:jc w:val="both"/>
        <w:rPr>
          <w:rFonts w:ascii="Times New Roman" w:hAnsi="Times New Roman"/>
          <w:sz w:val="24"/>
          <w:szCs w:val="24"/>
        </w:rPr>
      </w:pPr>
    </w:p>
    <w:p w14:paraId="2C8322BC" w14:textId="4889E42E" w:rsidR="0099041C" w:rsidRPr="00B62F2D" w:rsidRDefault="00032D60" w:rsidP="0099041C">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w:t>
      </w:r>
      <w:r>
        <w:rPr>
          <w:rFonts w:ascii="Times New Roman" w:eastAsia="Times New Roman" w:hAnsi="Times New Roman" w:cs="Arial"/>
          <w:b/>
          <w:bCs/>
          <w:sz w:val="24"/>
          <w:szCs w:val="24"/>
        </w:rPr>
        <w:t>2</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15</w:t>
      </w:r>
      <w:r w:rsidRPr="00B62F2D">
        <w:rPr>
          <w:rFonts w:ascii="Times New Roman" w:eastAsia="Times New Roman" w:hAnsi="Times New Roman" w:cs="Times New Roman"/>
          <w:b/>
          <w:bCs/>
          <w:color w:val="000000"/>
          <w:sz w:val="24"/>
          <w:szCs w:val="24"/>
        </w:rPr>
        <w:t xml:space="preserve"> </w:t>
      </w:r>
      <w:r w:rsidR="00EF6F6F">
        <w:rPr>
          <w:rFonts w:ascii="Times New Roman" w:eastAsia="Times New Roman" w:hAnsi="Times New Roman" w:cs="Arial"/>
          <w:b/>
          <w:bCs/>
          <w:sz w:val="24"/>
          <w:szCs w:val="24"/>
          <w:lang w:val="ru-RU"/>
        </w:rPr>
        <w:t xml:space="preserve">се </w:t>
      </w:r>
      <w:proofErr w:type="spellStart"/>
      <w:r w:rsidR="00EF6F6F">
        <w:rPr>
          <w:rFonts w:ascii="Times New Roman" w:eastAsia="Times New Roman" w:hAnsi="Times New Roman" w:cs="Arial"/>
          <w:b/>
          <w:bCs/>
          <w:sz w:val="24"/>
          <w:szCs w:val="24"/>
          <w:lang w:val="ru-RU"/>
        </w:rPr>
        <w:t>изменя</w:t>
      </w:r>
      <w:proofErr w:type="spellEnd"/>
      <w:r w:rsidR="00EF6F6F">
        <w:rPr>
          <w:rFonts w:ascii="Times New Roman" w:eastAsia="Times New Roman" w:hAnsi="Times New Roman" w:cs="Arial"/>
          <w:b/>
          <w:bCs/>
          <w:sz w:val="24"/>
          <w:szCs w:val="24"/>
          <w:lang w:val="ru-RU"/>
        </w:rPr>
        <w:t xml:space="preserve"> </w:t>
      </w:r>
      <w:r w:rsidR="0099041C">
        <w:rPr>
          <w:rFonts w:ascii="Times New Roman" w:eastAsia="Times New Roman" w:hAnsi="Times New Roman" w:cs="Arial"/>
          <w:b/>
          <w:bCs/>
          <w:sz w:val="24"/>
          <w:szCs w:val="24"/>
          <w:lang w:val="ru-RU"/>
        </w:rPr>
        <w:t xml:space="preserve">, </w:t>
      </w:r>
      <w:proofErr w:type="spellStart"/>
      <w:r w:rsidR="0099041C">
        <w:rPr>
          <w:rFonts w:ascii="Times New Roman" w:eastAsia="Times New Roman" w:hAnsi="Times New Roman" w:cs="Arial"/>
          <w:b/>
          <w:bCs/>
          <w:sz w:val="24"/>
          <w:szCs w:val="24"/>
          <w:lang w:val="ru-RU"/>
        </w:rPr>
        <w:t>като</w:t>
      </w:r>
      <w:proofErr w:type="spellEnd"/>
      <w:r w:rsidR="0099041C">
        <w:rPr>
          <w:rFonts w:ascii="Times New Roman" w:eastAsia="Times New Roman" w:hAnsi="Times New Roman" w:cs="Arial"/>
          <w:b/>
          <w:bCs/>
          <w:sz w:val="24"/>
          <w:szCs w:val="24"/>
          <w:lang w:val="ru-RU"/>
        </w:rPr>
        <w:t xml:space="preserve"> </w:t>
      </w:r>
      <w:proofErr w:type="spellStart"/>
      <w:r w:rsidR="0099041C">
        <w:rPr>
          <w:rFonts w:ascii="Times New Roman" w:eastAsia="Times New Roman" w:hAnsi="Times New Roman" w:cs="Arial"/>
          <w:b/>
          <w:bCs/>
          <w:sz w:val="24"/>
          <w:szCs w:val="24"/>
          <w:lang w:val="ru-RU"/>
        </w:rPr>
        <w:t>придобива</w:t>
      </w:r>
      <w:proofErr w:type="spellEnd"/>
      <w:r w:rsidR="0099041C">
        <w:rPr>
          <w:rFonts w:ascii="Times New Roman" w:eastAsia="Times New Roman" w:hAnsi="Times New Roman" w:cs="Arial"/>
          <w:b/>
          <w:bCs/>
          <w:sz w:val="24"/>
          <w:szCs w:val="24"/>
          <w:lang w:val="ru-RU"/>
        </w:rPr>
        <w:t xml:space="preserve"> </w:t>
      </w:r>
      <w:r w:rsidR="0099041C" w:rsidRP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следното</w:t>
      </w:r>
      <w:proofErr w:type="spellEnd"/>
      <w:r w:rsid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съдържание</w:t>
      </w:r>
      <w:proofErr w:type="spellEnd"/>
      <w:r w:rsidR="0099041C" w:rsidRPr="00B62F2D">
        <w:rPr>
          <w:rFonts w:ascii="Times New Roman" w:eastAsia="Times New Roman" w:hAnsi="Times New Roman" w:cs="Times New Roman"/>
          <w:b/>
          <w:bCs/>
          <w:sz w:val="24"/>
          <w:szCs w:val="24"/>
        </w:rPr>
        <w:t>:</w:t>
      </w:r>
    </w:p>
    <w:p w14:paraId="7CDC436F" w14:textId="2C582527" w:rsidR="00032D60" w:rsidRDefault="00032D60" w:rsidP="0099041C">
      <w:pPr>
        <w:spacing w:after="0"/>
        <w:ind w:firstLine="708"/>
        <w:jc w:val="both"/>
        <w:rPr>
          <w:rFonts w:ascii="Times New Roman" w:hAnsi="Times New Roman"/>
          <w:sz w:val="24"/>
          <w:szCs w:val="24"/>
        </w:rPr>
      </w:pPr>
    </w:p>
    <w:p w14:paraId="069E5807" w14:textId="18BBE793" w:rsidR="0034728F" w:rsidRDefault="00815DE2" w:rsidP="00815DE2">
      <w:pPr>
        <w:pStyle w:val="11"/>
        <w:spacing w:after="0"/>
        <w:ind w:firstLine="708"/>
        <w:jc w:val="both"/>
        <w:rPr>
          <w:rFonts w:ascii="Times New Roman" w:hAnsi="Times New Roman"/>
          <w:sz w:val="24"/>
          <w:szCs w:val="24"/>
        </w:rPr>
      </w:pPr>
      <w:r>
        <w:rPr>
          <w:rFonts w:ascii="Times New Roman" w:hAnsi="Times New Roman"/>
          <w:sz w:val="24"/>
          <w:szCs w:val="24"/>
        </w:rPr>
        <w:t>Чл.</w:t>
      </w:r>
      <w:r w:rsidR="0034728F" w:rsidRPr="00815DE2">
        <w:rPr>
          <w:rFonts w:ascii="Times New Roman" w:hAnsi="Times New Roman"/>
          <w:sz w:val="24"/>
          <w:szCs w:val="24"/>
        </w:rPr>
        <w:t>15 (1</w:t>
      </w:r>
      <w:r w:rsidR="0034728F">
        <w:rPr>
          <w:rFonts w:ascii="Times New Roman" w:hAnsi="Times New Roman"/>
          <w:sz w:val="24"/>
          <w:szCs w:val="24"/>
        </w:rPr>
        <w:t>)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w:t>
      </w:r>
    </w:p>
    <w:p w14:paraId="03A3B4BA" w14:textId="77777777" w:rsidR="0034728F" w:rsidRDefault="0034728F" w:rsidP="00815DE2">
      <w:pPr>
        <w:pStyle w:val="11"/>
        <w:spacing w:after="0"/>
        <w:ind w:firstLine="708"/>
        <w:jc w:val="both"/>
        <w:rPr>
          <w:rFonts w:ascii="Times New Roman" w:hAnsi="Times New Roman"/>
          <w:sz w:val="24"/>
          <w:szCs w:val="24"/>
        </w:rPr>
      </w:pPr>
      <w:r>
        <w:rPr>
          <w:rFonts w:ascii="Times New Roman" w:hAnsi="Times New Roman"/>
          <w:sz w:val="24"/>
          <w:szCs w:val="24"/>
        </w:rPr>
        <w:t xml:space="preserve">(2) Границите на районите и видът на предлаганите услуги по чл.62 от ЗМДТ  и чл.14 в съответния  район, както и честотата на </w:t>
      </w:r>
      <w:proofErr w:type="spellStart"/>
      <w:r>
        <w:rPr>
          <w:rFonts w:ascii="Times New Roman" w:hAnsi="Times New Roman"/>
          <w:sz w:val="24"/>
          <w:szCs w:val="24"/>
        </w:rPr>
        <w:t>сметоизвозване</w:t>
      </w:r>
      <w:proofErr w:type="spellEnd"/>
      <w:r>
        <w:rPr>
          <w:rFonts w:ascii="Times New Roman" w:hAnsi="Times New Roman"/>
          <w:sz w:val="24"/>
          <w:szCs w:val="24"/>
        </w:rPr>
        <w:t xml:space="preserve"> се определят със заповед на кмета на общината и се обявяват публично до 31 октомври на предходната година.</w:t>
      </w:r>
    </w:p>
    <w:p w14:paraId="3A58EF2E" w14:textId="0D663686" w:rsidR="0034728F" w:rsidRDefault="0034728F" w:rsidP="00815DE2">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(3)  Общинският съвет определя зони и райони в населените места и селищните образувания на общината, в които се извършват услугите по чл. 62 от Закона за местните данъци и такси.</w:t>
      </w:r>
    </w:p>
    <w:p w14:paraId="2BFBC30D" w14:textId="74769BEB" w:rsidR="00032D60" w:rsidRDefault="00032D60" w:rsidP="00032D60">
      <w:pPr>
        <w:spacing w:after="0" w:line="240" w:lineRule="auto"/>
        <w:ind w:firstLine="708"/>
        <w:jc w:val="both"/>
        <w:rPr>
          <w:rFonts w:ascii="Times New Roman" w:hAnsi="Times New Roman"/>
          <w:sz w:val="24"/>
          <w:szCs w:val="24"/>
        </w:rPr>
      </w:pPr>
    </w:p>
    <w:p w14:paraId="76CFB630" w14:textId="3D7E985E" w:rsidR="0099041C" w:rsidRPr="00B62F2D" w:rsidRDefault="00032D60" w:rsidP="0099041C">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w:t>
      </w:r>
      <w:r>
        <w:rPr>
          <w:rFonts w:ascii="Times New Roman" w:eastAsia="Times New Roman" w:hAnsi="Times New Roman" w:cs="Arial"/>
          <w:b/>
          <w:bCs/>
          <w:sz w:val="24"/>
          <w:szCs w:val="24"/>
        </w:rPr>
        <w:t>3</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16</w:t>
      </w:r>
      <w:r w:rsidRPr="00B62F2D">
        <w:rPr>
          <w:rFonts w:ascii="Times New Roman" w:eastAsia="Times New Roman" w:hAnsi="Times New Roman" w:cs="Times New Roman"/>
          <w:b/>
          <w:bCs/>
          <w:color w:val="000000"/>
          <w:sz w:val="24"/>
          <w:szCs w:val="24"/>
        </w:rPr>
        <w:t xml:space="preserve"> </w:t>
      </w:r>
      <w:r w:rsidR="00EF6F6F">
        <w:rPr>
          <w:rFonts w:ascii="Times New Roman" w:eastAsia="Times New Roman" w:hAnsi="Times New Roman" w:cs="Arial"/>
          <w:b/>
          <w:bCs/>
          <w:sz w:val="24"/>
          <w:szCs w:val="24"/>
          <w:lang w:val="ru-RU"/>
        </w:rPr>
        <w:t xml:space="preserve">се </w:t>
      </w:r>
      <w:proofErr w:type="spellStart"/>
      <w:r w:rsidR="00EF6F6F">
        <w:rPr>
          <w:rFonts w:ascii="Times New Roman" w:eastAsia="Times New Roman" w:hAnsi="Times New Roman" w:cs="Arial"/>
          <w:b/>
          <w:bCs/>
          <w:sz w:val="24"/>
          <w:szCs w:val="24"/>
          <w:lang w:val="ru-RU"/>
        </w:rPr>
        <w:t>изменя</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като</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придобива</w:t>
      </w:r>
      <w:proofErr w:type="spellEnd"/>
      <w:r w:rsidR="0099041C" w:rsidRP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следното</w:t>
      </w:r>
      <w:proofErr w:type="spellEnd"/>
      <w:r w:rsid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съдържание</w:t>
      </w:r>
      <w:proofErr w:type="spellEnd"/>
      <w:r w:rsidR="0099041C" w:rsidRPr="00B62F2D">
        <w:rPr>
          <w:rFonts w:ascii="Times New Roman" w:eastAsia="Times New Roman" w:hAnsi="Times New Roman" w:cs="Times New Roman"/>
          <w:b/>
          <w:bCs/>
          <w:sz w:val="24"/>
          <w:szCs w:val="24"/>
        </w:rPr>
        <w:t>:</w:t>
      </w:r>
    </w:p>
    <w:p w14:paraId="0B8EF8BC" w14:textId="77777777" w:rsidR="00032D60" w:rsidRDefault="00032D60" w:rsidP="00032D60">
      <w:pPr>
        <w:spacing w:after="0" w:line="240" w:lineRule="auto"/>
        <w:ind w:firstLine="708"/>
        <w:jc w:val="both"/>
        <w:rPr>
          <w:rFonts w:ascii="Times New Roman" w:hAnsi="Times New Roman"/>
          <w:sz w:val="24"/>
          <w:szCs w:val="24"/>
        </w:rPr>
      </w:pPr>
    </w:p>
    <w:p w14:paraId="7CE0B0C5" w14:textId="40A9AAB1" w:rsidR="00F50CDA" w:rsidRDefault="00F50CDA" w:rsidP="00F50CDA">
      <w:pPr>
        <w:spacing w:after="0"/>
        <w:ind w:firstLine="708"/>
        <w:jc w:val="both"/>
        <w:rPr>
          <w:rFonts w:ascii="Times New Roman" w:hAnsi="Times New Roman"/>
          <w:sz w:val="24"/>
          <w:szCs w:val="24"/>
        </w:rPr>
      </w:pPr>
      <w:r>
        <w:rPr>
          <w:rFonts w:ascii="Times New Roman" w:hAnsi="Times New Roman"/>
          <w:sz w:val="24"/>
          <w:szCs w:val="24"/>
        </w:rPr>
        <w:t>Чл. 16. Таксата се заплаща от собственика на имота, а при учредено вещно право на ползване от ползвателя, като общинския съвет приема основите за изчисляване размера на таксата за битови отпадъци за всяка от трите услуги за съответната година за всяка от дейностите включени в чл.</w:t>
      </w:r>
      <w:r w:rsidR="00032D60">
        <w:rPr>
          <w:rFonts w:ascii="Times New Roman" w:hAnsi="Times New Roman"/>
          <w:sz w:val="24"/>
          <w:szCs w:val="24"/>
        </w:rPr>
        <w:t xml:space="preserve"> </w:t>
      </w:r>
      <w:r>
        <w:rPr>
          <w:rFonts w:ascii="Times New Roman" w:hAnsi="Times New Roman"/>
          <w:sz w:val="24"/>
          <w:szCs w:val="24"/>
        </w:rPr>
        <w:t>14 с общинската наредба за определяне и администрирането на местните такси и цени на услуги.</w:t>
      </w:r>
    </w:p>
    <w:p w14:paraId="74977696" w14:textId="71AD5612" w:rsidR="00032D60" w:rsidRDefault="00032D60" w:rsidP="00F50CDA">
      <w:pPr>
        <w:spacing w:after="0"/>
        <w:ind w:firstLine="708"/>
        <w:jc w:val="both"/>
        <w:rPr>
          <w:rFonts w:ascii="Times New Roman" w:hAnsi="Times New Roman"/>
          <w:sz w:val="24"/>
          <w:szCs w:val="24"/>
        </w:rPr>
      </w:pPr>
    </w:p>
    <w:p w14:paraId="1F78170D" w14:textId="1B661753" w:rsidR="0099041C" w:rsidRPr="00B62F2D" w:rsidRDefault="00032D60" w:rsidP="0099041C">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w:t>
      </w:r>
      <w:r>
        <w:rPr>
          <w:rFonts w:ascii="Times New Roman" w:eastAsia="Times New Roman" w:hAnsi="Times New Roman" w:cs="Arial"/>
          <w:b/>
          <w:bCs/>
          <w:sz w:val="24"/>
          <w:szCs w:val="24"/>
        </w:rPr>
        <w:t>4</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17</w:t>
      </w:r>
      <w:r w:rsidRPr="00B62F2D">
        <w:rPr>
          <w:rFonts w:ascii="Times New Roman" w:eastAsia="Times New Roman" w:hAnsi="Times New Roman" w:cs="Times New Roman"/>
          <w:b/>
          <w:bCs/>
          <w:color w:val="000000"/>
          <w:sz w:val="24"/>
          <w:szCs w:val="24"/>
        </w:rPr>
        <w:t xml:space="preserve"> </w:t>
      </w:r>
      <w:r w:rsidR="00EF6F6F">
        <w:rPr>
          <w:rFonts w:ascii="Times New Roman" w:eastAsia="Times New Roman" w:hAnsi="Times New Roman" w:cs="Arial"/>
          <w:b/>
          <w:bCs/>
          <w:sz w:val="24"/>
          <w:szCs w:val="24"/>
          <w:lang w:val="ru-RU"/>
        </w:rPr>
        <w:t xml:space="preserve">се </w:t>
      </w:r>
      <w:proofErr w:type="spellStart"/>
      <w:r w:rsidR="00EF6F6F">
        <w:rPr>
          <w:rFonts w:ascii="Times New Roman" w:eastAsia="Times New Roman" w:hAnsi="Times New Roman" w:cs="Arial"/>
          <w:b/>
          <w:bCs/>
          <w:sz w:val="24"/>
          <w:szCs w:val="24"/>
          <w:lang w:val="ru-RU"/>
        </w:rPr>
        <w:t>изменя</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като</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придобива</w:t>
      </w:r>
      <w:proofErr w:type="spellEnd"/>
      <w:r w:rsidR="0099041C">
        <w:rPr>
          <w:rFonts w:ascii="Times New Roman" w:eastAsia="Times New Roman" w:hAnsi="Times New Roman" w:cs="Arial"/>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следното</w:t>
      </w:r>
      <w:proofErr w:type="spellEnd"/>
      <w:r w:rsid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съдържание</w:t>
      </w:r>
      <w:proofErr w:type="spellEnd"/>
      <w:r w:rsidR="0099041C" w:rsidRPr="00B62F2D">
        <w:rPr>
          <w:rFonts w:ascii="Times New Roman" w:eastAsia="Times New Roman" w:hAnsi="Times New Roman" w:cs="Times New Roman"/>
          <w:b/>
          <w:bCs/>
          <w:sz w:val="24"/>
          <w:szCs w:val="24"/>
        </w:rPr>
        <w:t>:</w:t>
      </w:r>
    </w:p>
    <w:p w14:paraId="2FE81EC6" w14:textId="6E787D9E" w:rsidR="00032D60" w:rsidRPr="00B62F2D" w:rsidRDefault="00032D60" w:rsidP="00032D60">
      <w:pPr>
        <w:spacing w:after="0"/>
        <w:ind w:firstLine="708"/>
        <w:jc w:val="both"/>
        <w:rPr>
          <w:rFonts w:ascii="Arial" w:eastAsia="Times New Roman" w:hAnsi="Arial" w:cs="Arial"/>
          <w:b/>
          <w:bCs/>
          <w:sz w:val="20"/>
          <w:szCs w:val="20"/>
        </w:rPr>
      </w:pPr>
    </w:p>
    <w:p w14:paraId="65A1CB6B" w14:textId="624A3A55" w:rsidR="00F50CDA" w:rsidRDefault="00F50CDA" w:rsidP="00032D60">
      <w:pPr>
        <w:spacing w:after="0"/>
        <w:ind w:firstLine="708"/>
        <w:jc w:val="both"/>
        <w:rPr>
          <w:rFonts w:ascii="Times New Roman" w:hAnsi="Times New Roman"/>
          <w:sz w:val="24"/>
          <w:szCs w:val="24"/>
        </w:rPr>
      </w:pPr>
      <w:r>
        <w:rPr>
          <w:rFonts w:ascii="Times New Roman" w:hAnsi="Times New Roman"/>
          <w:sz w:val="24"/>
          <w:szCs w:val="24"/>
        </w:rPr>
        <w:t>Чл. 17. (1)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14:paraId="0B05AA1B" w14:textId="7EE58B9B" w:rsidR="00F50CDA" w:rsidRPr="00A35686" w:rsidRDefault="00F50CDA" w:rsidP="00032D60">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ab/>
        <w:t xml:space="preserve"> </w:t>
      </w:r>
      <w:r w:rsidRPr="00A35686">
        <w:rPr>
          <w:rFonts w:ascii="Times New Roman" w:hAnsi="Times New Roman"/>
          <w:color w:val="000000"/>
          <w:sz w:val="24"/>
          <w:szCs w:val="24"/>
        </w:rPr>
        <w:t xml:space="preserve">1. събиране и транспортиране на битови отпадъци до съоръжения и инсталации за </w:t>
      </w:r>
      <w:r w:rsidR="00032D60">
        <w:rPr>
          <w:rFonts w:ascii="Times New Roman" w:hAnsi="Times New Roman"/>
          <w:color w:val="000000"/>
          <w:sz w:val="24"/>
          <w:szCs w:val="24"/>
        </w:rPr>
        <w:t>т</w:t>
      </w:r>
      <w:r w:rsidRPr="00A35686">
        <w:rPr>
          <w:rFonts w:ascii="Times New Roman" w:hAnsi="Times New Roman"/>
          <w:color w:val="000000"/>
          <w:sz w:val="24"/>
          <w:szCs w:val="24"/>
        </w:rPr>
        <w:t>яхното третиране</w:t>
      </w:r>
      <w:r>
        <w:rPr>
          <w:rFonts w:ascii="Times New Roman" w:hAnsi="Times New Roman"/>
          <w:color w:val="000000"/>
          <w:sz w:val="24"/>
          <w:szCs w:val="24"/>
        </w:rPr>
        <w:t xml:space="preserve"> въз основа на количеството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A35686">
        <w:rPr>
          <w:rFonts w:ascii="Times New Roman" w:hAnsi="Times New Roman"/>
          <w:color w:val="000000"/>
          <w:sz w:val="24"/>
          <w:szCs w:val="24"/>
        </w:rPr>
        <w:t>;</w:t>
      </w:r>
    </w:p>
    <w:p w14:paraId="735B864D" w14:textId="06F07F35" w:rsidR="00F50CDA" w:rsidRDefault="00F50CDA" w:rsidP="00032D60">
      <w:pPr>
        <w:shd w:val="clear" w:color="auto" w:fill="FFFFFF"/>
        <w:spacing w:after="0" w:line="240" w:lineRule="auto"/>
        <w:ind w:firstLine="708"/>
        <w:jc w:val="both"/>
        <w:rPr>
          <w:rFonts w:ascii="Times New Roman" w:hAnsi="Times New Roman"/>
          <w:color w:val="000000"/>
          <w:sz w:val="24"/>
          <w:szCs w:val="24"/>
        </w:rPr>
      </w:pPr>
      <w:r w:rsidRPr="00A35686">
        <w:rPr>
          <w:rFonts w:ascii="Times New Roman" w:hAnsi="Times New Roman"/>
          <w:color w:val="000000"/>
          <w:sz w:val="24"/>
          <w:szCs w:val="24"/>
        </w:rPr>
        <w:t>2. третиране на битовите отпадъци в съоръжения и инсталации</w:t>
      </w:r>
      <w:r>
        <w:rPr>
          <w:rFonts w:ascii="Times New Roman" w:hAnsi="Times New Roman"/>
          <w:color w:val="000000"/>
          <w:sz w:val="24"/>
          <w:szCs w:val="24"/>
        </w:rPr>
        <w:t>,</w:t>
      </w:r>
      <w:r w:rsidRPr="00496676">
        <w:rPr>
          <w:rFonts w:ascii="Times New Roman" w:hAnsi="Times New Roman"/>
          <w:color w:val="000000"/>
          <w:sz w:val="24"/>
          <w:szCs w:val="24"/>
        </w:rPr>
        <w:t xml:space="preserve"> </w:t>
      </w:r>
      <w:r>
        <w:rPr>
          <w:rFonts w:ascii="Times New Roman" w:hAnsi="Times New Roman"/>
          <w:color w:val="000000"/>
          <w:sz w:val="24"/>
          <w:szCs w:val="24"/>
        </w:rPr>
        <w:t>въз основа на количеството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A35686">
        <w:rPr>
          <w:rFonts w:ascii="Times New Roman" w:hAnsi="Times New Roman"/>
          <w:color w:val="000000"/>
          <w:sz w:val="24"/>
          <w:szCs w:val="24"/>
        </w:rPr>
        <w:t>;</w:t>
      </w:r>
    </w:p>
    <w:p w14:paraId="534CC508" w14:textId="7143848B" w:rsidR="00630CF5" w:rsidRDefault="00630CF5" w:rsidP="00032D60">
      <w:pPr>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Размерът на годишната такса по чл.17,</w:t>
      </w:r>
      <w:r w:rsidR="00477A4C">
        <w:rPr>
          <w:rFonts w:ascii="Times New Roman" w:hAnsi="Times New Roman"/>
          <w:color w:val="000000"/>
          <w:sz w:val="24"/>
          <w:szCs w:val="24"/>
        </w:rPr>
        <w:t xml:space="preserve"> ал.1,</w:t>
      </w:r>
      <w:r>
        <w:rPr>
          <w:rFonts w:ascii="Times New Roman" w:hAnsi="Times New Roman"/>
          <w:color w:val="000000"/>
          <w:sz w:val="24"/>
          <w:szCs w:val="24"/>
        </w:rPr>
        <w:t xml:space="preserve"> т.1 и т.2 се изчислява по следната формула:</w:t>
      </w:r>
    </w:p>
    <w:p w14:paraId="532C40EF" w14:textId="77777777" w:rsidR="001E5AB1" w:rsidRDefault="001E5AB1" w:rsidP="00032D60">
      <w:pPr>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en-US"/>
        </w:rPr>
        <w:t xml:space="preserve">E = </w:t>
      </w:r>
      <w:proofErr w:type="spellStart"/>
      <w:r>
        <w:rPr>
          <w:rFonts w:ascii="Times New Roman" w:hAnsi="Times New Roman"/>
          <w:color w:val="000000"/>
          <w:sz w:val="24"/>
          <w:szCs w:val="24"/>
          <w:lang w:val="en-US"/>
        </w:rPr>
        <w:t>Rps</w:t>
      </w:r>
      <w:proofErr w:type="spellEnd"/>
      <w:r>
        <w:rPr>
          <w:rFonts w:ascii="Times New Roman" w:hAnsi="Times New Roman"/>
          <w:color w:val="000000"/>
          <w:sz w:val="24"/>
          <w:szCs w:val="24"/>
          <w:lang w:val="en-US"/>
        </w:rPr>
        <w:t>/S</w:t>
      </w:r>
      <w:r>
        <w:rPr>
          <w:rFonts w:ascii="Times New Roman" w:hAnsi="Times New Roman"/>
          <w:color w:val="000000"/>
          <w:sz w:val="24"/>
          <w:szCs w:val="24"/>
        </w:rPr>
        <w:t xml:space="preserve">, </w:t>
      </w:r>
    </w:p>
    <w:p w14:paraId="73FCA10C" w14:textId="63C3EE8F" w:rsidR="00630CF5" w:rsidRDefault="001E5AB1" w:rsidP="00032D60">
      <w:pPr>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където :</w:t>
      </w:r>
    </w:p>
    <w:p w14:paraId="6EA3C6B4" w14:textId="42E1FC8E" w:rsidR="001E5AB1" w:rsidRDefault="001E5AB1" w:rsidP="00032D60">
      <w:pPr>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Е </w:t>
      </w:r>
      <w:proofErr w:type="spellStart"/>
      <w:r>
        <w:rPr>
          <w:rFonts w:ascii="Times New Roman" w:hAnsi="Times New Roman"/>
          <w:color w:val="000000"/>
          <w:sz w:val="24"/>
          <w:szCs w:val="24"/>
        </w:rPr>
        <w:t>е</w:t>
      </w:r>
      <w:proofErr w:type="spellEnd"/>
      <w:r>
        <w:rPr>
          <w:rFonts w:ascii="Times New Roman" w:hAnsi="Times New Roman"/>
          <w:color w:val="000000"/>
          <w:sz w:val="24"/>
          <w:szCs w:val="24"/>
        </w:rPr>
        <w:t xml:space="preserve"> размер на годишната такса за конкретен съд в лева/ евро.</w:t>
      </w:r>
    </w:p>
    <w:p w14:paraId="72A29AD7" w14:textId="36320316" w:rsidR="001E5AB1" w:rsidRDefault="001E5AB1" w:rsidP="00032D60">
      <w:pPr>
        <w:shd w:val="clear" w:color="auto" w:fill="FFFFFF"/>
        <w:spacing w:after="0" w:line="240" w:lineRule="auto"/>
        <w:ind w:firstLine="708"/>
        <w:jc w:val="both"/>
        <w:rPr>
          <w:rFonts w:ascii="Times New Roman" w:hAnsi="Times New Roman"/>
          <w:color w:val="000000"/>
          <w:sz w:val="24"/>
          <w:szCs w:val="24"/>
        </w:rPr>
      </w:pPr>
      <w:proofErr w:type="spellStart"/>
      <w:r>
        <w:rPr>
          <w:rFonts w:ascii="Times New Roman" w:hAnsi="Times New Roman"/>
          <w:color w:val="000000"/>
          <w:sz w:val="24"/>
          <w:szCs w:val="24"/>
          <w:lang w:val="en-US"/>
        </w:rPr>
        <w:t>Rps</w:t>
      </w:r>
      <w:proofErr w:type="spellEnd"/>
      <w:r>
        <w:rPr>
          <w:rFonts w:ascii="Times New Roman" w:hAnsi="Times New Roman"/>
          <w:color w:val="000000"/>
          <w:sz w:val="24"/>
          <w:szCs w:val="24"/>
          <w:lang w:val="en-US"/>
        </w:rPr>
        <w:t xml:space="preserve"> – </w:t>
      </w:r>
      <w:r>
        <w:rPr>
          <w:rFonts w:ascii="Times New Roman" w:hAnsi="Times New Roman"/>
          <w:color w:val="000000"/>
          <w:sz w:val="24"/>
          <w:szCs w:val="24"/>
        </w:rPr>
        <w:t>разходите за сметка на таксата за битови отпадъци от план-сметката по чл.66 от ЗМДТ, за извършване на услугите по чл.17, ал.1, т.1 и т.2.</w:t>
      </w:r>
    </w:p>
    <w:p w14:paraId="37AD39C3" w14:textId="5A13E889" w:rsidR="001E5AB1" w:rsidRPr="001E5AB1" w:rsidRDefault="001E5AB1" w:rsidP="00032D60">
      <w:pPr>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en-US"/>
        </w:rPr>
        <w:t xml:space="preserve">S – </w:t>
      </w:r>
      <w:r>
        <w:rPr>
          <w:rFonts w:ascii="Times New Roman" w:hAnsi="Times New Roman"/>
          <w:color w:val="000000"/>
          <w:sz w:val="24"/>
          <w:szCs w:val="24"/>
        </w:rPr>
        <w:t>прогнозното количество на битовите отпадъци в общината, които ще се събират за календарната година, с изключение на битовите отпадъци от териториите за обществено ползване.</w:t>
      </w:r>
    </w:p>
    <w:p w14:paraId="193C3687" w14:textId="48CCA3EA" w:rsidR="00F50CDA" w:rsidRDefault="00F50CDA" w:rsidP="00032D60">
      <w:pPr>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sidRPr="00A35686">
        <w:rPr>
          <w:rFonts w:ascii="Times New Roman" w:hAnsi="Times New Roman"/>
          <w:color w:val="000000"/>
          <w:sz w:val="24"/>
          <w:szCs w:val="24"/>
        </w:rPr>
        <w:t>3. поддържане на чистотата на териториите за обществено ползване в населените места и селищните образувания в общината</w:t>
      </w:r>
      <w:r>
        <w:rPr>
          <w:rFonts w:ascii="Times New Roman" w:hAnsi="Times New Roman"/>
          <w:color w:val="000000"/>
          <w:sz w:val="24"/>
          <w:szCs w:val="24"/>
        </w:rPr>
        <w:t>, въз основа на разгърната застроена и/или незастроена площ на недвижимия имот</w:t>
      </w:r>
      <w:r w:rsidRPr="00A35686">
        <w:rPr>
          <w:rFonts w:ascii="Times New Roman" w:hAnsi="Times New Roman"/>
          <w:color w:val="000000"/>
          <w:sz w:val="24"/>
          <w:szCs w:val="24"/>
        </w:rPr>
        <w:t>.</w:t>
      </w:r>
    </w:p>
    <w:p w14:paraId="6DB9212C" w14:textId="070790BF" w:rsidR="001E5AB1" w:rsidRDefault="001E5AB1" w:rsidP="00032D60">
      <w:pPr>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Размерът на </w:t>
      </w:r>
      <w:r w:rsidR="00477A4C">
        <w:rPr>
          <w:rFonts w:ascii="Times New Roman" w:hAnsi="Times New Roman"/>
          <w:color w:val="000000"/>
          <w:sz w:val="24"/>
          <w:szCs w:val="24"/>
        </w:rPr>
        <w:t>годишната такса по чл.17, ал.1, т.3 се определя по следната формула:</w:t>
      </w:r>
    </w:p>
    <w:p w14:paraId="48489F6A" w14:textId="66DBC491" w:rsidR="00477A4C" w:rsidRDefault="00477A4C" w:rsidP="00032D60">
      <w:pPr>
        <w:shd w:val="clear" w:color="auto" w:fill="FFFFFF"/>
        <w:spacing w:after="0" w:line="240" w:lineRule="auto"/>
        <w:ind w:firstLine="708"/>
        <w:jc w:val="both"/>
        <w:rPr>
          <w:rFonts w:ascii="Times New Roman" w:hAnsi="Times New Roman"/>
          <w:color w:val="000000"/>
          <w:sz w:val="24"/>
          <w:szCs w:val="24"/>
        </w:rPr>
      </w:pPr>
      <w:proofErr w:type="spellStart"/>
      <w:r>
        <w:rPr>
          <w:rFonts w:ascii="Times New Roman" w:hAnsi="Times New Roman"/>
          <w:color w:val="000000"/>
          <w:sz w:val="24"/>
          <w:szCs w:val="24"/>
          <w:lang w:val="en-US"/>
        </w:rPr>
        <w:t>Tpl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Epl</w:t>
      </w:r>
      <w:proofErr w:type="spellEnd"/>
      <w:r>
        <w:rPr>
          <w:rFonts w:ascii="Times New Roman" w:hAnsi="Times New Roman"/>
          <w:color w:val="000000"/>
          <w:sz w:val="24"/>
          <w:szCs w:val="24"/>
          <w:lang w:val="en-US"/>
        </w:rPr>
        <w:t xml:space="preserve"> x Pi</w:t>
      </w:r>
      <w:r>
        <w:rPr>
          <w:rFonts w:ascii="Times New Roman" w:hAnsi="Times New Roman"/>
          <w:color w:val="000000"/>
          <w:sz w:val="24"/>
          <w:szCs w:val="24"/>
        </w:rPr>
        <w:t>, където:</w:t>
      </w:r>
    </w:p>
    <w:p w14:paraId="1810CEBD" w14:textId="276E0CAA" w:rsidR="00477A4C" w:rsidRPr="00477A4C" w:rsidRDefault="00477A4C" w:rsidP="00032D60">
      <w:pPr>
        <w:shd w:val="clear" w:color="auto" w:fill="FFFFFF"/>
        <w:spacing w:after="0" w:line="240" w:lineRule="auto"/>
        <w:ind w:firstLine="708"/>
        <w:jc w:val="both"/>
        <w:rPr>
          <w:rFonts w:ascii="Times New Roman" w:hAnsi="Times New Roman"/>
          <w:color w:val="000000"/>
          <w:sz w:val="24"/>
          <w:szCs w:val="24"/>
        </w:rPr>
      </w:pPr>
      <w:proofErr w:type="spellStart"/>
      <w:r>
        <w:rPr>
          <w:rFonts w:ascii="Times New Roman" w:hAnsi="Times New Roman"/>
          <w:color w:val="000000"/>
          <w:sz w:val="24"/>
          <w:szCs w:val="24"/>
          <w:lang w:val="en-US"/>
        </w:rPr>
        <w:t>Tpl</w:t>
      </w:r>
      <w:proofErr w:type="spellEnd"/>
      <w:r>
        <w:rPr>
          <w:rFonts w:ascii="Times New Roman" w:hAnsi="Times New Roman"/>
          <w:color w:val="000000"/>
          <w:sz w:val="24"/>
          <w:szCs w:val="24"/>
        </w:rPr>
        <w:t xml:space="preserve"> – годишен размер на частта от таксата за битови отпадъци за имота за услугата по чл.17, ал.1, т.3</w:t>
      </w:r>
    </w:p>
    <w:p w14:paraId="3F063898" w14:textId="55FD73E8" w:rsidR="00477A4C" w:rsidRDefault="00477A4C" w:rsidP="00032D60">
      <w:pPr>
        <w:shd w:val="clear" w:color="auto" w:fill="FFFFFF"/>
        <w:spacing w:after="0" w:line="240" w:lineRule="auto"/>
        <w:ind w:firstLine="708"/>
        <w:jc w:val="both"/>
        <w:rPr>
          <w:rFonts w:ascii="Times New Roman" w:hAnsi="Times New Roman"/>
          <w:color w:val="000000"/>
          <w:sz w:val="24"/>
          <w:szCs w:val="24"/>
        </w:rPr>
      </w:pPr>
      <w:proofErr w:type="spellStart"/>
      <w:r>
        <w:rPr>
          <w:rFonts w:ascii="Times New Roman" w:hAnsi="Times New Roman"/>
          <w:color w:val="000000"/>
          <w:sz w:val="24"/>
          <w:szCs w:val="24"/>
          <w:lang w:val="en-US"/>
        </w:rPr>
        <w:t>Epl</w:t>
      </w:r>
      <w:proofErr w:type="spellEnd"/>
      <w:r>
        <w:rPr>
          <w:rFonts w:ascii="Times New Roman" w:hAnsi="Times New Roman"/>
          <w:color w:val="000000"/>
          <w:sz w:val="24"/>
          <w:szCs w:val="24"/>
        </w:rPr>
        <w:t xml:space="preserve"> - единица основа за услугата по чл.17, ал.1, т.3, за която се определя формулата: </w:t>
      </w:r>
    </w:p>
    <w:p w14:paraId="77547108" w14:textId="520E3FE9" w:rsidR="00477A4C" w:rsidRPr="00D9425E" w:rsidRDefault="00D9425E" w:rsidP="00032D60">
      <w:pPr>
        <w:shd w:val="clear" w:color="auto" w:fill="FFFFFF"/>
        <w:spacing w:after="0" w:line="240" w:lineRule="auto"/>
        <w:ind w:firstLine="708"/>
        <w:jc w:val="both"/>
        <w:rPr>
          <w:rFonts w:ascii="Times New Roman" w:hAnsi="Times New Roman"/>
          <w:color w:val="000000"/>
          <w:sz w:val="24"/>
          <w:szCs w:val="24"/>
        </w:rPr>
      </w:pPr>
      <w:proofErr w:type="spellStart"/>
      <w:r>
        <w:rPr>
          <w:rFonts w:ascii="Times New Roman" w:hAnsi="Times New Roman"/>
          <w:color w:val="000000"/>
          <w:sz w:val="24"/>
          <w:szCs w:val="24"/>
          <w:lang w:val="en-US"/>
        </w:rPr>
        <w:t>Epl</w:t>
      </w:r>
      <w:proofErr w:type="spellEnd"/>
      <w:r>
        <w:rPr>
          <w:rFonts w:ascii="Times New Roman" w:hAnsi="Times New Roman"/>
          <w:color w:val="000000"/>
          <w:sz w:val="24"/>
          <w:szCs w:val="24"/>
          <w:lang w:val="en-US"/>
        </w:rPr>
        <w:t xml:space="preserve"> = R/Po</w:t>
      </w:r>
      <w:r>
        <w:rPr>
          <w:rFonts w:ascii="Times New Roman" w:hAnsi="Times New Roman"/>
          <w:color w:val="000000"/>
          <w:sz w:val="24"/>
          <w:szCs w:val="24"/>
        </w:rPr>
        <w:t xml:space="preserve">, където </w:t>
      </w:r>
      <w:r>
        <w:rPr>
          <w:rFonts w:ascii="Times New Roman" w:hAnsi="Times New Roman"/>
          <w:color w:val="000000"/>
          <w:sz w:val="24"/>
          <w:szCs w:val="24"/>
          <w:lang w:val="en-US"/>
        </w:rPr>
        <w:t xml:space="preserve">R - </w:t>
      </w:r>
      <w:r>
        <w:rPr>
          <w:rFonts w:ascii="Times New Roman" w:hAnsi="Times New Roman"/>
          <w:color w:val="000000"/>
          <w:sz w:val="24"/>
          <w:szCs w:val="24"/>
        </w:rPr>
        <w:t xml:space="preserve">разходите за сметка на чл.17, ал.1, т.3 от план –сметката по чл.66 от </w:t>
      </w:r>
      <w:proofErr w:type="gramStart"/>
      <w:r>
        <w:rPr>
          <w:rFonts w:ascii="Times New Roman" w:hAnsi="Times New Roman"/>
          <w:color w:val="000000"/>
          <w:sz w:val="24"/>
          <w:szCs w:val="24"/>
        </w:rPr>
        <w:t>ЗМДТ</w:t>
      </w:r>
      <w:r>
        <w:rPr>
          <w:rFonts w:ascii="Times New Roman" w:hAnsi="Times New Roman"/>
          <w:color w:val="000000"/>
          <w:sz w:val="24"/>
          <w:szCs w:val="24"/>
          <w:lang w:val="en-US"/>
        </w:rPr>
        <w:t xml:space="preserve">; </w:t>
      </w:r>
      <w:r w:rsidR="00477A4C">
        <w:rPr>
          <w:rFonts w:ascii="Times New Roman" w:hAnsi="Times New Roman"/>
          <w:color w:val="000000"/>
          <w:sz w:val="24"/>
          <w:szCs w:val="24"/>
          <w:lang w:val="en-US"/>
        </w:rPr>
        <w:t xml:space="preserve"> Po</w:t>
      </w:r>
      <w:proofErr w:type="gramEnd"/>
      <w:r>
        <w:rPr>
          <w:rFonts w:ascii="Times New Roman" w:hAnsi="Times New Roman"/>
          <w:color w:val="000000"/>
          <w:sz w:val="24"/>
          <w:szCs w:val="24"/>
          <w:lang w:val="en-US"/>
        </w:rPr>
        <w:t xml:space="preserve"> – </w:t>
      </w:r>
      <w:r>
        <w:rPr>
          <w:rFonts w:ascii="Times New Roman" w:hAnsi="Times New Roman"/>
          <w:color w:val="000000"/>
          <w:sz w:val="24"/>
          <w:szCs w:val="24"/>
        </w:rPr>
        <w:t>общ размер на разгърната застроена и/или незастроена площ на всички имоти на територията на общината, за които се предоставят услугите по чл.17, ал.1, т.3.</w:t>
      </w:r>
    </w:p>
    <w:p w14:paraId="48F3A031" w14:textId="1B564B24" w:rsidR="00477A4C" w:rsidRPr="00477A4C" w:rsidRDefault="00477A4C" w:rsidP="00032D60">
      <w:pPr>
        <w:shd w:val="clear" w:color="auto" w:fill="FFFFFF"/>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en-US"/>
        </w:rPr>
        <w:t>Pi</w:t>
      </w:r>
      <w:r>
        <w:rPr>
          <w:rFonts w:ascii="Times New Roman" w:hAnsi="Times New Roman"/>
          <w:color w:val="000000"/>
          <w:sz w:val="24"/>
          <w:szCs w:val="24"/>
        </w:rPr>
        <w:t xml:space="preserve">   - площ на имота </w:t>
      </w:r>
    </w:p>
    <w:p w14:paraId="3604AAF1" w14:textId="4729C294" w:rsidR="00F50CDA" w:rsidRDefault="00F50CDA" w:rsidP="00F50CDA">
      <w:pPr>
        <w:spacing w:after="0"/>
        <w:jc w:val="both"/>
        <w:rPr>
          <w:rFonts w:ascii="Times New Roman" w:hAnsi="Times New Roman"/>
          <w:sz w:val="24"/>
          <w:szCs w:val="24"/>
        </w:rPr>
      </w:pPr>
      <w:r>
        <w:rPr>
          <w:rFonts w:ascii="Times New Roman" w:hAnsi="Times New Roman"/>
          <w:sz w:val="24"/>
          <w:szCs w:val="24"/>
        </w:rPr>
        <w:tab/>
        <w:t xml:space="preserve">(2) Когато до края на предходната година общинският съвет не е определил размера на таксата за битови отпадъци за текущата година, таксата се събира на база действащия размер към 31 декември на предходната година. </w:t>
      </w:r>
    </w:p>
    <w:p w14:paraId="281A789D" w14:textId="51A4D011" w:rsidR="00032D60" w:rsidRDefault="00032D60" w:rsidP="00F50CDA">
      <w:pPr>
        <w:spacing w:after="0"/>
        <w:jc w:val="both"/>
        <w:rPr>
          <w:rFonts w:ascii="Times New Roman" w:hAnsi="Times New Roman"/>
          <w:sz w:val="24"/>
          <w:szCs w:val="24"/>
        </w:rPr>
      </w:pPr>
    </w:p>
    <w:p w14:paraId="3ACF0A2C" w14:textId="33C60656" w:rsidR="003C11E6" w:rsidRDefault="003C11E6" w:rsidP="00F50CDA">
      <w:pPr>
        <w:spacing w:after="0"/>
        <w:jc w:val="both"/>
        <w:rPr>
          <w:rFonts w:ascii="Times New Roman" w:hAnsi="Times New Roman"/>
          <w:sz w:val="24"/>
          <w:szCs w:val="24"/>
        </w:rPr>
      </w:pPr>
    </w:p>
    <w:p w14:paraId="4EEDEE9A" w14:textId="18E7703A" w:rsidR="003C11E6" w:rsidRDefault="003C11E6" w:rsidP="00F50CDA">
      <w:pPr>
        <w:spacing w:after="0"/>
        <w:jc w:val="both"/>
        <w:rPr>
          <w:rFonts w:ascii="Times New Roman" w:hAnsi="Times New Roman"/>
          <w:sz w:val="24"/>
          <w:szCs w:val="24"/>
        </w:rPr>
      </w:pPr>
    </w:p>
    <w:p w14:paraId="01C9123A" w14:textId="77777777" w:rsidR="003C11E6" w:rsidRDefault="003C11E6" w:rsidP="00F50CDA">
      <w:pPr>
        <w:spacing w:after="0"/>
        <w:jc w:val="both"/>
        <w:rPr>
          <w:rFonts w:ascii="Times New Roman" w:hAnsi="Times New Roman"/>
          <w:sz w:val="24"/>
          <w:szCs w:val="24"/>
        </w:rPr>
      </w:pPr>
    </w:p>
    <w:p w14:paraId="1CE078B3" w14:textId="19418477" w:rsidR="0099041C" w:rsidRPr="00B62F2D" w:rsidRDefault="00032D60" w:rsidP="0099041C">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lastRenderedPageBreak/>
        <w:t xml:space="preserve">§ </w:t>
      </w:r>
      <w:r>
        <w:rPr>
          <w:rFonts w:ascii="Times New Roman" w:eastAsia="Times New Roman" w:hAnsi="Times New Roman" w:cs="Arial"/>
          <w:b/>
          <w:bCs/>
          <w:sz w:val="24"/>
          <w:szCs w:val="24"/>
        </w:rPr>
        <w:t>5</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sz w:val="24"/>
          <w:szCs w:val="24"/>
        </w:rPr>
        <w:t xml:space="preserve">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18</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придобива</w:t>
      </w:r>
      <w:proofErr w:type="spellEnd"/>
      <w:r w:rsidR="0099041C">
        <w:rPr>
          <w:rFonts w:ascii="Times New Roman" w:eastAsia="Times New Roman" w:hAnsi="Times New Roman" w:cs="Arial"/>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следното</w:t>
      </w:r>
      <w:proofErr w:type="spellEnd"/>
      <w:r w:rsid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съдържание</w:t>
      </w:r>
      <w:proofErr w:type="spellEnd"/>
      <w:r w:rsidR="0099041C" w:rsidRPr="00B62F2D">
        <w:rPr>
          <w:rFonts w:ascii="Times New Roman" w:eastAsia="Times New Roman" w:hAnsi="Times New Roman" w:cs="Times New Roman"/>
          <w:b/>
          <w:bCs/>
          <w:sz w:val="24"/>
          <w:szCs w:val="24"/>
        </w:rPr>
        <w:t>:</w:t>
      </w:r>
    </w:p>
    <w:p w14:paraId="759886F5" w14:textId="7AFB7C67" w:rsidR="00032D60" w:rsidRPr="00B62F2D" w:rsidRDefault="00032D60" w:rsidP="00032D60">
      <w:pPr>
        <w:spacing w:after="0"/>
        <w:ind w:firstLine="708"/>
        <w:jc w:val="both"/>
        <w:rPr>
          <w:rFonts w:ascii="Arial" w:eastAsia="Times New Roman" w:hAnsi="Arial" w:cs="Arial"/>
          <w:b/>
          <w:bCs/>
          <w:sz w:val="20"/>
          <w:szCs w:val="20"/>
        </w:rPr>
      </w:pPr>
    </w:p>
    <w:p w14:paraId="5CCCFA09" w14:textId="1D5AFBB7" w:rsidR="00F50CDA" w:rsidRDefault="00F50CDA" w:rsidP="00032D60">
      <w:pPr>
        <w:spacing w:after="0"/>
        <w:ind w:firstLine="708"/>
        <w:jc w:val="both"/>
        <w:rPr>
          <w:rFonts w:ascii="Times New Roman" w:hAnsi="Times New Roman"/>
          <w:sz w:val="24"/>
          <w:szCs w:val="24"/>
        </w:rPr>
      </w:pPr>
      <w:r>
        <w:rPr>
          <w:rFonts w:ascii="Times New Roman" w:hAnsi="Times New Roman"/>
          <w:sz w:val="24"/>
          <w:szCs w:val="24"/>
        </w:rPr>
        <w:t>Чл. 18. Фактите, свързани с възникването на задължението за такса, се удостоверяват служебно с наличните данни и документи в общината, когато това е възможно.</w:t>
      </w:r>
    </w:p>
    <w:p w14:paraId="4677509B" w14:textId="713038FB" w:rsidR="00032D60" w:rsidRDefault="00032D60" w:rsidP="00032D60">
      <w:pPr>
        <w:spacing w:after="0"/>
        <w:ind w:firstLine="708"/>
        <w:jc w:val="both"/>
        <w:rPr>
          <w:rFonts w:ascii="Times New Roman" w:hAnsi="Times New Roman"/>
          <w:sz w:val="24"/>
          <w:szCs w:val="24"/>
        </w:rPr>
      </w:pPr>
    </w:p>
    <w:p w14:paraId="79917A21" w14:textId="5D073AC0" w:rsidR="0099041C" w:rsidRPr="00B62F2D" w:rsidRDefault="00F37C8C" w:rsidP="0099041C">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w:t>
      </w:r>
      <w:r>
        <w:rPr>
          <w:rFonts w:ascii="Times New Roman" w:eastAsia="Times New Roman" w:hAnsi="Times New Roman" w:cs="Arial"/>
          <w:b/>
          <w:bCs/>
          <w:sz w:val="24"/>
          <w:szCs w:val="24"/>
        </w:rPr>
        <w:t>6</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19</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Arial"/>
          <w:b/>
          <w:bCs/>
          <w:sz w:val="24"/>
          <w:szCs w:val="24"/>
          <w:lang w:val="ru-RU"/>
        </w:rPr>
        <w:t xml:space="preserve">се </w:t>
      </w:r>
      <w:proofErr w:type="spellStart"/>
      <w:r w:rsidRPr="00B62F2D">
        <w:rPr>
          <w:rFonts w:ascii="Times New Roman" w:eastAsia="Times New Roman" w:hAnsi="Times New Roman" w:cs="Arial"/>
          <w:b/>
          <w:bCs/>
          <w:sz w:val="24"/>
          <w:szCs w:val="24"/>
          <w:lang w:val="ru-RU"/>
        </w:rPr>
        <w:t>изменя</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като</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придобива</w:t>
      </w:r>
      <w:proofErr w:type="spellEnd"/>
      <w:r w:rsidR="0099041C" w:rsidRP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следното</w:t>
      </w:r>
      <w:proofErr w:type="spellEnd"/>
      <w:r w:rsid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съдържание</w:t>
      </w:r>
      <w:proofErr w:type="spellEnd"/>
      <w:r w:rsidR="0099041C" w:rsidRPr="00B62F2D">
        <w:rPr>
          <w:rFonts w:ascii="Times New Roman" w:eastAsia="Times New Roman" w:hAnsi="Times New Roman" w:cs="Times New Roman"/>
          <w:b/>
          <w:bCs/>
          <w:sz w:val="24"/>
          <w:szCs w:val="24"/>
        </w:rPr>
        <w:t>:</w:t>
      </w:r>
    </w:p>
    <w:p w14:paraId="474350B3" w14:textId="0DE5F92D" w:rsidR="00F37C8C" w:rsidRPr="00B62F2D" w:rsidRDefault="00F37C8C" w:rsidP="00F37C8C">
      <w:pPr>
        <w:spacing w:after="0"/>
        <w:ind w:firstLine="708"/>
        <w:jc w:val="both"/>
        <w:rPr>
          <w:rFonts w:ascii="Arial" w:eastAsia="Times New Roman" w:hAnsi="Arial" w:cs="Arial"/>
          <w:b/>
          <w:bCs/>
          <w:sz w:val="20"/>
          <w:szCs w:val="20"/>
        </w:rPr>
      </w:pPr>
    </w:p>
    <w:p w14:paraId="496EC1F5" w14:textId="31E0582C" w:rsidR="00F50CDA" w:rsidRDefault="00F50CDA" w:rsidP="00F37C8C">
      <w:pPr>
        <w:spacing w:after="0"/>
        <w:ind w:firstLine="708"/>
        <w:jc w:val="both"/>
        <w:rPr>
          <w:rFonts w:ascii="Times New Roman" w:hAnsi="Times New Roman"/>
          <w:sz w:val="24"/>
          <w:szCs w:val="24"/>
        </w:rPr>
      </w:pPr>
      <w:r>
        <w:rPr>
          <w:rFonts w:ascii="Times New Roman" w:hAnsi="Times New Roman"/>
          <w:sz w:val="24"/>
          <w:szCs w:val="24"/>
        </w:rPr>
        <w:t>Чл. 19. (1) Определянето на размерът на таксата битови отпадъци във връзка с чл.</w:t>
      </w:r>
      <w:r w:rsidR="00F37C8C">
        <w:rPr>
          <w:rFonts w:ascii="Times New Roman" w:hAnsi="Times New Roman"/>
          <w:sz w:val="24"/>
          <w:szCs w:val="24"/>
        </w:rPr>
        <w:t xml:space="preserve"> </w:t>
      </w:r>
      <w:r>
        <w:rPr>
          <w:rFonts w:ascii="Times New Roman" w:hAnsi="Times New Roman"/>
          <w:sz w:val="24"/>
          <w:szCs w:val="24"/>
        </w:rPr>
        <w:t>17, ал.</w:t>
      </w:r>
      <w:r w:rsidR="00F37C8C">
        <w:rPr>
          <w:rFonts w:ascii="Times New Roman" w:hAnsi="Times New Roman"/>
          <w:sz w:val="24"/>
          <w:szCs w:val="24"/>
        </w:rPr>
        <w:t xml:space="preserve"> </w:t>
      </w:r>
      <w:r>
        <w:rPr>
          <w:rFonts w:ascii="Times New Roman" w:hAnsi="Times New Roman"/>
          <w:sz w:val="24"/>
          <w:szCs w:val="24"/>
        </w:rPr>
        <w:t>1, т.</w:t>
      </w:r>
      <w:r w:rsidR="00F37C8C">
        <w:rPr>
          <w:rFonts w:ascii="Times New Roman" w:hAnsi="Times New Roman"/>
          <w:sz w:val="24"/>
          <w:szCs w:val="24"/>
        </w:rPr>
        <w:t xml:space="preserve"> </w:t>
      </w:r>
      <w:r>
        <w:rPr>
          <w:rFonts w:ascii="Times New Roman" w:hAnsi="Times New Roman"/>
          <w:sz w:val="24"/>
          <w:szCs w:val="24"/>
        </w:rPr>
        <w:t>1 и т.</w:t>
      </w:r>
      <w:r w:rsidR="00F37C8C">
        <w:rPr>
          <w:rFonts w:ascii="Times New Roman" w:hAnsi="Times New Roman"/>
          <w:sz w:val="24"/>
          <w:szCs w:val="24"/>
        </w:rPr>
        <w:t xml:space="preserve"> </w:t>
      </w:r>
      <w:r>
        <w:rPr>
          <w:rFonts w:ascii="Times New Roman" w:hAnsi="Times New Roman"/>
          <w:sz w:val="24"/>
          <w:szCs w:val="24"/>
        </w:rPr>
        <w:t>2,  може да се определя по следния начин:</w:t>
      </w:r>
    </w:p>
    <w:p w14:paraId="3913BB2E" w14:textId="06A35B97" w:rsidR="00F50CDA" w:rsidRDefault="00F50CDA" w:rsidP="00B64685">
      <w:pPr>
        <w:spacing w:after="0"/>
        <w:ind w:firstLine="708"/>
        <w:jc w:val="both"/>
        <w:rPr>
          <w:rFonts w:ascii="Times New Roman" w:hAnsi="Times New Roman"/>
          <w:sz w:val="24"/>
          <w:szCs w:val="24"/>
        </w:rPr>
      </w:pPr>
      <w:r>
        <w:rPr>
          <w:rFonts w:ascii="Times New Roman" w:hAnsi="Times New Roman"/>
          <w:sz w:val="24"/>
          <w:szCs w:val="24"/>
        </w:rPr>
        <w:t>1. Според данни от</w:t>
      </w:r>
      <w:r w:rsidRPr="00FC620B">
        <w:rPr>
          <w:rFonts w:ascii="Times New Roman" w:hAnsi="Times New Roman"/>
          <w:sz w:val="24"/>
          <w:szCs w:val="24"/>
        </w:rPr>
        <w:t xml:space="preserve"> </w:t>
      </w:r>
      <w:r>
        <w:rPr>
          <w:rFonts w:ascii="Times New Roman" w:hAnsi="Times New Roman"/>
          <w:sz w:val="24"/>
          <w:szCs w:val="24"/>
        </w:rPr>
        <w:t>декларация по образец за броя и вида на използваните съдове подадена от лице по чл.</w:t>
      </w:r>
      <w:r w:rsidR="00F37C8C">
        <w:rPr>
          <w:rFonts w:ascii="Times New Roman" w:hAnsi="Times New Roman"/>
          <w:sz w:val="24"/>
          <w:szCs w:val="24"/>
        </w:rPr>
        <w:t xml:space="preserve"> </w:t>
      </w:r>
      <w:r>
        <w:rPr>
          <w:rFonts w:ascii="Times New Roman" w:hAnsi="Times New Roman"/>
          <w:sz w:val="24"/>
          <w:szCs w:val="24"/>
        </w:rPr>
        <w:t xml:space="preserve">16 за определен недвижим имот, за правилното определяне на </w:t>
      </w:r>
      <w:r>
        <w:rPr>
          <w:rFonts w:ascii="Times New Roman" w:hAnsi="Times New Roman"/>
          <w:color w:val="000000"/>
          <w:sz w:val="24"/>
          <w:szCs w:val="24"/>
        </w:rPr>
        <w:t xml:space="preserve"> основата „количеството битови отпадъци за имота“</w:t>
      </w:r>
      <w:r>
        <w:rPr>
          <w:rFonts w:ascii="Times New Roman" w:hAnsi="Times New Roman"/>
          <w:sz w:val="24"/>
          <w:szCs w:val="24"/>
        </w:rPr>
        <w:t xml:space="preserve"> – Декларация за брой и вид на използваните съдове съгласно чл. 1, т. 3 и т. 4 от Приложение 1 към Наредбата.</w:t>
      </w:r>
    </w:p>
    <w:p w14:paraId="4500B21F" w14:textId="3DBE79D2" w:rsidR="00F50CDA" w:rsidRDefault="00F50CDA" w:rsidP="00B64685">
      <w:pPr>
        <w:spacing w:after="0"/>
        <w:ind w:firstLine="708"/>
        <w:jc w:val="both"/>
        <w:rPr>
          <w:rFonts w:ascii="Times New Roman" w:hAnsi="Times New Roman"/>
          <w:sz w:val="24"/>
          <w:szCs w:val="24"/>
        </w:rPr>
      </w:pPr>
      <w:r>
        <w:rPr>
          <w:rFonts w:ascii="Times New Roman" w:hAnsi="Times New Roman"/>
          <w:sz w:val="24"/>
          <w:szCs w:val="24"/>
        </w:rPr>
        <w:t>2. Според служебно определени данни, когато от лице по чл.</w:t>
      </w:r>
      <w:r w:rsidR="00F37C8C">
        <w:rPr>
          <w:rFonts w:ascii="Times New Roman" w:hAnsi="Times New Roman"/>
          <w:sz w:val="24"/>
          <w:szCs w:val="24"/>
        </w:rPr>
        <w:t xml:space="preserve"> </w:t>
      </w:r>
      <w:r>
        <w:rPr>
          <w:rFonts w:ascii="Times New Roman" w:hAnsi="Times New Roman"/>
          <w:sz w:val="24"/>
          <w:szCs w:val="24"/>
        </w:rPr>
        <w:t>16 не е подадена декларация по чл.</w:t>
      </w:r>
      <w:r w:rsidR="00F37C8C">
        <w:rPr>
          <w:rFonts w:ascii="Times New Roman" w:hAnsi="Times New Roman"/>
          <w:sz w:val="24"/>
          <w:szCs w:val="24"/>
        </w:rPr>
        <w:t xml:space="preserve"> </w:t>
      </w:r>
      <w:r>
        <w:rPr>
          <w:rFonts w:ascii="Times New Roman" w:hAnsi="Times New Roman"/>
          <w:sz w:val="24"/>
          <w:szCs w:val="24"/>
        </w:rPr>
        <w:t>19, ал.</w:t>
      </w:r>
      <w:r w:rsidR="00F37C8C">
        <w:rPr>
          <w:rFonts w:ascii="Times New Roman" w:hAnsi="Times New Roman"/>
          <w:sz w:val="24"/>
          <w:szCs w:val="24"/>
        </w:rPr>
        <w:t xml:space="preserve"> </w:t>
      </w:r>
      <w:r>
        <w:rPr>
          <w:rFonts w:ascii="Times New Roman" w:hAnsi="Times New Roman"/>
          <w:sz w:val="24"/>
          <w:szCs w:val="24"/>
        </w:rPr>
        <w:t>1, т.</w:t>
      </w:r>
      <w:r w:rsidR="00F37C8C">
        <w:rPr>
          <w:rFonts w:ascii="Times New Roman" w:hAnsi="Times New Roman"/>
          <w:sz w:val="24"/>
          <w:szCs w:val="24"/>
        </w:rPr>
        <w:t xml:space="preserve"> </w:t>
      </w:r>
      <w:r>
        <w:rPr>
          <w:rFonts w:ascii="Times New Roman" w:hAnsi="Times New Roman"/>
          <w:sz w:val="24"/>
          <w:szCs w:val="24"/>
        </w:rPr>
        <w:t>1 или по чл.</w:t>
      </w:r>
      <w:r w:rsidR="00F37C8C">
        <w:rPr>
          <w:rFonts w:ascii="Times New Roman" w:hAnsi="Times New Roman"/>
          <w:sz w:val="24"/>
          <w:szCs w:val="24"/>
        </w:rPr>
        <w:t xml:space="preserve"> </w:t>
      </w:r>
      <w:r>
        <w:rPr>
          <w:rFonts w:ascii="Times New Roman" w:hAnsi="Times New Roman"/>
          <w:sz w:val="24"/>
          <w:szCs w:val="24"/>
        </w:rPr>
        <w:t>23, ал.</w:t>
      </w:r>
      <w:r w:rsidR="00F37C8C">
        <w:rPr>
          <w:rFonts w:ascii="Times New Roman" w:hAnsi="Times New Roman"/>
          <w:sz w:val="24"/>
          <w:szCs w:val="24"/>
        </w:rPr>
        <w:t xml:space="preserve"> </w:t>
      </w:r>
      <w:r>
        <w:rPr>
          <w:rFonts w:ascii="Times New Roman" w:hAnsi="Times New Roman"/>
          <w:sz w:val="24"/>
          <w:szCs w:val="24"/>
        </w:rPr>
        <w:t xml:space="preserve">1 за имот, </w:t>
      </w:r>
      <w:r w:rsidR="009E7985">
        <w:rPr>
          <w:rFonts w:ascii="Times New Roman" w:hAnsi="Times New Roman"/>
          <w:sz w:val="24"/>
          <w:szCs w:val="24"/>
        </w:rPr>
        <w:t xml:space="preserve">то за имот в който </w:t>
      </w:r>
      <w:r>
        <w:rPr>
          <w:rFonts w:ascii="Times New Roman" w:hAnsi="Times New Roman"/>
          <w:sz w:val="24"/>
          <w:szCs w:val="24"/>
        </w:rPr>
        <w:t>има основни жилищни, вилни, нежилищни</w:t>
      </w:r>
      <w:r w:rsidRPr="00766293">
        <w:rPr>
          <w:rFonts w:ascii="Times New Roman" w:hAnsi="Times New Roman"/>
          <w:sz w:val="24"/>
          <w:szCs w:val="24"/>
        </w:rPr>
        <w:t xml:space="preserve"> </w:t>
      </w:r>
      <w:r>
        <w:rPr>
          <w:rFonts w:ascii="Times New Roman" w:hAnsi="Times New Roman"/>
          <w:sz w:val="24"/>
          <w:szCs w:val="24"/>
        </w:rPr>
        <w:t>сгради, собственост на граждани, тогава за имота ще се начисли един брой</w:t>
      </w:r>
      <w:r w:rsidR="009E7985">
        <w:rPr>
          <w:rFonts w:ascii="Times New Roman" w:hAnsi="Times New Roman"/>
          <w:sz w:val="24"/>
          <w:szCs w:val="24"/>
        </w:rPr>
        <w:t xml:space="preserve">                                  </w:t>
      </w:r>
      <w:r>
        <w:rPr>
          <w:rFonts w:ascii="Times New Roman" w:hAnsi="Times New Roman"/>
          <w:sz w:val="24"/>
          <w:szCs w:val="24"/>
        </w:rPr>
        <w:t xml:space="preserve"> „ кофа </w:t>
      </w:r>
      <w:r w:rsidR="009E7985">
        <w:rPr>
          <w:rFonts w:ascii="Times New Roman" w:hAnsi="Times New Roman"/>
          <w:sz w:val="24"/>
          <w:szCs w:val="24"/>
        </w:rPr>
        <w:t xml:space="preserve">240 </w:t>
      </w:r>
      <w:proofErr w:type="spellStart"/>
      <w:r w:rsidR="009E7985">
        <w:rPr>
          <w:rFonts w:ascii="Times New Roman" w:hAnsi="Times New Roman"/>
          <w:sz w:val="24"/>
          <w:szCs w:val="24"/>
        </w:rPr>
        <w:t>куб.м</w:t>
      </w:r>
      <w:proofErr w:type="spellEnd"/>
      <w:r w:rsidR="009E7985">
        <w:rPr>
          <w:rFonts w:ascii="Times New Roman" w:hAnsi="Times New Roman"/>
          <w:sz w:val="24"/>
          <w:szCs w:val="24"/>
        </w:rPr>
        <w:t>.“ съгласно чл. 1, т. 1</w:t>
      </w:r>
      <w:r w:rsidR="00AC0BA3">
        <w:rPr>
          <w:rFonts w:ascii="Times New Roman" w:hAnsi="Times New Roman"/>
          <w:sz w:val="24"/>
          <w:szCs w:val="24"/>
          <w:lang w:val="en-US"/>
        </w:rPr>
        <w:t>.1,</w:t>
      </w:r>
      <w:r w:rsidR="009A6599">
        <w:rPr>
          <w:rFonts w:ascii="Times New Roman" w:hAnsi="Times New Roman"/>
          <w:sz w:val="24"/>
          <w:szCs w:val="24"/>
        </w:rPr>
        <w:t xml:space="preserve"> т.</w:t>
      </w:r>
      <w:r w:rsidRPr="00625CE6">
        <w:rPr>
          <w:rFonts w:ascii="Times New Roman" w:hAnsi="Times New Roman"/>
          <w:sz w:val="24"/>
          <w:szCs w:val="24"/>
        </w:rPr>
        <w:t xml:space="preserve"> </w:t>
      </w:r>
      <w:r w:rsidR="009A6599">
        <w:rPr>
          <w:rFonts w:ascii="Times New Roman" w:hAnsi="Times New Roman"/>
          <w:sz w:val="24"/>
          <w:szCs w:val="24"/>
        </w:rPr>
        <w:t>1.1.1</w:t>
      </w:r>
      <w:r w:rsidR="00AC0BA3">
        <w:rPr>
          <w:rFonts w:ascii="Times New Roman" w:hAnsi="Times New Roman"/>
          <w:sz w:val="24"/>
          <w:szCs w:val="24"/>
        </w:rPr>
        <w:t>, т. 1.2, т. 1.2.1</w:t>
      </w:r>
      <w:r w:rsidR="009A6599">
        <w:rPr>
          <w:rFonts w:ascii="Times New Roman" w:hAnsi="Times New Roman"/>
          <w:sz w:val="24"/>
          <w:szCs w:val="24"/>
        </w:rPr>
        <w:t xml:space="preserve"> </w:t>
      </w:r>
      <w:r>
        <w:rPr>
          <w:rFonts w:ascii="Times New Roman" w:hAnsi="Times New Roman"/>
          <w:sz w:val="24"/>
          <w:szCs w:val="24"/>
        </w:rPr>
        <w:t>от Приложение 1 към Наредбата. За имоти  собственост на юридически лица и еднолични търговци, в които има данни за основни</w:t>
      </w:r>
      <w:r w:rsidRPr="006B3FF8">
        <w:rPr>
          <w:rFonts w:ascii="Times New Roman" w:hAnsi="Times New Roman"/>
          <w:sz w:val="24"/>
          <w:szCs w:val="24"/>
        </w:rPr>
        <w:t xml:space="preserve"> </w:t>
      </w:r>
      <w:r>
        <w:rPr>
          <w:rFonts w:ascii="Times New Roman" w:hAnsi="Times New Roman"/>
          <w:sz w:val="24"/>
          <w:szCs w:val="24"/>
        </w:rPr>
        <w:t xml:space="preserve">жилищни, вилни сгради  ще се начисли един брой „ кофа 240 </w:t>
      </w:r>
      <w:proofErr w:type="spellStart"/>
      <w:r>
        <w:rPr>
          <w:rFonts w:ascii="Times New Roman" w:hAnsi="Times New Roman"/>
          <w:sz w:val="24"/>
          <w:szCs w:val="24"/>
        </w:rPr>
        <w:t>куб.м</w:t>
      </w:r>
      <w:proofErr w:type="spellEnd"/>
      <w:r>
        <w:rPr>
          <w:rFonts w:ascii="Times New Roman" w:hAnsi="Times New Roman"/>
          <w:sz w:val="24"/>
          <w:szCs w:val="24"/>
        </w:rPr>
        <w:t>.“</w:t>
      </w:r>
      <w:r w:rsidR="009E7985">
        <w:rPr>
          <w:rFonts w:ascii="Times New Roman" w:hAnsi="Times New Roman"/>
          <w:sz w:val="24"/>
          <w:szCs w:val="24"/>
        </w:rPr>
        <w:t xml:space="preserve"> съгласно чл. 1, т. 1</w:t>
      </w:r>
      <w:r w:rsidR="009A6599">
        <w:rPr>
          <w:rFonts w:ascii="Times New Roman" w:hAnsi="Times New Roman"/>
          <w:sz w:val="24"/>
          <w:szCs w:val="24"/>
        </w:rPr>
        <w:t>.1 и т. 1.1.1</w:t>
      </w:r>
      <w:r w:rsidR="00AC0BA3">
        <w:rPr>
          <w:rFonts w:ascii="Times New Roman" w:hAnsi="Times New Roman"/>
          <w:sz w:val="24"/>
          <w:szCs w:val="24"/>
        </w:rPr>
        <w:t>,</w:t>
      </w:r>
      <w:r w:rsidR="009E7985" w:rsidRPr="00625CE6">
        <w:rPr>
          <w:rFonts w:ascii="Times New Roman" w:hAnsi="Times New Roman"/>
          <w:sz w:val="24"/>
          <w:szCs w:val="24"/>
        </w:rPr>
        <w:t xml:space="preserve"> </w:t>
      </w:r>
      <w:r w:rsidR="00AC0BA3">
        <w:rPr>
          <w:rFonts w:ascii="Times New Roman" w:hAnsi="Times New Roman"/>
          <w:sz w:val="24"/>
          <w:szCs w:val="24"/>
        </w:rPr>
        <w:t xml:space="preserve">т. 1.2, т. 1.2.1 </w:t>
      </w:r>
      <w:r w:rsidR="009E7985">
        <w:rPr>
          <w:rFonts w:ascii="Times New Roman" w:hAnsi="Times New Roman"/>
          <w:sz w:val="24"/>
          <w:szCs w:val="24"/>
        </w:rPr>
        <w:t>от Приложение 1 към Наредбата</w:t>
      </w:r>
      <w:r>
        <w:rPr>
          <w:rFonts w:ascii="Times New Roman" w:hAnsi="Times New Roman"/>
          <w:sz w:val="24"/>
          <w:szCs w:val="24"/>
        </w:rPr>
        <w:t>, а за имотите с данни за основни нежилищни стопански, търговски, промишлени сгради</w:t>
      </w:r>
      <w:r w:rsidR="00AC0BA3">
        <w:rPr>
          <w:rFonts w:ascii="Times New Roman" w:hAnsi="Times New Roman"/>
          <w:sz w:val="24"/>
          <w:szCs w:val="24"/>
        </w:rPr>
        <w:t xml:space="preserve"> собственост на юридически лица и еднолични търговци</w:t>
      </w:r>
      <w:r>
        <w:rPr>
          <w:rFonts w:ascii="Times New Roman" w:hAnsi="Times New Roman"/>
          <w:sz w:val="24"/>
          <w:szCs w:val="24"/>
        </w:rPr>
        <w:t xml:space="preserve"> еди</w:t>
      </w:r>
      <w:r w:rsidR="00B64685">
        <w:rPr>
          <w:rFonts w:ascii="Times New Roman" w:hAnsi="Times New Roman"/>
          <w:sz w:val="24"/>
          <w:szCs w:val="24"/>
        </w:rPr>
        <w:t>н брой</w:t>
      </w:r>
      <w:r w:rsidR="00AC0BA3">
        <w:rPr>
          <w:rFonts w:ascii="Times New Roman" w:hAnsi="Times New Roman"/>
          <w:sz w:val="24"/>
          <w:szCs w:val="24"/>
        </w:rPr>
        <w:t xml:space="preserve"> </w:t>
      </w:r>
      <w:r>
        <w:rPr>
          <w:rFonts w:ascii="Times New Roman" w:hAnsi="Times New Roman"/>
          <w:sz w:val="24"/>
          <w:szCs w:val="24"/>
        </w:rPr>
        <w:t>„ контейнер тип бобър 1</w:t>
      </w:r>
      <w:r w:rsidR="00AC0BA3">
        <w:rPr>
          <w:rFonts w:ascii="Times New Roman" w:hAnsi="Times New Roman"/>
          <w:sz w:val="24"/>
          <w:szCs w:val="24"/>
        </w:rPr>
        <w:t xml:space="preserve">,1 </w:t>
      </w:r>
      <w:proofErr w:type="spellStart"/>
      <w:r w:rsidR="00AC0BA3">
        <w:rPr>
          <w:rFonts w:ascii="Times New Roman" w:hAnsi="Times New Roman"/>
          <w:sz w:val="24"/>
          <w:szCs w:val="24"/>
        </w:rPr>
        <w:t>куб.м</w:t>
      </w:r>
      <w:proofErr w:type="spellEnd"/>
      <w:r w:rsidR="00AC0BA3">
        <w:rPr>
          <w:rFonts w:ascii="Times New Roman" w:hAnsi="Times New Roman"/>
          <w:sz w:val="24"/>
          <w:szCs w:val="24"/>
        </w:rPr>
        <w:t>. „ съгласно чл. 1, т.</w:t>
      </w:r>
      <w:r w:rsidR="009E7985">
        <w:rPr>
          <w:rFonts w:ascii="Times New Roman" w:hAnsi="Times New Roman"/>
          <w:sz w:val="24"/>
          <w:szCs w:val="24"/>
        </w:rPr>
        <w:t>2</w:t>
      </w:r>
      <w:r w:rsidR="00AC0BA3">
        <w:rPr>
          <w:rFonts w:ascii="Times New Roman" w:hAnsi="Times New Roman"/>
          <w:sz w:val="24"/>
          <w:szCs w:val="24"/>
        </w:rPr>
        <w:t>.1, т.2.2</w:t>
      </w:r>
      <w:r w:rsidRPr="00625CE6">
        <w:rPr>
          <w:rFonts w:ascii="Times New Roman" w:hAnsi="Times New Roman"/>
          <w:sz w:val="24"/>
          <w:szCs w:val="24"/>
        </w:rPr>
        <w:t xml:space="preserve"> </w:t>
      </w:r>
      <w:r>
        <w:rPr>
          <w:rFonts w:ascii="Times New Roman" w:hAnsi="Times New Roman"/>
          <w:sz w:val="24"/>
          <w:szCs w:val="24"/>
        </w:rPr>
        <w:t>от Приложение 1 към Наредбата.</w:t>
      </w:r>
    </w:p>
    <w:p w14:paraId="6DACE081" w14:textId="3B1FE2F8" w:rsidR="00F37C8C" w:rsidRDefault="00F37C8C" w:rsidP="00F37C8C">
      <w:pPr>
        <w:spacing w:after="0"/>
        <w:ind w:firstLine="708"/>
        <w:jc w:val="both"/>
        <w:rPr>
          <w:rFonts w:ascii="Times New Roman" w:hAnsi="Times New Roman"/>
          <w:sz w:val="24"/>
          <w:szCs w:val="24"/>
        </w:rPr>
      </w:pPr>
      <w:r>
        <w:rPr>
          <w:rFonts w:ascii="Times New Roman" w:hAnsi="Times New Roman"/>
          <w:sz w:val="24"/>
          <w:szCs w:val="24"/>
        </w:rPr>
        <w:t>(2) Частта от таксата за битови отпадъци за почистване на уличните платна, площадите, алеите, парковите и други територии от населените места, предназначени за обществено ползване се определя съгласно</w:t>
      </w:r>
      <w:r w:rsidR="00F17986">
        <w:rPr>
          <w:rFonts w:ascii="Times New Roman" w:hAnsi="Times New Roman"/>
          <w:sz w:val="24"/>
          <w:szCs w:val="24"/>
        </w:rPr>
        <w:t xml:space="preserve"> разгърната застроена и/или незастроена площ на имота, включено в </w:t>
      </w:r>
      <w:r>
        <w:rPr>
          <w:rFonts w:ascii="Times New Roman" w:hAnsi="Times New Roman"/>
          <w:sz w:val="24"/>
          <w:szCs w:val="24"/>
        </w:rPr>
        <w:t xml:space="preserve"> чл.17, ал. 1, т. 3, като основите се изчисляват съгласно чл. 1, т.1.3, т.2.3</w:t>
      </w:r>
      <w:r w:rsidRPr="00C100C3">
        <w:rPr>
          <w:rFonts w:ascii="Times New Roman" w:hAnsi="Times New Roman"/>
          <w:sz w:val="24"/>
          <w:szCs w:val="24"/>
        </w:rPr>
        <w:t xml:space="preserve"> </w:t>
      </w:r>
      <w:r>
        <w:rPr>
          <w:rFonts w:ascii="Times New Roman" w:hAnsi="Times New Roman"/>
          <w:sz w:val="24"/>
          <w:szCs w:val="24"/>
        </w:rPr>
        <w:t>от Приложение 1 към Наредбата.</w:t>
      </w:r>
    </w:p>
    <w:p w14:paraId="50FADEF7" w14:textId="77777777" w:rsidR="00F37C8C" w:rsidRDefault="00F37C8C" w:rsidP="00F37C8C">
      <w:pPr>
        <w:spacing w:after="0"/>
        <w:ind w:firstLine="708"/>
        <w:jc w:val="both"/>
        <w:rPr>
          <w:rFonts w:ascii="Times New Roman" w:hAnsi="Times New Roman"/>
          <w:sz w:val="24"/>
          <w:szCs w:val="24"/>
        </w:rPr>
      </w:pPr>
      <w:r>
        <w:rPr>
          <w:rFonts w:ascii="Times New Roman" w:hAnsi="Times New Roman"/>
          <w:sz w:val="24"/>
          <w:szCs w:val="24"/>
        </w:rPr>
        <w:t xml:space="preserve">3) Лицата по чл.16, които във връзка с чл.17, ал.1, т.1 и т.2 са определили да подават декларация по образец за броя и  вида на използваните съдове в отдел Местни данъци и такси </w:t>
      </w:r>
      <w:r w:rsidRPr="00484C22">
        <w:rPr>
          <w:rFonts w:ascii="Times New Roman" w:hAnsi="Times New Roman"/>
          <w:sz w:val="24"/>
          <w:szCs w:val="24"/>
        </w:rPr>
        <w:t xml:space="preserve"> </w:t>
      </w:r>
      <w:r>
        <w:rPr>
          <w:rFonts w:ascii="Times New Roman" w:hAnsi="Times New Roman"/>
          <w:sz w:val="24"/>
          <w:szCs w:val="24"/>
        </w:rPr>
        <w:t xml:space="preserve">според количеството на битовите отпадъци съгласно , могат да го направят до 31 декември на предходната година. Ако няма промяна в обстоятелствата, не се налага ежегодно подаване на декларация за </w:t>
      </w:r>
      <w:r>
        <w:rPr>
          <w:rFonts w:ascii="Times New Roman" w:hAnsi="Times New Roman"/>
          <w:color w:val="000000"/>
          <w:sz w:val="24"/>
          <w:szCs w:val="24"/>
        </w:rPr>
        <w:t>броя и вместимостта на необходимите съдове.</w:t>
      </w:r>
    </w:p>
    <w:p w14:paraId="434896C0" w14:textId="77777777" w:rsidR="00F37C8C" w:rsidRDefault="00F37C8C" w:rsidP="00F37C8C">
      <w:pPr>
        <w:spacing w:after="0"/>
        <w:ind w:firstLine="708"/>
        <w:jc w:val="both"/>
        <w:rPr>
          <w:rFonts w:ascii="Times New Roman" w:hAnsi="Times New Roman"/>
          <w:sz w:val="24"/>
          <w:szCs w:val="24"/>
        </w:rPr>
      </w:pPr>
      <w:r w:rsidRPr="002859C4">
        <w:rPr>
          <w:rFonts w:ascii="Times New Roman" w:hAnsi="Times New Roman"/>
          <w:sz w:val="24"/>
          <w:szCs w:val="24"/>
        </w:rPr>
        <w:t>(4) За придобитите</w:t>
      </w:r>
      <w:r>
        <w:rPr>
          <w:rFonts w:ascii="Times New Roman" w:hAnsi="Times New Roman"/>
          <w:sz w:val="24"/>
          <w:szCs w:val="24"/>
        </w:rPr>
        <w:t xml:space="preserve"> през годината имоти декларацията по ал. 3 се подава в едномесечен срок от датата на придобиването им.</w:t>
      </w:r>
    </w:p>
    <w:p w14:paraId="6ED8A117" w14:textId="39E8B21F" w:rsidR="00F37C8C" w:rsidRDefault="00905F7F" w:rsidP="00F37C8C">
      <w:pPr>
        <w:spacing w:after="0"/>
        <w:ind w:firstLine="708"/>
        <w:jc w:val="both"/>
        <w:rPr>
          <w:rFonts w:ascii="Times New Roman" w:hAnsi="Times New Roman"/>
          <w:sz w:val="24"/>
          <w:szCs w:val="24"/>
        </w:rPr>
      </w:pPr>
      <w:r>
        <w:rPr>
          <w:rFonts w:ascii="Times New Roman" w:hAnsi="Times New Roman"/>
          <w:sz w:val="24"/>
          <w:szCs w:val="24"/>
        </w:rPr>
        <w:t>(5) Когато лицето по чл. 16</w:t>
      </w:r>
      <w:r w:rsidR="00F37C8C">
        <w:rPr>
          <w:rFonts w:ascii="Times New Roman" w:hAnsi="Times New Roman"/>
          <w:sz w:val="24"/>
          <w:szCs w:val="24"/>
        </w:rPr>
        <w:t xml:space="preserve"> е подало декларация в срок по ал.3, </w:t>
      </w:r>
      <w:r>
        <w:rPr>
          <w:rFonts w:ascii="Times New Roman" w:hAnsi="Times New Roman"/>
          <w:sz w:val="24"/>
          <w:szCs w:val="24"/>
        </w:rPr>
        <w:t xml:space="preserve">за частта от таксата във връзка с чл.17, ал.1, т.3  се </w:t>
      </w:r>
      <w:r w:rsidR="00F37C8C">
        <w:rPr>
          <w:rFonts w:ascii="Times New Roman" w:hAnsi="Times New Roman"/>
          <w:sz w:val="24"/>
          <w:szCs w:val="24"/>
        </w:rPr>
        <w:t>заплаща годишната такса за битови отпа</w:t>
      </w:r>
      <w:r>
        <w:rPr>
          <w:rFonts w:ascii="Times New Roman" w:hAnsi="Times New Roman"/>
          <w:sz w:val="24"/>
          <w:szCs w:val="24"/>
        </w:rPr>
        <w:t>дъци в размер съгласно чл.19, ал.</w:t>
      </w:r>
      <w:r w:rsidR="00F37C8C">
        <w:rPr>
          <w:rFonts w:ascii="Times New Roman" w:hAnsi="Times New Roman"/>
          <w:sz w:val="24"/>
          <w:szCs w:val="24"/>
        </w:rPr>
        <w:t>2.</w:t>
      </w:r>
    </w:p>
    <w:p w14:paraId="49FD8331" w14:textId="77777777" w:rsidR="00F37C8C" w:rsidRDefault="00F37C8C" w:rsidP="00F37C8C">
      <w:pPr>
        <w:spacing w:after="0"/>
        <w:ind w:firstLine="708"/>
        <w:jc w:val="both"/>
        <w:rPr>
          <w:rFonts w:ascii="Times New Roman" w:hAnsi="Times New Roman"/>
          <w:sz w:val="24"/>
          <w:szCs w:val="24"/>
        </w:rPr>
      </w:pPr>
      <w:r>
        <w:rPr>
          <w:rFonts w:ascii="Times New Roman" w:hAnsi="Times New Roman"/>
          <w:sz w:val="24"/>
          <w:szCs w:val="24"/>
        </w:rPr>
        <w:t>(6) При нужда от допълнителен съд за битови отпадъци през текущата година или при периодично ползване на имота, лицата по чл. 16 подават  Декларация за брой и вид на използваните съдове съгласно чл. 1,  ал. 4, т.1 и т.2 от  Приложение 1 към Наредбата по образец, в което посочват броя, видът на съдовете и периода, за който се предоставя  услугата. Декларацията се подава не                по-късно от 30 дни, преди месеца през който ще се предоставя допълнителната услуга. Дължимата такса се изчислява за целия период на предоставяне на допълнителния съд, съгласно таблица чл.1, ал.4, т.1, т.2 от Приложение 1 към Наредбата за определянето и администрирането на местните такси и цени на услуги на територията на Община Аврен, област Варна.</w:t>
      </w:r>
    </w:p>
    <w:p w14:paraId="1D9ECC63" w14:textId="77777777" w:rsidR="00F37C8C" w:rsidRDefault="00F37C8C" w:rsidP="00F37C8C">
      <w:pPr>
        <w:spacing w:after="0"/>
        <w:jc w:val="both"/>
        <w:rPr>
          <w:rFonts w:ascii="Times New Roman" w:hAnsi="Times New Roman"/>
          <w:sz w:val="24"/>
          <w:szCs w:val="24"/>
        </w:rPr>
      </w:pPr>
      <w:r>
        <w:rPr>
          <w:rFonts w:ascii="Times New Roman" w:hAnsi="Times New Roman"/>
          <w:sz w:val="24"/>
          <w:szCs w:val="24"/>
        </w:rPr>
        <w:t xml:space="preserve">         Заявеният съд се предоставя след извършено плащане за съответния период на ползване на допълнителната услуга.</w:t>
      </w:r>
    </w:p>
    <w:p w14:paraId="11307B3D" w14:textId="77777777" w:rsidR="00F37C8C" w:rsidRDefault="00F37C8C" w:rsidP="00F37C8C">
      <w:pPr>
        <w:spacing w:after="0"/>
        <w:ind w:firstLine="708"/>
        <w:jc w:val="both"/>
        <w:rPr>
          <w:rFonts w:ascii="Times New Roman" w:eastAsia="Times New Roman" w:hAnsi="Times New Roman" w:cs="Arial"/>
          <w:b/>
          <w:bCs/>
          <w:sz w:val="24"/>
          <w:szCs w:val="24"/>
        </w:rPr>
      </w:pPr>
    </w:p>
    <w:p w14:paraId="1C38490A" w14:textId="77777777" w:rsidR="0099041C" w:rsidRPr="00B62F2D" w:rsidRDefault="00F37C8C" w:rsidP="0099041C">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w:t>
      </w:r>
      <w:r>
        <w:rPr>
          <w:rFonts w:ascii="Times New Roman" w:eastAsia="Times New Roman" w:hAnsi="Times New Roman" w:cs="Arial"/>
          <w:b/>
          <w:bCs/>
          <w:sz w:val="24"/>
          <w:szCs w:val="24"/>
        </w:rPr>
        <w:t>7</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20</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Arial"/>
          <w:b/>
          <w:bCs/>
          <w:sz w:val="24"/>
          <w:szCs w:val="24"/>
          <w:lang w:val="ru-RU"/>
        </w:rPr>
        <w:t xml:space="preserve">се </w:t>
      </w:r>
      <w:proofErr w:type="spellStart"/>
      <w:r w:rsidRPr="00B62F2D">
        <w:rPr>
          <w:rFonts w:ascii="Times New Roman" w:eastAsia="Times New Roman" w:hAnsi="Times New Roman" w:cs="Arial"/>
          <w:b/>
          <w:bCs/>
          <w:sz w:val="24"/>
          <w:szCs w:val="24"/>
          <w:lang w:val="ru-RU"/>
        </w:rPr>
        <w:t>изменя</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като</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придобива</w:t>
      </w:r>
      <w:proofErr w:type="spellEnd"/>
      <w:r w:rsidR="0099041C">
        <w:rPr>
          <w:rFonts w:ascii="Times New Roman" w:eastAsia="Times New Roman" w:hAnsi="Times New Roman" w:cs="Arial"/>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следното</w:t>
      </w:r>
      <w:proofErr w:type="spellEnd"/>
      <w:r w:rsidR="0099041C">
        <w:rPr>
          <w:rFonts w:ascii="Times New Roman" w:eastAsia="Times New Roman" w:hAnsi="Times New Roman" w:cs="Times New Roman"/>
          <w:b/>
          <w:bCs/>
          <w:sz w:val="24"/>
          <w:szCs w:val="24"/>
          <w:lang w:val="ru-RU"/>
        </w:rPr>
        <w:t xml:space="preserve"> </w:t>
      </w:r>
      <w:proofErr w:type="spellStart"/>
      <w:r w:rsidR="0099041C">
        <w:rPr>
          <w:rFonts w:ascii="Times New Roman" w:eastAsia="Times New Roman" w:hAnsi="Times New Roman" w:cs="Times New Roman"/>
          <w:b/>
          <w:bCs/>
          <w:sz w:val="24"/>
          <w:szCs w:val="24"/>
          <w:lang w:val="ru-RU"/>
        </w:rPr>
        <w:t>съдържание</w:t>
      </w:r>
      <w:proofErr w:type="spellEnd"/>
      <w:r w:rsidR="0099041C" w:rsidRPr="00B62F2D">
        <w:rPr>
          <w:rFonts w:ascii="Times New Roman" w:eastAsia="Times New Roman" w:hAnsi="Times New Roman" w:cs="Times New Roman"/>
          <w:b/>
          <w:bCs/>
          <w:sz w:val="24"/>
          <w:szCs w:val="24"/>
        </w:rPr>
        <w:t>:</w:t>
      </w:r>
    </w:p>
    <w:p w14:paraId="3A7BA62E" w14:textId="643339AB" w:rsidR="00F37C8C" w:rsidRPr="00B62F2D" w:rsidRDefault="00F37C8C" w:rsidP="00F37C8C">
      <w:pPr>
        <w:spacing w:after="0"/>
        <w:ind w:firstLine="708"/>
        <w:jc w:val="both"/>
        <w:rPr>
          <w:rFonts w:ascii="Arial" w:eastAsia="Times New Roman" w:hAnsi="Arial" w:cs="Arial"/>
          <w:b/>
          <w:bCs/>
          <w:sz w:val="20"/>
          <w:szCs w:val="20"/>
        </w:rPr>
      </w:pPr>
    </w:p>
    <w:p w14:paraId="509B54BA" w14:textId="2ECC4BDD" w:rsidR="00F37C8C" w:rsidRDefault="00F37C8C" w:rsidP="00F37C8C">
      <w:pPr>
        <w:spacing w:after="0"/>
        <w:ind w:firstLine="708"/>
        <w:jc w:val="both"/>
        <w:rPr>
          <w:rFonts w:ascii="Times New Roman" w:hAnsi="Times New Roman"/>
          <w:sz w:val="24"/>
          <w:szCs w:val="24"/>
        </w:rPr>
      </w:pPr>
      <w:r>
        <w:rPr>
          <w:rFonts w:ascii="Times New Roman" w:hAnsi="Times New Roman"/>
          <w:sz w:val="24"/>
          <w:szCs w:val="24"/>
        </w:rPr>
        <w:t>Чл. 20. (1) Таксата върху недвижимите имоти се плаща на две равни вноски в следните срокове: от 1 март до 30 юни и до 31 октомври на годината, за която е дължим.</w:t>
      </w:r>
    </w:p>
    <w:p w14:paraId="720E47E6" w14:textId="6E872284" w:rsidR="00F37C8C" w:rsidRDefault="00F37C8C" w:rsidP="00F37C8C">
      <w:pPr>
        <w:spacing w:after="0"/>
        <w:jc w:val="both"/>
        <w:rPr>
          <w:rFonts w:ascii="Times New Roman" w:hAnsi="Times New Roman"/>
          <w:sz w:val="24"/>
          <w:szCs w:val="24"/>
        </w:rPr>
      </w:pPr>
      <w:r>
        <w:rPr>
          <w:rFonts w:ascii="Times New Roman" w:hAnsi="Times New Roman"/>
          <w:sz w:val="24"/>
          <w:szCs w:val="24"/>
        </w:rPr>
        <w:t xml:space="preserve">           (2) На предплатилите в първия срок за цялата година се прави отстъпка от 5 на сто. </w:t>
      </w:r>
    </w:p>
    <w:p w14:paraId="51441BDC" w14:textId="3CEDB524" w:rsidR="00F37C8C" w:rsidRDefault="00F37C8C" w:rsidP="00F37C8C">
      <w:pPr>
        <w:spacing w:after="0"/>
        <w:jc w:val="both"/>
        <w:rPr>
          <w:rFonts w:ascii="Times New Roman" w:hAnsi="Times New Roman"/>
          <w:sz w:val="24"/>
          <w:szCs w:val="24"/>
        </w:rPr>
      </w:pPr>
    </w:p>
    <w:p w14:paraId="1D313BD7" w14:textId="77777777" w:rsidR="00A215D6" w:rsidRPr="00B62F2D" w:rsidRDefault="00F37C8C" w:rsidP="00A215D6">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w:t>
      </w:r>
      <w:r>
        <w:rPr>
          <w:rFonts w:ascii="Times New Roman" w:eastAsia="Times New Roman" w:hAnsi="Times New Roman" w:cs="Arial"/>
          <w:b/>
          <w:bCs/>
          <w:sz w:val="24"/>
          <w:szCs w:val="24"/>
        </w:rPr>
        <w:t>8</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21</w:t>
      </w:r>
      <w:r w:rsidRPr="00B62F2D">
        <w:rPr>
          <w:rFonts w:ascii="Times New Roman" w:eastAsia="Times New Roman" w:hAnsi="Times New Roman" w:cs="Times New Roman"/>
          <w:b/>
          <w:bCs/>
          <w:color w:val="000000"/>
          <w:sz w:val="24"/>
          <w:szCs w:val="24"/>
        </w:rPr>
        <w:t xml:space="preserve"> </w:t>
      </w:r>
      <w:r w:rsidR="00A215D6">
        <w:rPr>
          <w:rFonts w:ascii="Times New Roman" w:eastAsia="Times New Roman" w:hAnsi="Times New Roman" w:cs="Arial"/>
          <w:b/>
          <w:bCs/>
          <w:sz w:val="24"/>
          <w:szCs w:val="24"/>
          <w:lang w:val="ru-RU"/>
        </w:rPr>
        <w:t xml:space="preserve">се </w:t>
      </w:r>
      <w:proofErr w:type="spellStart"/>
      <w:r w:rsidR="00A215D6">
        <w:rPr>
          <w:rFonts w:ascii="Times New Roman" w:eastAsia="Times New Roman" w:hAnsi="Times New Roman" w:cs="Arial"/>
          <w:b/>
          <w:bCs/>
          <w:sz w:val="24"/>
          <w:szCs w:val="24"/>
          <w:lang w:val="ru-RU"/>
        </w:rPr>
        <w:t>изменя</w:t>
      </w:r>
      <w:proofErr w:type="spellEnd"/>
      <w:r w:rsidR="00A215D6">
        <w:rPr>
          <w:rFonts w:ascii="Times New Roman" w:eastAsia="Times New Roman" w:hAnsi="Times New Roman" w:cs="Arial"/>
          <w:b/>
          <w:bCs/>
          <w:sz w:val="24"/>
          <w:szCs w:val="24"/>
          <w:lang w:val="ru-RU"/>
        </w:rPr>
        <w:t xml:space="preserve">, </w:t>
      </w:r>
      <w:proofErr w:type="spellStart"/>
      <w:r w:rsidR="00A215D6">
        <w:rPr>
          <w:rFonts w:ascii="Times New Roman" w:eastAsia="Times New Roman" w:hAnsi="Times New Roman" w:cs="Arial"/>
          <w:b/>
          <w:bCs/>
          <w:sz w:val="24"/>
          <w:szCs w:val="24"/>
          <w:lang w:val="ru-RU"/>
        </w:rPr>
        <w:t>като</w:t>
      </w:r>
      <w:proofErr w:type="spellEnd"/>
      <w:r w:rsidR="00A215D6">
        <w:rPr>
          <w:rFonts w:ascii="Times New Roman" w:eastAsia="Times New Roman" w:hAnsi="Times New Roman" w:cs="Arial"/>
          <w:b/>
          <w:bCs/>
          <w:sz w:val="24"/>
          <w:szCs w:val="24"/>
          <w:lang w:val="ru-RU"/>
        </w:rPr>
        <w:t xml:space="preserve"> </w:t>
      </w:r>
      <w:proofErr w:type="spellStart"/>
      <w:r w:rsidR="00A215D6">
        <w:rPr>
          <w:rFonts w:ascii="Times New Roman" w:eastAsia="Times New Roman" w:hAnsi="Times New Roman" w:cs="Arial"/>
          <w:b/>
          <w:bCs/>
          <w:sz w:val="24"/>
          <w:szCs w:val="24"/>
          <w:lang w:val="ru-RU"/>
        </w:rPr>
        <w:t>придобива</w:t>
      </w:r>
      <w:proofErr w:type="spellEnd"/>
      <w:r w:rsidR="00A215D6">
        <w:rPr>
          <w:rFonts w:ascii="Times New Roman" w:eastAsia="Times New Roman" w:hAnsi="Times New Roman" w:cs="Arial"/>
          <w:b/>
          <w:bCs/>
          <w:sz w:val="24"/>
          <w:szCs w:val="24"/>
          <w:lang w:val="ru-RU"/>
        </w:rPr>
        <w:t xml:space="preserve"> </w:t>
      </w:r>
      <w:proofErr w:type="spellStart"/>
      <w:r w:rsidR="00A215D6">
        <w:rPr>
          <w:rFonts w:ascii="Times New Roman" w:eastAsia="Times New Roman" w:hAnsi="Times New Roman" w:cs="Times New Roman"/>
          <w:b/>
          <w:bCs/>
          <w:sz w:val="24"/>
          <w:szCs w:val="24"/>
          <w:lang w:val="ru-RU"/>
        </w:rPr>
        <w:t>следното</w:t>
      </w:r>
      <w:proofErr w:type="spellEnd"/>
      <w:r w:rsidR="00A215D6">
        <w:rPr>
          <w:rFonts w:ascii="Times New Roman" w:eastAsia="Times New Roman" w:hAnsi="Times New Roman" w:cs="Times New Roman"/>
          <w:b/>
          <w:bCs/>
          <w:sz w:val="24"/>
          <w:szCs w:val="24"/>
          <w:lang w:val="ru-RU"/>
        </w:rPr>
        <w:t xml:space="preserve"> </w:t>
      </w:r>
      <w:proofErr w:type="spellStart"/>
      <w:r w:rsidR="00A215D6">
        <w:rPr>
          <w:rFonts w:ascii="Times New Roman" w:eastAsia="Times New Roman" w:hAnsi="Times New Roman" w:cs="Times New Roman"/>
          <w:b/>
          <w:bCs/>
          <w:sz w:val="24"/>
          <w:szCs w:val="24"/>
          <w:lang w:val="ru-RU"/>
        </w:rPr>
        <w:t>съдържание</w:t>
      </w:r>
      <w:proofErr w:type="spellEnd"/>
      <w:r w:rsidR="00A215D6" w:rsidRPr="00B62F2D">
        <w:rPr>
          <w:rFonts w:ascii="Times New Roman" w:eastAsia="Times New Roman" w:hAnsi="Times New Roman" w:cs="Times New Roman"/>
          <w:b/>
          <w:bCs/>
          <w:sz w:val="24"/>
          <w:szCs w:val="24"/>
        </w:rPr>
        <w:t>:</w:t>
      </w:r>
    </w:p>
    <w:p w14:paraId="73584093" w14:textId="77777777" w:rsidR="00A215D6" w:rsidRDefault="00A215D6" w:rsidP="00F37C8C">
      <w:pPr>
        <w:spacing w:after="0"/>
        <w:jc w:val="both"/>
        <w:rPr>
          <w:rFonts w:ascii="Times New Roman" w:hAnsi="Times New Roman"/>
          <w:sz w:val="24"/>
          <w:szCs w:val="24"/>
        </w:rPr>
      </w:pPr>
    </w:p>
    <w:p w14:paraId="28E924B6" w14:textId="04D17A94" w:rsidR="00F37C8C" w:rsidRDefault="00F37C8C" w:rsidP="00F37C8C">
      <w:pPr>
        <w:spacing w:after="0"/>
        <w:jc w:val="both"/>
        <w:rPr>
          <w:rFonts w:ascii="Times New Roman" w:hAnsi="Times New Roman"/>
          <w:sz w:val="24"/>
          <w:szCs w:val="24"/>
        </w:rPr>
      </w:pPr>
      <w:r>
        <w:rPr>
          <w:rFonts w:ascii="Times New Roman" w:hAnsi="Times New Roman"/>
          <w:sz w:val="24"/>
          <w:szCs w:val="24"/>
        </w:rPr>
        <w:tab/>
        <w:t xml:space="preserve">Чл. 21. (1) Собственикът на новопридобити имоти дължи такса от началото на месеца следващ месеца на придобиване на имота. </w:t>
      </w:r>
    </w:p>
    <w:p w14:paraId="13323229" w14:textId="77777777" w:rsidR="00F37C8C" w:rsidRDefault="00F37C8C" w:rsidP="00F37C8C">
      <w:pPr>
        <w:spacing w:after="0"/>
        <w:jc w:val="both"/>
        <w:rPr>
          <w:rFonts w:ascii="Times New Roman" w:hAnsi="Times New Roman"/>
          <w:sz w:val="24"/>
          <w:szCs w:val="24"/>
        </w:rPr>
      </w:pPr>
      <w:r>
        <w:rPr>
          <w:rFonts w:ascii="Times New Roman" w:hAnsi="Times New Roman"/>
          <w:sz w:val="24"/>
          <w:szCs w:val="24"/>
        </w:rPr>
        <w:tab/>
        <w:t xml:space="preserve">(2)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 </w:t>
      </w:r>
    </w:p>
    <w:p w14:paraId="07BB12C9" w14:textId="77777777" w:rsidR="00F37C8C" w:rsidRDefault="00F37C8C" w:rsidP="00F37C8C">
      <w:pPr>
        <w:spacing w:after="0"/>
        <w:jc w:val="both"/>
        <w:rPr>
          <w:rFonts w:ascii="Times New Roman" w:hAnsi="Times New Roman"/>
          <w:sz w:val="24"/>
          <w:szCs w:val="24"/>
        </w:rPr>
      </w:pPr>
      <w:r>
        <w:rPr>
          <w:rFonts w:ascii="Times New Roman" w:hAnsi="Times New Roman"/>
          <w:sz w:val="24"/>
          <w:szCs w:val="24"/>
        </w:rPr>
        <w:tab/>
        <w:t xml:space="preserve">(3) За сгради, подлежащи на събаряне, таксата се дължи включително за месеца, през който е преустановено ползването й. </w:t>
      </w:r>
    </w:p>
    <w:p w14:paraId="4BBA0C30" w14:textId="3B726C86" w:rsidR="00F37C8C" w:rsidRDefault="00F37C8C" w:rsidP="00B64685">
      <w:pPr>
        <w:spacing w:after="0"/>
        <w:ind w:firstLine="708"/>
        <w:jc w:val="both"/>
        <w:rPr>
          <w:rFonts w:ascii="Times New Roman" w:hAnsi="Times New Roman"/>
          <w:sz w:val="24"/>
          <w:szCs w:val="24"/>
        </w:rPr>
      </w:pPr>
    </w:p>
    <w:p w14:paraId="6AAFE5FC" w14:textId="7916DFB1" w:rsidR="00A215D6" w:rsidRPr="00B62F2D" w:rsidRDefault="00F37C8C" w:rsidP="00A215D6">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w:t>
      </w:r>
      <w:r>
        <w:rPr>
          <w:rFonts w:ascii="Times New Roman" w:eastAsia="Times New Roman" w:hAnsi="Times New Roman" w:cs="Arial"/>
          <w:b/>
          <w:bCs/>
          <w:sz w:val="24"/>
          <w:szCs w:val="24"/>
        </w:rPr>
        <w:t>9</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22</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Arial"/>
          <w:b/>
          <w:bCs/>
          <w:sz w:val="24"/>
          <w:szCs w:val="24"/>
          <w:lang w:val="ru-RU"/>
        </w:rPr>
        <w:t xml:space="preserve">се </w:t>
      </w:r>
      <w:proofErr w:type="spellStart"/>
      <w:r w:rsidRPr="00B62F2D">
        <w:rPr>
          <w:rFonts w:ascii="Times New Roman" w:eastAsia="Times New Roman" w:hAnsi="Times New Roman" w:cs="Arial"/>
          <w:b/>
          <w:bCs/>
          <w:sz w:val="24"/>
          <w:szCs w:val="24"/>
          <w:lang w:val="ru-RU"/>
        </w:rPr>
        <w:t>изменя</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като</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придобива</w:t>
      </w:r>
      <w:proofErr w:type="spellEnd"/>
      <w:r w:rsidR="00A215D6" w:rsidRPr="00A215D6">
        <w:rPr>
          <w:rFonts w:ascii="Times New Roman" w:eastAsia="Times New Roman" w:hAnsi="Times New Roman" w:cs="Times New Roman"/>
          <w:b/>
          <w:bCs/>
          <w:sz w:val="24"/>
          <w:szCs w:val="24"/>
          <w:lang w:val="ru-RU"/>
        </w:rPr>
        <w:t xml:space="preserve"> </w:t>
      </w:r>
      <w:proofErr w:type="spellStart"/>
      <w:r w:rsidR="00A215D6">
        <w:rPr>
          <w:rFonts w:ascii="Times New Roman" w:eastAsia="Times New Roman" w:hAnsi="Times New Roman" w:cs="Times New Roman"/>
          <w:b/>
          <w:bCs/>
          <w:sz w:val="24"/>
          <w:szCs w:val="24"/>
          <w:lang w:val="ru-RU"/>
        </w:rPr>
        <w:t>следното</w:t>
      </w:r>
      <w:proofErr w:type="spellEnd"/>
      <w:r w:rsidR="00A215D6">
        <w:rPr>
          <w:rFonts w:ascii="Times New Roman" w:eastAsia="Times New Roman" w:hAnsi="Times New Roman" w:cs="Times New Roman"/>
          <w:b/>
          <w:bCs/>
          <w:sz w:val="24"/>
          <w:szCs w:val="24"/>
          <w:lang w:val="ru-RU"/>
        </w:rPr>
        <w:t xml:space="preserve"> </w:t>
      </w:r>
      <w:proofErr w:type="spellStart"/>
      <w:r w:rsidR="00A215D6">
        <w:rPr>
          <w:rFonts w:ascii="Times New Roman" w:eastAsia="Times New Roman" w:hAnsi="Times New Roman" w:cs="Times New Roman"/>
          <w:b/>
          <w:bCs/>
          <w:sz w:val="24"/>
          <w:szCs w:val="24"/>
          <w:lang w:val="ru-RU"/>
        </w:rPr>
        <w:t>съдържание</w:t>
      </w:r>
      <w:proofErr w:type="spellEnd"/>
      <w:r w:rsidR="00A215D6" w:rsidRPr="00B62F2D">
        <w:rPr>
          <w:rFonts w:ascii="Times New Roman" w:eastAsia="Times New Roman" w:hAnsi="Times New Roman" w:cs="Times New Roman"/>
          <w:b/>
          <w:bCs/>
          <w:sz w:val="24"/>
          <w:szCs w:val="24"/>
        </w:rPr>
        <w:t>:</w:t>
      </w:r>
    </w:p>
    <w:p w14:paraId="4713F5C1" w14:textId="57BF8DCD" w:rsidR="00F37C8C" w:rsidRPr="00B62F2D" w:rsidRDefault="00F37C8C" w:rsidP="00F37C8C">
      <w:pPr>
        <w:spacing w:after="0"/>
        <w:ind w:firstLine="708"/>
        <w:jc w:val="both"/>
        <w:rPr>
          <w:rFonts w:ascii="Arial" w:eastAsia="Times New Roman" w:hAnsi="Arial" w:cs="Arial"/>
          <w:b/>
          <w:bCs/>
          <w:sz w:val="20"/>
          <w:szCs w:val="20"/>
        </w:rPr>
      </w:pPr>
    </w:p>
    <w:p w14:paraId="336EB655" w14:textId="22A36FF1" w:rsidR="00F50CDA" w:rsidRDefault="00F50CDA" w:rsidP="00F50CDA">
      <w:pPr>
        <w:spacing w:after="0"/>
        <w:jc w:val="both"/>
        <w:rPr>
          <w:rFonts w:ascii="Times New Roman" w:hAnsi="Times New Roman"/>
          <w:sz w:val="24"/>
          <w:szCs w:val="24"/>
        </w:rPr>
      </w:pPr>
      <w:r>
        <w:rPr>
          <w:rFonts w:ascii="Times New Roman" w:hAnsi="Times New Roman"/>
          <w:sz w:val="24"/>
          <w:szCs w:val="24"/>
        </w:rPr>
        <w:tab/>
        <w:t xml:space="preserve">Чл. 22. Таксата за битови отпадъци по Раздел I от настоящата Наредба влиза в сила от 01.01. за всяка текуща година. </w:t>
      </w:r>
    </w:p>
    <w:p w14:paraId="730A4717" w14:textId="6C5635B0" w:rsidR="00F37C8C" w:rsidRDefault="00F37C8C" w:rsidP="00F50CDA">
      <w:pPr>
        <w:spacing w:after="0"/>
        <w:jc w:val="both"/>
        <w:rPr>
          <w:rFonts w:ascii="Times New Roman" w:hAnsi="Times New Roman"/>
          <w:sz w:val="24"/>
          <w:szCs w:val="24"/>
        </w:rPr>
      </w:pPr>
    </w:p>
    <w:p w14:paraId="5D08012A" w14:textId="17219EF2" w:rsidR="00A215D6" w:rsidRPr="00B62F2D" w:rsidRDefault="00F37C8C" w:rsidP="00A215D6">
      <w:pPr>
        <w:spacing w:after="0"/>
        <w:ind w:firstLine="708"/>
        <w:jc w:val="both"/>
        <w:rPr>
          <w:rFonts w:ascii="Arial" w:eastAsia="Times New Roman" w:hAnsi="Arial" w:cs="Arial"/>
          <w:b/>
          <w:bCs/>
          <w:sz w:val="20"/>
          <w:szCs w:val="20"/>
        </w:rPr>
      </w:pPr>
      <w:r w:rsidRPr="00B62F2D">
        <w:rPr>
          <w:rFonts w:ascii="Times New Roman" w:eastAsia="Times New Roman" w:hAnsi="Times New Roman" w:cs="Arial"/>
          <w:b/>
          <w:bCs/>
          <w:sz w:val="24"/>
          <w:szCs w:val="24"/>
        </w:rPr>
        <w:t xml:space="preserve">§ </w:t>
      </w:r>
      <w:r>
        <w:rPr>
          <w:rFonts w:ascii="Times New Roman" w:eastAsia="Times New Roman" w:hAnsi="Times New Roman" w:cs="Arial"/>
          <w:b/>
          <w:bCs/>
          <w:sz w:val="24"/>
          <w:szCs w:val="24"/>
        </w:rPr>
        <w:t>10</w:t>
      </w:r>
      <w:r w:rsidRPr="00B62F2D">
        <w:rPr>
          <w:rFonts w:ascii="Times New Roman" w:eastAsia="Times New Roman" w:hAnsi="Times New Roman" w:cs="Arial"/>
          <w:b/>
          <w:bCs/>
          <w:sz w:val="24"/>
          <w:szCs w:val="24"/>
        </w:rPr>
        <w:t xml:space="preserve">. В </w:t>
      </w:r>
      <w:r>
        <w:rPr>
          <w:rFonts w:ascii="Times New Roman" w:eastAsia="Times New Roman" w:hAnsi="Times New Roman" w:cs="Arial"/>
          <w:b/>
          <w:bCs/>
          <w:sz w:val="24"/>
          <w:szCs w:val="24"/>
        </w:rPr>
        <w:t xml:space="preserve">Глава втора, </w:t>
      </w:r>
      <w:r w:rsidRPr="00B62F2D">
        <w:rPr>
          <w:rFonts w:ascii="Times New Roman" w:eastAsia="Times New Roman" w:hAnsi="Times New Roman" w:cs="Times New Roman"/>
          <w:b/>
          <w:bCs/>
          <w:color w:val="000000"/>
          <w:sz w:val="24"/>
          <w:szCs w:val="24"/>
        </w:rPr>
        <w:t>Раздел І „</w:t>
      </w:r>
      <w:r>
        <w:rPr>
          <w:rFonts w:ascii="Times New Roman" w:hAnsi="Times New Roman"/>
          <w:b/>
          <w:sz w:val="24"/>
          <w:szCs w:val="24"/>
        </w:rPr>
        <w:t>Такса за битови отпадъци“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23</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Arial"/>
          <w:b/>
          <w:bCs/>
          <w:sz w:val="24"/>
          <w:szCs w:val="24"/>
          <w:lang w:val="ru-RU"/>
        </w:rPr>
        <w:t xml:space="preserve">се </w:t>
      </w:r>
      <w:proofErr w:type="spellStart"/>
      <w:r w:rsidRPr="00B62F2D">
        <w:rPr>
          <w:rFonts w:ascii="Times New Roman" w:eastAsia="Times New Roman" w:hAnsi="Times New Roman" w:cs="Arial"/>
          <w:b/>
          <w:bCs/>
          <w:sz w:val="24"/>
          <w:szCs w:val="24"/>
          <w:lang w:val="ru-RU"/>
        </w:rPr>
        <w:t>изменя</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като</w:t>
      </w:r>
      <w:proofErr w:type="spellEnd"/>
      <w:r w:rsidRPr="00B62F2D">
        <w:rPr>
          <w:rFonts w:ascii="Times New Roman" w:eastAsia="Times New Roman" w:hAnsi="Times New Roman" w:cs="Arial"/>
          <w:b/>
          <w:bCs/>
          <w:sz w:val="24"/>
          <w:szCs w:val="24"/>
          <w:lang w:val="ru-RU"/>
        </w:rPr>
        <w:t xml:space="preserve"> </w:t>
      </w:r>
      <w:proofErr w:type="spellStart"/>
      <w:r w:rsidRPr="00B62F2D">
        <w:rPr>
          <w:rFonts w:ascii="Times New Roman" w:eastAsia="Times New Roman" w:hAnsi="Times New Roman" w:cs="Arial"/>
          <w:b/>
          <w:bCs/>
          <w:sz w:val="24"/>
          <w:szCs w:val="24"/>
          <w:lang w:val="ru-RU"/>
        </w:rPr>
        <w:t>пр</w:t>
      </w:r>
      <w:r w:rsidR="00A215D6">
        <w:rPr>
          <w:rFonts w:ascii="Times New Roman" w:eastAsia="Times New Roman" w:hAnsi="Times New Roman" w:cs="Arial"/>
          <w:b/>
          <w:bCs/>
          <w:sz w:val="24"/>
          <w:szCs w:val="24"/>
          <w:lang w:val="ru-RU"/>
        </w:rPr>
        <w:t>идобива</w:t>
      </w:r>
      <w:proofErr w:type="spellEnd"/>
      <w:r w:rsidR="00A215D6" w:rsidRPr="00A215D6">
        <w:rPr>
          <w:rFonts w:ascii="Times New Roman" w:eastAsia="Times New Roman" w:hAnsi="Times New Roman" w:cs="Times New Roman"/>
          <w:b/>
          <w:bCs/>
          <w:sz w:val="24"/>
          <w:szCs w:val="24"/>
          <w:lang w:val="ru-RU"/>
        </w:rPr>
        <w:t xml:space="preserve"> </w:t>
      </w:r>
      <w:proofErr w:type="spellStart"/>
      <w:r w:rsidR="00A215D6">
        <w:rPr>
          <w:rFonts w:ascii="Times New Roman" w:eastAsia="Times New Roman" w:hAnsi="Times New Roman" w:cs="Times New Roman"/>
          <w:b/>
          <w:bCs/>
          <w:sz w:val="24"/>
          <w:szCs w:val="24"/>
          <w:lang w:val="ru-RU"/>
        </w:rPr>
        <w:t>следното</w:t>
      </w:r>
      <w:proofErr w:type="spellEnd"/>
      <w:r w:rsidR="00A215D6">
        <w:rPr>
          <w:rFonts w:ascii="Times New Roman" w:eastAsia="Times New Roman" w:hAnsi="Times New Roman" w:cs="Times New Roman"/>
          <w:b/>
          <w:bCs/>
          <w:sz w:val="24"/>
          <w:szCs w:val="24"/>
          <w:lang w:val="ru-RU"/>
        </w:rPr>
        <w:t xml:space="preserve"> </w:t>
      </w:r>
      <w:proofErr w:type="spellStart"/>
      <w:r w:rsidR="00A215D6">
        <w:rPr>
          <w:rFonts w:ascii="Times New Roman" w:eastAsia="Times New Roman" w:hAnsi="Times New Roman" w:cs="Times New Roman"/>
          <w:b/>
          <w:bCs/>
          <w:sz w:val="24"/>
          <w:szCs w:val="24"/>
          <w:lang w:val="ru-RU"/>
        </w:rPr>
        <w:t>съдържание</w:t>
      </w:r>
      <w:proofErr w:type="spellEnd"/>
      <w:r w:rsidR="00A215D6" w:rsidRPr="00B62F2D">
        <w:rPr>
          <w:rFonts w:ascii="Times New Roman" w:eastAsia="Times New Roman" w:hAnsi="Times New Roman" w:cs="Times New Roman"/>
          <w:b/>
          <w:bCs/>
          <w:sz w:val="24"/>
          <w:szCs w:val="24"/>
        </w:rPr>
        <w:t>:</w:t>
      </w:r>
    </w:p>
    <w:p w14:paraId="4256965A" w14:textId="77777777" w:rsidR="00F37C8C" w:rsidRDefault="00F37C8C" w:rsidP="00F50CDA">
      <w:pPr>
        <w:spacing w:after="0"/>
        <w:jc w:val="both"/>
        <w:rPr>
          <w:rFonts w:ascii="Times New Roman" w:hAnsi="Times New Roman"/>
          <w:sz w:val="24"/>
          <w:szCs w:val="24"/>
        </w:rPr>
      </w:pPr>
    </w:p>
    <w:p w14:paraId="72811D31" w14:textId="77777777" w:rsidR="00F37C8C" w:rsidRDefault="00F50CDA" w:rsidP="00F37C8C">
      <w:pPr>
        <w:spacing w:after="0"/>
        <w:jc w:val="both"/>
        <w:rPr>
          <w:rFonts w:ascii="Times New Roman" w:hAnsi="Times New Roman"/>
          <w:sz w:val="24"/>
          <w:szCs w:val="24"/>
        </w:rPr>
      </w:pPr>
      <w:r>
        <w:rPr>
          <w:rFonts w:ascii="Times New Roman" w:hAnsi="Times New Roman"/>
          <w:sz w:val="24"/>
          <w:szCs w:val="24"/>
        </w:rPr>
        <w:t xml:space="preserve">           Чл.</w:t>
      </w:r>
      <w:r w:rsidR="00F37C8C">
        <w:rPr>
          <w:rFonts w:ascii="Times New Roman" w:hAnsi="Times New Roman"/>
          <w:sz w:val="24"/>
          <w:szCs w:val="24"/>
        </w:rPr>
        <w:t xml:space="preserve"> </w:t>
      </w:r>
      <w:r>
        <w:rPr>
          <w:rFonts w:ascii="Times New Roman" w:hAnsi="Times New Roman"/>
          <w:sz w:val="24"/>
          <w:szCs w:val="24"/>
        </w:rPr>
        <w:t>23.</w:t>
      </w:r>
      <w:r w:rsidR="00F37C8C">
        <w:rPr>
          <w:rFonts w:ascii="Times New Roman" w:hAnsi="Times New Roman"/>
          <w:sz w:val="24"/>
          <w:szCs w:val="24"/>
        </w:rPr>
        <w:t xml:space="preserve"> </w:t>
      </w:r>
      <w:r>
        <w:rPr>
          <w:rFonts w:ascii="Times New Roman" w:hAnsi="Times New Roman"/>
          <w:sz w:val="24"/>
          <w:szCs w:val="24"/>
        </w:rPr>
        <w:t>Не се събира такса за:</w:t>
      </w:r>
    </w:p>
    <w:p w14:paraId="46F65A64" w14:textId="5F0F8C2A" w:rsidR="00F50CDA" w:rsidRPr="00B64685" w:rsidRDefault="00F50CDA" w:rsidP="00F37C8C">
      <w:pPr>
        <w:spacing w:after="0"/>
        <w:ind w:firstLine="708"/>
        <w:jc w:val="both"/>
        <w:rPr>
          <w:rFonts w:ascii="Times New Roman" w:hAnsi="Times New Roman"/>
          <w:b/>
          <w:sz w:val="24"/>
          <w:szCs w:val="24"/>
        </w:rPr>
      </w:pPr>
      <w:r w:rsidRPr="00014D2C">
        <w:rPr>
          <w:rFonts w:ascii="Times New Roman" w:hAnsi="Times New Roman"/>
          <w:sz w:val="24"/>
          <w:szCs w:val="24"/>
        </w:rPr>
        <w:t>1)   Не се дължи такса за събиране и транспортиране на битови отпадъци за имоти, които са извън границите на организирано събиране и транспортиране, не се дължи такса и за имот, който е незастроен или не се ползва през цялата година, когато е подадена декларация по образец от всички собственици  или ползватели в срок до 31 октомври на предходната година.  За придобитите през годината имоти декларацията се подава в двумесечен срок от датата на придобиването им.</w:t>
      </w:r>
    </w:p>
    <w:p w14:paraId="2A7677E3" w14:textId="77777777" w:rsidR="00BE3091" w:rsidRDefault="00F50CDA" w:rsidP="00BE3091">
      <w:pPr>
        <w:spacing w:after="0" w:line="240" w:lineRule="auto"/>
        <w:jc w:val="both"/>
        <w:rPr>
          <w:rFonts w:ascii="Times New Roman" w:hAnsi="Times New Roman"/>
          <w:sz w:val="24"/>
          <w:szCs w:val="24"/>
        </w:rPr>
      </w:pPr>
      <w:r>
        <w:rPr>
          <w:rFonts w:ascii="Times New Roman" w:hAnsi="Times New Roman"/>
          <w:sz w:val="24"/>
          <w:szCs w:val="24"/>
        </w:rPr>
        <w:t xml:space="preserve">           </w:t>
      </w:r>
      <w:r w:rsidRPr="00014D2C">
        <w:rPr>
          <w:rFonts w:ascii="Times New Roman" w:hAnsi="Times New Roman"/>
          <w:sz w:val="24"/>
          <w:szCs w:val="24"/>
        </w:rPr>
        <w:t>(2) поддържане чистотата на териториите за обществено ползване - когато услуга</w:t>
      </w:r>
      <w:r w:rsidR="00BE3091">
        <w:rPr>
          <w:rFonts w:ascii="Times New Roman" w:hAnsi="Times New Roman"/>
          <w:sz w:val="24"/>
          <w:szCs w:val="24"/>
        </w:rPr>
        <w:t>та не се предоставя от общината.</w:t>
      </w:r>
    </w:p>
    <w:p w14:paraId="7B1775FC" w14:textId="2911C9C6" w:rsidR="00F50CDA" w:rsidRPr="00BE3091" w:rsidRDefault="00F50CDA" w:rsidP="00BE3091">
      <w:pPr>
        <w:spacing w:after="0" w:line="240" w:lineRule="auto"/>
        <w:ind w:firstLine="708"/>
        <w:jc w:val="both"/>
        <w:rPr>
          <w:rFonts w:ascii="Times New Roman" w:hAnsi="Times New Roman"/>
          <w:sz w:val="24"/>
          <w:szCs w:val="24"/>
        </w:rPr>
      </w:pPr>
      <w:r>
        <w:rPr>
          <w:rFonts w:ascii="Times New Roman" w:hAnsi="Times New Roman"/>
          <w:sz w:val="24"/>
          <w:szCs w:val="24"/>
        </w:rPr>
        <w:t xml:space="preserve">(3) През годината, за която имотът е освободен от заплащане на </w:t>
      </w:r>
      <w:r w:rsidRPr="00014D2C">
        <w:rPr>
          <w:rFonts w:ascii="Times New Roman" w:hAnsi="Times New Roman"/>
          <w:sz w:val="24"/>
          <w:szCs w:val="24"/>
        </w:rPr>
        <w:t>такса за събиране и транспортиране на битови отпадъци</w:t>
      </w:r>
      <w:r>
        <w:rPr>
          <w:rFonts w:ascii="Times New Roman" w:hAnsi="Times New Roman"/>
          <w:sz w:val="24"/>
          <w:szCs w:val="24"/>
        </w:rPr>
        <w:t>, общинската администрация има право да извършва проверки относно фактическото му ползване. При тези проверки могат да се използват всякакви  данни и при констатирано ползване на имота такса се начислява в годишен размер.</w:t>
      </w:r>
    </w:p>
    <w:p w14:paraId="4E1648DF" w14:textId="77777777" w:rsidR="00F50CDA" w:rsidRDefault="00F50CDA" w:rsidP="00F50CDA">
      <w:pPr>
        <w:spacing w:after="0"/>
        <w:jc w:val="both"/>
        <w:rPr>
          <w:rFonts w:ascii="Times New Roman" w:hAnsi="Times New Roman"/>
          <w:sz w:val="24"/>
          <w:szCs w:val="24"/>
        </w:rPr>
      </w:pPr>
      <w:r>
        <w:rPr>
          <w:rFonts w:ascii="Times New Roman" w:hAnsi="Times New Roman"/>
          <w:sz w:val="24"/>
          <w:szCs w:val="24"/>
        </w:rPr>
        <w:t xml:space="preserve">          </w:t>
      </w:r>
      <w:r w:rsidR="003E5631">
        <w:rPr>
          <w:rFonts w:ascii="Times New Roman" w:hAnsi="Times New Roman"/>
          <w:sz w:val="24"/>
          <w:szCs w:val="24"/>
        </w:rPr>
        <w:t>(4) Н</w:t>
      </w:r>
      <w:r>
        <w:rPr>
          <w:rFonts w:ascii="Times New Roman" w:hAnsi="Times New Roman"/>
          <w:sz w:val="24"/>
          <w:szCs w:val="24"/>
        </w:rPr>
        <w:t>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w:t>
      </w:r>
    </w:p>
    <w:p w14:paraId="47F66475" w14:textId="77777777" w:rsidR="00F50CDA" w:rsidRPr="00CD15CA" w:rsidRDefault="00F50CDA" w:rsidP="00A0742E">
      <w:pPr>
        <w:spacing w:line="240" w:lineRule="auto"/>
        <w:ind w:firstLine="709"/>
        <w:jc w:val="both"/>
        <w:rPr>
          <w:rFonts w:ascii="Times New Roman" w:hAnsi="Times New Roman" w:cs="Times New Roman"/>
          <w:b/>
          <w:sz w:val="24"/>
          <w:szCs w:val="24"/>
        </w:rPr>
      </w:pPr>
    </w:p>
    <w:p w14:paraId="7F1E41CE" w14:textId="645260F5" w:rsidR="00A215D6" w:rsidRDefault="00CD15CA" w:rsidP="00A215D6">
      <w:pPr>
        <w:spacing w:after="0"/>
        <w:ind w:firstLine="708"/>
        <w:jc w:val="both"/>
        <w:rPr>
          <w:rFonts w:ascii="Times New Roman" w:eastAsia="Times New Roman" w:hAnsi="Times New Roman" w:cs="Times New Roman"/>
          <w:b/>
          <w:bCs/>
          <w:sz w:val="24"/>
          <w:szCs w:val="24"/>
        </w:rPr>
      </w:pPr>
      <w:r w:rsidRPr="00B62F2D">
        <w:rPr>
          <w:rFonts w:ascii="Times New Roman" w:eastAsia="Times New Roman" w:hAnsi="Times New Roman" w:cs="Times New Roman"/>
          <w:b/>
          <w:bCs/>
          <w:sz w:val="24"/>
          <w:szCs w:val="24"/>
        </w:rPr>
        <w:t xml:space="preserve">§ </w:t>
      </w:r>
      <w:r w:rsidRPr="00CD15CA">
        <w:rPr>
          <w:rFonts w:ascii="Times New Roman" w:eastAsia="Times New Roman" w:hAnsi="Times New Roman" w:cs="Times New Roman"/>
          <w:b/>
          <w:bCs/>
          <w:sz w:val="24"/>
          <w:szCs w:val="24"/>
        </w:rPr>
        <w:t>11</w:t>
      </w:r>
      <w:r w:rsidRPr="00B62F2D">
        <w:rPr>
          <w:rFonts w:ascii="Times New Roman" w:eastAsia="Times New Roman" w:hAnsi="Times New Roman" w:cs="Times New Roman"/>
          <w:b/>
          <w:bCs/>
          <w:sz w:val="24"/>
          <w:szCs w:val="24"/>
        </w:rPr>
        <w:t xml:space="preserve">. В </w:t>
      </w:r>
      <w:r w:rsidRPr="00CD15CA">
        <w:rPr>
          <w:rFonts w:ascii="Times New Roman" w:eastAsia="Times New Roman" w:hAnsi="Times New Roman" w:cs="Times New Roman"/>
          <w:b/>
          <w:bCs/>
          <w:sz w:val="24"/>
          <w:szCs w:val="24"/>
        </w:rPr>
        <w:t>Приложение 1</w:t>
      </w:r>
      <w:r w:rsidRPr="00CD15CA">
        <w:rPr>
          <w:rFonts w:ascii="Times New Roman" w:hAnsi="Times New Roman" w:cs="Times New Roman"/>
          <w:b/>
          <w:sz w:val="24"/>
          <w:szCs w:val="24"/>
        </w:rPr>
        <w:t xml:space="preserve"> в частта </w:t>
      </w:r>
      <w:proofErr w:type="spellStart"/>
      <w:r w:rsidRPr="00CD15CA">
        <w:rPr>
          <w:rFonts w:ascii="Times New Roman" w:hAnsi="Times New Roman" w:cs="Times New Roman"/>
          <w:b/>
          <w:sz w:val="24"/>
          <w:szCs w:val="24"/>
        </w:rPr>
        <w:t>т</w:t>
      </w:r>
      <w:r w:rsidRPr="00CD15CA">
        <w:rPr>
          <w:rFonts w:ascii="Times New Roman" w:hAnsi="Times New Roman" w:cs="Times New Roman"/>
          <w:b/>
          <w:bCs/>
          <w:sz w:val="24"/>
          <w:szCs w:val="24"/>
        </w:rPr>
        <w:t>a</w:t>
      </w:r>
      <w:r w:rsidRPr="00CD15CA">
        <w:rPr>
          <w:rFonts w:ascii="Times New Roman" w:hAnsi="Times New Roman" w:cs="Times New Roman"/>
          <w:b/>
          <w:bCs/>
          <w:sz w:val="24"/>
          <w:szCs w:val="24"/>
          <w:lang w:val="ru-RU"/>
        </w:rPr>
        <w:t>кса</w:t>
      </w:r>
      <w:proofErr w:type="spellEnd"/>
      <w:r w:rsidRPr="00CD15CA">
        <w:rPr>
          <w:rFonts w:ascii="Times New Roman" w:hAnsi="Times New Roman" w:cs="Times New Roman"/>
          <w:b/>
          <w:bCs/>
          <w:sz w:val="24"/>
          <w:szCs w:val="24"/>
          <w:lang w:val="ru-RU"/>
        </w:rPr>
        <w:t xml:space="preserve"> за </w:t>
      </w:r>
      <w:proofErr w:type="spellStart"/>
      <w:r w:rsidRPr="00CD15CA">
        <w:rPr>
          <w:rFonts w:ascii="Times New Roman" w:hAnsi="Times New Roman" w:cs="Times New Roman"/>
          <w:b/>
          <w:bCs/>
          <w:sz w:val="24"/>
          <w:szCs w:val="24"/>
          <w:lang w:val="ru-RU"/>
        </w:rPr>
        <w:t>битови</w:t>
      </w:r>
      <w:proofErr w:type="spellEnd"/>
      <w:r w:rsidRPr="00CD15CA">
        <w:rPr>
          <w:rFonts w:ascii="Times New Roman" w:hAnsi="Times New Roman" w:cs="Times New Roman"/>
          <w:b/>
          <w:bCs/>
          <w:sz w:val="24"/>
          <w:szCs w:val="24"/>
          <w:lang w:val="ru-RU"/>
        </w:rPr>
        <w:t xml:space="preserve"> </w:t>
      </w:r>
      <w:proofErr w:type="spellStart"/>
      <w:r w:rsidRPr="00CD15CA">
        <w:rPr>
          <w:rFonts w:ascii="Times New Roman" w:hAnsi="Times New Roman" w:cs="Times New Roman"/>
          <w:b/>
          <w:bCs/>
          <w:sz w:val="24"/>
          <w:szCs w:val="24"/>
          <w:lang w:val="ru-RU"/>
        </w:rPr>
        <w:t>отпадъци</w:t>
      </w:r>
      <w:proofErr w:type="spellEnd"/>
      <w:r w:rsidRPr="00CD15CA">
        <w:rPr>
          <w:rFonts w:ascii="Times New Roman" w:hAnsi="Times New Roman" w:cs="Times New Roman"/>
          <w:b/>
          <w:bCs/>
          <w:sz w:val="24"/>
          <w:szCs w:val="24"/>
          <w:lang w:val="ru-RU"/>
        </w:rPr>
        <w:t xml:space="preserve"> и технически такси </w:t>
      </w:r>
      <w:r w:rsidRPr="00CD15CA">
        <w:rPr>
          <w:rFonts w:ascii="Times New Roman" w:hAnsi="Times New Roman" w:cs="Times New Roman"/>
          <w:b/>
          <w:sz w:val="24"/>
          <w:szCs w:val="24"/>
        </w:rPr>
        <w:t xml:space="preserve">към Наредбата за определянето и </w:t>
      </w:r>
      <w:r w:rsidRPr="00CD15CA">
        <w:rPr>
          <w:rFonts w:ascii="Times New Roman" w:hAnsi="Times New Roman" w:cs="Times New Roman"/>
          <w:b/>
          <w:color w:val="000000"/>
          <w:sz w:val="24"/>
          <w:szCs w:val="24"/>
        </w:rPr>
        <w:t>администрирането на местните</w:t>
      </w:r>
      <w:r w:rsidRPr="00CD15CA">
        <w:rPr>
          <w:rFonts w:ascii="Times New Roman" w:hAnsi="Times New Roman" w:cs="Times New Roman"/>
          <w:b/>
          <w:color w:val="000000"/>
          <w:spacing w:val="67"/>
          <w:sz w:val="24"/>
          <w:szCs w:val="24"/>
        </w:rPr>
        <w:t xml:space="preserve"> </w:t>
      </w:r>
      <w:r w:rsidRPr="00CD15CA">
        <w:rPr>
          <w:rFonts w:ascii="Times New Roman" w:hAnsi="Times New Roman" w:cs="Times New Roman"/>
          <w:b/>
          <w:color w:val="000000"/>
          <w:sz w:val="24"/>
          <w:szCs w:val="24"/>
        </w:rPr>
        <w:t>такси</w:t>
      </w:r>
      <w:r w:rsidRPr="00CD15CA">
        <w:rPr>
          <w:rFonts w:ascii="Times New Roman" w:hAnsi="Times New Roman" w:cs="Times New Roman"/>
          <w:b/>
          <w:color w:val="000000"/>
          <w:spacing w:val="68"/>
          <w:sz w:val="24"/>
          <w:szCs w:val="24"/>
        </w:rPr>
        <w:t xml:space="preserve"> </w:t>
      </w:r>
      <w:r w:rsidRPr="00CD15CA">
        <w:rPr>
          <w:rFonts w:ascii="Times New Roman" w:hAnsi="Times New Roman" w:cs="Times New Roman"/>
          <w:b/>
          <w:color w:val="000000"/>
          <w:sz w:val="24"/>
          <w:szCs w:val="24"/>
        </w:rPr>
        <w:t>и</w:t>
      </w:r>
      <w:r w:rsidRPr="00CD15CA">
        <w:rPr>
          <w:rFonts w:ascii="Times New Roman" w:hAnsi="Times New Roman" w:cs="Times New Roman"/>
          <w:b/>
          <w:color w:val="000000"/>
          <w:spacing w:val="66"/>
          <w:sz w:val="24"/>
          <w:szCs w:val="24"/>
        </w:rPr>
        <w:t xml:space="preserve"> </w:t>
      </w:r>
      <w:r w:rsidRPr="00CD15CA">
        <w:rPr>
          <w:rFonts w:ascii="Times New Roman" w:hAnsi="Times New Roman" w:cs="Times New Roman"/>
          <w:b/>
          <w:color w:val="000000"/>
          <w:sz w:val="24"/>
          <w:szCs w:val="24"/>
        </w:rPr>
        <w:t>цени</w:t>
      </w:r>
      <w:r w:rsidRPr="00CD15CA">
        <w:rPr>
          <w:rFonts w:ascii="Times New Roman" w:hAnsi="Times New Roman" w:cs="Times New Roman"/>
          <w:b/>
          <w:color w:val="000000"/>
          <w:spacing w:val="68"/>
          <w:sz w:val="24"/>
          <w:szCs w:val="24"/>
        </w:rPr>
        <w:t xml:space="preserve"> </w:t>
      </w:r>
      <w:r w:rsidRPr="00CD15CA">
        <w:rPr>
          <w:rFonts w:ascii="Times New Roman" w:hAnsi="Times New Roman" w:cs="Times New Roman"/>
          <w:b/>
          <w:color w:val="000000"/>
          <w:spacing w:val="1"/>
          <w:sz w:val="24"/>
          <w:szCs w:val="24"/>
        </w:rPr>
        <w:t>на</w:t>
      </w:r>
      <w:r w:rsidRPr="00CD15CA">
        <w:rPr>
          <w:rFonts w:ascii="Times New Roman" w:hAnsi="Times New Roman" w:cs="Times New Roman"/>
          <w:b/>
          <w:color w:val="000000"/>
          <w:spacing w:val="68"/>
          <w:sz w:val="24"/>
          <w:szCs w:val="24"/>
        </w:rPr>
        <w:t xml:space="preserve"> </w:t>
      </w:r>
      <w:r w:rsidRPr="00CD15CA">
        <w:rPr>
          <w:rFonts w:ascii="Times New Roman" w:hAnsi="Times New Roman" w:cs="Times New Roman"/>
          <w:b/>
          <w:color w:val="000000"/>
          <w:spacing w:val="-1"/>
          <w:sz w:val="24"/>
          <w:szCs w:val="24"/>
        </w:rPr>
        <w:t>услуги</w:t>
      </w:r>
      <w:r w:rsidRPr="00CD15CA">
        <w:rPr>
          <w:rFonts w:ascii="Times New Roman" w:hAnsi="Times New Roman" w:cs="Times New Roman"/>
          <w:b/>
          <w:color w:val="000000"/>
          <w:spacing w:val="69"/>
          <w:sz w:val="24"/>
          <w:szCs w:val="24"/>
        </w:rPr>
        <w:t xml:space="preserve"> </w:t>
      </w:r>
      <w:r w:rsidRPr="00CD15CA">
        <w:rPr>
          <w:rFonts w:ascii="Times New Roman" w:hAnsi="Times New Roman" w:cs="Times New Roman"/>
          <w:b/>
          <w:color w:val="000000"/>
          <w:spacing w:val="1"/>
          <w:sz w:val="24"/>
          <w:szCs w:val="24"/>
        </w:rPr>
        <w:t>на</w:t>
      </w:r>
      <w:r w:rsidRPr="00CD15CA">
        <w:rPr>
          <w:rFonts w:ascii="Times New Roman" w:hAnsi="Times New Roman" w:cs="Times New Roman"/>
          <w:b/>
          <w:color w:val="000000"/>
          <w:spacing w:val="65"/>
          <w:sz w:val="24"/>
          <w:szCs w:val="24"/>
        </w:rPr>
        <w:t xml:space="preserve"> </w:t>
      </w:r>
      <w:r w:rsidRPr="00CD15CA">
        <w:rPr>
          <w:rFonts w:ascii="Times New Roman" w:hAnsi="Times New Roman" w:cs="Times New Roman"/>
          <w:b/>
          <w:color w:val="000000"/>
          <w:sz w:val="24"/>
          <w:szCs w:val="24"/>
        </w:rPr>
        <w:t>територията</w:t>
      </w:r>
      <w:r w:rsidRPr="00CD15CA">
        <w:rPr>
          <w:rFonts w:ascii="Times New Roman" w:hAnsi="Times New Roman" w:cs="Times New Roman"/>
          <w:b/>
          <w:color w:val="000000"/>
          <w:spacing w:val="67"/>
          <w:sz w:val="24"/>
          <w:szCs w:val="24"/>
        </w:rPr>
        <w:t xml:space="preserve"> </w:t>
      </w:r>
      <w:r w:rsidRPr="00CD15CA">
        <w:rPr>
          <w:rFonts w:ascii="Times New Roman" w:hAnsi="Times New Roman" w:cs="Times New Roman"/>
          <w:b/>
          <w:color w:val="000000"/>
          <w:spacing w:val="1"/>
          <w:sz w:val="24"/>
          <w:szCs w:val="24"/>
        </w:rPr>
        <w:t>на</w:t>
      </w:r>
      <w:r w:rsidRPr="00CD15CA">
        <w:rPr>
          <w:rFonts w:ascii="Times New Roman" w:hAnsi="Times New Roman" w:cs="Times New Roman"/>
          <w:b/>
          <w:color w:val="000000"/>
          <w:spacing w:val="65"/>
          <w:sz w:val="24"/>
          <w:szCs w:val="24"/>
        </w:rPr>
        <w:t xml:space="preserve"> </w:t>
      </w:r>
      <w:r w:rsidRPr="00CD15CA">
        <w:rPr>
          <w:rFonts w:ascii="Times New Roman" w:hAnsi="Times New Roman" w:cs="Times New Roman"/>
          <w:b/>
          <w:color w:val="000000"/>
          <w:sz w:val="24"/>
          <w:szCs w:val="24"/>
        </w:rPr>
        <w:t>община</w:t>
      </w:r>
      <w:r w:rsidRPr="00CD15CA">
        <w:rPr>
          <w:rFonts w:ascii="Times New Roman" w:hAnsi="Times New Roman" w:cs="Times New Roman"/>
          <w:b/>
          <w:color w:val="000000"/>
          <w:spacing w:val="66"/>
          <w:sz w:val="24"/>
          <w:szCs w:val="24"/>
        </w:rPr>
        <w:t xml:space="preserve"> </w:t>
      </w:r>
      <w:r w:rsidRPr="00CD15CA">
        <w:rPr>
          <w:rFonts w:ascii="Times New Roman" w:hAnsi="Times New Roman" w:cs="Times New Roman"/>
          <w:b/>
          <w:color w:val="000000"/>
          <w:sz w:val="24"/>
          <w:szCs w:val="24"/>
        </w:rPr>
        <w:t>Аврен, област Варна</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 xml:space="preserve">се </w:t>
      </w:r>
      <w:proofErr w:type="spellStart"/>
      <w:r w:rsidRPr="00B62F2D">
        <w:rPr>
          <w:rFonts w:ascii="Times New Roman" w:eastAsia="Times New Roman" w:hAnsi="Times New Roman" w:cs="Times New Roman"/>
          <w:b/>
          <w:bCs/>
          <w:sz w:val="24"/>
          <w:szCs w:val="24"/>
          <w:lang w:val="ru-RU"/>
        </w:rPr>
        <w:t>изменя</w:t>
      </w:r>
      <w:proofErr w:type="spellEnd"/>
      <w:r w:rsidRPr="00B62F2D">
        <w:rPr>
          <w:rFonts w:ascii="Times New Roman" w:eastAsia="Times New Roman" w:hAnsi="Times New Roman" w:cs="Times New Roman"/>
          <w:b/>
          <w:bCs/>
          <w:sz w:val="24"/>
          <w:szCs w:val="24"/>
          <w:lang w:val="ru-RU"/>
        </w:rPr>
        <w:t xml:space="preserve">, </w:t>
      </w:r>
      <w:proofErr w:type="spellStart"/>
      <w:r w:rsidRPr="00B62F2D">
        <w:rPr>
          <w:rFonts w:ascii="Times New Roman" w:eastAsia="Times New Roman" w:hAnsi="Times New Roman" w:cs="Times New Roman"/>
          <w:b/>
          <w:bCs/>
          <w:sz w:val="24"/>
          <w:szCs w:val="24"/>
          <w:lang w:val="ru-RU"/>
        </w:rPr>
        <w:t>като</w:t>
      </w:r>
      <w:proofErr w:type="spellEnd"/>
      <w:r w:rsidRPr="00B62F2D">
        <w:rPr>
          <w:rFonts w:ascii="Times New Roman" w:eastAsia="Times New Roman" w:hAnsi="Times New Roman" w:cs="Times New Roman"/>
          <w:b/>
          <w:bCs/>
          <w:sz w:val="24"/>
          <w:szCs w:val="24"/>
          <w:lang w:val="ru-RU"/>
        </w:rPr>
        <w:t xml:space="preserve"> </w:t>
      </w:r>
      <w:proofErr w:type="spellStart"/>
      <w:r w:rsidRPr="00B62F2D">
        <w:rPr>
          <w:rFonts w:ascii="Times New Roman" w:eastAsia="Times New Roman" w:hAnsi="Times New Roman" w:cs="Times New Roman"/>
          <w:b/>
          <w:bCs/>
          <w:sz w:val="24"/>
          <w:szCs w:val="24"/>
          <w:lang w:val="ru-RU"/>
        </w:rPr>
        <w:t>придобива</w:t>
      </w:r>
      <w:proofErr w:type="spellEnd"/>
      <w:r w:rsidR="00A215D6" w:rsidRPr="00A215D6">
        <w:rPr>
          <w:rFonts w:ascii="Times New Roman" w:eastAsia="Times New Roman" w:hAnsi="Times New Roman" w:cs="Times New Roman"/>
          <w:b/>
          <w:bCs/>
          <w:sz w:val="24"/>
          <w:szCs w:val="24"/>
          <w:lang w:val="ru-RU"/>
        </w:rPr>
        <w:t xml:space="preserve"> </w:t>
      </w:r>
      <w:proofErr w:type="spellStart"/>
      <w:r w:rsidR="00A215D6">
        <w:rPr>
          <w:rFonts w:ascii="Times New Roman" w:eastAsia="Times New Roman" w:hAnsi="Times New Roman" w:cs="Times New Roman"/>
          <w:b/>
          <w:bCs/>
          <w:sz w:val="24"/>
          <w:szCs w:val="24"/>
          <w:lang w:val="ru-RU"/>
        </w:rPr>
        <w:t>следното</w:t>
      </w:r>
      <w:proofErr w:type="spellEnd"/>
      <w:r w:rsidR="00A215D6">
        <w:rPr>
          <w:rFonts w:ascii="Times New Roman" w:eastAsia="Times New Roman" w:hAnsi="Times New Roman" w:cs="Times New Roman"/>
          <w:b/>
          <w:bCs/>
          <w:sz w:val="24"/>
          <w:szCs w:val="24"/>
          <w:lang w:val="ru-RU"/>
        </w:rPr>
        <w:t xml:space="preserve"> </w:t>
      </w:r>
      <w:proofErr w:type="spellStart"/>
      <w:r w:rsidR="00A215D6">
        <w:rPr>
          <w:rFonts w:ascii="Times New Roman" w:eastAsia="Times New Roman" w:hAnsi="Times New Roman" w:cs="Times New Roman"/>
          <w:b/>
          <w:bCs/>
          <w:sz w:val="24"/>
          <w:szCs w:val="24"/>
          <w:lang w:val="ru-RU"/>
        </w:rPr>
        <w:t>съдържание</w:t>
      </w:r>
      <w:proofErr w:type="spellEnd"/>
      <w:r w:rsidR="00A215D6" w:rsidRPr="00B62F2D">
        <w:rPr>
          <w:rFonts w:ascii="Times New Roman" w:eastAsia="Times New Roman" w:hAnsi="Times New Roman" w:cs="Times New Roman"/>
          <w:b/>
          <w:bCs/>
          <w:sz w:val="24"/>
          <w:szCs w:val="24"/>
        </w:rPr>
        <w:t>:</w:t>
      </w:r>
    </w:p>
    <w:p w14:paraId="475E8500" w14:textId="77777777" w:rsidR="00B40C7A" w:rsidRDefault="00B40C7A" w:rsidP="00A215D6">
      <w:pPr>
        <w:spacing w:after="0"/>
        <w:ind w:firstLine="708"/>
        <w:jc w:val="both"/>
        <w:rPr>
          <w:rFonts w:ascii="Times New Roman" w:eastAsia="Times New Roman" w:hAnsi="Times New Roman" w:cs="Times New Roman"/>
          <w:b/>
          <w:bCs/>
          <w:sz w:val="24"/>
          <w:szCs w:val="24"/>
        </w:rPr>
      </w:pPr>
    </w:p>
    <w:p w14:paraId="48F07F61" w14:textId="77777777" w:rsidR="00A215D6" w:rsidRPr="00B62F2D" w:rsidRDefault="00A215D6" w:rsidP="00A215D6">
      <w:pPr>
        <w:spacing w:after="0"/>
        <w:ind w:firstLine="708"/>
        <w:jc w:val="both"/>
        <w:rPr>
          <w:rFonts w:ascii="Arial" w:eastAsia="Times New Roman" w:hAnsi="Arial" w:cs="Arial"/>
          <w:b/>
          <w:bCs/>
          <w:sz w:val="20"/>
          <w:szCs w:val="20"/>
        </w:rPr>
      </w:pPr>
    </w:p>
    <w:p w14:paraId="5782B83C" w14:textId="0B4A6D83" w:rsidR="003E5631" w:rsidRPr="00CD15CA" w:rsidRDefault="003E5631" w:rsidP="00CD15CA">
      <w:pPr>
        <w:spacing w:after="0"/>
        <w:ind w:firstLine="708"/>
        <w:jc w:val="both"/>
        <w:rPr>
          <w:rFonts w:ascii="Times New Roman" w:eastAsia="Times New Roman" w:hAnsi="Times New Roman" w:cs="Times New Roman"/>
          <w:b/>
          <w:bCs/>
          <w:sz w:val="24"/>
          <w:szCs w:val="24"/>
        </w:rPr>
      </w:pPr>
      <w:proofErr w:type="spellStart"/>
      <w:r w:rsidRPr="00331FFD">
        <w:rPr>
          <w:rFonts w:ascii="Times New Roman" w:hAnsi="Times New Roman"/>
          <w:sz w:val="24"/>
          <w:szCs w:val="24"/>
          <w:lang w:val="en-US"/>
        </w:rPr>
        <w:lastRenderedPageBreak/>
        <w:t>Чл</w:t>
      </w:r>
      <w:proofErr w:type="spellEnd"/>
      <w:r w:rsidRPr="00331FFD">
        <w:rPr>
          <w:rFonts w:ascii="Times New Roman" w:hAnsi="Times New Roman"/>
          <w:sz w:val="24"/>
          <w:szCs w:val="24"/>
          <w:lang w:val="en-US"/>
        </w:rPr>
        <w:t>. 1</w:t>
      </w:r>
      <w:r w:rsidRPr="00331FFD">
        <w:rPr>
          <w:rFonts w:ascii="Times New Roman" w:hAnsi="Times New Roman"/>
          <w:sz w:val="24"/>
          <w:szCs w:val="24"/>
        </w:rPr>
        <w:t>.</w:t>
      </w:r>
      <w:r w:rsidRPr="00331FFD">
        <w:rPr>
          <w:rFonts w:ascii="Times New Roman" w:hAnsi="Times New Roman"/>
          <w:sz w:val="24"/>
          <w:szCs w:val="24"/>
          <w:lang w:val="en-US"/>
        </w:rPr>
        <w:t xml:space="preserve"> </w:t>
      </w:r>
      <w:proofErr w:type="spellStart"/>
      <w:r w:rsidRPr="00331FFD">
        <w:rPr>
          <w:rFonts w:ascii="Times New Roman" w:hAnsi="Times New Roman"/>
          <w:bCs/>
          <w:sz w:val="24"/>
          <w:szCs w:val="24"/>
          <w:lang w:val="ru-RU"/>
        </w:rPr>
        <w:t>Определя</w:t>
      </w:r>
      <w:proofErr w:type="spellEnd"/>
      <w:r w:rsidRPr="00331FFD">
        <w:rPr>
          <w:rFonts w:ascii="Times New Roman" w:hAnsi="Times New Roman"/>
          <w:bCs/>
          <w:sz w:val="24"/>
          <w:szCs w:val="24"/>
          <w:lang w:val="ru-RU"/>
        </w:rPr>
        <w:t xml:space="preserve"> такса за </w:t>
      </w:r>
      <w:proofErr w:type="spellStart"/>
      <w:r w:rsidRPr="00331FFD">
        <w:rPr>
          <w:rFonts w:ascii="Times New Roman" w:hAnsi="Times New Roman"/>
          <w:bCs/>
          <w:sz w:val="24"/>
          <w:szCs w:val="24"/>
          <w:lang w:val="ru-RU"/>
        </w:rPr>
        <w:t>битови</w:t>
      </w:r>
      <w:proofErr w:type="spellEnd"/>
      <w:r w:rsidRPr="00331FFD">
        <w:rPr>
          <w:rFonts w:ascii="Times New Roman" w:hAnsi="Times New Roman"/>
          <w:bCs/>
          <w:sz w:val="24"/>
          <w:szCs w:val="24"/>
          <w:lang w:val="ru-RU"/>
        </w:rPr>
        <w:t xml:space="preserve"> </w:t>
      </w:r>
      <w:proofErr w:type="spellStart"/>
      <w:r w:rsidRPr="00331FFD">
        <w:rPr>
          <w:rFonts w:ascii="Times New Roman" w:hAnsi="Times New Roman"/>
          <w:bCs/>
          <w:sz w:val="24"/>
          <w:szCs w:val="24"/>
          <w:lang w:val="ru-RU"/>
        </w:rPr>
        <w:t>отпадъци</w:t>
      </w:r>
      <w:proofErr w:type="spellEnd"/>
      <w:r w:rsidRPr="00331FFD">
        <w:rPr>
          <w:rFonts w:ascii="Times New Roman" w:hAnsi="Times New Roman"/>
          <w:bCs/>
          <w:sz w:val="24"/>
          <w:szCs w:val="24"/>
          <w:lang w:val="ru-RU"/>
        </w:rPr>
        <w:t xml:space="preserve">, </w:t>
      </w:r>
      <w:proofErr w:type="spellStart"/>
      <w:r w:rsidRPr="00331FFD">
        <w:rPr>
          <w:rFonts w:ascii="Times New Roman" w:hAnsi="Times New Roman"/>
          <w:bCs/>
          <w:sz w:val="24"/>
          <w:szCs w:val="24"/>
          <w:lang w:val="ru-RU"/>
        </w:rPr>
        <w:t>както</w:t>
      </w:r>
      <w:proofErr w:type="spellEnd"/>
      <w:r w:rsidRPr="00331FFD">
        <w:rPr>
          <w:rFonts w:ascii="Times New Roman" w:hAnsi="Times New Roman"/>
          <w:bCs/>
          <w:sz w:val="24"/>
          <w:szCs w:val="24"/>
          <w:lang w:val="ru-RU"/>
        </w:rPr>
        <w:t xml:space="preserve"> </w:t>
      </w:r>
      <w:proofErr w:type="spellStart"/>
      <w:r w:rsidRPr="00331FFD">
        <w:rPr>
          <w:rFonts w:ascii="Times New Roman" w:hAnsi="Times New Roman"/>
          <w:bCs/>
          <w:sz w:val="24"/>
          <w:szCs w:val="24"/>
          <w:lang w:val="ru-RU"/>
        </w:rPr>
        <w:t>следва</w:t>
      </w:r>
      <w:proofErr w:type="spellEnd"/>
      <w:r w:rsidRPr="00331FFD">
        <w:rPr>
          <w:rFonts w:ascii="Times New Roman" w:hAnsi="Times New Roman"/>
          <w:bCs/>
          <w:sz w:val="24"/>
          <w:szCs w:val="24"/>
          <w:lang w:val="ru-RU"/>
        </w:rPr>
        <w:t>:</w:t>
      </w:r>
    </w:p>
    <w:p w14:paraId="3102A02C" w14:textId="402A88FD" w:rsidR="003E5631" w:rsidRDefault="003E5631" w:rsidP="003E5631">
      <w:pPr>
        <w:spacing w:after="0" w:line="240" w:lineRule="auto"/>
        <w:jc w:val="both"/>
        <w:rPr>
          <w:rFonts w:ascii="Times New Roman" w:hAnsi="Times New Roman"/>
          <w:bCs/>
          <w:sz w:val="24"/>
          <w:szCs w:val="24"/>
        </w:rPr>
      </w:pPr>
      <w:r w:rsidRPr="002D4A97">
        <w:rPr>
          <w:rFonts w:ascii="Times New Roman" w:hAnsi="Times New Roman"/>
          <w:bCs/>
          <w:sz w:val="24"/>
          <w:szCs w:val="24"/>
          <w:lang w:val="ru-RU"/>
        </w:rPr>
        <w:tab/>
        <w:t xml:space="preserve">1. За </w:t>
      </w:r>
      <w:proofErr w:type="spellStart"/>
      <w:r w:rsidR="00E647F9">
        <w:rPr>
          <w:rFonts w:ascii="Times New Roman" w:hAnsi="Times New Roman"/>
          <w:bCs/>
          <w:sz w:val="24"/>
          <w:szCs w:val="24"/>
          <w:lang w:val="ru-RU"/>
        </w:rPr>
        <w:t>имоти</w:t>
      </w:r>
      <w:proofErr w:type="spellEnd"/>
      <w:r w:rsidR="00E647F9">
        <w:rPr>
          <w:rFonts w:ascii="Times New Roman" w:hAnsi="Times New Roman"/>
          <w:bCs/>
          <w:sz w:val="24"/>
          <w:szCs w:val="24"/>
          <w:lang w:val="ru-RU"/>
        </w:rPr>
        <w:t xml:space="preserve"> </w:t>
      </w:r>
      <w:proofErr w:type="spellStart"/>
      <w:r w:rsidR="00E647F9">
        <w:rPr>
          <w:rFonts w:ascii="Times New Roman" w:hAnsi="Times New Roman"/>
          <w:bCs/>
          <w:sz w:val="24"/>
          <w:szCs w:val="24"/>
          <w:lang w:val="ru-RU"/>
        </w:rPr>
        <w:t>със</w:t>
      </w:r>
      <w:proofErr w:type="spellEnd"/>
      <w:r w:rsidR="00E647F9">
        <w:rPr>
          <w:rFonts w:ascii="Times New Roman" w:hAnsi="Times New Roman"/>
          <w:bCs/>
          <w:sz w:val="24"/>
          <w:szCs w:val="24"/>
          <w:lang w:val="ru-RU"/>
        </w:rPr>
        <w:t xml:space="preserve"> </w:t>
      </w:r>
      <w:proofErr w:type="spellStart"/>
      <w:proofErr w:type="gramStart"/>
      <w:r w:rsidR="00E647F9">
        <w:rPr>
          <w:rFonts w:ascii="Times New Roman" w:hAnsi="Times New Roman"/>
          <w:bCs/>
          <w:sz w:val="24"/>
          <w:szCs w:val="24"/>
          <w:lang w:val="ru-RU"/>
        </w:rPr>
        <w:t>сгради</w:t>
      </w:r>
      <w:proofErr w:type="spellEnd"/>
      <w:r w:rsidR="00E647F9">
        <w:rPr>
          <w:rFonts w:ascii="Times New Roman" w:hAnsi="Times New Roman"/>
          <w:bCs/>
          <w:sz w:val="24"/>
          <w:szCs w:val="24"/>
          <w:lang w:val="ru-RU"/>
        </w:rPr>
        <w:t xml:space="preserve"> </w:t>
      </w:r>
      <w:r>
        <w:rPr>
          <w:rFonts w:ascii="Times New Roman" w:hAnsi="Times New Roman"/>
          <w:bCs/>
          <w:sz w:val="24"/>
          <w:szCs w:val="24"/>
          <w:lang w:val="ru-RU"/>
        </w:rPr>
        <w:t xml:space="preserve"> </w:t>
      </w:r>
      <w:r w:rsidR="00195E8E">
        <w:rPr>
          <w:rFonts w:ascii="Times New Roman" w:hAnsi="Times New Roman"/>
          <w:bCs/>
          <w:sz w:val="24"/>
          <w:szCs w:val="24"/>
          <w:lang w:val="ru-RU"/>
        </w:rPr>
        <w:t>с</w:t>
      </w:r>
      <w:proofErr w:type="gramEnd"/>
      <w:r w:rsidR="00195E8E">
        <w:rPr>
          <w:rFonts w:ascii="Times New Roman" w:hAnsi="Times New Roman"/>
          <w:bCs/>
          <w:sz w:val="24"/>
          <w:szCs w:val="24"/>
          <w:lang w:val="ru-RU"/>
        </w:rPr>
        <w:t xml:space="preserve"> предназначение </w:t>
      </w:r>
      <w:proofErr w:type="spellStart"/>
      <w:r w:rsidRPr="002D4A97">
        <w:rPr>
          <w:rFonts w:ascii="Times New Roman" w:hAnsi="Times New Roman"/>
          <w:bCs/>
          <w:sz w:val="24"/>
          <w:szCs w:val="24"/>
          <w:lang w:val="ru-RU"/>
        </w:rPr>
        <w:t>жилищни</w:t>
      </w:r>
      <w:proofErr w:type="spellEnd"/>
      <w:r w:rsidRPr="002D4A97">
        <w:rPr>
          <w:rFonts w:ascii="Times New Roman" w:hAnsi="Times New Roman"/>
          <w:bCs/>
          <w:sz w:val="24"/>
          <w:szCs w:val="24"/>
          <w:lang w:val="ru-RU"/>
        </w:rPr>
        <w:t xml:space="preserve"> и </w:t>
      </w:r>
      <w:proofErr w:type="spellStart"/>
      <w:r w:rsidRPr="002D4A97">
        <w:rPr>
          <w:rFonts w:ascii="Times New Roman" w:hAnsi="Times New Roman"/>
          <w:bCs/>
          <w:sz w:val="24"/>
          <w:szCs w:val="24"/>
          <w:lang w:val="ru-RU"/>
        </w:rPr>
        <w:t>нежилищни</w:t>
      </w:r>
      <w:proofErr w:type="spellEnd"/>
      <w:r w:rsidRPr="002D4A97">
        <w:rPr>
          <w:rFonts w:ascii="Times New Roman" w:hAnsi="Times New Roman"/>
          <w:bCs/>
          <w:sz w:val="24"/>
          <w:szCs w:val="24"/>
          <w:lang w:val="ru-RU"/>
        </w:rPr>
        <w:t xml:space="preserve"> </w:t>
      </w:r>
      <w:proofErr w:type="spellStart"/>
      <w:r>
        <w:rPr>
          <w:rFonts w:ascii="Times New Roman" w:hAnsi="Times New Roman"/>
          <w:bCs/>
          <w:sz w:val="24"/>
          <w:szCs w:val="24"/>
          <w:lang w:val="ru-RU"/>
        </w:rPr>
        <w:t>собственост</w:t>
      </w:r>
      <w:proofErr w:type="spellEnd"/>
      <w:r>
        <w:rPr>
          <w:rFonts w:ascii="Times New Roman" w:hAnsi="Times New Roman"/>
          <w:bCs/>
          <w:sz w:val="24"/>
          <w:szCs w:val="24"/>
          <w:lang w:val="ru-RU"/>
        </w:rPr>
        <w:t xml:space="preserve"> </w:t>
      </w:r>
      <w:r w:rsidRPr="002D4A97">
        <w:rPr>
          <w:rFonts w:ascii="Times New Roman" w:hAnsi="Times New Roman"/>
          <w:bCs/>
          <w:sz w:val="24"/>
          <w:szCs w:val="24"/>
          <w:lang w:val="ru-RU"/>
        </w:rPr>
        <w:t xml:space="preserve"> на физически лица</w:t>
      </w:r>
      <w:r>
        <w:rPr>
          <w:rFonts w:ascii="Times New Roman" w:hAnsi="Times New Roman"/>
          <w:bCs/>
          <w:sz w:val="24"/>
          <w:szCs w:val="24"/>
          <w:lang w:val="ru-RU"/>
        </w:rPr>
        <w:t xml:space="preserve"> и за </w:t>
      </w:r>
      <w:proofErr w:type="spellStart"/>
      <w:r>
        <w:rPr>
          <w:rFonts w:ascii="Times New Roman" w:hAnsi="Times New Roman"/>
          <w:bCs/>
          <w:sz w:val="24"/>
          <w:szCs w:val="24"/>
          <w:lang w:val="ru-RU"/>
        </w:rPr>
        <w:t>имоти</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собственост</w:t>
      </w:r>
      <w:proofErr w:type="spellEnd"/>
      <w:r>
        <w:rPr>
          <w:rFonts w:ascii="Times New Roman" w:hAnsi="Times New Roman"/>
          <w:bCs/>
          <w:sz w:val="24"/>
          <w:szCs w:val="24"/>
          <w:lang w:val="ru-RU"/>
        </w:rPr>
        <w:t xml:space="preserve"> на </w:t>
      </w:r>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предприятия</w:t>
      </w:r>
      <w:proofErr w:type="spellEnd"/>
      <w:r w:rsidRPr="002D4A97">
        <w:rPr>
          <w:rFonts w:ascii="Times New Roman" w:hAnsi="Times New Roman"/>
          <w:bCs/>
          <w:sz w:val="24"/>
          <w:szCs w:val="24"/>
          <w:lang w:val="en-US"/>
        </w:rPr>
        <w:t xml:space="preserve"> </w:t>
      </w:r>
      <w:r>
        <w:rPr>
          <w:rFonts w:ascii="Times New Roman" w:hAnsi="Times New Roman"/>
          <w:bCs/>
          <w:sz w:val="24"/>
          <w:szCs w:val="24"/>
        </w:rPr>
        <w:t xml:space="preserve">  /Е</w:t>
      </w:r>
      <w:r w:rsidRPr="002D4A97">
        <w:rPr>
          <w:rFonts w:ascii="Times New Roman" w:hAnsi="Times New Roman"/>
          <w:bCs/>
          <w:sz w:val="24"/>
          <w:szCs w:val="24"/>
          <w:lang w:val="en-US"/>
        </w:rPr>
        <w:t xml:space="preserve">Т и </w:t>
      </w:r>
      <w:proofErr w:type="spellStart"/>
      <w:r w:rsidRPr="002D4A97">
        <w:rPr>
          <w:rFonts w:ascii="Times New Roman" w:hAnsi="Times New Roman"/>
          <w:bCs/>
          <w:sz w:val="24"/>
          <w:szCs w:val="24"/>
          <w:lang w:val="en-US"/>
        </w:rPr>
        <w:t>Юридически</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лица</w:t>
      </w:r>
      <w:proofErr w:type="spellEnd"/>
      <w:r w:rsidRPr="002D4A97">
        <w:rPr>
          <w:rFonts w:ascii="Times New Roman" w:hAnsi="Times New Roman"/>
          <w:bCs/>
          <w:sz w:val="24"/>
          <w:szCs w:val="24"/>
          <w:lang w:val="en-US"/>
        </w:rPr>
        <w:t>/</w:t>
      </w:r>
      <w:r w:rsidR="00E647F9">
        <w:rPr>
          <w:rFonts w:ascii="Times New Roman" w:hAnsi="Times New Roman"/>
          <w:bCs/>
          <w:sz w:val="24"/>
          <w:szCs w:val="24"/>
        </w:rPr>
        <w:t xml:space="preserve"> с данни за</w:t>
      </w:r>
      <w:r>
        <w:rPr>
          <w:rFonts w:ascii="Times New Roman" w:hAnsi="Times New Roman"/>
          <w:bCs/>
          <w:sz w:val="24"/>
          <w:szCs w:val="24"/>
        </w:rPr>
        <w:t xml:space="preserve"> </w:t>
      </w:r>
      <w:proofErr w:type="spellStart"/>
      <w:r w:rsidR="0045498D">
        <w:rPr>
          <w:rFonts w:ascii="Times New Roman" w:hAnsi="Times New Roman"/>
          <w:bCs/>
          <w:sz w:val="24"/>
          <w:szCs w:val="24"/>
          <w:lang w:val="ru-RU"/>
        </w:rPr>
        <w:t>сгради</w:t>
      </w:r>
      <w:proofErr w:type="spellEnd"/>
      <w:r w:rsidR="0045498D">
        <w:rPr>
          <w:rFonts w:ascii="Times New Roman" w:hAnsi="Times New Roman"/>
          <w:bCs/>
          <w:sz w:val="24"/>
          <w:szCs w:val="24"/>
          <w:lang w:val="ru-RU"/>
        </w:rPr>
        <w:t xml:space="preserve">  с предназначение</w:t>
      </w:r>
      <w:r>
        <w:rPr>
          <w:rFonts w:ascii="Times New Roman" w:hAnsi="Times New Roman"/>
          <w:bCs/>
          <w:sz w:val="24"/>
          <w:szCs w:val="24"/>
        </w:rPr>
        <w:t xml:space="preserve"> жилищни сгради</w:t>
      </w:r>
      <w:r w:rsidR="00650356">
        <w:rPr>
          <w:rFonts w:ascii="Times New Roman" w:hAnsi="Times New Roman"/>
          <w:bCs/>
          <w:sz w:val="24"/>
          <w:szCs w:val="24"/>
        </w:rPr>
        <w:t>:</w:t>
      </w:r>
      <w:r>
        <w:rPr>
          <w:rFonts w:ascii="Times New Roman" w:hAnsi="Times New Roman"/>
          <w:bCs/>
          <w:sz w:val="24"/>
          <w:szCs w:val="24"/>
        </w:rPr>
        <w:t xml:space="preserve"> </w:t>
      </w:r>
    </w:p>
    <w:p w14:paraId="4CC775E0" w14:textId="7A396B1E" w:rsidR="003E5631" w:rsidRDefault="003E5631" w:rsidP="003E5631">
      <w:pPr>
        <w:spacing w:after="0" w:line="240" w:lineRule="auto"/>
        <w:jc w:val="both"/>
        <w:rPr>
          <w:rFonts w:ascii="Times New Roman" w:hAnsi="Times New Roman"/>
          <w:bCs/>
          <w:sz w:val="24"/>
          <w:szCs w:val="24"/>
          <w:lang w:val="ru-RU"/>
        </w:rPr>
      </w:pPr>
      <w:r w:rsidRPr="002D4A97">
        <w:rPr>
          <w:rFonts w:ascii="Times New Roman" w:hAnsi="Times New Roman"/>
          <w:bCs/>
          <w:sz w:val="24"/>
          <w:szCs w:val="24"/>
          <w:lang w:val="en-US"/>
        </w:rPr>
        <w:tab/>
      </w:r>
      <w:r w:rsidRPr="002D4A97">
        <w:rPr>
          <w:rFonts w:ascii="Times New Roman" w:hAnsi="Times New Roman"/>
          <w:bCs/>
          <w:sz w:val="24"/>
          <w:szCs w:val="24"/>
          <w:lang w:val="ru-RU"/>
        </w:rPr>
        <w:t xml:space="preserve">1.1. За </w:t>
      </w:r>
      <w:r w:rsidRPr="00A35686">
        <w:rPr>
          <w:rFonts w:ascii="Times New Roman" w:hAnsi="Times New Roman"/>
          <w:color w:val="000000"/>
          <w:sz w:val="24"/>
          <w:szCs w:val="24"/>
        </w:rPr>
        <w:t>събиране и транспортиране на битови отпадъци до съоръжения и инсталации за тяхното третиране</w:t>
      </w:r>
      <w:r>
        <w:rPr>
          <w:rFonts w:ascii="Times New Roman" w:hAnsi="Times New Roman"/>
          <w:bCs/>
          <w:sz w:val="24"/>
          <w:szCs w:val="24"/>
          <w:lang w:val="ru-RU"/>
        </w:rPr>
        <w:t xml:space="preserve"> – </w:t>
      </w:r>
      <w:proofErr w:type="gramStart"/>
      <w:r>
        <w:rPr>
          <w:rFonts w:ascii="Times New Roman" w:hAnsi="Times New Roman"/>
          <w:bCs/>
          <w:sz w:val="24"/>
          <w:szCs w:val="24"/>
          <w:lang w:val="ru-RU"/>
        </w:rPr>
        <w:t xml:space="preserve">за  </w:t>
      </w:r>
      <w:proofErr w:type="spellStart"/>
      <w:r>
        <w:rPr>
          <w:rFonts w:ascii="Times New Roman" w:hAnsi="Times New Roman"/>
          <w:bCs/>
          <w:sz w:val="24"/>
          <w:szCs w:val="24"/>
          <w:lang w:val="ru-RU"/>
        </w:rPr>
        <w:t>всички</w:t>
      </w:r>
      <w:proofErr w:type="spellEnd"/>
      <w:proofErr w:type="gramEnd"/>
      <w:r>
        <w:rPr>
          <w:rFonts w:ascii="Times New Roman" w:hAnsi="Times New Roman"/>
          <w:bCs/>
          <w:sz w:val="24"/>
          <w:szCs w:val="24"/>
          <w:lang w:val="ru-RU"/>
        </w:rPr>
        <w:t xml:space="preserve"> </w:t>
      </w:r>
      <w:proofErr w:type="spellStart"/>
      <w:r>
        <w:rPr>
          <w:rFonts w:ascii="Times New Roman" w:hAnsi="Times New Roman"/>
          <w:bCs/>
          <w:sz w:val="24"/>
          <w:szCs w:val="24"/>
          <w:lang w:val="ru-RU"/>
        </w:rPr>
        <w:t>населени</w:t>
      </w:r>
      <w:proofErr w:type="spellEnd"/>
      <w:r>
        <w:rPr>
          <w:rFonts w:ascii="Times New Roman" w:hAnsi="Times New Roman"/>
          <w:bCs/>
          <w:sz w:val="24"/>
          <w:szCs w:val="24"/>
          <w:lang w:val="ru-RU"/>
        </w:rPr>
        <w:t xml:space="preserve"> места </w:t>
      </w:r>
      <w:r w:rsidRPr="0055007E">
        <w:rPr>
          <w:rFonts w:ascii="Times New Roman" w:hAnsi="Times New Roman"/>
          <w:bCs/>
          <w:sz w:val="24"/>
          <w:szCs w:val="24"/>
        </w:rPr>
        <w:t>г</w:t>
      </w:r>
      <w:proofErr w:type="spellStart"/>
      <w:r w:rsidRPr="0055007E">
        <w:rPr>
          <w:rFonts w:ascii="Times New Roman" w:hAnsi="Times New Roman"/>
          <w:bCs/>
          <w:sz w:val="24"/>
          <w:szCs w:val="24"/>
          <w:lang w:val="en-US"/>
        </w:rPr>
        <w:t>одишен</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размер</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на</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таксата</w:t>
      </w:r>
      <w:proofErr w:type="spellEnd"/>
      <w:r w:rsidRPr="0055007E">
        <w:rPr>
          <w:rFonts w:ascii="Times New Roman" w:hAnsi="Times New Roman"/>
          <w:bCs/>
          <w:sz w:val="24"/>
          <w:szCs w:val="24"/>
          <w:lang w:val="en-US"/>
        </w:rPr>
        <w:t xml:space="preserve"> </w:t>
      </w:r>
      <w:r>
        <w:rPr>
          <w:rFonts w:ascii="Times New Roman" w:hAnsi="Times New Roman"/>
          <w:bCs/>
          <w:sz w:val="24"/>
          <w:szCs w:val="24"/>
        </w:rPr>
        <w:t>з</w:t>
      </w:r>
      <w:r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 “</w:t>
      </w:r>
      <w:r w:rsidRPr="0055007E">
        <w:rPr>
          <w:rFonts w:ascii="Times New Roman" w:hAnsi="Times New Roman"/>
          <w:bCs/>
          <w:sz w:val="24"/>
          <w:szCs w:val="24"/>
          <w:lang w:val="en-US"/>
        </w:rPr>
        <w:t xml:space="preserve"> </w:t>
      </w:r>
      <w:r>
        <w:rPr>
          <w:rFonts w:ascii="Times New Roman" w:hAnsi="Times New Roman"/>
          <w:bCs/>
          <w:sz w:val="24"/>
          <w:szCs w:val="24"/>
        </w:rPr>
        <w:t xml:space="preserve">кофа 0,240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AE0311">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lang w:val="ru-RU"/>
        </w:rPr>
        <w:t xml:space="preserve">включен в  </w:t>
      </w:r>
      <w:proofErr w:type="spellStart"/>
      <w:r>
        <w:rPr>
          <w:rFonts w:ascii="Times New Roman" w:hAnsi="Times New Roman"/>
          <w:bCs/>
          <w:sz w:val="24"/>
          <w:szCs w:val="24"/>
          <w:lang w:val="ru-RU"/>
        </w:rPr>
        <w:t>следната</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таблицата</w:t>
      </w:r>
      <w:proofErr w:type="spellEnd"/>
      <w:r>
        <w:rPr>
          <w:rFonts w:ascii="Times New Roman" w:hAnsi="Times New Roman"/>
          <w:bCs/>
          <w:sz w:val="24"/>
          <w:szCs w:val="24"/>
          <w:lang w:val="ru-RU"/>
        </w:rPr>
        <w:t xml:space="preserve"> :</w:t>
      </w:r>
    </w:p>
    <w:tbl>
      <w:tblPr>
        <w:tblW w:w="6532" w:type="dxa"/>
        <w:tblCellMar>
          <w:left w:w="70" w:type="dxa"/>
          <w:right w:w="70" w:type="dxa"/>
        </w:tblCellMar>
        <w:tblLook w:val="04A0" w:firstRow="1" w:lastRow="0" w:firstColumn="1" w:lastColumn="0" w:noHBand="0" w:noVBand="1"/>
      </w:tblPr>
      <w:tblGrid>
        <w:gridCol w:w="341"/>
        <w:gridCol w:w="4293"/>
        <w:gridCol w:w="1898"/>
      </w:tblGrid>
      <w:tr w:rsidR="00BE7DFF" w:rsidRPr="00ED1843" w14:paraId="3F45E66A" w14:textId="77777777" w:rsidTr="0002257A">
        <w:trPr>
          <w:trHeight w:val="1380"/>
        </w:trPr>
        <w:tc>
          <w:tcPr>
            <w:tcW w:w="6532" w:type="dxa"/>
            <w:gridSpan w:val="3"/>
            <w:tcBorders>
              <w:top w:val="single" w:sz="4" w:space="0" w:color="auto"/>
              <w:left w:val="single" w:sz="4" w:space="0" w:color="auto"/>
              <w:bottom w:val="single" w:sz="4" w:space="0" w:color="auto"/>
              <w:right w:val="single" w:sz="4" w:space="0" w:color="auto"/>
            </w:tcBorders>
            <w:vAlign w:val="center"/>
            <w:hideMark/>
          </w:tcPr>
          <w:p w14:paraId="1F634B21" w14:textId="7D3433A1" w:rsidR="00BE7DFF" w:rsidRPr="00ED1843" w:rsidRDefault="00BE7DFF" w:rsidP="00BE7DFF">
            <w:pPr>
              <w:spacing w:after="0" w:line="240" w:lineRule="auto"/>
              <w:jc w:val="center"/>
              <w:rPr>
                <w:rFonts w:ascii="Times New Roman" w:hAnsi="Times New Roman"/>
                <w:b/>
                <w:bCs/>
                <w:color w:val="000000"/>
                <w:sz w:val="20"/>
                <w:szCs w:val="20"/>
              </w:rPr>
            </w:pPr>
            <w:r w:rsidRPr="00ED1843">
              <w:rPr>
                <w:rFonts w:ascii="Times New Roman" w:hAnsi="Times New Roman"/>
                <w:b/>
                <w:bCs/>
                <w:color w:val="000000"/>
                <w:sz w:val="20"/>
                <w:szCs w:val="20"/>
              </w:rPr>
              <w:t xml:space="preserve">Годишен размер на таксата за битови отпадъци на територията на община Аврен за </w:t>
            </w:r>
            <w:r>
              <w:rPr>
                <w:rFonts w:ascii="Times New Roman" w:hAnsi="Times New Roman"/>
                <w:b/>
                <w:bCs/>
                <w:color w:val="000000"/>
                <w:sz w:val="20"/>
                <w:szCs w:val="20"/>
              </w:rPr>
              <w:t>събиране и транспортиране на битови отпадъци до</w:t>
            </w:r>
            <w:r w:rsidRPr="00ED1843">
              <w:rPr>
                <w:rFonts w:ascii="Times New Roman" w:hAnsi="Times New Roman"/>
                <w:b/>
                <w:bCs/>
                <w:color w:val="000000"/>
                <w:sz w:val="20"/>
                <w:szCs w:val="20"/>
              </w:rPr>
              <w:t xml:space="preserve"> съоръже</w:t>
            </w:r>
            <w:r>
              <w:rPr>
                <w:rFonts w:ascii="Times New Roman" w:hAnsi="Times New Roman"/>
                <w:b/>
                <w:bCs/>
                <w:color w:val="000000"/>
                <w:sz w:val="20"/>
                <w:szCs w:val="20"/>
              </w:rPr>
              <w:t>ния и инсталации за вида на съд</w:t>
            </w:r>
            <w:r w:rsidRPr="00ED1843">
              <w:rPr>
                <w:rFonts w:ascii="Times New Roman" w:hAnsi="Times New Roman"/>
                <w:b/>
                <w:bCs/>
                <w:color w:val="000000"/>
                <w:sz w:val="20"/>
                <w:szCs w:val="20"/>
              </w:rPr>
              <w:t xml:space="preserve"> "кофа 0,240 </w:t>
            </w:r>
            <w:proofErr w:type="spellStart"/>
            <w:r w:rsidRPr="00ED1843">
              <w:rPr>
                <w:rFonts w:ascii="Times New Roman" w:hAnsi="Times New Roman"/>
                <w:b/>
                <w:bCs/>
                <w:color w:val="000000"/>
                <w:sz w:val="20"/>
                <w:szCs w:val="20"/>
              </w:rPr>
              <w:t>куб.м</w:t>
            </w:r>
            <w:proofErr w:type="spellEnd"/>
            <w:r w:rsidRPr="00ED1843">
              <w:rPr>
                <w:rFonts w:ascii="Times New Roman" w:hAnsi="Times New Roman"/>
                <w:b/>
                <w:bCs/>
                <w:color w:val="000000"/>
                <w:sz w:val="20"/>
                <w:szCs w:val="20"/>
              </w:rPr>
              <w:t>."</w:t>
            </w:r>
          </w:p>
        </w:tc>
      </w:tr>
      <w:tr w:rsidR="00BE7DFF" w:rsidRPr="00ED1843" w14:paraId="0D6310A2" w14:textId="77777777" w:rsidTr="0002257A">
        <w:trPr>
          <w:trHeight w:val="540"/>
        </w:trPr>
        <w:tc>
          <w:tcPr>
            <w:tcW w:w="341" w:type="dxa"/>
            <w:tcBorders>
              <w:top w:val="single" w:sz="4" w:space="0" w:color="auto"/>
              <w:left w:val="single" w:sz="8" w:space="0" w:color="000000"/>
              <w:bottom w:val="single" w:sz="8" w:space="0" w:color="000000"/>
              <w:right w:val="single" w:sz="8" w:space="0" w:color="000000"/>
            </w:tcBorders>
            <w:shd w:val="clear" w:color="000000" w:fill="FBD4B4"/>
            <w:noWrap/>
            <w:vAlign w:val="center"/>
            <w:hideMark/>
          </w:tcPr>
          <w:p w14:paraId="77A53789" w14:textId="77777777" w:rsidR="00BE7DFF" w:rsidRPr="00ED1843" w:rsidRDefault="00BE7DFF" w:rsidP="0002257A">
            <w:pPr>
              <w:spacing w:after="0" w:line="240" w:lineRule="auto"/>
              <w:jc w:val="center"/>
              <w:rPr>
                <w:rFonts w:ascii="Times New Roman" w:hAnsi="Times New Roman"/>
                <w:b/>
                <w:bCs/>
                <w:color w:val="000000"/>
                <w:sz w:val="20"/>
                <w:szCs w:val="20"/>
              </w:rPr>
            </w:pPr>
            <w:r w:rsidRPr="00ED1843">
              <w:rPr>
                <w:rFonts w:ascii="Times New Roman" w:hAnsi="Times New Roman"/>
                <w:b/>
                <w:bCs/>
                <w:color w:val="000000"/>
                <w:sz w:val="20"/>
                <w:szCs w:val="20"/>
              </w:rPr>
              <w:t>№</w:t>
            </w:r>
          </w:p>
        </w:tc>
        <w:tc>
          <w:tcPr>
            <w:tcW w:w="4293" w:type="dxa"/>
            <w:tcBorders>
              <w:top w:val="single" w:sz="4" w:space="0" w:color="auto"/>
              <w:left w:val="nil"/>
              <w:bottom w:val="single" w:sz="8" w:space="0" w:color="000000"/>
              <w:right w:val="single" w:sz="8" w:space="0" w:color="000000"/>
            </w:tcBorders>
            <w:shd w:val="clear" w:color="000000" w:fill="FBD4B4"/>
            <w:noWrap/>
            <w:vAlign w:val="center"/>
            <w:hideMark/>
          </w:tcPr>
          <w:p w14:paraId="18508A78" w14:textId="77777777" w:rsidR="00BE7DFF" w:rsidRPr="00ED1843" w:rsidRDefault="00BE7DFF" w:rsidP="0002257A">
            <w:pPr>
              <w:spacing w:after="0" w:line="240" w:lineRule="auto"/>
              <w:jc w:val="center"/>
              <w:rPr>
                <w:rFonts w:ascii="Times New Roman" w:hAnsi="Times New Roman"/>
                <w:b/>
                <w:bCs/>
                <w:color w:val="000000"/>
                <w:sz w:val="20"/>
                <w:szCs w:val="20"/>
              </w:rPr>
            </w:pPr>
            <w:r w:rsidRPr="00ED1843">
              <w:rPr>
                <w:rFonts w:ascii="Times New Roman" w:hAnsi="Times New Roman"/>
                <w:b/>
                <w:bCs/>
                <w:color w:val="000000"/>
                <w:sz w:val="20"/>
                <w:szCs w:val="20"/>
              </w:rPr>
              <w:t>Населено място</w:t>
            </w:r>
          </w:p>
        </w:tc>
        <w:tc>
          <w:tcPr>
            <w:tcW w:w="1898" w:type="dxa"/>
            <w:tcBorders>
              <w:top w:val="single" w:sz="4" w:space="0" w:color="auto"/>
              <w:left w:val="nil"/>
              <w:bottom w:val="single" w:sz="8" w:space="0" w:color="000000"/>
              <w:right w:val="single" w:sz="8" w:space="0" w:color="000000"/>
            </w:tcBorders>
            <w:shd w:val="clear" w:color="000000" w:fill="FBD4B4"/>
            <w:vAlign w:val="center"/>
            <w:hideMark/>
          </w:tcPr>
          <w:p w14:paraId="64DCCF45" w14:textId="77777777" w:rsidR="00BE7DFF" w:rsidRDefault="00BE7DFF" w:rsidP="0002257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  за кофа0,240</w:t>
            </w:r>
            <w:r w:rsidRPr="00ED1843">
              <w:rPr>
                <w:rFonts w:ascii="Times New Roman" w:hAnsi="Times New Roman"/>
                <w:b/>
                <w:bCs/>
                <w:color w:val="000000"/>
                <w:sz w:val="20"/>
                <w:szCs w:val="20"/>
              </w:rPr>
              <w:t>куб.м</w:t>
            </w:r>
            <w:r>
              <w:rPr>
                <w:rFonts w:ascii="Times New Roman" w:hAnsi="Times New Roman"/>
                <w:b/>
                <w:bCs/>
                <w:color w:val="000000"/>
                <w:sz w:val="20"/>
                <w:szCs w:val="20"/>
              </w:rPr>
              <w:t xml:space="preserve">  </w:t>
            </w:r>
          </w:p>
          <w:p w14:paraId="06087452" w14:textId="77777777" w:rsidR="00BE7DFF" w:rsidRPr="00ED1843" w:rsidRDefault="00BE7DFF" w:rsidP="0002257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        в лева</w:t>
            </w:r>
            <w:r w:rsidRPr="00ED1843">
              <w:rPr>
                <w:rFonts w:ascii="Times New Roman" w:hAnsi="Times New Roman"/>
                <w:b/>
                <w:bCs/>
                <w:color w:val="000000"/>
                <w:sz w:val="20"/>
                <w:szCs w:val="20"/>
              </w:rPr>
              <w:t>/</w:t>
            </w:r>
            <w:r>
              <w:rPr>
                <w:rFonts w:ascii="Times New Roman" w:hAnsi="Times New Roman"/>
                <w:b/>
                <w:bCs/>
                <w:color w:val="000000"/>
                <w:sz w:val="20"/>
                <w:szCs w:val="20"/>
              </w:rPr>
              <w:t xml:space="preserve"> </w:t>
            </w:r>
            <w:r w:rsidRPr="00ED1843">
              <w:rPr>
                <w:rFonts w:ascii="Times New Roman" w:hAnsi="Times New Roman"/>
                <w:b/>
                <w:bCs/>
                <w:color w:val="000000"/>
                <w:sz w:val="20"/>
                <w:szCs w:val="20"/>
              </w:rPr>
              <w:t>евро</w:t>
            </w:r>
          </w:p>
        </w:tc>
      </w:tr>
      <w:tr w:rsidR="00BE7DFF" w:rsidRPr="00ED1843" w14:paraId="5BAA0F4C"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2C81DC16"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w:t>
            </w:r>
          </w:p>
        </w:tc>
        <w:tc>
          <w:tcPr>
            <w:tcW w:w="4293" w:type="dxa"/>
            <w:tcBorders>
              <w:top w:val="nil"/>
              <w:left w:val="nil"/>
              <w:bottom w:val="single" w:sz="8" w:space="0" w:color="000000"/>
              <w:right w:val="single" w:sz="8" w:space="0" w:color="000000"/>
            </w:tcBorders>
            <w:shd w:val="clear" w:color="000000" w:fill="FFFFFF"/>
            <w:noWrap/>
            <w:vAlign w:val="center"/>
            <w:hideMark/>
          </w:tcPr>
          <w:p w14:paraId="0CE50B8A"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Аврен</w:t>
            </w:r>
          </w:p>
        </w:tc>
        <w:tc>
          <w:tcPr>
            <w:tcW w:w="1898" w:type="dxa"/>
            <w:tcBorders>
              <w:top w:val="nil"/>
              <w:left w:val="nil"/>
              <w:bottom w:val="single" w:sz="8" w:space="0" w:color="000000"/>
              <w:right w:val="single" w:sz="8" w:space="0" w:color="000000"/>
            </w:tcBorders>
            <w:noWrap/>
            <w:vAlign w:val="center"/>
            <w:hideMark/>
          </w:tcPr>
          <w:p w14:paraId="49F874EA"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rPr>
              <w:t>58.67 /</w:t>
            </w:r>
            <w:r>
              <w:rPr>
                <w:rFonts w:ascii="Times New Roman" w:hAnsi="Times New Roman" w:cs="Times New Roman"/>
                <w:color w:val="000000"/>
              </w:rPr>
              <w:t xml:space="preserve"> </w:t>
            </w:r>
            <w:r w:rsidRPr="001A40FF">
              <w:rPr>
                <w:rFonts w:ascii="Times New Roman" w:hAnsi="Times New Roman" w:cs="Times New Roman"/>
                <w:color w:val="000000"/>
              </w:rPr>
              <w:t>3</w:t>
            </w:r>
            <w:r w:rsidRPr="001A40FF">
              <w:rPr>
                <w:rFonts w:ascii="Times New Roman" w:hAnsi="Times New Roman" w:cs="Times New Roman"/>
                <w:color w:val="000000"/>
                <w:lang w:val="en-US"/>
              </w:rPr>
              <w:t>0</w:t>
            </w:r>
          </w:p>
        </w:tc>
      </w:tr>
      <w:tr w:rsidR="00BE7DFF" w:rsidRPr="00ED1843" w14:paraId="2988C913"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2619ABBB"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2</w:t>
            </w:r>
          </w:p>
        </w:tc>
        <w:tc>
          <w:tcPr>
            <w:tcW w:w="4293" w:type="dxa"/>
            <w:tcBorders>
              <w:top w:val="nil"/>
              <w:left w:val="nil"/>
              <w:bottom w:val="nil"/>
              <w:right w:val="single" w:sz="8" w:space="0" w:color="000000"/>
            </w:tcBorders>
            <w:shd w:val="clear" w:color="000000" w:fill="FFFFFF"/>
            <w:noWrap/>
            <w:vAlign w:val="center"/>
            <w:hideMark/>
          </w:tcPr>
          <w:p w14:paraId="41DDE599"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 xml:space="preserve">Бенковски, </w:t>
            </w:r>
          </w:p>
        </w:tc>
        <w:tc>
          <w:tcPr>
            <w:tcW w:w="1898" w:type="dxa"/>
            <w:vMerge w:val="restart"/>
            <w:tcBorders>
              <w:top w:val="nil"/>
              <w:left w:val="single" w:sz="8" w:space="0" w:color="000000"/>
              <w:bottom w:val="single" w:sz="8" w:space="0" w:color="000000"/>
              <w:right w:val="single" w:sz="8" w:space="0" w:color="000000"/>
            </w:tcBorders>
            <w:noWrap/>
            <w:vAlign w:val="center"/>
            <w:hideMark/>
          </w:tcPr>
          <w:p w14:paraId="78BDEF0D" w14:textId="77777777" w:rsidR="00BE7DFF" w:rsidRPr="001A40FF" w:rsidRDefault="00BE7DFF" w:rsidP="0002257A">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48.89</w:t>
            </w:r>
            <w:r w:rsidRPr="001A40FF">
              <w:rPr>
                <w:rFonts w:ascii="Times New Roman" w:hAnsi="Times New Roman" w:cs="Times New Roman"/>
                <w:color w:val="000000"/>
                <w:lang w:val="en-US"/>
              </w:rPr>
              <w:t xml:space="preserve"> </w:t>
            </w:r>
            <w:r w:rsidRPr="001A40FF">
              <w:rPr>
                <w:rFonts w:ascii="Times New Roman" w:hAnsi="Times New Roman" w:cs="Times New Roman"/>
                <w:color w:val="000000"/>
              </w:rPr>
              <w:t>/</w:t>
            </w:r>
            <w:r>
              <w:rPr>
                <w:rFonts w:ascii="Times New Roman" w:hAnsi="Times New Roman" w:cs="Times New Roman"/>
                <w:color w:val="000000"/>
              </w:rPr>
              <w:t xml:space="preserve"> </w:t>
            </w:r>
            <w:r w:rsidRPr="001A40FF">
              <w:rPr>
                <w:rFonts w:ascii="Times New Roman" w:hAnsi="Times New Roman" w:cs="Times New Roman"/>
                <w:color w:val="000000"/>
                <w:lang w:val="en-US"/>
              </w:rPr>
              <w:t>25</w:t>
            </w:r>
          </w:p>
        </w:tc>
      </w:tr>
      <w:tr w:rsidR="00BE7DFF" w:rsidRPr="00ED1843" w14:paraId="166FE5E4"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7F96A169" w14:textId="77777777" w:rsidR="00BE7DFF" w:rsidRPr="00ED1843" w:rsidRDefault="00BE7DFF" w:rsidP="0002257A">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center"/>
            <w:hideMark/>
          </w:tcPr>
          <w:p w14:paraId="50BB2C3C"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местност „Терасите“ и „Черешова градина“</w:t>
            </w:r>
          </w:p>
        </w:tc>
        <w:tc>
          <w:tcPr>
            <w:tcW w:w="1898" w:type="dxa"/>
            <w:vMerge/>
            <w:tcBorders>
              <w:top w:val="nil"/>
              <w:left w:val="single" w:sz="8" w:space="0" w:color="000000"/>
              <w:bottom w:val="single" w:sz="8" w:space="0" w:color="000000"/>
              <w:right w:val="single" w:sz="8" w:space="0" w:color="000000"/>
            </w:tcBorders>
            <w:vAlign w:val="center"/>
            <w:hideMark/>
          </w:tcPr>
          <w:p w14:paraId="379CD3A3" w14:textId="77777777" w:rsidR="00BE7DFF" w:rsidRPr="001A40FF" w:rsidRDefault="00BE7DFF" w:rsidP="0002257A">
            <w:pPr>
              <w:spacing w:after="0" w:line="240" w:lineRule="auto"/>
              <w:jc w:val="center"/>
              <w:rPr>
                <w:rFonts w:ascii="Times New Roman" w:hAnsi="Times New Roman" w:cs="Times New Roman"/>
                <w:color w:val="000000"/>
              </w:rPr>
            </w:pPr>
          </w:p>
        </w:tc>
      </w:tr>
      <w:tr w:rsidR="00BE7DFF" w:rsidRPr="00ED1843" w14:paraId="40C196E8"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5DD30EDA"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3</w:t>
            </w:r>
          </w:p>
        </w:tc>
        <w:tc>
          <w:tcPr>
            <w:tcW w:w="4293" w:type="dxa"/>
            <w:tcBorders>
              <w:top w:val="nil"/>
              <w:left w:val="nil"/>
              <w:bottom w:val="single" w:sz="8" w:space="0" w:color="000000"/>
              <w:right w:val="single" w:sz="8" w:space="0" w:color="000000"/>
            </w:tcBorders>
            <w:shd w:val="clear" w:color="000000" w:fill="FFFFFF"/>
            <w:noWrap/>
            <w:vAlign w:val="center"/>
            <w:hideMark/>
          </w:tcPr>
          <w:p w14:paraId="04EDB5CA"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Болярци</w:t>
            </w:r>
          </w:p>
        </w:tc>
        <w:tc>
          <w:tcPr>
            <w:tcW w:w="1898" w:type="dxa"/>
            <w:tcBorders>
              <w:top w:val="nil"/>
              <w:left w:val="nil"/>
              <w:bottom w:val="single" w:sz="8" w:space="0" w:color="000000"/>
              <w:right w:val="single" w:sz="8" w:space="0" w:color="000000"/>
            </w:tcBorders>
            <w:noWrap/>
            <w:vAlign w:val="center"/>
            <w:hideMark/>
          </w:tcPr>
          <w:p w14:paraId="2E63ABC6"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lang w:val="en-US"/>
              </w:rPr>
              <w:t xml:space="preserve">48.89 </w:t>
            </w:r>
            <w:r w:rsidRPr="001A40FF">
              <w:rPr>
                <w:rFonts w:ascii="Times New Roman" w:hAnsi="Times New Roman" w:cs="Times New Roman"/>
                <w:color w:val="000000"/>
              </w:rPr>
              <w:t>/</w:t>
            </w:r>
            <w:r>
              <w:rPr>
                <w:rFonts w:ascii="Times New Roman" w:hAnsi="Times New Roman" w:cs="Times New Roman"/>
                <w:color w:val="000000"/>
              </w:rPr>
              <w:t xml:space="preserve"> </w:t>
            </w:r>
            <w:r w:rsidRPr="001A40FF">
              <w:rPr>
                <w:rFonts w:ascii="Times New Roman" w:hAnsi="Times New Roman" w:cs="Times New Roman"/>
                <w:color w:val="000000"/>
                <w:lang w:val="en-US"/>
              </w:rPr>
              <w:t>25</w:t>
            </w:r>
          </w:p>
        </w:tc>
      </w:tr>
      <w:tr w:rsidR="00BE7DFF" w:rsidRPr="00ED1843" w14:paraId="109B7345"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5DC72329"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4</w:t>
            </w:r>
          </w:p>
        </w:tc>
        <w:tc>
          <w:tcPr>
            <w:tcW w:w="4293" w:type="dxa"/>
            <w:tcBorders>
              <w:top w:val="nil"/>
              <w:left w:val="nil"/>
              <w:bottom w:val="nil"/>
              <w:right w:val="single" w:sz="8" w:space="0" w:color="000000"/>
            </w:tcBorders>
            <w:shd w:val="clear" w:color="000000" w:fill="FFFFFF"/>
            <w:noWrap/>
            <w:vAlign w:val="center"/>
            <w:hideMark/>
          </w:tcPr>
          <w:p w14:paraId="3B9CD6C7"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 xml:space="preserve">Близнаци </w:t>
            </w:r>
          </w:p>
        </w:tc>
        <w:tc>
          <w:tcPr>
            <w:tcW w:w="1898" w:type="dxa"/>
            <w:vMerge w:val="restart"/>
            <w:tcBorders>
              <w:top w:val="nil"/>
              <w:left w:val="single" w:sz="8" w:space="0" w:color="000000"/>
              <w:bottom w:val="single" w:sz="8" w:space="0" w:color="000000"/>
              <w:right w:val="single" w:sz="8" w:space="0" w:color="000000"/>
            </w:tcBorders>
            <w:noWrap/>
            <w:vAlign w:val="center"/>
            <w:hideMark/>
          </w:tcPr>
          <w:p w14:paraId="0AE865F1" w14:textId="3B9D6541" w:rsidR="00BE7DFF" w:rsidRPr="001A40FF" w:rsidRDefault="0089292C" w:rsidP="0002257A">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7</w:t>
            </w:r>
            <w:r w:rsidR="00BE7DFF" w:rsidRPr="001A40FF">
              <w:rPr>
                <w:rFonts w:ascii="Times New Roman" w:hAnsi="Times New Roman" w:cs="Times New Roman"/>
                <w:color w:val="000000"/>
                <w:lang w:val="en-US"/>
              </w:rPr>
              <w:t xml:space="preserve">7.79 </w:t>
            </w:r>
            <w:r w:rsidR="00BE7DFF" w:rsidRPr="001A40FF">
              <w:rPr>
                <w:rFonts w:ascii="Times New Roman" w:hAnsi="Times New Roman" w:cs="Times New Roman"/>
                <w:color w:val="000000"/>
              </w:rPr>
              <w:t>/</w:t>
            </w:r>
            <w:r w:rsidR="00BE7DFF">
              <w:rPr>
                <w:rFonts w:ascii="Times New Roman" w:hAnsi="Times New Roman" w:cs="Times New Roman"/>
                <w:color w:val="000000"/>
              </w:rPr>
              <w:t xml:space="preserve"> </w:t>
            </w:r>
            <w:r w:rsidR="00BE7DFF" w:rsidRPr="001A40FF">
              <w:rPr>
                <w:rFonts w:ascii="Times New Roman" w:hAnsi="Times New Roman" w:cs="Times New Roman"/>
                <w:color w:val="000000"/>
                <w:lang w:val="en-US"/>
              </w:rPr>
              <w:t>50</w:t>
            </w:r>
          </w:p>
        </w:tc>
      </w:tr>
      <w:tr w:rsidR="00BE7DFF" w:rsidRPr="00ED1843" w14:paraId="13348BCC"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36A1D1B1" w14:textId="77777777" w:rsidR="00BE7DFF" w:rsidRPr="00ED1843" w:rsidRDefault="00BE7DFF" w:rsidP="0002257A">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center"/>
            <w:hideMark/>
          </w:tcPr>
          <w:p w14:paraId="78F652E8"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 xml:space="preserve"> местност „</w:t>
            </w:r>
            <w:proofErr w:type="spellStart"/>
            <w:r w:rsidRPr="00ED1843">
              <w:rPr>
                <w:rFonts w:ascii="Times New Roman" w:hAnsi="Times New Roman"/>
                <w:color w:val="000000"/>
                <w:sz w:val="20"/>
                <w:szCs w:val="20"/>
              </w:rPr>
              <w:t>Емешенлията</w:t>
            </w:r>
            <w:proofErr w:type="spellEnd"/>
            <w:r w:rsidRPr="00ED1843">
              <w:rPr>
                <w:rFonts w:ascii="Times New Roman" w:hAnsi="Times New Roman"/>
                <w:color w:val="000000"/>
                <w:sz w:val="20"/>
                <w:szCs w:val="20"/>
              </w:rPr>
              <w:t>“</w:t>
            </w:r>
          </w:p>
        </w:tc>
        <w:tc>
          <w:tcPr>
            <w:tcW w:w="1898" w:type="dxa"/>
            <w:vMerge/>
            <w:tcBorders>
              <w:top w:val="nil"/>
              <w:left w:val="single" w:sz="8" w:space="0" w:color="000000"/>
              <w:bottom w:val="single" w:sz="8" w:space="0" w:color="000000"/>
              <w:right w:val="single" w:sz="8" w:space="0" w:color="000000"/>
            </w:tcBorders>
            <w:vAlign w:val="center"/>
            <w:hideMark/>
          </w:tcPr>
          <w:p w14:paraId="1CD785CB" w14:textId="77777777" w:rsidR="00BE7DFF" w:rsidRPr="001A40FF" w:rsidRDefault="00BE7DFF" w:rsidP="0002257A">
            <w:pPr>
              <w:spacing w:after="0" w:line="240" w:lineRule="auto"/>
              <w:jc w:val="center"/>
              <w:rPr>
                <w:rFonts w:ascii="Times New Roman" w:hAnsi="Times New Roman" w:cs="Times New Roman"/>
                <w:color w:val="000000"/>
              </w:rPr>
            </w:pPr>
          </w:p>
        </w:tc>
      </w:tr>
      <w:tr w:rsidR="00BE7DFF" w:rsidRPr="00ED1843" w14:paraId="6A207405"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61E3DCC9"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5</w:t>
            </w:r>
          </w:p>
        </w:tc>
        <w:tc>
          <w:tcPr>
            <w:tcW w:w="4293" w:type="dxa"/>
            <w:tcBorders>
              <w:top w:val="nil"/>
              <w:left w:val="nil"/>
              <w:bottom w:val="single" w:sz="8" w:space="0" w:color="000000"/>
              <w:right w:val="single" w:sz="8" w:space="0" w:color="000000"/>
            </w:tcBorders>
            <w:shd w:val="clear" w:color="000000" w:fill="FFFFFF"/>
            <w:noWrap/>
            <w:vAlign w:val="center"/>
            <w:hideMark/>
          </w:tcPr>
          <w:p w14:paraId="7D99F663"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Добри дол</w:t>
            </w:r>
          </w:p>
        </w:tc>
        <w:tc>
          <w:tcPr>
            <w:tcW w:w="1898" w:type="dxa"/>
            <w:tcBorders>
              <w:top w:val="nil"/>
              <w:left w:val="nil"/>
              <w:bottom w:val="single" w:sz="8" w:space="0" w:color="000000"/>
              <w:right w:val="single" w:sz="8" w:space="0" w:color="000000"/>
            </w:tcBorders>
            <w:noWrap/>
            <w:vAlign w:val="center"/>
            <w:hideMark/>
          </w:tcPr>
          <w:p w14:paraId="168E3F56"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rPr>
              <w:t>19.56</w:t>
            </w:r>
            <w:r>
              <w:rPr>
                <w:rFonts w:ascii="Times New Roman" w:hAnsi="Times New Roman" w:cs="Times New Roman"/>
              </w:rPr>
              <w:t xml:space="preserve"> </w:t>
            </w:r>
            <w:r w:rsidRPr="001A40FF">
              <w:rPr>
                <w:rFonts w:ascii="Times New Roman" w:hAnsi="Times New Roman" w:cs="Times New Roman"/>
              </w:rPr>
              <w:t xml:space="preserve">/ </w:t>
            </w:r>
            <w:r w:rsidRPr="001A40FF">
              <w:rPr>
                <w:rFonts w:ascii="Times New Roman" w:hAnsi="Times New Roman" w:cs="Times New Roman"/>
                <w:color w:val="000000"/>
              </w:rPr>
              <w:t>1</w:t>
            </w:r>
            <w:r w:rsidRPr="001A40FF">
              <w:rPr>
                <w:rFonts w:ascii="Times New Roman" w:hAnsi="Times New Roman" w:cs="Times New Roman"/>
                <w:color w:val="000000"/>
                <w:lang w:val="en-US"/>
              </w:rPr>
              <w:t>0</w:t>
            </w:r>
          </w:p>
        </w:tc>
      </w:tr>
      <w:tr w:rsidR="00BE7DFF" w:rsidRPr="00ED1843" w14:paraId="3113A5BF"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7A0FE357"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6</w:t>
            </w:r>
          </w:p>
        </w:tc>
        <w:tc>
          <w:tcPr>
            <w:tcW w:w="4293" w:type="dxa"/>
            <w:tcBorders>
              <w:top w:val="nil"/>
              <w:left w:val="nil"/>
              <w:bottom w:val="single" w:sz="8" w:space="0" w:color="000000"/>
              <w:right w:val="single" w:sz="8" w:space="0" w:color="000000"/>
            </w:tcBorders>
            <w:shd w:val="clear" w:color="000000" w:fill="FFFFFF"/>
            <w:noWrap/>
            <w:vAlign w:val="center"/>
            <w:hideMark/>
          </w:tcPr>
          <w:p w14:paraId="4E9186A7"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Дъбравино</w:t>
            </w:r>
          </w:p>
        </w:tc>
        <w:tc>
          <w:tcPr>
            <w:tcW w:w="1898" w:type="dxa"/>
            <w:tcBorders>
              <w:top w:val="nil"/>
              <w:left w:val="nil"/>
              <w:bottom w:val="single" w:sz="8" w:space="0" w:color="000000"/>
              <w:right w:val="single" w:sz="8" w:space="0" w:color="000000"/>
            </w:tcBorders>
            <w:noWrap/>
            <w:vAlign w:val="center"/>
            <w:hideMark/>
          </w:tcPr>
          <w:p w14:paraId="3FE78CDC"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rPr>
              <w:t>58.67</w:t>
            </w:r>
            <w:r>
              <w:rPr>
                <w:rFonts w:ascii="Times New Roman" w:hAnsi="Times New Roman" w:cs="Times New Roman"/>
                <w:color w:val="000000"/>
              </w:rPr>
              <w:t xml:space="preserve"> </w:t>
            </w:r>
            <w:r w:rsidRPr="001A40FF">
              <w:rPr>
                <w:rFonts w:ascii="Times New Roman" w:hAnsi="Times New Roman" w:cs="Times New Roman"/>
                <w:color w:val="000000"/>
              </w:rPr>
              <w:t>/ 3</w:t>
            </w:r>
            <w:r w:rsidRPr="001A40FF">
              <w:rPr>
                <w:rFonts w:ascii="Times New Roman" w:hAnsi="Times New Roman" w:cs="Times New Roman"/>
                <w:color w:val="000000"/>
                <w:lang w:val="en-US"/>
              </w:rPr>
              <w:t>0</w:t>
            </w:r>
          </w:p>
        </w:tc>
      </w:tr>
      <w:tr w:rsidR="00BE7DFF" w:rsidRPr="00ED1843" w14:paraId="38F49B6A"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59CA5159"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7</w:t>
            </w:r>
          </w:p>
        </w:tc>
        <w:tc>
          <w:tcPr>
            <w:tcW w:w="4293" w:type="dxa"/>
            <w:tcBorders>
              <w:top w:val="nil"/>
              <w:left w:val="nil"/>
              <w:bottom w:val="nil"/>
              <w:right w:val="single" w:sz="8" w:space="0" w:color="000000"/>
            </w:tcBorders>
            <w:shd w:val="clear" w:color="000000" w:fill="FFFFFF"/>
            <w:noWrap/>
            <w:vAlign w:val="center"/>
            <w:hideMark/>
          </w:tcPr>
          <w:p w14:paraId="419FAFAE"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 xml:space="preserve">Здравец                                </w:t>
            </w:r>
          </w:p>
        </w:tc>
        <w:tc>
          <w:tcPr>
            <w:tcW w:w="1898" w:type="dxa"/>
            <w:tcBorders>
              <w:top w:val="nil"/>
              <w:left w:val="nil"/>
              <w:bottom w:val="nil"/>
              <w:right w:val="single" w:sz="8" w:space="0" w:color="000000"/>
            </w:tcBorders>
            <w:noWrap/>
            <w:vAlign w:val="center"/>
            <w:hideMark/>
          </w:tcPr>
          <w:p w14:paraId="262372B7" w14:textId="77777777" w:rsidR="00BE7DFF" w:rsidRPr="001A40FF" w:rsidRDefault="00BE7DFF" w:rsidP="0002257A">
            <w:pPr>
              <w:spacing w:after="0" w:line="240" w:lineRule="auto"/>
              <w:jc w:val="center"/>
              <w:rPr>
                <w:rFonts w:ascii="Times New Roman" w:hAnsi="Times New Roman" w:cs="Times New Roman"/>
                <w:color w:val="000000"/>
              </w:rPr>
            </w:pPr>
          </w:p>
        </w:tc>
      </w:tr>
      <w:tr w:rsidR="00BE7DFF" w:rsidRPr="00ED1843" w14:paraId="3CFE87B2"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1AFB0F8C" w14:textId="77777777" w:rsidR="00BE7DFF" w:rsidRPr="00ED1843" w:rsidRDefault="00BE7DFF" w:rsidP="0002257A">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center"/>
            <w:hideMark/>
          </w:tcPr>
          <w:p w14:paraId="2C901FC3"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местност „ Зайкова чука“</w:t>
            </w:r>
          </w:p>
        </w:tc>
        <w:tc>
          <w:tcPr>
            <w:tcW w:w="1898" w:type="dxa"/>
            <w:tcBorders>
              <w:top w:val="nil"/>
              <w:left w:val="nil"/>
              <w:bottom w:val="single" w:sz="8" w:space="0" w:color="000000"/>
              <w:right w:val="single" w:sz="8" w:space="0" w:color="000000"/>
            </w:tcBorders>
            <w:noWrap/>
            <w:vAlign w:val="center"/>
            <w:hideMark/>
          </w:tcPr>
          <w:p w14:paraId="301F54A2" w14:textId="77777777" w:rsidR="00BE7DFF" w:rsidRPr="001A40FF" w:rsidRDefault="00BE7DFF" w:rsidP="0002257A">
            <w:pPr>
              <w:spacing w:after="0" w:line="240" w:lineRule="auto"/>
              <w:jc w:val="center"/>
              <w:rPr>
                <w:rFonts w:ascii="Times New Roman" w:hAnsi="Times New Roman" w:cs="Times New Roman"/>
                <w:color w:val="000000"/>
                <w:lang w:val="en-US"/>
              </w:rPr>
            </w:pPr>
            <w:r>
              <w:rPr>
                <w:rFonts w:ascii="Times New Roman" w:hAnsi="Times New Roman" w:cs="Times New Roman"/>
              </w:rPr>
              <w:t>88.</w:t>
            </w:r>
            <w:r w:rsidRPr="001A40FF">
              <w:rPr>
                <w:rFonts w:ascii="Times New Roman" w:hAnsi="Times New Roman" w:cs="Times New Roman"/>
              </w:rPr>
              <w:t>0</w:t>
            </w:r>
            <w:r>
              <w:rPr>
                <w:rFonts w:ascii="Times New Roman" w:hAnsi="Times New Roman" w:cs="Times New Roman"/>
              </w:rPr>
              <w:t>1</w:t>
            </w:r>
            <w:r w:rsidRPr="001A40FF">
              <w:rPr>
                <w:rFonts w:ascii="Times New Roman" w:hAnsi="Times New Roman" w:cs="Times New Roman"/>
              </w:rPr>
              <w:t xml:space="preserve">/ </w:t>
            </w:r>
            <w:r w:rsidRPr="001A40FF">
              <w:rPr>
                <w:rFonts w:ascii="Times New Roman" w:hAnsi="Times New Roman" w:cs="Times New Roman"/>
                <w:color w:val="000000"/>
              </w:rPr>
              <w:t>4</w:t>
            </w:r>
            <w:r w:rsidRPr="001A40FF">
              <w:rPr>
                <w:rFonts w:ascii="Times New Roman" w:hAnsi="Times New Roman" w:cs="Times New Roman"/>
                <w:color w:val="000000"/>
                <w:lang w:val="en-US"/>
              </w:rPr>
              <w:t>5</w:t>
            </w:r>
          </w:p>
        </w:tc>
      </w:tr>
      <w:tr w:rsidR="00BE7DFF" w:rsidRPr="00ED1843" w14:paraId="61F66666"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BA87E06"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8</w:t>
            </w:r>
          </w:p>
        </w:tc>
        <w:tc>
          <w:tcPr>
            <w:tcW w:w="4293" w:type="dxa"/>
            <w:tcBorders>
              <w:top w:val="nil"/>
              <w:left w:val="nil"/>
              <w:bottom w:val="single" w:sz="8" w:space="0" w:color="000000"/>
              <w:right w:val="single" w:sz="8" w:space="0" w:color="000000"/>
            </w:tcBorders>
            <w:shd w:val="clear" w:color="000000" w:fill="FFFFFF"/>
            <w:noWrap/>
            <w:vAlign w:val="center"/>
            <w:hideMark/>
          </w:tcPr>
          <w:p w14:paraId="59F77529"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Казашка река</w:t>
            </w:r>
          </w:p>
        </w:tc>
        <w:tc>
          <w:tcPr>
            <w:tcW w:w="1898" w:type="dxa"/>
            <w:tcBorders>
              <w:top w:val="nil"/>
              <w:left w:val="nil"/>
              <w:bottom w:val="single" w:sz="8" w:space="0" w:color="000000"/>
              <w:right w:val="single" w:sz="8" w:space="0" w:color="000000"/>
            </w:tcBorders>
            <w:noWrap/>
            <w:vAlign w:val="center"/>
            <w:hideMark/>
          </w:tcPr>
          <w:p w14:paraId="05567C97" w14:textId="77777777" w:rsidR="00BE7DFF" w:rsidRPr="001A40FF" w:rsidRDefault="00BE7DFF" w:rsidP="0002257A">
            <w:pPr>
              <w:spacing w:after="0" w:line="240" w:lineRule="auto"/>
              <w:jc w:val="center"/>
              <w:rPr>
                <w:rFonts w:ascii="Times New Roman" w:hAnsi="Times New Roman" w:cs="Times New Roman"/>
                <w:color w:val="000000"/>
                <w:lang w:val="en-US"/>
              </w:rPr>
            </w:pPr>
            <w:r>
              <w:rPr>
                <w:rFonts w:ascii="Times New Roman" w:hAnsi="Times New Roman" w:cs="Times New Roman"/>
              </w:rPr>
              <w:t>39.</w:t>
            </w:r>
            <w:r w:rsidRPr="001A40FF">
              <w:rPr>
                <w:rFonts w:ascii="Times New Roman" w:hAnsi="Times New Roman" w:cs="Times New Roman"/>
              </w:rPr>
              <w:t xml:space="preserve">12/ </w:t>
            </w:r>
            <w:r w:rsidRPr="001A40FF">
              <w:rPr>
                <w:rFonts w:ascii="Times New Roman" w:hAnsi="Times New Roman" w:cs="Times New Roman"/>
                <w:color w:val="000000"/>
              </w:rPr>
              <w:t>2</w:t>
            </w:r>
            <w:r w:rsidRPr="001A40FF">
              <w:rPr>
                <w:rFonts w:ascii="Times New Roman" w:hAnsi="Times New Roman" w:cs="Times New Roman"/>
                <w:color w:val="000000"/>
                <w:lang w:val="en-US"/>
              </w:rPr>
              <w:t>0</w:t>
            </w:r>
          </w:p>
        </w:tc>
      </w:tr>
      <w:tr w:rsidR="00BE7DFF" w:rsidRPr="00ED1843" w14:paraId="013F4BFC"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44C34413"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9</w:t>
            </w:r>
          </w:p>
        </w:tc>
        <w:tc>
          <w:tcPr>
            <w:tcW w:w="4293" w:type="dxa"/>
            <w:tcBorders>
              <w:top w:val="nil"/>
              <w:left w:val="nil"/>
              <w:bottom w:val="single" w:sz="8" w:space="0" w:color="000000"/>
              <w:right w:val="single" w:sz="8" w:space="0" w:color="000000"/>
            </w:tcBorders>
            <w:shd w:val="clear" w:color="000000" w:fill="FFFFFF"/>
            <w:vAlign w:val="center"/>
            <w:hideMark/>
          </w:tcPr>
          <w:p w14:paraId="121771C2"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Круша</w:t>
            </w:r>
          </w:p>
        </w:tc>
        <w:tc>
          <w:tcPr>
            <w:tcW w:w="1898" w:type="dxa"/>
            <w:tcBorders>
              <w:top w:val="nil"/>
              <w:left w:val="nil"/>
              <w:bottom w:val="single" w:sz="8" w:space="0" w:color="000000"/>
              <w:right w:val="single" w:sz="8" w:space="0" w:color="000000"/>
            </w:tcBorders>
            <w:noWrap/>
            <w:vAlign w:val="center"/>
            <w:hideMark/>
          </w:tcPr>
          <w:p w14:paraId="2873E5B0" w14:textId="77777777" w:rsidR="00BE7DFF" w:rsidRPr="001A40FF" w:rsidRDefault="00BE7DFF" w:rsidP="0002257A">
            <w:pPr>
              <w:spacing w:after="0" w:line="240" w:lineRule="auto"/>
              <w:jc w:val="center"/>
              <w:rPr>
                <w:rFonts w:ascii="Times New Roman" w:hAnsi="Times New Roman" w:cs="Times New Roman"/>
                <w:color w:val="000000"/>
                <w:lang w:val="en-US"/>
              </w:rPr>
            </w:pPr>
            <w:r>
              <w:rPr>
                <w:rFonts w:ascii="Times New Roman" w:hAnsi="Times New Roman" w:cs="Times New Roman"/>
              </w:rPr>
              <w:t>39.</w:t>
            </w:r>
            <w:r w:rsidRPr="001A40FF">
              <w:rPr>
                <w:rFonts w:ascii="Times New Roman" w:hAnsi="Times New Roman" w:cs="Times New Roman"/>
              </w:rPr>
              <w:t>12</w:t>
            </w:r>
            <w:r>
              <w:rPr>
                <w:rFonts w:ascii="Times New Roman" w:hAnsi="Times New Roman" w:cs="Times New Roman"/>
              </w:rPr>
              <w:t xml:space="preserve"> </w:t>
            </w:r>
            <w:r w:rsidRPr="001A40FF">
              <w:rPr>
                <w:rFonts w:ascii="Times New Roman" w:hAnsi="Times New Roman" w:cs="Times New Roman"/>
              </w:rPr>
              <w:t xml:space="preserve">/ </w:t>
            </w:r>
            <w:r w:rsidRPr="001A40FF">
              <w:rPr>
                <w:rFonts w:ascii="Times New Roman" w:hAnsi="Times New Roman" w:cs="Times New Roman"/>
                <w:color w:val="000000"/>
              </w:rPr>
              <w:t>2</w:t>
            </w:r>
            <w:r w:rsidRPr="001A40FF">
              <w:rPr>
                <w:rFonts w:ascii="Times New Roman" w:hAnsi="Times New Roman" w:cs="Times New Roman"/>
                <w:color w:val="000000"/>
                <w:lang w:val="en-US"/>
              </w:rPr>
              <w:t>0</w:t>
            </w:r>
          </w:p>
        </w:tc>
      </w:tr>
      <w:tr w:rsidR="00BE7DFF" w:rsidRPr="00ED1843" w14:paraId="6AF17396"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7452BB1D"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10</w:t>
            </w:r>
          </w:p>
        </w:tc>
        <w:tc>
          <w:tcPr>
            <w:tcW w:w="4293" w:type="dxa"/>
            <w:tcBorders>
              <w:top w:val="nil"/>
              <w:left w:val="nil"/>
              <w:bottom w:val="single" w:sz="8" w:space="0" w:color="000000"/>
              <w:right w:val="single" w:sz="8" w:space="0" w:color="000000"/>
            </w:tcBorders>
            <w:shd w:val="clear" w:color="000000" w:fill="FFFFFF"/>
            <w:noWrap/>
            <w:vAlign w:val="center"/>
            <w:hideMark/>
          </w:tcPr>
          <w:p w14:paraId="24E14D0F"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Китка</w:t>
            </w:r>
          </w:p>
        </w:tc>
        <w:tc>
          <w:tcPr>
            <w:tcW w:w="1898" w:type="dxa"/>
            <w:tcBorders>
              <w:top w:val="nil"/>
              <w:left w:val="nil"/>
              <w:bottom w:val="single" w:sz="8" w:space="0" w:color="000000"/>
              <w:right w:val="single" w:sz="8" w:space="0" w:color="000000"/>
            </w:tcBorders>
            <w:noWrap/>
            <w:vAlign w:val="center"/>
            <w:hideMark/>
          </w:tcPr>
          <w:p w14:paraId="725611B0" w14:textId="0B551E2D" w:rsidR="00BE7DFF" w:rsidRPr="001A40FF" w:rsidRDefault="007E3095"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rPr>
              <w:t>58.67 /</w:t>
            </w:r>
            <w:r>
              <w:rPr>
                <w:rFonts w:ascii="Times New Roman" w:hAnsi="Times New Roman" w:cs="Times New Roman"/>
                <w:color w:val="000000"/>
              </w:rPr>
              <w:t xml:space="preserve"> </w:t>
            </w:r>
            <w:r w:rsidRPr="001A40FF">
              <w:rPr>
                <w:rFonts w:ascii="Times New Roman" w:hAnsi="Times New Roman" w:cs="Times New Roman"/>
                <w:color w:val="000000"/>
              </w:rPr>
              <w:t>3</w:t>
            </w:r>
            <w:r w:rsidRPr="001A40FF">
              <w:rPr>
                <w:rFonts w:ascii="Times New Roman" w:hAnsi="Times New Roman" w:cs="Times New Roman"/>
                <w:color w:val="000000"/>
                <w:lang w:val="en-US"/>
              </w:rPr>
              <w:t>0</w:t>
            </w:r>
          </w:p>
        </w:tc>
      </w:tr>
      <w:tr w:rsidR="00BE7DFF" w:rsidRPr="00ED1843" w14:paraId="7570EF2D"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4BEC3C00"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11</w:t>
            </w:r>
          </w:p>
        </w:tc>
        <w:tc>
          <w:tcPr>
            <w:tcW w:w="4293" w:type="dxa"/>
            <w:tcBorders>
              <w:top w:val="nil"/>
              <w:left w:val="nil"/>
              <w:bottom w:val="nil"/>
              <w:right w:val="single" w:sz="8" w:space="0" w:color="000000"/>
            </w:tcBorders>
            <w:shd w:val="clear" w:color="000000" w:fill="FFFFFF"/>
            <w:noWrap/>
            <w:vAlign w:val="center"/>
            <w:hideMark/>
          </w:tcPr>
          <w:p w14:paraId="40C6A53D" w14:textId="77777777" w:rsidR="00BE7DFF" w:rsidRDefault="00BE7DFF" w:rsidP="0002257A">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Приселци, </w:t>
            </w:r>
            <w:r w:rsidRPr="00ED1843">
              <w:rPr>
                <w:rFonts w:ascii="Times New Roman" w:hAnsi="Times New Roman"/>
                <w:color w:val="000000"/>
                <w:sz w:val="20"/>
                <w:szCs w:val="20"/>
              </w:rPr>
              <w:t xml:space="preserve">  местност „Крушките“,  </w:t>
            </w:r>
            <w:r>
              <w:rPr>
                <w:rFonts w:ascii="Times New Roman" w:hAnsi="Times New Roman"/>
                <w:color w:val="000000"/>
                <w:sz w:val="20"/>
                <w:szCs w:val="20"/>
              </w:rPr>
              <w:t xml:space="preserve">                  </w:t>
            </w:r>
          </w:p>
          <w:p w14:paraId="1FBDFBD0"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„Ветите лозя“, „</w:t>
            </w:r>
            <w:proofErr w:type="spellStart"/>
            <w:r w:rsidRPr="00ED1843">
              <w:rPr>
                <w:rFonts w:ascii="Times New Roman" w:hAnsi="Times New Roman"/>
                <w:color w:val="000000"/>
                <w:sz w:val="20"/>
                <w:szCs w:val="20"/>
              </w:rPr>
              <w:t>Пазарлията</w:t>
            </w:r>
            <w:proofErr w:type="spellEnd"/>
            <w:r w:rsidRPr="00ED1843">
              <w:rPr>
                <w:rFonts w:ascii="Times New Roman" w:hAnsi="Times New Roman"/>
                <w:color w:val="000000"/>
                <w:sz w:val="20"/>
                <w:szCs w:val="20"/>
              </w:rPr>
              <w:t>“, „Харамията“</w:t>
            </w:r>
          </w:p>
        </w:tc>
        <w:tc>
          <w:tcPr>
            <w:tcW w:w="1898" w:type="dxa"/>
            <w:tcBorders>
              <w:top w:val="nil"/>
              <w:left w:val="nil"/>
              <w:bottom w:val="nil"/>
              <w:right w:val="single" w:sz="8" w:space="0" w:color="000000"/>
            </w:tcBorders>
            <w:noWrap/>
            <w:vAlign w:val="center"/>
            <w:hideMark/>
          </w:tcPr>
          <w:p w14:paraId="56722E8E" w14:textId="77777777" w:rsidR="00BE7DFF" w:rsidRPr="001A40FF" w:rsidRDefault="00BE7DFF" w:rsidP="0002257A">
            <w:pPr>
              <w:spacing w:after="0" w:line="240" w:lineRule="auto"/>
              <w:jc w:val="center"/>
              <w:rPr>
                <w:rFonts w:ascii="Times New Roman" w:hAnsi="Times New Roman" w:cs="Times New Roman"/>
                <w:color w:val="000000"/>
              </w:rPr>
            </w:pPr>
          </w:p>
        </w:tc>
      </w:tr>
      <w:tr w:rsidR="00BE7DFF" w:rsidRPr="00ED1843" w14:paraId="67B2238C"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08947947" w14:textId="77777777" w:rsidR="00BE7DFF" w:rsidRPr="00ED1843" w:rsidRDefault="00BE7DFF" w:rsidP="0002257A">
            <w:pPr>
              <w:spacing w:after="0" w:line="240" w:lineRule="auto"/>
              <w:rPr>
                <w:rFonts w:ascii="Times New Roman" w:hAnsi="Times New Roman"/>
                <w:color w:val="000000"/>
                <w:sz w:val="20"/>
                <w:szCs w:val="20"/>
              </w:rPr>
            </w:pPr>
          </w:p>
        </w:tc>
        <w:tc>
          <w:tcPr>
            <w:tcW w:w="4293" w:type="dxa"/>
            <w:tcBorders>
              <w:top w:val="nil"/>
              <w:left w:val="nil"/>
              <w:bottom w:val="nil"/>
              <w:right w:val="single" w:sz="8" w:space="0" w:color="000000"/>
            </w:tcBorders>
            <w:shd w:val="clear" w:color="000000" w:fill="FFFFFF"/>
            <w:noWrap/>
            <w:vAlign w:val="center"/>
            <w:hideMark/>
          </w:tcPr>
          <w:p w14:paraId="42FD49DF" w14:textId="77777777" w:rsidR="00BE7DFF" w:rsidRPr="00ED1843" w:rsidRDefault="00BE7DFF" w:rsidP="0002257A">
            <w:pPr>
              <w:spacing w:after="0" w:line="240" w:lineRule="auto"/>
              <w:rPr>
                <w:rFonts w:ascii="Times New Roman" w:hAnsi="Times New Roman"/>
                <w:color w:val="000000"/>
                <w:sz w:val="20"/>
                <w:szCs w:val="20"/>
              </w:rPr>
            </w:pPr>
          </w:p>
        </w:tc>
        <w:tc>
          <w:tcPr>
            <w:tcW w:w="1898" w:type="dxa"/>
            <w:tcBorders>
              <w:top w:val="nil"/>
              <w:left w:val="nil"/>
              <w:bottom w:val="nil"/>
              <w:right w:val="single" w:sz="8" w:space="0" w:color="000000"/>
            </w:tcBorders>
            <w:noWrap/>
            <w:vAlign w:val="center"/>
            <w:hideMark/>
          </w:tcPr>
          <w:p w14:paraId="0A07C8E1" w14:textId="13684284" w:rsidR="00BE7DFF" w:rsidRPr="001A40FF" w:rsidRDefault="0089292C" w:rsidP="0002257A">
            <w:pPr>
              <w:spacing w:after="0" w:line="240" w:lineRule="auto"/>
              <w:jc w:val="center"/>
              <w:rPr>
                <w:rFonts w:ascii="Times New Roman" w:hAnsi="Times New Roman" w:cs="Times New Roman"/>
                <w:color w:val="000000"/>
                <w:lang w:val="en-US"/>
              </w:rPr>
            </w:pPr>
            <w:r>
              <w:rPr>
                <w:rFonts w:ascii="Times New Roman" w:hAnsi="Times New Roman" w:cs="Times New Roman"/>
              </w:rPr>
              <w:t>6</w:t>
            </w:r>
            <w:r w:rsidR="00BE7DFF" w:rsidRPr="001A40FF">
              <w:rPr>
                <w:rFonts w:ascii="Times New Roman" w:hAnsi="Times New Roman" w:cs="Times New Roman"/>
              </w:rPr>
              <w:t>8</w:t>
            </w:r>
            <w:r w:rsidR="00BE7DFF">
              <w:rPr>
                <w:rFonts w:ascii="Times New Roman" w:hAnsi="Times New Roman" w:cs="Times New Roman"/>
              </w:rPr>
              <w:t>.</w:t>
            </w:r>
            <w:r w:rsidR="00BE7DFF" w:rsidRPr="001A40FF">
              <w:rPr>
                <w:rFonts w:ascii="Times New Roman" w:hAnsi="Times New Roman" w:cs="Times New Roman"/>
              </w:rPr>
              <w:t>02</w:t>
            </w:r>
            <w:r w:rsidR="00BE7DFF">
              <w:rPr>
                <w:rFonts w:ascii="Times New Roman" w:hAnsi="Times New Roman" w:cs="Times New Roman"/>
              </w:rPr>
              <w:t xml:space="preserve"> </w:t>
            </w:r>
            <w:r w:rsidR="00BE7DFF" w:rsidRPr="001A40FF">
              <w:rPr>
                <w:rFonts w:ascii="Times New Roman" w:hAnsi="Times New Roman" w:cs="Times New Roman"/>
              </w:rPr>
              <w:t xml:space="preserve">/ </w:t>
            </w:r>
            <w:r w:rsidR="00BE7DFF" w:rsidRPr="001A40FF">
              <w:rPr>
                <w:rFonts w:ascii="Times New Roman" w:hAnsi="Times New Roman" w:cs="Times New Roman"/>
                <w:color w:val="000000"/>
                <w:lang w:val="en-US"/>
              </w:rPr>
              <w:t>45</w:t>
            </w:r>
          </w:p>
        </w:tc>
      </w:tr>
      <w:tr w:rsidR="00BE7DFF" w:rsidRPr="00ED1843" w14:paraId="3DC8860B" w14:textId="77777777" w:rsidTr="0002257A">
        <w:trPr>
          <w:trHeight w:val="48"/>
        </w:trPr>
        <w:tc>
          <w:tcPr>
            <w:tcW w:w="341" w:type="dxa"/>
            <w:vMerge/>
            <w:tcBorders>
              <w:top w:val="nil"/>
              <w:left w:val="single" w:sz="8" w:space="0" w:color="000000"/>
              <w:bottom w:val="single" w:sz="8" w:space="0" w:color="000000"/>
              <w:right w:val="single" w:sz="8" w:space="0" w:color="000000"/>
            </w:tcBorders>
            <w:vAlign w:val="center"/>
            <w:hideMark/>
          </w:tcPr>
          <w:p w14:paraId="380A9A76" w14:textId="77777777" w:rsidR="00BE7DFF" w:rsidRPr="00ED1843" w:rsidRDefault="00BE7DFF" w:rsidP="0002257A">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bottom"/>
            <w:hideMark/>
          </w:tcPr>
          <w:p w14:paraId="09D46A3A" w14:textId="77777777" w:rsidR="00BE7DFF" w:rsidRPr="00ED1843" w:rsidRDefault="00BE7DFF" w:rsidP="0002257A">
            <w:pPr>
              <w:spacing w:after="0" w:line="240" w:lineRule="auto"/>
              <w:rPr>
                <w:rFonts w:ascii="Times New Roman" w:hAnsi="Times New Roman"/>
                <w:color w:val="000000"/>
                <w:sz w:val="20"/>
                <w:szCs w:val="20"/>
              </w:rPr>
            </w:pPr>
          </w:p>
        </w:tc>
        <w:tc>
          <w:tcPr>
            <w:tcW w:w="1898" w:type="dxa"/>
            <w:tcBorders>
              <w:top w:val="nil"/>
              <w:left w:val="nil"/>
              <w:bottom w:val="single" w:sz="8" w:space="0" w:color="000000"/>
              <w:right w:val="single" w:sz="8" w:space="0" w:color="000000"/>
            </w:tcBorders>
            <w:noWrap/>
            <w:vAlign w:val="center"/>
            <w:hideMark/>
          </w:tcPr>
          <w:p w14:paraId="34FBDFE1" w14:textId="77777777" w:rsidR="00BE7DFF" w:rsidRPr="001A40FF" w:rsidRDefault="00BE7DFF" w:rsidP="0002257A">
            <w:pPr>
              <w:spacing w:after="0" w:line="240" w:lineRule="auto"/>
              <w:jc w:val="center"/>
              <w:rPr>
                <w:rFonts w:ascii="Times New Roman" w:hAnsi="Times New Roman" w:cs="Times New Roman"/>
                <w:color w:val="000000"/>
              </w:rPr>
            </w:pPr>
          </w:p>
        </w:tc>
      </w:tr>
      <w:tr w:rsidR="00BE7DFF" w:rsidRPr="00ED1843" w14:paraId="7B79F1F0"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50CB1C87"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12</w:t>
            </w:r>
          </w:p>
        </w:tc>
        <w:tc>
          <w:tcPr>
            <w:tcW w:w="4293" w:type="dxa"/>
            <w:tcBorders>
              <w:top w:val="nil"/>
              <w:left w:val="nil"/>
              <w:bottom w:val="nil"/>
              <w:right w:val="single" w:sz="8" w:space="0" w:color="000000"/>
            </w:tcBorders>
            <w:shd w:val="clear" w:color="000000" w:fill="FFFFFF"/>
            <w:noWrap/>
            <w:vAlign w:val="center"/>
            <w:hideMark/>
          </w:tcPr>
          <w:p w14:paraId="1B123A4A"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Равна гора</w:t>
            </w:r>
            <w:r>
              <w:rPr>
                <w:rFonts w:ascii="Times New Roman" w:hAnsi="Times New Roman"/>
                <w:color w:val="000000"/>
                <w:sz w:val="20"/>
                <w:szCs w:val="20"/>
              </w:rPr>
              <w:t xml:space="preserve">,  </w:t>
            </w:r>
            <w:r w:rsidRPr="00ED1843">
              <w:rPr>
                <w:rFonts w:ascii="Times New Roman" w:hAnsi="Times New Roman"/>
                <w:color w:val="000000"/>
                <w:sz w:val="20"/>
                <w:szCs w:val="20"/>
              </w:rPr>
              <w:t>местност „Пода“</w:t>
            </w:r>
          </w:p>
        </w:tc>
        <w:tc>
          <w:tcPr>
            <w:tcW w:w="1898" w:type="dxa"/>
            <w:tcBorders>
              <w:top w:val="nil"/>
              <w:left w:val="nil"/>
              <w:bottom w:val="nil"/>
              <w:right w:val="single" w:sz="8" w:space="0" w:color="000000"/>
            </w:tcBorders>
            <w:noWrap/>
            <w:vAlign w:val="center"/>
            <w:hideMark/>
          </w:tcPr>
          <w:p w14:paraId="2552FB28" w14:textId="77777777" w:rsidR="00BE7DFF" w:rsidRPr="001A40FF" w:rsidRDefault="00BE7DFF" w:rsidP="0002257A">
            <w:pPr>
              <w:spacing w:after="0" w:line="240" w:lineRule="auto"/>
              <w:jc w:val="center"/>
              <w:rPr>
                <w:rFonts w:ascii="Times New Roman" w:hAnsi="Times New Roman" w:cs="Times New Roman"/>
                <w:color w:val="000000"/>
              </w:rPr>
            </w:pPr>
          </w:p>
        </w:tc>
      </w:tr>
      <w:tr w:rsidR="00BE7DFF" w:rsidRPr="00ED1843" w14:paraId="239AF0BA"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10437E2D" w14:textId="77777777" w:rsidR="00BE7DFF" w:rsidRPr="00ED1843" w:rsidRDefault="00BE7DFF" w:rsidP="0002257A">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center"/>
            <w:hideMark/>
          </w:tcPr>
          <w:p w14:paraId="084C2CBD" w14:textId="77777777" w:rsidR="00BE7DFF" w:rsidRPr="00ED1843" w:rsidRDefault="00BE7DFF" w:rsidP="0002257A">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ED1843">
              <w:rPr>
                <w:rFonts w:ascii="Times New Roman" w:hAnsi="Times New Roman"/>
                <w:color w:val="000000"/>
                <w:sz w:val="20"/>
                <w:szCs w:val="20"/>
              </w:rPr>
              <w:t xml:space="preserve"> </w:t>
            </w:r>
          </w:p>
        </w:tc>
        <w:tc>
          <w:tcPr>
            <w:tcW w:w="1898" w:type="dxa"/>
            <w:tcBorders>
              <w:top w:val="nil"/>
              <w:left w:val="nil"/>
              <w:bottom w:val="single" w:sz="8" w:space="0" w:color="000000"/>
              <w:right w:val="single" w:sz="8" w:space="0" w:color="000000"/>
            </w:tcBorders>
            <w:noWrap/>
            <w:vAlign w:val="center"/>
            <w:hideMark/>
          </w:tcPr>
          <w:p w14:paraId="6D5CFE76" w14:textId="0434E2B1" w:rsidR="00BE7DFF" w:rsidRPr="001A40FF" w:rsidRDefault="0072736C"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rPr>
              <w:t>58.67 / 3</w:t>
            </w:r>
            <w:r w:rsidRPr="001A40FF">
              <w:rPr>
                <w:rFonts w:ascii="Times New Roman" w:hAnsi="Times New Roman" w:cs="Times New Roman"/>
                <w:color w:val="000000"/>
                <w:lang w:val="en-US"/>
              </w:rPr>
              <w:t>0</w:t>
            </w:r>
          </w:p>
        </w:tc>
      </w:tr>
      <w:tr w:rsidR="00BE7DFF" w:rsidRPr="00ED1843" w14:paraId="688C2531"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A11CCCA"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13</w:t>
            </w:r>
          </w:p>
        </w:tc>
        <w:tc>
          <w:tcPr>
            <w:tcW w:w="4293" w:type="dxa"/>
            <w:tcBorders>
              <w:top w:val="nil"/>
              <w:left w:val="nil"/>
              <w:bottom w:val="single" w:sz="8" w:space="0" w:color="000000"/>
              <w:right w:val="single" w:sz="8" w:space="0" w:color="000000"/>
            </w:tcBorders>
            <w:shd w:val="clear" w:color="000000" w:fill="FFFFFF"/>
            <w:noWrap/>
            <w:vAlign w:val="center"/>
            <w:hideMark/>
          </w:tcPr>
          <w:p w14:paraId="67EA2437"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Садово</w:t>
            </w:r>
          </w:p>
        </w:tc>
        <w:tc>
          <w:tcPr>
            <w:tcW w:w="1898" w:type="dxa"/>
            <w:tcBorders>
              <w:top w:val="nil"/>
              <w:left w:val="nil"/>
              <w:bottom w:val="single" w:sz="8" w:space="0" w:color="000000"/>
              <w:right w:val="single" w:sz="8" w:space="0" w:color="000000"/>
            </w:tcBorders>
            <w:noWrap/>
            <w:vAlign w:val="center"/>
            <w:hideMark/>
          </w:tcPr>
          <w:p w14:paraId="1C7C5316"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lang w:val="en-US"/>
              </w:rPr>
              <w:t xml:space="preserve">48.89 </w:t>
            </w:r>
            <w:r w:rsidRPr="001A40FF">
              <w:rPr>
                <w:rFonts w:ascii="Times New Roman" w:hAnsi="Times New Roman" w:cs="Times New Roman"/>
                <w:color w:val="000000"/>
              </w:rPr>
              <w:t xml:space="preserve">/ </w:t>
            </w:r>
            <w:r w:rsidRPr="001A40FF">
              <w:rPr>
                <w:rFonts w:ascii="Times New Roman" w:hAnsi="Times New Roman" w:cs="Times New Roman"/>
                <w:color w:val="000000"/>
                <w:lang w:val="en-US"/>
              </w:rPr>
              <w:t>25</w:t>
            </w:r>
          </w:p>
        </w:tc>
      </w:tr>
      <w:tr w:rsidR="00BE7DFF" w:rsidRPr="00ED1843" w14:paraId="388BB165"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637BBD76"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14</w:t>
            </w:r>
          </w:p>
        </w:tc>
        <w:tc>
          <w:tcPr>
            <w:tcW w:w="4293" w:type="dxa"/>
            <w:tcBorders>
              <w:top w:val="nil"/>
              <w:left w:val="nil"/>
              <w:bottom w:val="single" w:sz="8" w:space="0" w:color="000000"/>
              <w:right w:val="single" w:sz="8" w:space="0" w:color="000000"/>
            </w:tcBorders>
            <w:shd w:val="clear" w:color="000000" w:fill="FFFFFF"/>
            <w:noWrap/>
            <w:vAlign w:val="center"/>
            <w:hideMark/>
          </w:tcPr>
          <w:p w14:paraId="1D2050F4"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Тръстиково</w:t>
            </w:r>
          </w:p>
        </w:tc>
        <w:tc>
          <w:tcPr>
            <w:tcW w:w="1898" w:type="dxa"/>
            <w:tcBorders>
              <w:top w:val="nil"/>
              <w:left w:val="nil"/>
              <w:bottom w:val="single" w:sz="8" w:space="0" w:color="000000"/>
              <w:right w:val="single" w:sz="8" w:space="0" w:color="000000"/>
            </w:tcBorders>
            <w:noWrap/>
            <w:vAlign w:val="center"/>
            <w:hideMark/>
          </w:tcPr>
          <w:p w14:paraId="7BCE687E"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rPr>
              <w:t>58.67 / 3</w:t>
            </w:r>
            <w:r w:rsidRPr="001A40FF">
              <w:rPr>
                <w:rFonts w:ascii="Times New Roman" w:hAnsi="Times New Roman" w:cs="Times New Roman"/>
                <w:color w:val="000000"/>
                <w:lang w:val="en-US"/>
              </w:rPr>
              <w:t>0</w:t>
            </w:r>
          </w:p>
        </w:tc>
      </w:tr>
      <w:tr w:rsidR="00BE7DFF" w:rsidRPr="00ED1843" w14:paraId="3EC993BC"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622140D6"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15</w:t>
            </w:r>
          </w:p>
        </w:tc>
        <w:tc>
          <w:tcPr>
            <w:tcW w:w="4293" w:type="dxa"/>
            <w:tcBorders>
              <w:top w:val="nil"/>
              <w:left w:val="nil"/>
              <w:bottom w:val="single" w:sz="8" w:space="0" w:color="000000"/>
              <w:right w:val="single" w:sz="8" w:space="0" w:color="000000"/>
            </w:tcBorders>
            <w:shd w:val="clear" w:color="000000" w:fill="FFFFFF"/>
            <w:noWrap/>
            <w:vAlign w:val="center"/>
            <w:hideMark/>
          </w:tcPr>
          <w:p w14:paraId="30C14715"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Царевци</w:t>
            </w:r>
          </w:p>
        </w:tc>
        <w:tc>
          <w:tcPr>
            <w:tcW w:w="1898" w:type="dxa"/>
            <w:tcBorders>
              <w:top w:val="nil"/>
              <w:left w:val="nil"/>
              <w:bottom w:val="single" w:sz="8" w:space="0" w:color="000000"/>
              <w:right w:val="single" w:sz="8" w:space="0" w:color="000000"/>
            </w:tcBorders>
            <w:noWrap/>
            <w:vAlign w:val="center"/>
            <w:hideMark/>
          </w:tcPr>
          <w:p w14:paraId="01D0B558"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rPr>
              <w:t>58.67 / 3</w:t>
            </w:r>
            <w:r w:rsidRPr="001A40FF">
              <w:rPr>
                <w:rFonts w:ascii="Times New Roman" w:hAnsi="Times New Roman" w:cs="Times New Roman"/>
                <w:color w:val="000000"/>
                <w:lang w:val="en-US"/>
              </w:rPr>
              <w:t>0</w:t>
            </w:r>
          </w:p>
        </w:tc>
      </w:tr>
      <w:tr w:rsidR="00BE7DFF" w:rsidRPr="00ED1843" w14:paraId="73B2CEEA"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563577ED"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16</w:t>
            </w:r>
          </w:p>
        </w:tc>
        <w:tc>
          <w:tcPr>
            <w:tcW w:w="4293" w:type="dxa"/>
            <w:tcBorders>
              <w:top w:val="nil"/>
              <w:left w:val="nil"/>
              <w:bottom w:val="single" w:sz="8" w:space="0" w:color="000000"/>
              <w:right w:val="single" w:sz="8" w:space="0" w:color="000000"/>
            </w:tcBorders>
            <w:shd w:val="clear" w:color="000000" w:fill="FFFFFF"/>
            <w:noWrap/>
            <w:vAlign w:val="center"/>
            <w:hideMark/>
          </w:tcPr>
          <w:p w14:paraId="5C46ADC4"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Синдел</w:t>
            </w:r>
          </w:p>
        </w:tc>
        <w:tc>
          <w:tcPr>
            <w:tcW w:w="1898" w:type="dxa"/>
            <w:tcBorders>
              <w:top w:val="nil"/>
              <w:left w:val="nil"/>
              <w:bottom w:val="single" w:sz="8" w:space="0" w:color="000000"/>
              <w:right w:val="single" w:sz="8" w:space="0" w:color="000000"/>
            </w:tcBorders>
            <w:noWrap/>
            <w:vAlign w:val="center"/>
            <w:hideMark/>
          </w:tcPr>
          <w:p w14:paraId="1E851CE9"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color w:val="000000"/>
              </w:rPr>
              <w:t>58.67 / 3</w:t>
            </w:r>
            <w:r w:rsidRPr="001A40FF">
              <w:rPr>
                <w:rFonts w:ascii="Times New Roman" w:hAnsi="Times New Roman" w:cs="Times New Roman"/>
                <w:color w:val="000000"/>
                <w:lang w:val="en-US"/>
              </w:rPr>
              <w:t>0</w:t>
            </w:r>
          </w:p>
        </w:tc>
      </w:tr>
      <w:tr w:rsidR="00BE7DFF" w:rsidRPr="00ED1843" w14:paraId="44C07667"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2DB8D0A8"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17</w:t>
            </w:r>
          </w:p>
        </w:tc>
        <w:tc>
          <w:tcPr>
            <w:tcW w:w="4293" w:type="dxa"/>
            <w:tcBorders>
              <w:top w:val="nil"/>
              <w:left w:val="nil"/>
              <w:bottom w:val="single" w:sz="8" w:space="0" w:color="000000"/>
              <w:right w:val="single" w:sz="8" w:space="0" w:color="000000"/>
            </w:tcBorders>
            <w:shd w:val="clear" w:color="000000" w:fill="FFFFFF"/>
            <w:noWrap/>
            <w:vAlign w:val="center"/>
            <w:hideMark/>
          </w:tcPr>
          <w:p w14:paraId="26299B5E"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Юнак</w:t>
            </w:r>
          </w:p>
        </w:tc>
        <w:tc>
          <w:tcPr>
            <w:tcW w:w="1898" w:type="dxa"/>
            <w:tcBorders>
              <w:top w:val="nil"/>
              <w:left w:val="nil"/>
              <w:bottom w:val="single" w:sz="8" w:space="0" w:color="000000"/>
              <w:right w:val="single" w:sz="8" w:space="0" w:color="000000"/>
            </w:tcBorders>
            <w:noWrap/>
            <w:vAlign w:val="center"/>
            <w:hideMark/>
          </w:tcPr>
          <w:p w14:paraId="253A32ED" w14:textId="77777777" w:rsidR="00BE7DFF" w:rsidRPr="001A40FF" w:rsidRDefault="00BE7DFF" w:rsidP="0002257A">
            <w:pPr>
              <w:spacing w:after="0" w:line="240" w:lineRule="auto"/>
              <w:jc w:val="center"/>
              <w:rPr>
                <w:rFonts w:ascii="Times New Roman" w:hAnsi="Times New Roman" w:cs="Times New Roman"/>
                <w:color w:val="000000"/>
                <w:lang w:val="en-US"/>
              </w:rPr>
            </w:pPr>
            <w:r w:rsidRPr="001A40FF">
              <w:rPr>
                <w:rFonts w:ascii="Times New Roman" w:hAnsi="Times New Roman" w:cs="Times New Roman"/>
              </w:rPr>
              <w:t>29.34</w:t>
            </w:r>
            <w:r>
              <w:rPr>
                <w:rFonts w:ascii="Times New Roman" w:hAnsi="Times New Roman" w:cs="Times New Roman"/>
              </w:rPr>
              <w:t xml:space="preserve"> </w:t>
            </w:r>
            <w:r w:rsidRPr="001A40FF">
              <w:rPr>
                <w:rFonts w:ascii="Times New Roman" w:hAnsi="Times New Roman" w:cs="Times New Roman"/>
              </w:rPr>
              <w:t xml:space="preserve">/ </w:t>
            </w:r>
            <w:r w:rsidRPr="001A40FF">
              <w:rPr>
                <w:rFonts w:ascii="Times New Roman" w:hAnsi="Times New Roman" w:cs="Times New Roman"/>
                <w:color w:val="000000"/>
                <w:lang w:val="en-US"/>
              </w:rPr>
              <w:t>15</w:t>
            </w:r>
          </w:p>
        </w:tc>
      </w:tr>
      <w:tr w:rsidR="00BE7DFF" w:rsidRPr="00ED1843" w14:paraId="1F2FFD4B"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268B3220" w14:textId="77777777" w:rsidR="00BE7DFF" w:rsidRPr="00ED1843" w:rsidRDefault="00BE7DFF" w:rsidP="0002257A">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18</w:t>
            </w:r>
          </w:p>
        </w:tc>
        <w:tc>
          <w:tcPr>
            <w:tcW w:w="4293" w:type="dxa"/>
            <w:tcBorders>
              <w:top w:val="nil"/>
              <w:left w:val="nil"/>
              <w:bottom w:val="single" w:sz="8" w:space="0" w:color="000000"/>
              <w:right w:val="single" w:sz="8" w:space="0" w:color="000000"/>
            </w:tcBorders>
            <w:shd w:val="clear" w:color="000000" w:fill="FFFFFF"/>
            <w:noWrap/>
            <w:vAlign w:val="center"/>
            <w:hideMark/>
          </w:tcPr>
          <w:p w14:paraId="450EADE5" w14:textId="77777777" w:rsidR="00BE7DFF" w:rsidRPr="00ED1843" w:rsidRDefault="00BE7DFF" w:rsidP="0002257A">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КК „Камчия“</w:t>
            </w:r>
          </w:p>
        </w:tc>
        <w:tc>
          <w:tcPr>
            <w:tcW w:w="1898" w:type="dxa"/>
            <w:tcBorders>
              <w:top w:val="nil"/>
              <w:left w:val="nil"/>
              <w:bottom w:val="single" w:sz="8" w:space="0" w:color="000000"/>
              <w:right w:val="single" w:sz="8" w:space="0" w:color="000000"/>
            </w:tcBorders>
            <w:noWrap/>
            <w:vAlign w:val="center"/>
            <w:hideMark/>
          </w:tcPr>
          <w:p w14:paraId="5F3213D7" w14:textId="6F3AC9C0" w:rsidR="00BE7DFF" w:rsidRPr="00197D17" w:rsidRDefault="00197D17" w:rsidP="00197D17">
            <w:pPr>
              <w:spacing w:after="0" w:line="240" w:lineRule="auto"/>
              <w:jc w:val="center"/>
              <w:rPr>
                <w:rFonts w:ascii="Times New Roman" w:hAnsi="Times New Roman" w:cs="Times New Roman"/>
                <w:color w:val="000000"/>
              </w:rPr>
            </w:pPr>
            <w:r>
              <w:rPr>
                <w:rFonts w:ascii="Times New Roman" w:hAnsi="Times New Roman" w:cs="Times New Roman"/>
                <w:color w:val="000000" w:themeColor="text1"/>
              </w:rPr>
              <w:t>402,90</w:t>
            </w:r>
            <w:r w:rsidR="00BE7DFF" w:rsidRPr="001E3378">
              <w:rPr>
                <w:rFonts w:ascii="Times New Roman" w:hAnsi="Times New Roman" w:cs="Times New Roman"/>
                <w:color w:val="000000" w:themeColor="text1"/>
                <w:lang w:val="en-US"/>
              </w:rPr>
              <w:t>/</w:t>
            </w:r>
            <w:r>
              <w:rPr>
                <w:rFonts w:ascii="Times New Roman" w:hAnsi="Times New Roman" w:cs="Times New Roman"/>
                <w:color w:val="000000" w:themeColor="text1"/>
              </w:rPr>
              <w:t xml:space="preserve"> 206</w:t>
            </w:r>
          </w:p>
        </w:tc>
      </w:tr>
    </w:tbl>
    <w:p w14:paraId="6CFDCEAD" w14:textId="5FEEABD2" w:rsidR="00BE7DFF" w:rsidRDefault="00BE7DFF" w:rsidP="003E5631">
      <w:pPr>
        <w:spacing w:after="0" w:line="240" w:lineRule="auto"/>
        <w:jc w:val="both"/>
        <w:rPr>
          <w:rFonts w:ascii="Times New Roman" w:hAnsi="Times New Roman"/>
          <w:bCs/>
          <w:sz w:val="24"/>
          <w:szCs w:val="24"/>
          <w:lang w:val="ru-RU"/>
        </w:rPr>
      </w:pPr>
    </w:p>
    <w:p w14:paraId="7F17BFBD" w14:textId="4D4E9EA4" w:rsidR="003E5631" w:rsidRDefault="003E5631" w:rsidP="003E5631">
      <w:pPr>
        <w:spacing w:after="0" w:line="240" w:lineRule="auto"/>
        <w:jc w:val="both"/>
        <w:rPr>
          <w:rFonts w:ascii="Times New Roman" w:hAnsi="Times New Roman"/>
          <w:bCs/>
          <w:sz w:val="24"/>
          <w:szCs w:val="24"/>
        </w:rPr>
      </w:pPr>
      <w:r>
        <w:rPr>
          <w:rFonts w:ascii="Times New Roman" w:hAnsi="Times New Roman"/>
          <w:bCs/>
          <w:sz w:val="24"/>
          <w:szCs w:val="24"/>
          <w:lang w:val="ru-RU"/>
        </w:rPr>
        <w:t xml:space="preserve">        1.1.1 За </w:t>
      </w:r>
      <w:r w:rsidRPr="00A35686">
        <w:rPr>
          <w:rFonts w:ascii="Times New Roman" w:hAnsi="Times New Roman"/>
          <w:color w:val="000000"/>
          <w:sz w:val="24"/>
          <w:szCs w:val="24"/>
        </w:rPr>
        <w:t>събиране и транспортиране на битови отпадъци до съоръжения и инсталации за тяхното третиране</w:t>
      </w:r>
      <w:r w:rsidR="00052569">
        <w:rPr>
          <w:rFonts w:ascii="Times New Roman" w:hAnsi="Times New Roman"/>
          <w:bCs/>
          <w:sz w:val="24"/>
          <w:szCs w:val="24"/>
          <w:lang w:val="ru-RU"/>
        </w:rPr>
        <w:t xml:space="preserve"> за </w:t>
      </w:r>
      <w:proofErr w:type="spellStart"/>
      <w:r w:rsidR="00052569">
        <w:rPr>
          <w:rFonts w:ascii="Times New Roman" w:hAnsi="Times New Roman"/>
          <w:bCs/>
          <w:sz w:val="24"/>
          <w:szCs w:val="24"/>
          <w:lang w:val="ru-RU"/>
        </w:rPr>
        <w:t>имоти</w:t>
      </w:r>
      <w:proofErr w:type="spellEnd"/>
      <w:r w:rsidR="00052569">
        <w:rPr>
          <w:rFonts w:ascii="Times New Roman" w:hAnsi="Times New Roman"/>
          <w:bCs/>
          <w:sz w:val="24"/>
          <w:szCs w:val="24"/>
          <w:lang w:val="ru-RU"/>
        </w:rPr>
        <w:t xml:space="preserve"> </w:t>
      </w:r>
      <w:proofErr w:type="spellStart"/>
      <w:r w:rsidR="00052569">
        <w:rPr>
          <w:rFonts w:ascii="Times New Roman" w:hAnsi="Times New Roman"/>
          <w:bCs/>
          <w:sz w:val="24"/>
          <w:szCs w:val="24"/>
          <w:lang w:val="ru-RU"/>
        </w:rPr>
        <w:t>със</w:t>
      </w:r>
      <w:proofErr w:type="spellEnd"/>
      <w:r w:rsidR="00052569">
        <w:rPr>
          <w:rFonts w:ascii="Times New Roman" w:hAnsi="Times New Roman"/>
          <w:bCs/>
          <w:sz w:val="24"/>
          <w:szCs w:val="24"/>
          <w:lang w:val="ru-RU"/>
        </w:rPr>
        <w:t xml:space="preserve"> </w:t>
      </w:r>
      <w:proofErr w:type="spellStart"/>
      <w:r w:rsidR="00052569">
        <w:rPr>
          <w:rFonts w:ascii="Times New Roman" w:hAnsi="Times New Roman"/>
          <w:bCs/>
          <w:sz w:val="24"/>
          <w:szCs w:val="24"/>
          <w:lang w:val="ru-RU"/>
        </w:rPr>
        <w:t>сгради</w:t>
      </w:r>
      <w:proofErr w:type="spellEnd"/>
      <w:r w:rsidR="00052569">
        <w:rPr>
          <w:rFonts w:ascii="Times New Roman" w:hAnsi="Times New Roman"/>
          <w:bCs/>
          <w:sz w:val="24"/>
          <w:szCs w:val="24"/>
          <w:lang w:val="ru-RU"/>
        </w:rPr>
        <w:t xml:space="preserve"> с предназначение</w:t>
      </w:r>
      <w:r>
        <w:rPr>
          <w:rFonts w:ascii="Times New Roman" w:hAnsi="Times New Roman"/>
          <w:bCs/>
          <w:sz w:val="24"/>
          <w:szCs w:val="24"/>
          <w:lang w:val="ru-RU"/>
        </w:rPr>
        <w:t xml:space="preserve"> </w:t>
      </w:r>
      <w:proofErr w:type="spellStart"/>
      <w:r>
        <w:rPr>
          <w:rFonts w:ascii="Times New Roman" w:hAnsi="Times New Roman"/>
          <w:bCs/>
          <w:sz w:val="24"/>
          <w:szCs w:val="24"/>
          <w:lang w:val="ru-RU"/>
        </w:rPr>
        <w:t>жилищна</w:t>
      </w:r>
      <w:proofErr w:type="spellEnd"/>
      <w:r>
        <w:rPr>
          <w:rFonts w:ascii="Times New Roman" w:hAnsi="Times New Roman"/>
          <w:bCs/>
          <w:sz w:val="24"/>
          <w:szCs w:val="24"/>
          <w:lang w:val="ru-RU"/>
        </w:rPr>
        <w:t xml:space="preserve"> </w:t>
      </w:r>
      <w:proofErr w:type="spellStart"/>
      <w:proofErr w:type="gramStart"/>
      <w:r>
        <w:rPr>
          <w:rFonts w:ascii="Times New Roman" w:hAnsi="Times New Roman"/>
          <w:bCs/>
          <w:sz w:val="24"/>
          <w:szCs w:val="24"/>
          <w:lang w:val="ru-RU"/>
        </w:rPr>
        <w:t>сграда</w:t>
      </w:r>
      <w:proofErr w:type="spellEnd"/>
      <w:r>
        <w:rPr>
          <w:rFonts w:ascii="Times New Roman" w:hAnsi="Times New Roman"/>
          <w:bCs/>
          <w:sz w:val="24"/>
          <w:szCs w:val="24"/>
          <w:lang w:val="ru-RU"/>
        </w:rPr>
        <w:t xml:space="preserve">  –</w:t>
      </w:r>
      <w:proofErr w:type="gramEnd"/>
      <w:r>
        <w:rPr>
          <w:rFonts w:ascii="Times New Roman" w:hAnsi="Times New Roman"/>
          <w:bCs/>
          <w:sz w:val="24"/>
          <w:szCs w:val="24"/>
          <w:lang w:val="ru-RU"/>
        </w:rPr>
        <w:t xml:space="preserve"> </w:t>
      </w:r>
      <w:proofErr w:type="spellStart"/>
      <w:r>
        <w:rPr>
          <w:rFonts w:ascii="Times New Roman" w:hAnsi="Times New Roman"/>
          <w:bCs/>
          <w:sz w:val="24"/>
          <w:szCs w:val="24"/>
          <w:lang w:val="ru-RU"/>
        </w:rPr>
        <w:t>жилищен</w:t>
      </w:r>
      <w:proofErr w:type="spellEnd"/>
      <w:r>
        <w:rPr>
          <w:rFonts w:ascii="Times New Roman" w:hAnsi="Times New Roman"/>
          <w:bCs/>
          <w:sz w:val="24"/>
          <w:szCs w:val="24"/>
          <w:lang w:val="ru-RU"/>
        </w:rPr>
        <w:t xml:space="preserve"> блок </w:t>
      </w:r>
      <w:proofErr w:type="spellStart"/>
      <w:r>
        <w:rPr>
          <w:rFonts w:ascii="Times New Roman" w:hAnsi="Times New Roman"/>
          <w:bCs/>
          <w:sz w:val="24"/>
          <w:szCs w:val="24"/>
          <w:lang w:val="ru-RU"/>
        </w:rPr>
        <w:t>собственост</w:t>
      </w:r>
      <w:proofErr w:type="spellEnd"/>
      <w:r>
        <w:rPr>
          <w:rFonts w:ascii="Times New Roman" w:hAnsi="Times New Roman"/>
          <w:bCs/>
          <w:sz w:val="24"/>
          <w:szCs w:val="24"/>
          <w:lang w:val="ru-RU"/>
        </w:rPr>
        <w:t xml:space="preserve"> </w:t>
      </w:r>
      <w:r w:rsidRPr="002D4A97">
        <w:rPr>
          <w:rFonts w:ascii="Times New Roman" w:hAnsi="Times New Roman"/>
          <w:bCs/>
          <w:sz w:val="24"/>
          <w:szCs w:val="24"/>
          <w:lang w:val="ru-RU"/>
        </w:rPr>
        <w:t xml:space="preserve"> на физически лица</w:t>
      </w:r>
      <w:r>
        <w:rPr>
          <w:rFonts w:ascii="Times New Roman" w:hAnsi="Times New Roman"/>
          <w:bCs/>
          <w:sz w:val="24"/>
          <w:szCs w:val="24"/>
          <w:lang w:val="ru-RU"/>
        </w:rPr>
        <w:t xml:space="preserve">  и на </w:t>
      </w:r>
      <w:proofErr w:type="spellStart"/>
      <w:r w:rsidRPr="002D4A97">
        <w:rPr>
          <w:rFonts w:ascii="Times New Roman" w:hAnsi="Times New Roman"/>
          <w:bCs/>
          <w:sz w:val="24"/>
          <w:szCs w:val="24"/>
          <w:lang w:val="en-US"/>
        </w:rPr>
        <w:t>предприятия</w:t>
      </w:r>
      <w:proofErr w:type="spellEnd"/>
      <w:r w:rsidRPr="002D4A97">
        <w:rPr>
          <w:rFonts w:ascii="Times New Roman" w:hAnsi="Times New Roman"/>
          <w:bCs/>
          <w:sz w:val="24"/>
          <w:szCs w:val="24"/>
          <w:lang w:val="en-US"/>
        </w:rPr>
        <w:t xml:space="preserve"> </w:t>
      </w:r>
      <w:r>
        <w:rPr>
          <w:rFonts w:ascii="Times New Roman" w:hAnsi="Times New Roman"/>
          <w:bCs/>
          <w:sz w:val="24"/>
          <w:szCs w:val="24"/>
        </w:rPr>
        <w:t xml:space="preserve">  /Е</w:t>
      </w:r>
      <w:r w:rsidRPr="002D4A97">
        <w:rPr>
          <w:rFonts w:ascii="Times New Roman" w:hAnsi="Times New Roman"/>
          <w:bCs/>
          <w:sz w:val="24"/>
          <w:szCs w:val="24"/>
          <w:lang w:val="en-US"/>
        </w:rPr>
        <w:t xml:space="preserve">Т и </w:t>
      </w:r>
      <w:proofErr w:type="spellStart"/>
      <w:r w:rsidRPr="002D4A97">
        <w:rPr>
          <w:rFonts w:ascii="Times New Roman" w:hAnsi="Times New Roman"/>
          <w:bCs/>
          <w:sz w:val="24"/>
          <w:szCs w:val="24"/>
          <w:lang w:val="en-US"/>
        </w:rPr>
        <w:t>Юридически</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лица</w:t>
      </w:r>
      <w:proofErr w:type="spellEnd"/>
      <w:r w:rsidRPr="002D4A97">
        <w:rPr>
          <w:rFonts w:ascii="Times New Roman" w:hAnsi="Times New Roman"/>
          <w:bCs/>
          <w:sz w:val="24"/>
          <w:szCs w:val="24"/>
          <w:lang w:val="en-US"/>
        </w:rPr>
        <w:t>/</w:t>
      </w:r>
      <w:r w:rsidR="00AD6B63">
        <w:rPr>
          <w:rFonts w:ascii="Times New Roman" w:hAnsi="Times New Roman"/>
          <w:bCs/>
          <w:sz w:val="24"/>
          <w:szCs w:val="24"/>
        </w:rPr>
        <w:t xml:space="preserve"> се формира </w:t>
      </w:r>
      <w:r w:rsidR="00052569">
        <w:rPr>
          <w:rFonts w:ascii="Times New Roman" w:hAnsi="Times New Roman"/>
          <w:bCs/>
          <w:sz w:val="24"/>
          <w:szCs w:val="24"/>
        </w:rPr>
        <w:t xml:space="preserve">                                 </w:t>
      </w:r>
      <w:r w:rsidR="00AD6B63" w:rsidRPr="00052569">
        <w:rPr>
          <w:rFonts w:ascii="Times New Roman" w:hAnsi="Times New Roman"/>
          <w:b/>
          <w:bCs/>
          <w:sz w:val="24"/>
          <w:szCs w:val="24"/>
        </w:rPr>
        <w:t>„ Зона</w:t>
      </w:r>
      <w:r w:rsidRPr="00052569">
        <w:rPr>
          <w:rFonts w:ascii="Times New Roman" w:hAnsi="Times New Roman"/>
          <w:b/>
          <w:bCs/>
          <w:sz w:val="24"/>
          <w:szCs w:val="24"/>
        </w:rPr>
        <w:t xml:space="preserve"> 1</w:t>
      </w:r>
      <w:r w:rsidR="00AD6B63" w:rsidRPr="00052569">
        <w:rPr>
          <w:rFonts w:ascii="Times New Roman" w:hAnsi="Times New Roman"/>
          <w:b/>
          <w:bCs/>
          <w:sz w:val="24"/>
          <w:szCs w:val="24"/>
        </w:rPr>
        <w:t>“</w:t>
      </w:r>
      <w:r w:rsidRPr="00052569">
        <w:rPr>
          <w:rFonts w:ascii="Times New Roman" w:hAnsi="Times New Roman"/>
          <w:b/>
          <w:bCs/>
          <w:sz w:val="24"/>
          <w:szCs w:val="24"/>
        </w:rPr>
        <w:t>,</w:t>
      </w:r>
      <w:r>
        <w:rPr>
          <w:rFonts w:ascii="Times New Roman" w:hAnsi="Times New Roman"/>
          <w:bCs/>
          <w:sz w:val="24"/>
          <w:szCs w:val="24"/>
        </w:rPr>
        <w:t xml:space="preserve"> </w:t>
      </w:r>
      <w:r>
        <w:rPr>
          <w:rFonts w:ascii="Times New Roman" w:hAnsi="Times New Roman"/>
          <w:bCs/>
          <w:sz w:val="24"/>
          <w:szCs w:val="24"/>
          <w:lang w:val="ru-RU"/>
        </w:rPr>
        <w:t xml:space="preserve"> </w:t>
      </w:r>
      <w:r>
        <w:rPr>
          <w:rFonts w:ascii="Times New Roman" w:hAnsi="Times New Roman"/>
          <w:bCs/>
          <w:sz w:val="24"/>
          <w:szCs w:val="24"/>
        </w:rPr>
        <w:t xml:space="preserve">както следва: </w:t>
      </w:r>
    </w:p>
    <w:p w14:paraId="4D23BF01" w14:textId="5211B56F" w:rsidR="003E5631" w:rsidRDefault="003E5631" w:rsidP="003E5631">
      <w:pPr>
        <w:spacing w:after="0" w:line="240" w:lineRule="auto"/>
        <w:jc w:val="both"/>
        <w:rPr>
          <w:rFonts w:ascii="Times New Roman" w:hAnsi="Times New Roman"/>
          <w:bCs/>
          <w:sz w:val="24"/>
          <w:szCs w:val="24"/>
          <w:lang w:val="ru-RU"/>
        </w:rPr>
      </w:pPr>
      <w:r>
        <w:rPr>
          <w:rFonts w:ascii="Times New Roman" w:hAnsi="Times New Roman"/>
          <w:bCs/>
          <w:sz w:val="24"/>
          <w:szCs w:val="24"/>
        </w:rPr>
        <w:t xml:space="preserve">            -  </w:t>
      </w:r>
      <w:r>
        <w:rPr>
          <w:rFonts w:ascii="Times New Roman" w:hAnsi="Times New Roman"/>
          <w:bCs/>
          <w:sz w:val="24"/>
          <w:szCs w:val="24"/>
          <w:lang w:val="ru-RU"/>
        </w:rPr>
        <w:t xml:space="preserve">в </w:t>
      </w:r>
      <w:proofErr w:type="spellStart"/>
      <w:r>
        <w:rPr>
          <w:rFonts w:ascii="Times New Roman" w:hAnsi="Times New Roman"/>
          <w:bCs/>
          <w:sz w:val="24"/>
          <w:szCs w:val="24"/>
          <w:lang w:val="ru-RU"/>
        </w:rPr>
        <w:t>населеното</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място</w:t>
      </w:r>
      <w:proofErr w:type="spellEnd"/>
      <w:r>
        <w:rPr>
          <w:rFonts w:ascii="Times New Roman" w:hAnsi="Times New Roman"/>
          <w:bCs/>
          <w:sz w:val="24"/>
          <w:szCs w:val="24"/>
          <w:lang w:val="ru-RU"/>
        </w:rPr>
        <w:t xml:space="preserve">  с. </w:t>
      </w:r>
      <w:proofErr w:type="spellStart"/>
      <w:r>
        <w:rPr>
          <w:rFonts w:ascii="Times New Roman" w:hAnsi="Times New Roman"/>
          <w:bCs/>
          <w:sz w:val="24"/>
          <w:szCs w:val="24"/>
          <w:lang w:val="ru-RU"/>
        </w:rPr>
        <w:t>Синдел</w:t>
      </w:r>
      <w:proofErr w:type="spellEnd"/>
      <w:r>
        <w:rPr>
          <w:rFonts w:ascii="Times New Roman" w:hAnsi="Times New Roman"/>
          <w:bCs/>
          <w:sz w:val="24"/>
          <w:szCs w:val="24"/>
          <w:lang w:val="ru-RU"/>
        </w:rPr>
        <w:t xml:space="preserve">, общ. </w:t>
      </w:r>
      <w:proofErr w:type="spellStart"/>
      <w:proofErr w:type="gramStart"/>
      <w:r>
        <w:rPr>
          <w:rFonts w:ascii="Times New Roman" w:hAnsi="Times New Roman"/>
          <w:bCs/>
          <w:sz w:val="24"/>
          <w:szCs w:val="24"/>
          <w:lang w:val="ru-RU"/>
        </w:rPr>
        <w:t>Аврен</w:t>
      </w:r>
      <w:proofErr w:type="spellEnd"/>
      <w:r>
        <w:rPr>
          <w:rFonts w:ascii="Times New Roman" w:hAnsi="Times New Roman"/>
          <w:bCs/>
          <w:sz w:val="24"/>
          <w:szCs w:val="24"/>
          <w:lang w:val="ru-RU"/>
        </w:rPr>
        <w:t>,  ул.</w:t>
      </w:r>
      <w:proofErr w:type="gramEnd"/>
      <w:r>
        <w:rPr>
          <w:rFonts w:ascii="Times New Roman" w:hAnsi="Times New Roman"/>
          <w:bCs/>
          <w:sz w:val="24"/>
          <w:szCs w:val="24"/>
          <w:lang w:val="ru-RU"/>
        </w:rPr>
        <w:t xml:space="preserve"> ЖП ГАРА №</w:t>
      </w:r>
      <w:r w:rsidR="00CD15CA">
        <w:rPr>
          <w:rFonts w:ascii="Times New Roman" w:hAnsi="Times New Roman"/>
          <w:bCs/>
          <w:sz w:val="24"/>
          <w:szCs w:val="24"/>
          <w:lang w:val="ru-RU"/>
        </w:rPr>
        <w:t xml:space="preserve"> </w:t>
      </w:r>
      <w:r>
        <w:rPr>
          <w:rFonts w:ascii="Times New Roman" w:hAnsi="Times New Roman"/>
          <w:bCs/>
          <w:sz w:val="24"/>
          <w:szCs w:val="24"/>
          <w:lang w:val="ru-RU"/>
        </w:rPr>
        <w:t>1, №</w:t>
      </w:r>
      <w:r w:rsidR="00CD15CA">
        <w:rPr>
          <w:rFonts w:ascii="Times New Roman" w:hAnsi="Times New Roman"/>
          <w:bCs/>
          <w:sz w:val="24"/>
          <w:szCs w:val="24"/>
          <w:lang w:val="ru-RU"/>
        </w:rPr>
        <w:t xml:space="preserve"> </w:t>
      </w:r>
      <w:r>
        <w:rPr>
          <w:rFonts w:ascii="Times New Roman" w:hAnsi="Times New Roman"/>
          <w:bCs/>
          <w:sz w:val="24"/>
          <w:szCs w:val="24"/>
          <w:lang w:val="ru-RU"/>
        </w:rPr>
        <w:t>2, №</w:t>
      </w:r>
      <w:r w:rsidR="00CD15CA">
        <w:rPr>
          <w:rFonts w:ascii="Times New Roman" w:hAnsi="Times New Roman"/>
          <w:bCs/>
          <w:sz w:val="24"/>
          <w:szCs w:val="24"/>
          <w:lang w:val="ru-RU"/>
        </w:rPr>
        <w:t xml:space="preserve"> </w:t>
      </w:r>
      <w:r>
        <w:rPr>
          <w:rFonts w:ascii="Times New Roman" w:hAnsi="Times New Roman"/>
          <w:bCs/>
          <w:sz w:val="24"/>
          <w:szCs w:val="24"/>
          <w:lang w:val="ru-RU"/>
        </w:rPr>
        <w:t xml:space="preserve">3 и  </w:t>
      </w:r>
      <w:proofErr w:type="spellStart"/>
      <w:r>
        <w:rPr>
          <w:rFonts w:ascii="Times New Roman" w:hAnsi="Times New Roman"/>
          <w:bCs/>
          <w:sz w:val="24"/>
          <w:szCs w:val="24"/>
          <w:lang w:val="ru-RU"/>
        </w:rPr>
        <w:t>бл</w:t>
      </w:r>
      <w:proofErr w:type="spellEnd"/>
      <w:r>
        <w:rPr>
          <w:rFonts w:ascii="Times New Roman" w:hAnsi="Times New Roman"/>
          <w:bCs/>
          <w:sz w:val="24"/>
          <w:szCs w:val="24"/>
          <w:lang w:val="ru-RU"/>
        </w:rPr>
        <w:t>.</w:t>
      </w:r>
      <w:r w:rsidR="00CD15CA">
        <w:rPr>
          <w:rFonts w:ascii="Times New Roman" w:hAnsi="Times New Roman"/>
          <w:bCs/>
          <w:sz w:val="24"/>
          <w:szCs w:val="24"/>
          <w:lang w:val="ru-RU"/>
        </w:rPr>
        <w:t xml:space="preserve"> </w:t>
      </w:r>
      <w:r>
        <w:rPr>
          <w:rFonts w:ascii="Times New Roman" w:hAnsi="Times New Roman"/>
          <w:bCs/>
          <w:sz w:val="24"/>
          <w:szCs w:val="24"/>
          <w:lang w:val="ru-RU"/>
        </w:rPr>
        <w:t xml:space="preserve">1, </w:t>
      </w:r>
      <w:proofErr w:type="spellStart"/>
      <w:r>
        <w:rPr>
          <w:rFonts w:ascii="Times New Roman" w:hAnsi="Times New Roman"/>
          <w:bCs/>
          <w:sz w:val="24"/>
          <w:szCs w:val="24"/>
          <w:lang w:val="ru-RU"/>
        </w:rPr>
        <w:t>бл</w:t>
      </w:r>
      <w:proofErr w:type="spellEnd"/>
      <w:r>
        <w:rPr>
          <w:rFonts w:ascii="Times New Roman" w:hAnsi="Times New Roman"/>
          <w:bCs/>
          <w:sz w:val="24"/>
          <w:szCs w:val="24"/>
          <w:lang w:val="ru-RU"/>
        </w:rPr>
        <w:t>.</w:t>
      </w:r>
      <w:r w:rsidR="00CD15CA">
        <w:rPr>
          <w:rFonts w:ascii="Times New Roman" w:hAnsi="Times New Roman"/>
          <w:bCs/>
          <w:sz w:val="24"/>
          <w:szCs w:val="24"/>
          <w:lang w:val="ru-RU"/>
        </w:rPr>
        <w:t xml:space="preserve"> </w:t>
      </w:r>
      <w:r>
        <w:rPr>
          <w:rFonts w:ascii="Times New Roman" w:hAnsi="Times New Roman"/>
          <w:bCs/>
          <w:sz w:val="24"/>
          <w:szCs w:val="24"/>
          <w:lang w:val="ru-RU"/>
        </w:rPr>
        <w:t xml:space="preserve">2, </w:t>
      </w:r>
      <w:proofErr w:type="spellStart"/>
      <w:r>
        <w:rPr>
          <w:rFonts w:ascii="Times New Roman" w:hAnsi="Times New Roman"/>
          <w:bCs/>
          <w:sz w:val="24"/>
          <w:szCs w:val="24"/>
          <w:lang w:val="ru-RU"/>
        </w:rPr>
        <w:t>бл</w:t>
      </w:r>
      <w:proofErr w:type="spellEnd"/>
      <w:r>
        <w:rPr>
          <w:rFonts w:ascii="Times New Roman" w:hAnsi="Times New Roman"/>
          <w:bCs/>
          <w:sz w:val="24"/>
          <w:szCs w:val="24"/>
          <w:lang w:val="ru-RU"/>
        </w:rPr>
        <w:t>.</w:t>
      </w:r>
      <w:r w:rsidR="00CD15CA">
        <w:rPr>
          <w:rFonts w:ascii="Times New Roman" w:hAnsi="Times New Roman"/>
          <w:bCs/>
          <w:sz w:val="24"/>
          <w:szCs w:val="24"/>
          <w:lang w:val="ru-RU"/>
        </w:rPr>
        <w:t xml:space="preserve"> </w:t>
      </w:r>
      <w:r>
        <w:rPr>
          <w:rFonts w:ascii="Times New Roman" w:hAnsi="Times New Roman"/>
          <w:bCs/>
          <w:sz w:val="24"/>
          <w:szCs w:val="24"/>
          <w:lang w:val="ru-RU"/>
        </w:rPr>
        <w:t xml:space="preserve">3, </w:t>
      </w:r>
      <w:proofErr w:type="gramStart"/>
      <w:r>
        <w:rPr>
          <w:rFonts w:ascii="Times New Roman" w:hAnsi="Times New Roman"/>
          <w:bCs/>
          <w:sz w:val="24"/>
          <w:szCs w:val="24"/>
          <w:lang w:val="ru-RU"/>
        </w:rPr>
        <w:t xml:space="preserve">размер  </w:t>
      </w:r>
      <w:proofErr w:type="spellStart"/>
      <w:r w:rsidRPr="0055007E">
        <w:rPr>
          <w:rFonts w:ascii="Times New Roman" w:hAnsi="Times New Roman"/>
          <w:bCs/>
          <w:sz w:val="24"/>
          <w:szCs w:val="24"/>
          <w:lang w:val="en-US"/>
        </w:rPr>
        <w:t>на</w:t>
      </w:r>
      <w:proofErr w:type="spellEnd"/>
      <w:proofErr w:type="gram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таксата</w:t>
      </w:r>
      <w:proofErr w:type="spellEnd"/>
      <w:r w:rsidRPr="0055007E">
        <w:rPr>
          <w:rFonts w:ascii="Times New Roman" w:hAnsi="Times New Roman"/>
          <w:bCs/>
          <w:sz w:val="24"/>
          <w:szCs w:val="24"/>
          <w:lang w:val="en-US"/>
        </w:rPr>
        <w:t xml:space="preserve"> </w:t>
      </w:r>
      <w:r>
        <w:rPr>
          <w:rFonts w:ascii="Times New Roman" w:hAnsi="Times New Roman"/>
          <w:bCs/>
          <w:sz w:val="24"/>
          <w:szCs w:val="24"/>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w:t>
      </w:r>
      <w:r>
        <w:rPr>
          <w:rFonts w:ascii="Times New Roman" w:hAnsi="Times New Roman"/>
          <w:bCs/>
          <w:sz w:val="24"/>
          <w:szCs w:val="24"/>
        </w:rPr>
        <w:t xml:space="preserve"> </w:t>
      </w:r>
      <w:r w:rsidR="00AE0311">
        <w:rPr>
          <w:rFonts w:ascii="Times New Roman" w:hAnsi="Times New Roman"/>
          <w:bCs/>
          <w:sz w:val="24"/>
          <w:szCs w:val="24"/>
        </w:rPr>
        <w:t>„</w:t>
      </w:r>
      <w:r>
        <w:rPr>
          <w:rFonts w:ascii="Times New Roman" w:hAnsi="Times New Roman"/>
          <w:bCs/>
          <w:sz w:val="24"/>
          <w:szCs w:val="24"/>
        </w:rPr>
        <w:t xml:space="preserve">кофа 0,240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EF6F6F">
        <w:rPr>
          <w:rFonts w:ascii="Times New Roman" w:hAnsi="Times New Roman"/>
          <w:bCs/>
          <w:sz w:val="24"/>
          <w:szCs w:val="24"/>
        </w:rPr>
        <w:t xml:space="preserve">/ </w:t>
      </w:r>
      <w:r w:rsidR="00EF6F6F" w:rsidRPr="00B40C7A">
        <w:rPr>
          <w:rFonts w:ascii="Times New Roman" w:hAnsi="Times New Roman"/>
          <w:bCs/>
          <w:color w:val="000000"/>
        </w:rPr>
        <w:t xml:space="preserve">контейнер 1,1  </w:t>
      </w:r>
      <w:proofErr w:type="spellStart"/>
      <w:r w:rsidR="00EF6F6F" w:rsidRPr="00B40C7A">
        <w:rPr>
          <w:rFonts w:ascii="Times New Roman" w:hAnsi="Times New Roman"/>
          <w:bCs/>
          <w:color w:val="000000"/>
        </w:rPr>
        <w:t>куб.м</w:t>
      </w:r>
      <w:proofErr w:type="spellEnd"/>
      <w:r w:rsidR="00EF6F6F" w:rsidRPr="00B40C7A">
        <w:rPr>
          <w:rFonts w:ascii="Times New Roman" w:hAnsi="Times New Roman"/>
          <w:bCs/>
        </w:rPr>
        <w:t xml:space="preserve"> </w:t>
      </w:r>
      <w:r w:rsidR="00AE0311" w:rsidRPr="00B40C7A">
        <w:rPr>
          <w:rFonts w:ascii="Times New Roman" w:hAnsi="Times New Roman"/>
          <w:bCs/>
        </w:rPr>
        <w:t xml:space="preserve">“ </w:t>
      </w:r>
      <w:r w:rsidR="00DB0247" w:rsidRPr="00B40C7A">
        <w:rPr>
          <w:rFonts w:ascii="Times New Roman" w:hAnsi="Times New Roman"/>
          <w:bCs/>
        </w:rPr>
        <w:t>-</w:t>
      </w:r>
      <w:r w:rsidR="00DB0247">
        <w:rPr>
          <w:rFonts w:ascii="Times New Roman" w:hAnsi="Times New Roman"/>
          <w:bCs/>
          <w:sz w:val="24"/>
          <w:szCs w:val="24"/>
        </w:rPr>
        <w:t xml:space="preserve"> </w:t>
      </w:r>
      <w:r w:rsidR="003D601C" w:rsidRPr="003D601C">
        <w:rPr>
          <w:rFonts w:ascii="Times New Roman" w:hAnsi="Times New Roman"/>
          <w:bCs/>
          <w:sz w:val="24"/>
          <w:szCs w:val="24"/>
        </w:rPr>
        <w:t>19.56</w:t>
      </w:r>
      <w:r w:rsidR="00E25F38">
        <w:rPr>
          <w:rFonts w:ascii="Times New Roman" w:hAnsi="Times New Roman"/>
          <w:bCs/>
          <w:sz w:val="24"/>
          <w:szCs w:val="24"/>
        </w:rPr>
        <w:t xml:space="preserve"> лева  </w:t>
      </w:r>
      <w:r w:rsidR="00DB0247">
        <w:rPr>
          <w:rFonts w:ascii="Times New Roman" w:hAnsi="Times New Roman"/>
          <w:bCs/>
          <w:sz w:val="24"/>
          <w:szCs w:val="24"/>
        </w:rPr>
        <w:t>/10</w:t>
      </w:r>
      <w:r w:rsidR="00E25F38">
        <w:rPr>
          <w:rFonts w:ascii="Times New Roman" w:hAnsi="Times New Roman"/>
          <w:bCs/>
          <w:sz w:val="24"/>
          <w:szCs w:val="24"/>
        </w:rPr>
        <w:t xml:space="preserve"> </w:t>
      </w:r>
      <w:r>
        <w:rPr>
          <w:rFonts w:ascii="Times New Roman" w:hAnsi="Times New Roman"/>
          <w:bCs/>
          <w:sz w:val="24"/>
          <w:szCs w:val="24"/>
          <w:lang w:val="ru-RU"/>
        </w:rPr>
        <w:t xml:space="preserve">евро на  </w:t>
      </w:r>
      <w:proofErr w:type="spellStart"/>
      <w:r>
        <w:rPr>
          <w:rFonts w:ascii="Times New Roman" w:hAnsi="Times New Roman"/>
          <w:bCs/>
          <w:sz w:val="24"/>
          <w:szCs w:val="24"/>
          <w:lang w:val="ru-RU"/>
        </w:rPr>
        <w:t>годишен</w:t>
      </w:r>
      <w:proofErr w:type="spellEnd"/>
      <w:r>
        <w:rPr>
          <w:rFonts w:ascii="Times New Roman" w:hAnsi="Times New Roman"/>
          <w:bCs/>
          <w:sz w:val="24"/>
          <w:szCs w:val="24"/>
          <w:lang w:val="ru-RU"/>
        </w:rPr>
        <w:t xml:space="preserve"> размер.</w:t>
      </w:r>
    </w:p>
    <w:p w14:paraId="6F636140" w14:textId="459A414D" w:rsidR="003E5631" w:rsidRDefault="003E5631" w:rsidP="003E5631">
      <w:pPr>
        <w:spacing w:after="0" w:line="240" w:lineRule="auto"/>
        <w:ind w:firstLine="708"/>
        <w:jc w:val="both"/>
        <w:rPr>
          <w:rFonts w:ascii="Times New Roman" w:hAnsi="Times New Roman"/>
          <w:bCs/>
          <w:sz w:val="24"/>
          <w:szCs w:val="24"/>
          <w:lang w:val="ru-RU"/>
        </w:rPr>
      </w:pPr>
      <w:r>
        <w:rPr>
          <w:rFonts w:ascii="Times New Roman" w:hAnsi="Times New Roman"/>
          <w:bCs/>
          <w:sz w:val="24"/>
          <w:szCs w:val="24"/>
        </w:rPr>
        <w:t xml:space="preserve">- </w:t>
      </w:r>
      <w:r>
        <w:rPr>
          <w:rFonts w:ascii="Times New Roman" w:hAnsi="Times New Roman"/>
          <w:bCs/>
          <w:sz w:val="24"/>
          <w:szCs w:val="24"/>
          <w:lang w:val="ru-RU"/>
        </w:rPr>
        <w:t xml:space="preserve">в </w:t>
      </w:r>
      <w:proofErr w:type="spellStart"/>
      <w:r>
        <w:rPr>
          <w:rFonts w:ascii="Times New Roman" w:hAnsi="Times New Roman"/>
          <w:bCs/>
          <w:sz w:val="24"/>
          <w:szCs w:val="24"/>
          <w:lang w:val="ru-RU"/>
        </w:rPr>
        <w:t>населеното</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място</w:t>
      </w:r>
      <w:proofErr w:type="spellEnd"/>
      <w:r>
        <w:rPr>
          <w:rFonts w:ascii="Times New Roman" w:hAnsi="Times New Roman"/>
          <w:bCs/>
          <w:sz w:val="24"/>
          <w:szCs w:val="24"/>
          <w:lang w:val="ru-RU"/>
        </w:rPr>
        <w:t xml:space="preserve"> с.</w:t>
      </w:r>
      <w:r w:rsidR="00CD15CA">
        <w:rPr>
          <w:rFonts w:ascii="Times New Roman" w:hAnsi="Times New Roman"/>
          <w:bCs/>
          <w:sz w:val="24"/>
          <w:szCs w:val="24"/>
          <w:lang w:val="ru-RU"/>
        </w:rPr>
        <w:t xml:space="preserve"> </w:t>
      </w:r>
      <w:proofErr w:type="spellStart"/>
      <w:r>
        <w:rPr>
          <w:rFonts w:ascii="Times New Roman" w:hAnsi="Times New Roman"/>
          <w:bCs/>
          <w:sz w:val="24"/>
          <w:szCs w:val="24"/>
          <w:lang w:val="ru-RU"/>
        </w:rPr>
        <w:t>Близнаци</w:t>
      </w:r>
      <w:proofErr w:type="spellEnd"/>
      <w:r>
        <w:rPr>
          <w:rFonts w:ascii="Times New Roman" w:hAnsi="Times New Roman"/>
          <w:bCs/>
          <w:sz w:val="24"/>
          <w:szCs w:val="24"/>
          <w:lang w:val="ru-RU"/>
        </w:rPr>
        <w:t xml:space="preserve">, общ. </w:t>
      </w:r>
      <w:proofErr w:type="spellStart"/>
      <w:r>
        <w:rPr>
          <w:rFonts w:ascii="Times New Roman" w:hAnsi="Times New Roman"/>
          <w:bCs/>
          <w:sz w:val="24"/>
          <w:szCs w:val="24"/>
          <w:lang w:val="ru-RU"/>
        </w:rPr>
        <w:t>Аврен</w:t>
      </w:r>
      <w:proofErr w:type="spellEnd"/>
      <w:r>
        <w:rPr>
          <w:rFonts w:ascii="Times New Roman" w:hAnsi="Times New Roman"/>
          <w:bCs/>
          <w:sz w:val="24"/>
          <w:szCs w:val="24"/>
          <w:lang w:val="ru-RU"/>
        </w:rPr>
        <w:t xml:space="preserve">, с </w:t>
      </w:r>
      <w:proofErr w:type="spellStart"/>
      <w:r>
        <w:rPr>
          <w:rFonts w:ascii="Times New Roman" w:hAnsi="Times New Roman"/>
          <w:bCs/>
          <w:sz w:val="24"/>
          <w:szCs w:val="24"/>
          <w:lang w:val="ru-RU"/>
        </w:rPr>
        <w:t>кадастрален</w:t>
      </w:r>
      <w:proofErr w:type="spellEnd"/>
      <w:r>
        <w:rPr>
          <w:rFonts w:ascii="Times New Roman" w:hAnsi="Times New Roman"/>
          <w:bCs/>
          <w:sz w:val="24"/>
          <w:szCs w:val="24"/>
          <w:lang w:val="ru-RU"/>
        </w:rPr>
        <w:t xml:space="preserve"> номер 04426.503.411, 04426.503.420, 04426.34.139, с адрес </w:t>
      </w:r>
      <w:proofErr w:type="spellStart"/>
      <w:r>
        <w:rPr>
          <w:rFonts w:ascii="Times New Roman" w:hAnsi="Times New Roman"/>
          <w:bCs/>
          <w:sz w:val="24"/>
          <w:szCs w:val="24"/>
          <w:lang w:val="ru-RU"/>
        </w:rPr>
        <w:t>бл</w:t>
      </w:r>
      <w:proofErr w:type="spellEnd"/>
      <w:r>
        <w:rPr>
          <w:rFonts w:ascii="Times New Roman" w:hAnsi="Times New Roman"/>
          <w:bCs/>
          <w:sz w:val="24"/>
          <w:szCs w:val="24"/>
          <w:lang w:val="ru-RU"/>
        </w:rPr>
        <w:t>.</w:t>
      </w:r>
      <w:r w:rsidR="00CD15CA">
        <w:rPr>
          <w:rFonts w:ascii="Times New Roman" w:hAnsi="Times New Roman"/>
          <w:bCs/>
          <w:sz w:val="24"/>
          <w:szCs w:val="24"/>
          <w:lang w:val="ru-RU"/>
        </w:rPr>
        <w:t xml:space="preserve"> </w:t>
      </w:r>
      <w:r>
        <w:rPr>
          <w:rFonts w:ascii="Times New Roman" w:hAnsi="Times New Roman"/>
          <w:bCs/>
          <w:sz w:val="24"/>
          <w:szCs w:val="24"/>
          <w:lang w:val="ru-RU"/>
        </w:rPr>
        <w:t xml:space="preserve">1, </w:t>
      </w:r>
      <w:proofErr w:type="spellStart"/>
      <w:r>
        <w:rPr>
          <w:rFonts w:ascii="Times New Roman" w:hAnsi="Times New Roman"/>
          <w:bCs/>
          <w:sz w:val="24"/>
          <w:szCs w:val="24"/>
          <w:lang w:val="ru-RU"/>
        </w:rPr>
        <w:t>бл</w:t>
      </w:r>
      <w:proofErr w:type="spellEnd"/>
      <w:r>
        <w:rPr>
          <w:rFonts w:ascii="Times New Roman" w:hAnsi="Times New Roman"/>
          <w:bCs/>
          <w:sz w:val="24"/>
          <w:szCs w:val="24"/>
          <w:lang w:val="ru-RU"/>
        </w:rPr>
        <w:t>.</w:t>
      </w:r>
      <w:r w:rsidR="00CD15CA">
        <w:rPr>
          <w:rFonts w:ascii="Times New Roman" w:hAnsi="Times New Roman"/>
          <w:bCs/>
          <w:sz w:val="24"/>
          <w:szCs w:val="24"/>
          <w:lang w:val="ru-RU"/>
        </w:rPr>
        <w:t xml:space="preserve"> </w:t>
      </w:r>
      <w:r>
        <w:rPr>
          <w:rFonts w:ascii="Times New Roman" w:hAnsi="Times New Roman"/>
          <w:bCs/>
          <w:sz w:val="24"/>
          <w:szCs w:val="24"/>
          <w:lang w:val="ru-RU"/>
        </w:rPr>
        <w:t xml:space="preserve">2, </w:t>
      </w:r>
      <w:proofErr w:type="spellStart"/>
      <w:r>
        <w:rPr>
          <w:rFonts w:ascii="Times New Roman" w:hAnsi="Times New Roman"/>
          <w:bCs/>
          <w:sz w:val="24"/>
          <w:szCs w:val="24"/>
          <w:lang w:val="ru-RU"/>
        </w:rPr>
        <w:t>бл</w:t>
      </w:r>
      <w:proofErr w:type="spellEnd"/>
      <w:r>
        <w:rPr>
          <w:rFonts w:ascii="Times New Roman" w:hAnsi="Times New Roman"/>
          <w:bCs/>
          <w:sz w:val="24"/>
          <w:szCs w:val="24"/>
          <w:lang w:val="ru-RU"/>
        </w:rPr>
        <w:t>.</w:t>
      </w:r>
      <w:r w:rsidR="00CD15CA">
        <w:rPr>
          <w:rFonts w:ascii="Times New Roman" w:hAnsi="Times New Roman"/>
          <w:bCs/>
          <w:sz w:val="24"/>
          <w:szCs w:val="24"/>
          <w:lang w:val="ru-RU"/>
        </w:rPr>
        <w:t xml:space="preserve"> </w:t>
      </w:r>
      <w:r>
        <w:rPr>
          <w:rFonts w:ascii="Times New Roman" w:hAnsi="Times New Roman"/>
          <w:bCs/>
          <w:sz w:val="24"/>
          <w:szCs w:val="24"/>
          <w:lang w:val="ru-RU"/>
        </w:rPr>
        <w:t xml:space="preserve">3, размер </w:t>
      </w:r>
      <w:proofErr w:type="spellStart"/>
      <w:r w:rsidRPr="0055007E">
        <w:rPr>
          <w:rFonts w:ascii="Times New Roman" w:hAnsi="Times New Roman"/>
          <w:bCs/>
          <w:sz w:val="24"/>
          <w:szCs w:val="24"/>
          <w:lang w:val="en-US"/>
        </w:rPr>
        <w:t>на</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таксата</w:t>
      </w:r>
      <w:proofErr w:type="spellEnd"/>
      <w:r w:rsidRPr="0055007E">
        <w:rPr>
          <w:rFonts w:ascii="Times New Roman" w:hAnsi="Times New Roman"/>
          <w:bCs/>
          <w:sz w:val="24"/>
          <w:szCs w:val="24"/>
          <w:lang w:val="en-US"/>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 „</w:t>
      </w:r>
      <w:r>
        <w:rPr>
          <w:rFonts w:ascii="Times New Roman" w:hAnsi="Times New Roman"/>
          <w:bCs/>
          <w:sz w:val="24"/>
          <w:szCs w:val="24"/>
        </w:rPr>
        <w:t xml:space="preserve"> кофа 0,240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EF6F6F">
        <w:rPr>
          <w:rFonts w:ascii="Times New Roman" w:hAnsi="Times New Roman"/>
          <w:bCs/>
          <w:sz w:val="24"/>
          <w:szCs w:val="24"/>
        </w:rPr>
        <w:t xml:space="preserve">/ </w:t>
      </w:r>
      <w:r w:rsidR="00EF6F6F" w:rsidRPr="00BE7DFF">
        <w:rPr>
          <w:rFonts w:ascii="Times New Roman" w:hAnsi="Times New Roman"/>
          <w:bCs/>
          <w:color w:val="000000"/>
          <w:sz w:val="24"/>
          <w:szCs w:val="24"/>
        </w:rPr>
        <w:t>контейнер 1,</w:t>
      </w:r>
      <w:proofErr w:type="gramStart"/>
      <w:r w:rsidR="00EF6F6F" w:rsidRPr="00BE7DFF">
        <w:rPr>
          <w:rFonts w:ascii="Times New Roman" w:hAnsi="Times New Roman"/>
          <w:bCs/>
          <w:color w:val="000000"/>
          <w:sz w:val="24"/>
          <w:szCs w:val="24"/>
        </w:rPr>
        <w:t xml:space="preserve">1  </w:t>
      </w:r>
      <w:proofErr w:type="spellStart"/>
      <w:r w:rsidR="00EF6F6F" w:rsidRPr="00BE7DFF">
        <w:rPr>
          <w:rFonts w:ascii="Times New Roman" w:hAnsi="Times New Roman"/>
          <w:bCs/>
          <w:color w:val="000000"/>
          <w:sz w:val="24"/>
          <w:szCs w:val="24"/>
        </w:rPr>
        <w:t>куб</w:t>
      </w:r>
      <w:proofErr w:type="gramEnd"/>
      <w:r w:rsidR="00EF6F6F" w:rsidRPr="00BE7DFF">
        <w:rPr>
          <w:rFonts w:ascii="Times New Roman" w:hAnsi="Times New Roman"/>
          <w:bCs/>
          <w:color w:val="000000"/>
          <w:sz w:val="24"/>
          <w:szCs w:val="24"/>
        </w:rPr>
        <w:t>.м</w:t>
      </w:r>
      <w:proofErr w:type="spellEnd"/>
      <w:r w:rsidR="00EF6F6F" w:rsidRPr="00EF6F6F">
        <w:rPr>
          <w:rFonts w:ascii="Times New Roman" w:hAnsi="Times New Roman"/>
          <w:bCs/>
          <w:sz w:val="24"/>
          <w:szCs w:val="24"/>
        </w:rPr>
        <w:t xml:space="preserve"> </w:t>
      </w:r>
      <w:r w:rsidR="00BE7DFF">
        <w:rPr>
          <w:rFonts w:ascii="Times New Roman" w:hAnsi="Times New Roman"/>
          <w:bCs/>
          <w:sz w:val="24"/>
          <w:szCs w:val="24"/>
        </w:rPr>
        <w:t>„</w:t>
      </w:r>
      <w:r w:rsidR="00AE0311">
        <w:rPr>
          <w:rFonts w:ascii="Times New Roman" w:hAnsi="Times New Roman"/>
          <w:bCs/>
          <w:sz w:val="24"/>
          <w:szCs w:val="24"/>
        </w:rPr>
        <w:t xml:space="preserve"> </w:t>
      </w:r>
      <w:r w:rsidR="00B653F8">
        <w:rPr>
          <w:rFonts w:ascii="Times New Roman" w:hAnsi="Times New Roman"/>
          <w:bCs/>
          <w:sz w:val="24"/>
          <w:szCs w:val="24"/>
        </w:rPr>
        <w:t xml:space="preserve"> </w:t>
      </w:r>
      <w:r w:rsidR="00AE0311">
        <w:rPr>
          <w:rFonts w:ascii="Times New Roman" w:hAnsi="Times New Roman"/>
          <w:bCs/>
          <w:sz w:val="24"/>
          <w:szCs w:val="24"/>
        </w:rPr>
        <w:t>-</w:t>
      </w:r>
      <w:r w:rsidR="00B653F8">
        <w:rPr>
          <w:rFonts w:ascii="Times New Roman" w:hAnsi="Times New Roman"/>
          <w:bCs/>
          <w:sz w:val="24"/>
          <w:szCs w:val="24"/>
        </w:rPr>
        <w:t xml:space="preserve"> </w:t>
      </w:r>
      <w:r w:rsidR="00DB0247" w:rsidRPr="00DB0247">
        <w:rPr>
          <w:rFonts w:ascii="Times New Roman" w:hAnsi="Times New Roman"/>
          <w:bCs/>
          <w:sz w:val="24"/>
          <w:szCs w:val="24"/>
        </w:rPr>
        <w:t>39.12</w:t>
      </w:r>
      <w:r w:rsidR="00E25F38">
        <w:rPr>
          <w:rFonts w:ascii="Times New Roman" w:hAnsi="Times New Roman"/>
          <w:bCs/>
          <w:sz w:val="24"/>
          <w:szCs w:val="24"/>
        </w:rPr>
        <w:t xml:space="preserve"> лева</w:t>
      </w:r>
      <w:r w:rsidR="00DB0247">
        <w:rPr>
          <w:rFonts w:ascii="Times New Roman" w:hAnsi="Times New Roman"/>
          <w:bCs/>
          <w:sz w:val="24"/>
          <w:szCs w:val="24"/>
        </w:rPr>
        <w:t>/</w:t>
      </w:r>
      <w:r w:rsidR="00052569">
        <w:rPr>
          <w:rFonts w:ascii="Times New Roman" w:hAnsi="Times New Roman"/>
          <w:bCs/>
          <w:sz w:val="24"/>
          <w:szCs w:val="24"/>
        </w:rPr>
        <w:t xml:space="preserve"> </w:t>
      </w:r>
      <w:r>
        <w:rPr>
          <w:rFonts w:ascii="Times New Roman" w:hAnsi="Times New Roman"/>
          <w:bCs/>
          <w:sz w:val="24"/>
          <w:szCs w:val="24"/>
        </w:rPr>
        <w:t>2</w:t>
      </w:r>
      <w:r w:rsidR="00B653F8">
        <w:rPr>
          <w:rFonts w:ascii="Times New Roman" w:hAnsi="Times New Roman"/>
          <w:bCs/>
          <w:sz w:val="24"/>
          <w:szCs w:val="24"/>
        </w:rPr>
        <w:t>0</w:t>
      </w:r>
      <w:r>
        <w:rPr>
          <w:rFonts w:ascii="Times New Roman" w:hAnsi="Times New Roman"/>
          <w:bCs/>
          <w:sz w:val="24"/>
          <w:szCs w:val="24"/>
          <w:lang w:val="ru-RU"/>
        </w:rPr>
        <w:t xml:space="preserve"> евро на  </w:t>
      </w:r>
      <w:proofErr w:type="spellStart"/>
      <w:r>
        <w:rPr>
          <w:rFonts w:ascii="Times New Roman" w:hAnsi="Times New Roman"/>
          <w:bCs/>
          <w:sz w:val="24"/>
          <w:szCs w:val="24"/>
          <w:lang w:val="ru-RU"/>
        </w:rPr>
        <w:t>годишен</w:t>
      </w:r>
      <w:proofErr w:type="spellEnd"/>
      <w:r>
        <w:rPr>
          <w:rFonts w:ascii="Times New Roman" w:hAnsi="Times New Roman"/>
          <w:bCs/>
          <w:sz w:val="24"/>
          <w:szCs w:val="24"/>
          <w:lang w:val="ru-RU"/>
        </w:rPr>
        <w:t xml:space="preserve"> размер.</w:t>
      </w:r>
    </w:p>
    <w:p w14:paraId="5296D6ED" w14:textId="12000053" w:rsidR="003E5631" w:rsidRDefault="003E5631" w:rsidP="003E5631">
      <w:pPr>
        <w:spacing w:after="0" w:line="240" w:lineRule="auto"/>
        <w:jc w:val="both"/>
        <w:rPr>
          <w:rFonts w:ascii="Times New Roman" w:hAnsi="Times New Roman"/>
          <w:bCs/>
          <w:sz w:val="24"/>
          <w:szCs w:val="24"/>
          <w:lang w:val="ru-RU"/>
        </w:rPr>
      </w:pPr>
      <w:r>
        <w:rPr>
          <w:rFonts w:ascii="Times New Roman" w:hAnsi="Times New Roman"/>
          <w:bCs/>
          <w:sz w:val="24"/>
          <w:szCs w:val="24"/>
        </w:rPr>
        <w:lastRenderedPageBreak/>
        <w:t xml:space="preserve">           -  </w:t>
      </w:r>
      <w:r>
        <w:rPr>
          <w:rFonts w:ascii="Times New Roman" w:hAnsi="Times New Roman"/>
          <w:bCs/>
          <w:sz w:val="24"/>
          <w:szCs w:val="24"/>
          <w:lang w:val="ru-RU"/>
        </w:rPr>
        <w:t xml:space="preserve">в </w:t>
      </w:r>
      <w:proofErr w:type="spellStart"/>
      <w:r>
        <w:rPr>
          <w:rFonts w:ascii="Times New Roman" w:hAnsi="Times New Roman"/>
          <w:bCs/>
          <w:sz w:val="24"/>
          <w:szCs w:val="24"/>
          <w:lang w:val="ru-RU"/>
        </w:rPr>
        <w:t>населеното</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място</w:t>
      </w:r>
      <w:proofErr w:type="spellEnd"/>
      <w:r>
        <w:rPr>
          <w:rFonts w:ascii="Times New Roman" w:hAnsi="Times New Roman"/>
          <w:bCs/>
          <w:sz w:val="24"/>
          <w:szCs w:val="24"/>
          <w:lang w:val="ru-RU"/>
        </w:rPr>
        <w:t xml:space="preserve"> с. </w:t>
      </w:r>
      <w:proofErr w:type="spellStart"/>
      <w:r>
        <w:rPr>
          <w:rFonts w:ascii="Times New Roman" w:hAnsi="Times New Roman"/>
          <w:bCs/>
          <w:sz w:val="24"/>
          <w:szCs w:val="24"/>
          <w:lang w:val="ru-RU"/>
        </w:rPr>
        <w:t>Приселци</w:t>
      </w:r>
      <w:proofErr w:type="spellEnd"/>
      <w:r>
        <w:rPr>
          <w:rFonts w:ascii="Times New Roman" w:hAnsi="Times New Roman"/>
          <w:bCs/>
          <w:sz w:val="24"/>
          <w:szCs w:val="24"/>
          <w:lang w:val="ru-RU"/>
        </w:rPr>
        <w:t xml:space="preserve">, общ. </w:t>
      </w:r>
      <w:proofErr w:type="spellStart"/>
      <w:proofErr w:type="gramStart"/>
      <w:r>
        <w:rPr>
          <w:rFonts w:ascii="Times New Roman" w:hAnsi="Times New Roman"/>
          <w:bCs/>
          <w:sz w:val="24"/>
          <w:szCs w:val="24"/>
          <w:lang w:val="ru-RU"/>
        </w:rPr>
        <w:t>Аврен</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кадастрален</w:t>
      </w:r>
      <w:proofErr w:type="spellEnd"/>
      <w:proofErr w:type="gramEnd"/>
      <w:r>
        <w:rPr>
          <w:rFonts w:ascii="Times New Roman" w:hAnsi="Times New Roman"/>
          <w:bCs/>
          <w:sz w:val="24"/>
          <w:szCs w:val="24"/>
          <w:lang w:val="ru-RU"/>
        </w:rPr>
        <w:t xml:space="preserve"> номер </w:t>
      </w:r>
      <w:r w:rsidRPr="00042BA5">
        <w:rPr>
          <w:rFonts w:ascii="Times New Roman" w:hAnsi="Times New Roman"/>
          <w:bCs/>
          <w:sz w:val="24"/>
          <w:szCs w:val="24"/>
          <w:lang w:val="ru-RU"/>
        </w:rPr>
        <w:t>58445.211.13</w:t>
      </w:r>
      <w:r>
        <w:rPr>
          <w:rFonts w:ascii="Times New Roman" w:hAnsi="Times New Roman"/>
          <w:bCs/>
          <w:sz w:val="24"/>
          <w:szCs w:val="24"/>
          <w:lang w:val="ru-RU"/>
        </w:rPr>
        <w:t xml:space="preserve"> и 58445.211.3</w:t>
      </w:r>
      <w:r w:rsidRPr="00042BA5">
        <w:rPr>
          <w:rFonts w:ascii="Times New Roman" w:hAnsi="Times New Roman"/>
          <w:bCs/>
          <w:sz w:val="24"/>
          <w:szCs w:val="24"/>
          <w:lang w:val="ru-RU"/>
        </w:rPr>
        <w:t>3</w:t>
      </w:r>
      <w:r>
        <w:rPr>
          <w:rFonts w:ascii="Times New Roman" w:hAnsi="Times New Roman"/>
          <w:bCs/>
          <w:sz w:val="24"/>
          <w:szCs w:val="24"/>
          <w:lang w:val="ru-RU"/>
        </w:rPr>
        <w:t xml:space="preserve">, размер  </w:t>
      </w:r>
      <w:proofErr w:type="spellStart"/>
      <w:r w:rsidRPr="0055007E">
        <w:rPr>
          <w:rFonts w:ascii="Times New Roman" w:hAnsi="Times New Roman"/>
          <w:bCs/>
          <w:sz w:val="24"/>
          <w:szCs w:val="24"/>
          <w:lang w:val="en-US"/>
        </w:rPr>
        <w:t>на</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таксата</w:t>
      </w:r>
      <w:proofErr w:type="spellEnd"/>
      <w:r w:rsidRPr="0055007E">
        <w:rPr>
          <w:rFonts w:ascii="Times New Roman" w:hAnsi="Times New Roman"/>
          <w:bCs/>
          <w:sz w:val="24"/>
          <w:szCs w:val="24"/>
          <w:lang w:val="en-US"/>
        </w:rPr>
        <w:t xml:space="preserve"> </w:t>
      </w:r>
      <w:r>
        <w:rPr>
          <w:rFonts w:ascii="Times New Roman" w:hAnsi="Times New Roman"/>
          <w:bCs/>
          <w:sz w:val="24"/>
          <w:szCs w:val="24"/>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 „ </w:t>
      </w:r>
      <w:r>
        <w:rPr>
          <w:rFonts w:ascii="Times New Roman" w:hAnsi="Times New Roman"/>
          <w:bCs/>
          <w:sz w:val="24"/>
          <w:szCs w:val="24"/>
        </w:rPr>
        <w:t xml:space="preserve">кофа 0,240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B40C7A">
        <w:rPr>
          <w:rFonts w:ascii="Times New Roman" w:hAnsi="Times New Roman"/>
          <w:bCs/>
          <w:sz w:val="24"/>
          <w:szCs w:val="24"/>
        </w:rPr>
        <w:t>/</w:t>
      </w:r>
      <w:r w:rsidR="00BE7DFF" w:rsidRPr="00BE7DFF">
        <w:rPr>
          <w:rFonts w:ascii="Times New Roman" w:hAnsi="Times New Roman"/>
          <w:bCs/>
          <w:color w:val="000000"/>
        </w:rPr>
        <w:t xml:space="preserve"> </w:t>
      </w:r>
      <w:r w:rsidR="00BE7DFF" w:rsidRPr="00BE7DFF">
        <w:rPr>
          <w:rFonts w:ascii="Times New Roman" w:hAnsi="Times New Roman"/>
          <w:bCs/>
          <w:color w:val="000000"/>
          <w:sz w:val="24"/>
          <w:szCs w:val="24"/>
        </w:rPr>
        <w:t xml:space="preserve">контейнер 1,1  </w:t>
      </w:r>
      <w:proofErr w:type="spellStart"/>
      <w:r w:rsidR="00BE7DFF" w:rsidRPr="00BE7DFF">
        <w:rPr>
          <w:rFonts w:ascii="Times New Roman" w:hAnsi="Times New Roman"/>
          <w:bCs/>
          <w:color w:val="000000"/>
          <w:sz w:val="24"/>
          <w:szCs w:val="24"/>
        </w:rPr>
        <w:t>куб.м</w:t>
      </w:r>
      <w:proofErr w:type="spellEnd"/>
      <w:r w:rsidR="00BE7DFF" w:rsidRPr="00BE7DFF">
        <w:rPr>
          <w:rFonts w:ascii="Times New Roman" w:hAnsi="Times New Roman"/>
          <w:bCs/>
          <w:sz w:val="24"/>
          <w:szCs w:val="24"/>
        </w:rPr>
        <w:t xml:space="preserve"> “</w:t>
      </w:r>
      <w:r w:rsidR="00BE7DFF" w:rsidRPr="00B40C7A">
        <w:rPr>
          <w:rFonts w:ascii="Times New Roman" w:hAnsi="Times New Roman"/>
          <w:bCs/>
        </w:rPr>
        <w:t xml:space="preserve"> </w:t>
      </w:r>
      <w:r w:rsidR="00B40C7A">
        <w:rPr>
          <w:rFonts w:ascii="Times New Roman" w:hAnsi="Times New Roman"/>
          <w:bCs/>
          <w:sz w:val="24"/>
          <w:szCs w:val="24"/>
        </w:rPr>
        <w:t xml:space="preserve"> </w:t>
      </w:r>
      <w:r w:rsidR="00AE0311">
        <w:rPr>
          <w:rFonts w:ascii="Times New Roman" w:hAnsi="Times New Roman"/>
          <w:bCs/>
          <w:sz w:val="24"/>
          <w:szCs w:val="24"/>
        </w:rPr>
        <w:t xml:space="preserve"> -</w:t>
      </w:r>
      <w:r w:rsidR="00BE7DFF">
        <w:rPr>
          <w:rFonts w:ascii="Times New Roman" w:hAnsi="Times New Roman"/>
          <w:bCs/>
          <w:sz w:val="24"/>
          <w:szCs w:val="24"/>
        </w:rPr>
        <w:t xml:space="preserve"> </w:t>
      </w:r>
      <w:r>
        <w:rPr>
          <w:rFonts w:ascii="Times New Roman" w:hAnsi="Times New Roman"/>
          <w:bCs/>
          <w:sz w:val="24"/>
          <w:szCs w:val="24"/>
        </w:rPr>
        <w:t xml:space="preserve"> </w:t>
      </w:r>
      <w:r w:rsidR="00DB0247" w:rsidRPr="00DB0247">
        <w:rPr>
          <w:rFonts w:ascii="Times New Roman" w:hAnsi="Times New Roman"/>
          <w:bCs/>
          <w:sz w:val="24"/>
          <w:szCs w:val="24"/>
        </w:rPr>
        <w:t>39.12</w:t>
      </w:r>
      <w:r w:rsidR="00DB0247">
        <w:rPr>
          <w:rFonts w:ascii="Times New Roman" w:hAnsi="Times New Roman"/>
          <w:bCs/>
          <w:sz w:val="24"/>
          <w:szCs w:val="24"/>
        </w:rPr>
        <w:t>/</w:t>
      </w:r>
      <w:r>
        <w:rPr>
          <w:rFonts w:ascii="Times New Roman" w:hAnsi="Times New Roman"/>
          <w:bCs/>
          <w:sz w:val="24"/>
          <w:szCs w:val="24"/>
          <w:lang w:val="ru-RU"/>
        </w:rPr>
        <w:t>2</w:t>
      </w:r>
      <w:r w:rsidR="00B653F8">
        <w:rPr>
          <w:rFonts w:ascii="Times New Roman" w:hAnsi="Times New Roman"/>
          <w:bCs/>
          <w:sz w:val="24"/>
          <w:szCs w:val="24"/>
          <w:lang w:val="ru-RU"/>
        </w:rPr>
        <w:t>0</w:t>
      </w:r>
      <w:r>
        <w:rPr>
          <w:rFonts w:ascii="Times New Roman" w:hAnsi="Times New Roman"/>
          <w:bCs/>
          <w:sz w:val="24"/>
          <w:szCs w:val="24"/>
          <w:lang w:val="ru-RU"/>
        </w:rPr>
        <w:t xml:space="preserve"> </w:t>
      </w:r>
      <w:r w:rsidR="00DB0247">
        <w:rPr>
          <w:rFonts w:ascii="Times New Roman" w:hAnsi="Times New Roman"/>
          <w:bCs/>
          <w:sz w:val="24"/>
          <w:szCs w:val="24"/>
          <w:lang w:val="ru-RU"/>
        </w:rPr>
        <w:t>лева/</w:t>
      </w:r>
      <w:r>
        <w:rPr>
          <w:rFonts w:ascii="Times New Roman" w:hAnsi="Times New Roman"/>
          <w:bCs/>
          <w:sz w:val="24"/>
          <w:szCs w:val="24"/>
          <w:lang w:val="ru-RU"/>
        </w:rPr>
        <w:t xml:space="preserve">евро на  </w:t>
      </w:r>
      <w:proofErr w:type="spellStart"/>
      <w:r>
        <w:rPr>
          <w:rFonts w:ascii="Times New Roman" w:hAnsi="Times New Roman"/>
          <w:bCs/>
          <w:sz w:val="24"/>
          <w:szCs w:val="24"/>
          <w:lang w:val="ru-RU"/>
        </w:rPr>
        <w:t>годишен</w:t>
      </w:r>
      <w:proofErr w:type="spellEnd"/>
      <w:r>
        <w:rPr>
          <w:rFonts w:ascii="Times New Roman" w:hAnsi="Times New Roman"/>
          <w:bCs/>
          <w:sz w:val="24"/>
          <w:szCs w:val="24"/>
          <w:lang w:val="ru-RU"/>
        </w:rPr>
        <w:t xml:space="preserve"> размер.</w:t>
      </w:r>
    </w:p>
    <w:p w14:paraId="7FC0138B" w14:textId="77777777" w:rsidR="003E5631" w:rsidRDefault="003E5631" w:rsidP="003E5631">
      <w:pPr>
        <w:spacing w:after="0" w:line="240" w:lineRule="auto"/>
        <w:jc w:val="both"/>
        <w:rPr>
          <w:rFonts w:ascii="Times New Roman" w:hAnsi="Times New Roman"/>
          <w:bCs/>
          <w:sz w:val="24"/>
          <w:szCs w:val="24"/>
          <w:lang w:val="ru-RU"/>
        </w:rPr>
      </w:pPr>
    </w:p>
    <w:p w14:paraId="06BAA659" w14:textId="6CE82028" w:rsidR="003E5631" w:rsidRDefault="003E5631" w:rsidP="003E5631">
      <w:pPr>
        <w:spacing w:after="0" w:line="240" w:lineRule="auto"/>
        <w:jc w:val="both"/>
        <w:rPr>
          <w:rFonts w:ascii="Times New Roman" w:hAnsi="Times New Roman"/>
          <w:bCs/>
          <w:sz w:val="24"/>
          <w:szCs w:val="24"/>
          <w:lang w:val="ru-RU"/>
        </w:rPr>
      </w:pPr>
      <w:r>
        <w:rPr>
          <w:rFonts w:ascii="Times New Roman" w:hAnsi="Times New Roman"/>
          <w:bCs/>
          <w:sz w:val="24"/>
          <w:szCs w:val="24"/>
          <w:lang w:val="ru-RU"/>
        </w:rPr>
        <w:t xml:space="preserve">        1.2. За </w:t>
      </w:r>
      <w:proofErr w:type="spellStart"/>
      <w:r>
        <w:rPr>
          <w:rFonts w:ascii="Times New Roman" w:hAnsi="Times New Roman"/>
          <w:bCs/>
          <w:sz w:val="24"/>
          <w:szCs w:val="24"/>
          <w:lang w:val="ru-RU"/>
        </w:rPr>
        <w:t>третиране</w:t>
      </w:r>
      <w:proofErr w:type="spellEnd"/>
      <w:r>
        <w:rPr>
          <w:rFonts w:ascii="Times New Roman" w:hAnsi="Times New Roman"/>
          <w:bCs/>
          <w:sz w:val="24"/>
          <w:szCs w:val="24"/>
          <w:lang w:val="ru-RU"/>
        </w:rPr>
        <w:t xml:space="preserve"> </w:t>
      </w:r>
      <w:r>
        <w:rPr>
          <w:rFonts w:ascii="Times New Roman" w:hAnsi="Times New Roman"/>
          <w:sz w:val="24"/>
          <w:szCs w:val="24"/>
        </w:rPr>
        <w:t xml:space="preserve">на битовите отпадъци в съоръжения и </w:t>
      </w:r>
      <w:proofErr w:type="gramStart"/>
      <w:r>
        <w:rPr>
          <w:rFonts w:ascii="Times New Roman" w:hAnsi="Times New Roman"/>
          <w:sz w:val="24"/>
          <w:szCs w:val="24"/>
        </w:rPr>
        <w:t>инсталации</w:t>
      </w:r>
      <w:r w:rsidR="00052569">
        <w:rPr>
          <w:rFonts w:ascii="Times New Roman" w:hAnsi="Times New Roman"/>
          <w:bCs/>
          <w:sz w:val="24"/>
          <w:szCs w:val="24"/>
          <w:lang w:val="ru-RU"/>
        </w:rPr>
        <w:t>,  за</w:t>
      </w:r>
      <w:proofErr w:type="gramEnd"/>
      <w:r w:rsidR="00052569">
        <w:rPr>
          <w:rFonts w:ascii="Times New Roman" w:hAnsi="Times New Roman"/>
          <w:bCs/>
          <w:sz w:val="24"/>
          <w:szCs w:val="24"/>
          <w:lang w:val="ru-RU"/>
        </w:rPr>
        <w:t xml:space="preserve"> </w:t>
      </w:r>
      <w:proofErr w:type="spellStart"/>
      <w:r w:rsidR="00052569">
        <w:rPr>
          <w:rFonts w:ascii="Times New Roman" w:hAnsi="Times New Roman"/>
          <w:bCs/>
          <w:sz w:val="24"/>
          <w:szCs w:val="24"/>
          <w:lang w:val="ru-RU"/>
        </w:rPr>
        <w:t>имоти</w:t>
      </w:r>
      <w:proofErr w:type="spellEnd"/>
      <w:r w:rsidR="00052569">
        <w:rPr>
          <w:rFonts w:ascii="Times New Roman" w:hAnsi="Times New Roman"/>
          <w:bCs/>
          <w:sz w:val="24"/>
          <w:szCs w:val="24"/>
          <w:lang w:val="ru-RU"/>
        </w:rPr>
        <w:t xml:space="preserve"> </w:t>
      </w:r>
      <w:proofErr w:type="spellStart"/>
      <w:r w:rsidR="00052569">
        <w:rPr>
          <w:rFonts w:ascii="Times New Roman" w:hAnsi="Times New Roman"/>
          <w:bCs/>
          <w:sz w:val="24"/>
          <w:szCs w:val="24"/>
          <w:lang w:val="ru-RU"/>
        </w:rPr>
        <w:t>със</w:t>
      </w:r>
      <w:proofErr w:type="spellEnd"/>
      <w:r w:rsidR="00052569">
        <w:rPr>
          <w:rFonts w:ascii="Times New Roman" w:hAnsi="Times New Roman"/>
          <w:bCs/>
          <w:sz w:val="24"/>
          <w:szCs w:val="24"/>
          <w:lang w:val="ru-RU"/>
        </w:rPr>
        <w:t xml:space="preserve"> </w:t>
      </w:r>
      <w:proofErr w:type="spellStart"/>
      <w:r w:rsidR="00052569">
        <w:rPr>
          <w:rFonts w:ascii="Times New Roman" w:hAnsi="Times New Roman"/>
          <w:bCs/>
          <w:sz w:val="24"/>
          <w:szCs w:val="24"/>
          <w:lang w:val="ru-RU"/>
        </w:rPr>
        <w:t>сгради</w:t>
      </w:r>
      <w:proofErr w:type="spellEnd"/>
      <w:r w:rsidR="00052569">
        <w:rPr>
          <w:rFonts w:ascii="Times New Roman" w:hAnsi="Times New Roman"/>
          <w:bCs/>
          <w:sz w:val="24"/>
          <w:szCs w:val="24"/>
          <w:lang w:val="ru-RU"/>
        </w:rPr>
        <w:t xml:space="preserve">  с предназначение </w:t>
      </w:r>
      <w:proofErr w:type="spellStart"/>
      <w:r w:rsidR="00052569" w:rsidRPr="002D4A97">
        <w:rPr>
          <w:rFonts w:ascii="Times New Roman" w:hAnsi="Times New Roman"/>
          <w:bCs/>
          <w:sz w:val="24"/>
          <w:szCs w:val="24"/>
          <w:lang w:val="ru-RU"/>
        </w:rPr>
        <w:t>жилищни</w:t>
      </w:r>
      <w:proofErr w:type="spellEnd"/>
      <w:r w:rsidR="00052569" w:rsidRPr="002D4A97">
        <w:rPr>
          <w:rFonts w:ascii="Times New Roman" w:hAnsi="Times New Roman"/>
          <w:bCs/>
          <w:sz w:val="24"/>
          <w:szCs w:val="24"/>
          <w:lang w:val="ru-RU"/>
        </w:rPr>
        <w:t xml:space="preserve"> и </w:t>
      </w:r>
      <w:proofErr w:type="spellStart"/>
      <w:r w:rsidR="00052569" w:rsidRPr="002D4A97">
        <w:rPr>
          <w:rFonts w:ascii="Times New Roman" w:hAnsi="Times New Roman"/>
          <w:bCs/>
          <w:sz w:val="24"/>
          <w:szCs w:val="24"/>
          <w:lang w:val="ru-RU"/>
        </w:rPr>
        <w:t>нежилищни</w:t>
      </w:r>
      <w:proofErr w:type="spellEnd"/>
      <w:r w:rsidR="00052569" w:rsidRPr="002D4A97">
        <w:rPr>
          <w:rFonts w:ascii="Times New Roman" w:hAnsi="Times New Roman"/>
          <w:bCs/>
          <w:sz w:val="24"/>
          <w:szCs w:val="24"/>
          <w:lang w:val="ru-RU"/>
        </w:rPr>
        <w:t xml:space="preserve"> </w:t>
      </w:r>
      <w:proofErr w:type="spellStart"/>
      <w:r w:rsidR="00052569">
        <w:rPr>
          <w:rFonts w:ascii="Times New Roman" w:hAnsi="Times New Roman"/>
          <w:bCs/>
          <w:sz w:val="24"/>
          <w:szCs w:val="24"/>
          <w:lang w:val="ru-RU"/>
        </w:rPr>
        <w:t>собственост</w:t>
      </w:r>
      <w:proofErr w:type="spellEnd"/>
      <w:r w:rsidR="00052569">
        <w:rPr>
          <w:rFonts w:ascii="Times New Roman" w:hAnsi="Times New Roman"/>
          <w:bCs/>
          <w:sz w:val="24"/>
          <w:szCs w:val="24"/>
          <w:lang w:val="ru-RU"/>
        </w:rPr>
        <w:t xml:space="preserve"> </w:t>
      </w:r>
      <w:r w:rsidR="00052569" w:rsidRPr="002D4A97">
        <w:rPr>
          <w:rFonts w:ascii="Times New Roman" w:hAnsi="Times New Roman"/>
          <w:bCs/>
          <w:sz w:val="24"/>
          <w:szCs w:val="24"/>
          <w:lang w:val="ru-RU"/>
        </w:rPr>
        <w:t xml:space="preserve"> на физически лица</w:t>
      </w:r>
      <w:r w:rsidR="00052569">
        <w:rPr>
          <w:rFonts w:ascii="Times New Roman" w:hAnsi="Times New Roman"/>
          <w:bCs/>
          <w:sz w:val="24"/>
          <w:szCs w:val="24"/>
          <w:lang w:val="ru-RU"/>
        </w:rPr>
        <w:t xml:space="preserve"> и за </w:t>
      </w:r>
      <w:proofErr w:type="spellStart"/>
      <w:r w:rsidR="00052569">
        <w:rPr>
          <w:rFonts w:ascii="Times New Roman" w:hAnsi="Times New Roman"/>
          <w:bCs/>
          <w:sz w:val="24"/>
          <w:szCs w:val="24"/>
          <w:lang w:val="ru-RU"/>
        </w:rPr>
        <w:t>имоти</w:t>
      </w:r>
      <w:proofErr w:type="spellEnd"/>
      <w:r w:rsidR="00052569">
        <w:rPr>
          <w:rFonts w:ascii="Times New Roman" w:hAnsi="Times New Roman"/>
          <w:bCs/>
          <w:sz w:val="24"/>
          <w:szCs w:val="24"/>
          <w:lang w:val="ru-RU"/>
        </w:rPr>
        <w:t xml:space="preserve"> </w:t>
      </w:r>
      <w:proofErr w:type="spellStart"/>
      <w:r w:rsidR="00052569">
        <w:rPr>
          <w:rFonts w:ascii="Times New Roman" w:hAnsi="Times New Roman"/>
          <w:bCs/>
          <w:sz w:val="24"/>
          <w:szCs w:val="24"/>
          <w:lang w:val="ru-RU"/>
        </w:rPr>
        <w:t>собственост</w:t>
      </w:r>
      <w:proofErr w:type="spellEnd"/>
      <w:r w:rsidR="00052569">
        <w:rPr>
          <w:rFonts w:ascii="Times New Roman" w:hAnsi="Times New Roman"/>
          <w:bCs/>
          <w:sz w:val="24"/>
          <w:szCs w:val="24"/>
          <w:lang w:val="ru-RU"/>
        </w:rPr>
        <w:t xml:space="preserve"> на </w:t>
      </w:r>
      <w:r w:rsidR="00052569" w:rsidRPr="002D4A97">
        <w:rPr>
          <w:rFonts w:ascii="Times New Roman" w:hAnsi="Times New Roman"/>
          <w:bCs/>
          <w:sz w:val="24"/>
          <w:szCs w:val="24"/>
          <w:lang w:val="en-US"/>
        </w:rPr>
        <w:t xml:space="preserve"> </w:t>
      </w:r>
      <w:proofErr w:type="spellStart"/>
      <w:r w:rsidR="00052569" w:rsidRPr="002D4A97">
        <w:rPr>
          <w:rFonts w:ascii="Times New Roman" w:hAnsi="Times New Roman"/>
          <w:bCs/>
          <w:sz w:val="24"/>
          <w:szCs w:val="24"/>
          <w:lang w:val="en-US"/>
        </w:rPr>
        <w:t>предприятия</w:t>
      </w:r>
      <w:proofErr w:type="spellEnd"/>
      <w:r w:rsidR="00052569" w:rsidRPr="002D4A97">
        <w:rPr>
          <w:rFonts w:ascii="Times New Roman" w:hAnsi="Times New Roman"/>
          <w:bCs/>
          <w:sz w:val="24"/>
          <w:szCs w:val="24"/>
          <w:lang w:val="en-US"/>
        </w:rPr>
        <w:t xml:space="preserve"> </w:t>
      </w:r>
      <w:r w:rsidR="00052569">
        <w:rPr>
          <w:rFonts w:ascii="Times New Roman" w:hAnsi="Times New Roman"/>
          <w:bCs/>
          <w:sz w:val="24"/>
          <w:szCs w:val="24"/>
        </w:rPr>
        <w:t xml:space="preserve">  /Е</w:t>
      </w:r>
      <w:r w:rsidR="00052569" w:rsidRPr="002D4A97">
        <w:rPr>
          <w:rFonts w:ascii="Times New Roman" w:hAnsi="Times New Roman"/>
          <w:bCs/>
          <w:sz w:val="24"/>
          <w:szCs w:val="24"/>
          <w:lang w:val="en-US"/>
        </w:rPr>
        <w:t xml:space="preserve">Т и </w:t>
      </w:r>
      <w:proofErr w:type="spellStart"/>
      <w:r w:rsidR="00052569" w:rsidRPr="002D4A97">
        <w:rPr>
          <w:rFonts w:ascii="Times New Roman" w:hAnsi="Times New Roman"/>
          <w:bCs/>
          <w:sz w:val="24"/>
          <w:szCs w:val="24"/>
          <w:lang w:val="en-US"/>
        </w:rPr>
        <w:t>Юридически</w:t>
      </w:r>
      <w:proofErr w:type="spellEnd"/>
      <w:r w:rsidR="00052569" w:rsidRPr="002D4A97">
        <w:rPr>
          <w:rFonts w:ascii="Times New Roman" w:hAnsi="Times New Roman"/>
          <w:bCs/>
          <w:sz w:val="24"/>
          <w:szCs w:val="24"/>
          <w:lang w:val="en-US"/>
        </w:rPr>
        <w:t xml:space="preserve"> </w:t>
      </w:r>
      <w:proofErr w:type="spellStart"/>
      <w:r w:rsidR="00052569" w:rsidRPr="002D4A97">
        <w:rPr>
          <w:rFonts w:ascii="Times New Roman" w:hAnsi="Times New Roman"/>
          <w:bCs/>
          <w:sz w:val="24"/>
          <w:szCs w:val="24"/>
          <w:lang w:val="en-US"/>
        </w:rPr>
        <w:t>лица</w:t>
      </w:r>
      <w:proofErr w:type="spellEnd"/>
      <w:r w:rsidR="00052569" w:rsidRPr="002D4A97">
        <w:rPr>
          <w:rFonts w:ascii="Times New Roman" w:hAnsi="Times New Roman"/>
          <w:bCs/>
          <w:sz w:val="24"/>
          <w:szCs w:val="24"/>
          <w:lang w:val="en-US"/>
        </w:rPr>
        <w:t>/</w:t>
      </w:r>
      <w:r w:rsidR="00052569">
        <w:rPr>
          <w:rFonts w:ascii="Times New Roman" w:hAnsi="Times New Roman"/>
          <w:bCs/>
          <w:sz w:val="24"/>
          <w:szCs w:val="24"/>
        </w:rPr>
        <w:t xml:space="preserve"> с данни за </w:t>
      </w:r>
      <w:proofErr w:type="spellStart"/>
      <w:r w:rsidR="00052569">
        <w:rPr>
          <w:rFonts w:ascii="Times New Roman" w:hAnsi="Times New Roman"/>
          <w:bCs/>
          <w:sz w:val="24"/>
          <w:szCs w:val="24"/>
          <w:lang w:val="ru-RU"/>
        </w:rPr>
        <w:t>сгради</w:t>
      </w:r>
      <w:proofErr w:type="spellEnd"/>
      <w:r w:rsidR="00052569">
        <w:rPr>
          <w:rFonts w:ascii="Times New Roman" w:hAnsi="Times New Roman"/>
          <w:bCs/>
          <w:sz w:val="24"/>
          <w:szCs w:val="24"/>
          <w:lang w:val="ru-RU"/>
        </w:rPr>
        <w:t xml:space="preserve">  с предназначение</w:t>
      </w:r>
      <w:r w:rsidR="00052569">
        <w:rPr>
          <w:rFonts w:ascii="Times New Roman" w:hAnsi="Times New Roman"/>
          <w:bCs/>
          <w:sz w:val="24"/>
          <w:szCs w:val="24"/>
        </w:rPr>
        <w:t xml:space="preserve"> жилищни сгради:</w:t>
      </w:r>
      <w:r w:rsidR="00052569">
        <w:rPr>
          <w:rFonts w:ascii="Times New Roman" w:hAnsi="Times New Roman"/>
          <w:bCs/>
          <w:sz w:val="24"/>
          <w:szCs w:val="24"/>
          <w:lang w:val="ru-RU"/>
        </w:rPr>
        <w:t xml:space="preserve"> за </w:t>
      </w:r>
      <w:proofErr w:type="spellStart"/>
      <w:r w:rsidR="00052569">
        <w:rPr>
          <w:rFonts w:ascii="Times New Roman" w:hAnsi="Times New Roman"/>
          <w:bCs/>
          <w:sz w:val="24"/>
          <w:szCs w:val="24"/>
          <w:lang w:val="ru-RU"/>
        </w:rPr>
        <w:t>всички</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населени</w:t>
      </w:r>
      <w:proofErr w:type="spellEnd"/>
      <w:r>
        <w:rPr>
          <w:rFonts w:ascii="Times New Roman" w:hAnsi="Times New Roman"/>
          <w:bCs/>
          <w:sz w:val="24"/>
          <w:szCs w:val="24"/>
          <w:lang w:val="ru-RU"/>
        </w:rPr>
        <w:t xml:space="preserve"> места </w:t>
      </w:r>
      <w:r w:rsidRPr="0055007E">
        <w:rPr>
          <w:rFonts w:ascii="Times New Roman" w:hAnsi="Times New Roman"/>
          <w:bCs/>
          <w:sz w:val="24"/>
          <w:szCs w:val="24"/>
        </w:rPr>
        <w:t>г</w:t>
      </w:r>
      <w:proofErr w:type="spellStart"/>
      <w:r w:rsidRPr="0055007E">
        <w:rPr>
          <w:rFonts w:ascii="Times New Roman" w:hAnsi="Times New Roman"/>
          <w:bCs/>
          <w:sz w:val="24"/>
          <w:szCs w:val="24"/>
          <w:lang w:val="en-US"/>
        </w:rPr>
        <w:t>одишен</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размер</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на</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таксата</w:t>
      </w:r>
      <w:proofErr w:type="spellEnd"/>
      <w:r w:rsidRPr="0055007E">
        <w:rPr>
          <w:rFonts w:ascii="Times New Roman" w:hAnsi="Times New Roman"/>
          <w:bCs/>
          <w:sz w:val="24"/>
          <w:szCs w:val="24"/>
          <w:lang w:val="en-US"/>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w:t>
      </w:r>
      <w:r>
        <w:rPr>
          <w:rFonts w:ascii="Times New Roman" w:hAnsi="Times New Roman"/>
          <w:bCs/>
          <w:sz w:val="24"/>
          <w:szCs w:val="24"/>
        </w:rPr>
        <w:t xml:space="preserve"> </w:t>
      </w:r>
      <w:r w:rsidR="00052569">
        <w:rPr>
          <w:rFonts w:ascii="Times New Roman" w:hAnsi="Times New Roman"/>
          <w:bCs/>
          <w:sz w:val="24"/>
          <w:szCs w:val="24"/>
        </w:rPr>
        <w:t xml:space="preserve">          </w:t>
      </w:r>
      <w:r w:rsidR="00AE0311">
        <w:rPr>
          <w:rFonts w:ascii="Times New Roman" w:hAnsi="Times New Roman"/>
          <w:bCs/>
          <w:sz w:val="24"/>
          <w:szCs w:val="24"/>
        </w:rPr>
        <w:t>„</w:t>
      </w:r>
      <w:r>
        <w:rPr>
          <w:rFonts w:ascii="Times New Roman" w:hAnsi="Times New Roman"/>
          <w:bCs/>
          <w:sz w:val="24"/>
          <w:szCs w:val="24"/>
        </w:rPr>
        <w:t xml:space="preserve">кофа 0,240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AE0311">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lang w:val="ru-RU"/>
        </w:rPr>
        <w:t xml:space="preserve">включен в  </w:t>
      </w:r>
      <w:proofErr w:type="spellStart"/>
      <w:r>
        <w:rPr>
          <w:rFonts w:ascii="Times New Roman" w:hAnsi="Times New Roman"/>
          <w:bCs/>
          <w:sz w:val="24"/>
          <w:szCs w:val="24"/>
          <w:lang w:val="ru-RU"/>
        </w:rPr>
        <w:t>следната</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таблицата</w:t>
      </w:r>
      <w:proofErr w:type="spellEnd"/>
      <w:r>
        <w:rPr>
          <w:rFonts w:ascii="Times New Roman" w:hAnsi="Times New Roman"/>
          <w:bCs/>
          <w:sz w:val="24"/>
          <w:szCs w:val="24"/>
          <w:lang w:val="ru-RU"/>
        </w:rPr>
        <w:t xml:space="preserve"> :</w:t>
      </w:r>
    </w:p>
    <w:tbl>
      <w:tblPr>
        <w:tblW w:w="6799" w:type="dxa"/>
        <w:tblCellMar>
          <w:left w:w="70" w:type="dxa"/>
          <w:right w:w="70" w:type="dxa"/>
        </w:tblCellMar>
        <w:tblLook w:val="04A0" w:firstRow="1" w:lastRow="0" w:firstColumn="1" w:lastColumn="0" w:noHBand="0" w:noVBand="1"/>
      </w:tblPr>
      <w:tblGrid>
        <w:gridCol w:w="341"/>
        <w:gridCol w:w="4293"/>
        <w:gridCol w:w="2165"/>
      </w:tblGrid>
      <w:tr w:rsidR="003E5631" w:rsidRPr="00ED1843" w14:paraId="23974817" w14:textId="77777777" w:rsidTr="00BE7DFF">
        <w:trPr>
          <w:trHeight w:val="1380"/>
        </w:trPr>
        <w:tc>
          <w:tcPr>
            <w:tcW w:w="6799" w:type="dxa"/>
            <w:gridSpan w:val="3"/>
            <w:tcBorders>
              <w:top w:val="single" w:sz="4" w:space="0" w:color="auto"/>
              <w:left w:val="single" w:sz="4" w:space="0" w:color="auto"/>
              <w:bottom w:val="single" w:sz="4" w:space="0" w:color="auto"/>
              <w:right w:val="single" w:sz="4" w:space="0" w:color="auto"/>
            </w:tcBorders>
            <w:vAlign w:val="center"/>
            <w:hideMark/>
          </w:tcPr>
          <w:p w14:paraId="4033F052" w14:textId="17418F58" w:rsidR="003E5631" w:rsidRPr="00ED1843" w:rsidRDefault="003E5631" w:rsidP="0043143C">
            <w:pPr>
              <w:spacing w:after="0" w:line="240" w:lineRule="auto"/>
              <w:jc w:val="center"/>
              <w:rPr>
                <w:rFonts w:ascii="Times New Roman" w:hAnsi="Times New Roman"/>
                <w:b/>
                <w:bCs/>
                <w:color w:val="000000"/>
                <w:sz w:val="20"/>
                <w:szCs w:val="20"/>
              </w:rPr>
            </w:pPr>
            <w:r w:rsidRPr="00ED1843">
              <w:rPr>
                <w:rFonts w:ascii="Times New Roman" w:hAnsi="Times New Roman"/>
                <w:b/>
                <w:bCs/>
                <w:color w:val="000000"/>
                <w:sz w:val="20"/>
                <w:szCs w:val="20"/>
              </w:rPr>
              <w:t>Годишен размер на таксата за битови отпадъци на територията на община Аврен за третиране на битовите отпадъци в съоръже</w:t>
            </w:r>
            <w:r w:rsidR="00BE7DFF">
              <w:rPr>
                <w:rFonts w:ascii="Times New Roman" w:hAnsi="Times New Roman"/>
                <w:b/>
                <w:bCs/>
                <w:color w:val="000000"/>
                <w:sz w:val="20"/>
                <w:szCs w:val="20"/>
              </w:rPr>
              <w:t>ния и инсталации за вида на съд</w:t>
            </w:r>
            <w:r w:rsidRPr="00ED1843">
              <w:rPr>
                <w:rFonts w:ascii="Times New Roman" w:hAnsi="Times New Roman"/>
                <w:b/>
                <w:bCs/>
                <w:color w:val="000000"/>
                <w:sz w:val="20"/>
                <w:szCs w:val="20"/>
              </w:rPr>
              <w:t xml:space="preserve"> "кофа 0,240 </w:t>
            </w:r>
            <w:proofErr w:type="spellStart"/>
            <w:r w:rsidRPr="00ED1843">
              <w:rPr>
                <w:rFonts w:ascii="Times New Roman" w:hAnsi="Times New Roman"/>
                <w:b/>
                <w:bCs/>
                <w:color w:val="000000"/>
                <w:sz w:val="20"/>
                <w:szCs w:val="20"/>
              </w:rPr>
              <w:t>куб.м</w:t>
            </w:r>
            <w:proofErr w:type="spellEnd"/>
            <w:r w:rsidRPr="00ED1843">
              <w:rPr>
                <w:rFonts w:ascii="Times New Roman" w:hAnsi="Times New Roman"/>
                <w:b/>
                <w:bCs/>
                <w:color w:val="000000"/>
                <w:sz w:val="20"/>
                <w:szCs w:val="20"/>
              </w:rPr>
              <w:t>."</w:t>
            </w:r>
          </w:p>
        </w:tc>
      </w:tr>
      <w:tr w:rsidR="003E5631" w:rsidRPr="00ED1843" w14:paraId="7166AD2F" w14:textId="77777777" w:rsidTr="00BE7DFF">
        <w:trPr>
          <w:trHeight w:val="540"/>
        </w:trPr>
        <w:tc>
          <w:tcPr>
            <w:tcW w:w="341" w:type="dxa"/>
            <w:tcBorders>
              <w:top w:val="single" w:sz="4" w:space="0" w:color="auto"/>
              <w:left w:val="single" w:sz="8" w:space="0" w:color="000000"/>
              <w:bottom w:val="single" w:sz="8" w:space="0" w:color="000000"/>
              <w:right w:val="single" w:sz="8" w:space="0" w:color="000000"/>
            </w:tcBorders>
            <w:shd w:val="clear" w:color="000000" w:fill="FBD4B4"/>
            <w:noWrap/>
            <w:vAlign w:val="center"/>
            <w:hideMark/>
          </w:tcPr>
          <w:p w14:paraId="7DB56D13" w14:textId="77777777" w:rsidR="003E5631" w:rsidRPr="00ED1843" w:rsidRDefault="003E5631" w:rsidP="0043143C">
            <w:pPr>
              <w:spacing w:after="0" w:line="240" w:lineRule="auto"/>
              <w:jc w:val="center"/>
              <w:rPr>
                <w:rFonts w:ascii="Times New Roman" w:hAnsi="Times New Roman"/>
                <w:b/>
                <w:bCs/>
                <w:color w:val="000000"/>
                <w:sz w:val="20"/>
                <w:szCs w:val="20"/>
              </w:rPr>
            </w:pPr>
            <w:r w:rsidRPr="00ED1843">
              <w:rPr>
                <w:rFonts w:ascii="Times New Roman" w:hAnsi="Times New Roman"/>
                <w:b/>
                <w:bCs/>
                <w:color w:val="000000"/>
                <w:sz w:val="20"/>
                <w:szCs w:val="20"/>
              </w:rPr>
              <w:t>№</w:t>
            </w:r>
          </w:p>
        </w:tc>
        <w:tc>
          <w:tcPr>
            <w:tcW w:w="4293" w:type="dxa"/>
            <w:tcBorders>
              <w:top w:val="single" w:sz="4" w:space="0" w:color="auto"/>
              <w:left w:val="nil"/>
              <w:bottom w:val="single" w:sz="8" w:space="0" w:color="000000"/>
              <w:right w:val="single" w:sz="8" w:space="0" w:color="000000"/>
            </w:tcBorders>
            <w:shd w:val="clear" w:color="000000" w:fill="FBD4B4"/>
            <w:noWrap/>
            <w:vAlign w:val="center"/>
            <w:hideMark/>
          </w:tcPr>
          <w:p w14:paraId="3426601F" w14:textId="77777777" w:rsidR="003E5631" w:rsidRPr="00ED1843" w:rsidRDefault="003E5631" w:rsidP="0043143C">
            <w:pPr>
              <w:spacing w:after="0" w:line="240" w:lineRule="auto"/>
              <w:jc w:val="center"/>
              <w:rPr>
                <w:rFonts w:ascii="Times New Roman" w:hAnsi="Times New Roman"/>
                <w:b/>
                <w:bCs/>
                <w:color w:val="000000"/>
                <w:sz w:val="20"/>
                <w:szCs w:val="20"/>
              </w:rPr>
            </w:pPr>
            <w:r w:rsidRPr="00ED1843">
              <w:rPr>
                <w:rFonts w:ascii="Times New Roman" w:hAnsi="Times New Roman"/>
                <w:b/>
                <w:bCs/>
                <w:color w:val="000000"/>
                <w:sz w:val="20"/>
                <w:szCs w:val="20"/>
              </w:rPr>
              <w:t>Населено място</w:t>
            </w:r>
          </w:p>
        </w:tc>
        <w:tc>
          <w:tcPr>
            <w:tcW w:w="2165" w:type="dxa"/>
            <w:tcBorders>
              <w:top w:val="single" w:sz="4" w:space="0" w:color="auto"/>
              <w:left w:val="nil"/>
              <w:bottom w:val="single" w:sz="8" w:space="0" w:color="000000"/>
              <w:right w:val="single" w:sz="8" w:space="0" w:color="000000"/>
            </w:tcBorders>
            <w:shd w:val="clear" w:color="000000" w:fill="FBD4B4"/>
            <w:vAlign w:val="center"/>
            <w:hideMark/>
          </w:tcPr>
          <w:p w14:paraId="3F426698" w14:textId="2E65E49B" w:rsidR="003E5631" w:rsidRPr="00ED1843" w:rsidRDefault="00AE0311" w:rsidP="0043143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за кофа 0,240 </w:t>
            </w:r>
            <w:proofErr w:type="spellStart"/>
            <w:r>
              <w:rPr>
                <w:rFonts w:ascii="Times New Roman" w:hAnsi="Times New Roman"/>
                <w:b/>
                <w:bCs/>
                <w:color w:val="000000"/>
                <w:sz w:val="20"/>
                <w:szCs w:val="20"/>
              </w:rPr>
              <w:t>куб.м</w:t>
            </w:r>
            <w:proofErr w:type="spellEnd"/>
            <w:r>
              <w:rPr>
                <w:rFonts w:ascii="Times New Roman" w:hAnsi="Times New Roman"/>
                <w:b/>
                <w:bCs/>
                <w:color w:val="000000"/>
                <w:sz w:val="20"/>
                <w:szCs w:val="20"/>
              </w:rPr>
              <w:t xml:space="preserve"> в лева/</w:t>
            </w:r>
            <w:r w:rsidR="003E5631" w:rsidRPr="00ED1843">
              <w:rPr>
                <w:rFonts w:ascii="Times New Roman" w:hAnsi="Times New Roman"/>
                <w:b/>
                <w:bCs/>
                <w:color w:val="000000"/>
                <w:sz w:val="20"/>
                <w:szCs w:val="20"/>
              </w:rPr>
              <w:t>евро</w:t>
            </w:r>
          </w:p>
        </w:tc>
      </w:tr>
      <w:tr w:rsidR="003E5631" w:rsidRPr="00ED1843" w14:paraId="1F89A49D"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B0EC75C"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w:t>
            </w:r>
          </w:p>
        </w:tc>
        <w:tc>
          <w:tcPr>
            <w:tcW w:w="4293" w:type="dxa"/>
            <w:tcBorders>
              <w:top w:val="nil"/>
              <w:left w:val="nil"/>
              <w:bottom w:val="single" w:sz="8" w:space="0" w:color="000000"/>
              <w:right w:val="single" w:sz="8" w:space="0" w:color="000000"/>
            </w:tcBorders>
            <w:shd w:val="clear" w:color="000000" w:fill="FFFFFF"/>
            <w:noWrap/>
            <w:vAlign w:val="center"/>
            <w:hideMark/>
          </w:tcPr>
          <w:p w14:paraId="5102BB75"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Аврен</w:t>
            </w:r>
          </w:p>
        </w:tc>
        <w:tc>
          <w:tcPr>
            <w:tcW w:w="2165" w:type="dxa"/>
            <w:tcBorders>
              <w:top w:val="nil"/>
              <w:left w:val="nil"/>
              <w:bottom w:val="single" w:sz="8" w:space="0" w:color="000000"/>
              <w:right w:val="single" w:sz="8" w:space="0" w:color="000000"/>
            </w:tcBorders>
            <w:noWrap/>
            <w:vAlign w:val="center"/>
            <w:hideMark/>
          </w:tcPr>
          <w:p w14:paraId="70DE69B1" w14:textId="7214AFAD"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39,12/ </w:t>
            </w:r>
            <w:r w:rsidR="00E23CC9">
              <w:rPr>
                <w:rFonts w:ascii="Times New Roman" w:hAnsi="Times New Roman"/>
                <w:color w:val="000000"/>
                <w:sz w:val="20"/>
                <w:szCs w:val="20"/>
                <w:lang w:val="en-US"/>
              </w:rPr>
              <w:t>20</w:t>
            </w:r>
          </w:p>
        </w:tc>
      </w:tr>
      <w:tr w:rsidR="003E5631" w:rsidRPr="00ED1843" w14:paraId="2DDEE403" w14:textId="77777777" w:rsidTr="00BE7DFF">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7E7CD181"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2</w:t>
            </w:r>
          </w:p>
        </w:tc>
        <w:tc>
          <w:tcPr>
            <w:tcW w:w="4293" w:type="dxa"/>
            <w:tcBorders>
              <w:top w:val="nil"/>
              <w:left w:val="nil"/>
              <w:bottom w:val="nil"/>
              <w:right w:val="single" w:sz="8" w:space="0" w:color="000000"/>
            </w:tcBorders>
            <w:shd w:val="clear" w:color="000000" w:fill="FFFFFF"/>
            <w:noWrap/>
            <w:vAlign w:val="center"/>
            <w:hideMark/>
          </w:tcPr>
          <w:p w14:paraId="157E4417"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 xml:space="preserve">Бенковски, </w:t>
            </w:r>
          </w:p>
        </w:tc>
        <w:tc>
          <w:tcPr>
            <w:tcW w:w="2165" w:type="dxa"/>
            <w:vMerge w:val="restart"/>
            <w:tcBorders>
              <w:top w:val="nil"/>
              <w:left w:val="single" w:sz="8" w:space="0" w:color="000000"/>
              <w:bottom w:val="single" w:sz="8" w:space="0" w:color="000000"/>
              <w:right w:val="single" w:sz="8" w:space="0" w:color="000000"/>
            </w:tcBorders>
            <w:noWrap/>
            <w:vAlign w:val="center"/>
            <w:hideMark/>
          </w:tcPr>
          <w:p w14:paraId="2806F482" w14:textId="3A1EED2A"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29.34/ </w:t>
            </w:r>
            <w:r w:rsidR="00E23CC9">
              <w:rPr>
                <w:rFonts w:ascii="Times New Roman" w:hAnsi="Times New Roman"/>
                <w:color w:val="000000"/>
                <w:sz w:val="20"/>
                <w:szCs w:val="20"/>
              </w:rPr>
              <w:t>1</w:t>
            </w:r>
            <w:r w:rsidR="00E23CC9">
              <w:rPr>
                <w:rFonts w:ascii="Times New Roman" w:hAnsi="Times New Roman"/>
                <w:color w:val="000000"/>
                <w:sz w:val="20"/>
                <w:szCs w:val="20"/>
                <w:lang w:val="en-US"/>
              </w:rPr>
              <w:t>5</w:t>
            </w:r>
          </w:p>
        </w:tc>
      </w:tr>
      <w:tr w:rsidR="003E5631" w:rsidRPr="00ED1843" w14:paraId="45A715E4" w14:textId="77777777" w:rsidTr="00BE7DFF">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5ADE1730" w14:textId="77777777" w:rsidR="003E5631" w:rsidRPr="00ED1843" w:rsidRDefault="003E5631" w:rsidP="0043143C">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center"/>
            <w:hideMark/>
          </w:tcPr>
          <w:p w14:paraId="152C6CF3"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местност „Терасите“ и „Черешова градина“</w:t>
            </w:r>
          </w:p>
        </w:tc>
        <w:tc>
          <w:tcPr>
            <w:tcW w:w="2165" w:type="dxa"/>
            <w:vMerge/>
            <w:tcBorders>
              <w:top w:val="nil"/>
              <w:left w:val="single" w:sz="8" w:space="0" w:color="000000"/>
              <w:bottom w:val="single" w:sz="8" w:space="0" w:color="000000"/>
              <w:right w:val="single" w:sz="8" w:space="0" w:color="000000"/>
            </w:tcBorders>
            <w:vAlign w:val="center"/>
            <w:hideMark/>
          </w:tcPr>
          <w:p w14:paraId="645C57F4" w14:textId="77777777" w:rsidR="003E5631" w:rsidRPr="00ED1843" w:rsidRDefault="003E5631" w:rsidP="0043143C">
            <w:pPr>
              <w:spacing w:after="0" w:line="240" w:lineRule="auto"/>
              <w:rPr>
                <w:rFonts w:ascii="Times New Roman" w:hAnsi="Times New Roman"/>
                <w:color w:val="000000"/>
                <w:sz w:val="20"/>
                <w:szCs w:val="20"/>
              </w:rPr>
            </w:pPr>
          </w:p>
        </w:tc>
      </w:tr>
      <w:tr w:rsidR="003E5631" w:rsidRPr="00ED1843" w14:paraId="515C82ED"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35FF9509"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3</w:t>
            </w:r>
          </w:p>
        </w:tc>
        <w:tc>
          <w:tcPr>
            <w:tcW w:w="4293" w:type="dxa"/>
            <w:tcBorders>
              <w:top w:val="nil"/>
              <w:left w:val="nil"/>
              <w:bottom w:val="single" w:sz="8" w:space="0" w:color="000000"/>
              <w:right w:val="single" w:sz="8" w:space="0" w:color="000000"/>
            </w:tcBorders>
            <w:shd w:val="clear" w:color="000000" w:fill="FFFFFF"/>
            <w:noWrap/>
            <w:vAlign w:val="center"/>
            <w:hideMark/>
          </w:tcPr>
          <w:p w14:paraId="29053F81"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Болярци</w:t>
            </w:r>
          </w:p>
        </w:tc>
        <w:tc>
          <w:tcPr>
            <w:tcW w:w="2165" w:type="dxa"/>
            <w:tcBorders>
              <w:top w:val="nil"/>
              <w:left w:val="nil"/>
              <w:bottom w:val="single" w:sz="8" w:space="0" w:color="000000"/>
              <w:right w:val="single" w:sz="8" w:space="0" w:color="000000"/>
            </w:tcBorders>
            <w:noWrap/>
            <w:vAlign w:val="center"/>
            <w:hideMark/>
          </w:tcPr>
          <w:p w14:paraId="49620B68" w14:textId="13ECE7A3"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29.34/ </w:t>
            </w:r>
            <w:r w:rsidR="00E23CC9">
              <w:rPr>
                <w:rFonts w:ascii="Times New Roman" w:hAnsi="Times New Roman"/>
                <w:color w:val="000000"/>
                <w:sz w:val="20"/>
                <w:szCs w:val="20"/>
              </w:rPr>
              <w:t>1</w:t>
            </w:r>
            <w:r w:rsidR="00E23CC9">
              <w:rPr>
                <w:rFonts w:ascii="Times New Roman" w:hAnsi="Times New Roman"/>
                <w:color w:val="000000"/>
                <w:sz w:val="20"/>
                <w:szCs w:val="20"/>
                <w:lang w:val="en-US"/>
              </w:rPr>
              <w:t>5</w:t>
            </w:r>
          </w:p>
        </w:tc>
      </w:tr>
      <w:tr w:rsidR="003E5631" w:rsidRPr="00ED1843" w14:paraId="4CF09481" w14:textId="77777777" w:rsidTr="00BE7DFF">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65179862"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4</w:t>
            </w:r>
          </w:p>
        </w:tc>
        <w:tc>
          <w:tcPr>
            <w:tcW w:w="4293" w:type="dxa"/>
            <w:tcBorders>
              <w:top w:val="nil"/>
              <w:left w:val="nil"/>
              <w:bottom w:val="nil"/>
              <w:right w:val="single" w:sz="8" w:space="0" w:color="000000"/>
            </w:tcBorders>
            <w:shd w:val="clear" w:color="000000" w:fill="FFFFFF"/>
            <w:noWrap/>
            <w:vAlign w:val="center"/>
            <w:hideMark/>
          </w:tcPr>
          <w:p w14:paraId="553DE315"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 xml:space="preserve">Близнаци </w:t>
            </w:r>
          </w:p>
        </w:tc>
        <w:tc>
          <w:tcPr>
            <w:tcW w:w="2165" w:type="dxa"/>
            <w:vMerge w:val="restart"/>
            <w:tcBorders>
              <w:top w:val="nil"/>
              <w:left w:val="single" w:sz="8" w:space="0" w:color="000000"/>
              <w:bottom w:val="single" w:sz="8" w:space="0" w:color="000000"/>
              <w:right w:val="single" w:sz="8" w:space="0" w:color="000000"/>
            </w:tcBorders>
            <w:noWrap/>
            <w:vAlign w:val="center"/>
            <w:hideMark/>
          </w:tcPr>
          <w:p w14:paraId="423D83A8" w14:textId="22CE8A03" w:rsidR="003E5631" w:rsidRPr="00E23CC9" w:rsidRDefault="0089292C" w:rsidP="0043143C">
            <w:pPr>
              <w:spacing w:after="0" w:line="240" w:lineRule="auto"/>
              <w:jc w:val="center"/>
              <w:rPr>
                <w:rFonts w:ascii="Times New Roman" w:hAnsi="Times New Roman"/>
                <w:color w:val="000000"/>
                <w:sz w:val="20"/>
                <w:szCs w:val="20"/>
                <w:lang w:val="en-US"/>
              </w:rPr>
            </w:pPr>
            <w:r>
              <w:rPr>
                <w:rFonts w:ascii="Times New Roman" w:hAnsi="Times New Roman" w:cs="Times New Roman"/>
                <w:color w:val="000000"/>
                <w:lang w:val="en-US"/>
              </w:rPr>
              <w:t>6</w:t>
            </w:r>
            <w:r w:rsidR="009727D0" w:rsidRPr="001A40FF">
              <w:rPr>
                <w:rFonts w:ascii="Times New Roman" w:hAnsi="Times New Roman" w:cs="Times New Roman"/>
                <w:color w:val="000000"/>
                <w:lang w:val="en-US"/>
              </w:rPr>
              <w:t xml:space="preserve">8.89 </w:t>
            </w:r>
            <w:r w:rsidR="009727D0" w:rsidRPr="001A40FF">
              <w:rPr>
                <w:rFonts w:ascii="Times New Roman" w:hAnsi="Times New Roman" w:cs="Times New Roman"/>
                <w:color w:val="000000"/>
              </w:rPr>
              <w:t xml:space="preserve">/ </w:t>
            </w:r>
            <w:r w:rsidR="00E23CC9">
              <w:rPr>
                <w:rFonts w:ascii="Times New Roman" w:hAnsi="Times New Roman"/>
                <w:color w:val="000000"/>
                <w:sz w:val="20"/>
                <w:szCs w:val="20"/>
              </w:rPr>
              <w:t>2</w:t>
            </w:r>
            <w:r w:rsidR="00E23CC9">
              <w:rPr>
                <w:rFonts w:ascii="Times New Roman" w:hAnsi="Times New Roman"/>
                <w:color w:val="000000"/>
                <w:sz w:val="20"/>
                <w:szCs w:val="20"/>
                <w:lang w:val="en-US"/>
              </w:rPr>
              <w:t>5</w:t>
            </w:r>
          </w:p>
        </w:tc>
      </w:tr>
      <w:tr w:rsidR="003E5631" w:rsidRPr="00ED1843" w14:paraId="1720C1A3" w14:textId="77777777" w:rsidTr="00BE7DFF">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447DF5D9" w14:textId="77777777" w:rsidR="003E5631" w:rsidRPr="00ED1843" w:rsidRDefault="003E5631" w:rsidP="0043143C">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center"/>
            <w:hideMark/>
          </w:tcPr>
          <w:p w14:paraId="2F4D6FA2"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 xml:space="preserve"> местност „</w:t>
            </w:r>
            <w:proofErr w:type="spellStart"/>
            <w:r w:rsidRPr="00ED1843">
              <w:rPr>
                <w:rFonts w:ascii="Times New Roman" w:hAnsi="Times New Roman"/>
                <w:color w:val="000000"/>
                <w:sz w:val="20"/>
                <w:szCs w:val="20"/>
              </w:rPr>
              <w:t>Емешенлията</w:t>
            </w:r>
            <w:proofErr w:type="spellEnd"/>
            <w:r w:rsidRPr="00ED1843">
              <w:rPr>
                <w:rFonts w:ascii="Times New Roman" w:hAnsi="Times New Roman"/>
                <w:color w:val="000000"/>
                <w:sz w:val="20"/>
                <w:szCs w:val="20"/>
              </w:rPr>
              <w:t>“</w:t>
            </w:r>
          </w:p>
        </w:tc>
        <w:tc>
          <w:tcPr>
            <w:tcW w:w="2165" w:type="dxa"/>
            <w:vMerge/>
            <w:tcBorders>
              <w:top w:val="nil"/>
              <w:left w:val="single" w:sz="8" w:space="0" w:color="000000"/>
              <w:bottom w:val="single" w:sz="8" w:space="0" w:color="000000"/>
              <w:right w:val="single" w:sz="8" w:space="0" w:color="000000"/>
            </w:tcBorders>
            <w:vAlign w:val="center"/>
            <w:hideMark/>
          </w:tcPr>
          <w:p w14:paraId="48C05F9C" w14:textId="77777777" w:rsidR="003E5631" w:rsidRPr="00ED1843" w:rsidRDefault="003E5631" w:rsidP="0043143C">
            <w:pPr>
              <w:spacing w:after="0" w:line="240" w:lineRule="auto"/>
              <w:rPr>
                <w:rFonts w:ascii="Times New Roman" w:hAnsi="Times New Roman"/>
                <w:color w:val="000000"/>
                <w:sz w:val="20"/>
                <w:szCs w:val="20"/>
              </w:rPr>
            </w:pPr>
          </w:p>
        </w:tc>
      </w:tr>
      <w:tr w:rsidR="003E5631" w:rsidRPr="00ED1843" w14:paraId="54BD00F1"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5EB13526"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5</w:t>
            </w:r>
          </w:p>
        </w:tc>
        <w:tc>
          <w:tcPr>
            <w:tcW w:w="4293" w:type="dxa"/>
            <w:tcBorders>
              <w:top w:val="nil"/>
              <w:left w:val="nil"/>
              <w:bottom w:val="single" w:sz="8" w:space="0" w:color="000000"/>
              <w:right w:val="single" w:sz="8" w:space="0" w:color="000000"/>
            </w:tcBorders>
            <w:shd w:val="clear" w:color="000000" w:fill="FFFFFF"/>
            <w:noWrap/>
            <w:vAlign w:val="center"/>
            <w:hideMark/>
          </w:tcPr>
          <w:p w14:paraId="4F50CFB7"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Добри дол</w:t>
            </w:r>
          </w:p>
        </w:tc>
        <w:tc>
          <w:tcPr>
            <w:tcW w:w="2165" w:type="dxa"/>
            <w:tcBorders>
              <w:top w:val="nil"/>
              <w:left w:val="nil"/>
              <w:bottom w:val="single" w:sz="8" w:space="0" w:color="000000"/>
              <w:right w:val="single" w:sz="8" w:space="0" w:color="000000"/>
            </w:tcBorders>
            <w:noWrap/>
            <w:vAlign w:val="center"/>
            <w:hideMark/>
          </w:tcPr>
          <w:p w14:paraId="6A3D824F" w14:textId="319D137A"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19.56/ </w:t>
            </w:r>
            <w:r w:rsidR="00E23CC9">
              <w:rPr>
                <w:rFonts w:ascii="Times New Roman" w:hAnsi="Times New Roman"/>
                <w:color w:val="000000"/>
                <w:sz w:val="20"/>
                <w:szCs w:val="20"/>
                <w:lang w:val="en-US"/>
              </w:rPr>
              <w:t>10</w:t>
            </w:r>
          </w:p>
        </w:tc>
      </w:tr>
      <w:tr w:rsidR="003E5631" w:rsidRPr="00ED1843" w14:paraId="1508DAB2"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71D9FB22"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6</w:t>
            </w:r>
          </w:p>
        </w:tc>
        <w:tc>
          <w:tcPr>
            <w:tcW w:w="4293" w:type="dxa"/>
            <w:tcBorders>
              <w:top w:val="nil"/>
              <w:left w:val="nil"/>
              <w:bottom w:val="single" w:sz="8" w:space="0" w:color="000000"/>
              <w:right w:val="single" w:sz="8" w:space="0" w:color="000000"/>
            </w:tcBorders>
            <w:shd w:val="clear" w:color="000000" w:fill="FFFFFF"/>
            <w:noWrap/>
            <w:vAlign w:val="center"/>
            <w:hideMark/>
          </w:tcPr>
          <w:p w14:paraId="52844288"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Дъбравино</w:t>
            </w:r>
          </w:p>
        </w:tc>
        <w:tc>
          <w:tcPr>
            <w:tcW w:w="2165" w:type="dxa"/>
            <w:tcBorders>
              <w:top w:val="nil"/>
              <w:left w:val="nil"/>
              <w:bottom w:val="single" w:sz="8" w:space="0" w:color="000000"/>
              <w:right w:val="single" w:sz="8" w:space="0" w:color="000000"/>
            </w:tcBorders>
            <w:noWrap/>
            <w:vAlign w:val="center"/>
            <w:hideMark/>
          </w:tcPr>
          <w:p w14:paraId="36F94CEC" w14:textId="646E5783"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29.34/ </w:t>
            </w:r>
            <w:r w:rsidR="00E23CC9">
              <w:rPr>
                <w:rFonts w:ascii="Times New Roman" w:hAnsi="Times New Roman"/>
                <w:color w:val="000000"/>
                <w:sz w:val="20"/>
                <w:szCs w:val="20"/>
              </w:rPr>
              <w:t>1</w:t>
            </w:r>
            <w:r w:rsidR="00E23CC9">
              <w:rPr>
                <w:rFonts w:ascii="Times New Roman" w:hAnsi="Times New Roman"/>
                <w:color w:val="000000"/>
                <w:sz w:val="20"/>
                <w:szCs w:val="20"/>
                <w:lang w:val="en-US"/>
              </w:rPr>
              <w:t>5</w:t>
            </w:r>
          </w:p>
        </w:tc>
      </w:tr>
      <w:tr w:rsidR="003E5631" w:rsidRPr="00ED1843" w14:paraId="53391AC3" w14:textId="77777777" w:rsidTr="00BE7DFF">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0FBA93CB"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7</w:t>
            </w:r>
          </w:p>
        </w:tc>
        <w:tc>
          <w:tcPr>
            <w:tcW w:w="4293" w:type="dxa"/>
            <w:tcBorders>
              <w:top w:val="nil"/>
              <w:left w:val="nil"/>
              <w:bottom w:val="nil"/>
              <w:right w:val="single" w:sz="8" w:space="0" w:color="000000"/>
            </w:tcBorders>
            <w:shd w:val="clear" w:color="000000" w:fill="FFFFFF"/>
            <w:noWrap/>
            <w:vAlign w:val="center"/>
            <w:hideMark/>
          </w:tcPr>
          <w:p w14:paraId="03C47DE9"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 xml:space="preserve">Здравец                                </w:t>
            </w:r>
          </w:p>
        </w:tc>
        <w:tc>
          <w:tcPr>
            <w:tcW w:w="2165" w:type="dxa"/>
            <w:tcBorders>
              <w:top w:val="nil"/>
              <w:left w:val="nil"/>
              <w:bottom w:val="nil"/>
              <w:right w:val="single" w:sz="8" w:space="0" w:color="000000"/>
            </w:tcBorders>
            <w:noWrap/>
            <w:vAlign w:val="center"/>
            <w:hideMark/>
          </w:tcPr>
          <w:p w14:paraId="241EF8BC"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 </w:t>
            </w:r>
          </w:p>
        </w:tc>
      </w:tr>
      <w:tr w:rsidR="003E5631" w:rsidRPr="00ED1843" w14:paraId="00B022AC" w14:textId="77777777" w:rsidTr="00BE7DFF">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50C49C35" w14:textId="77777777" w:rsidR="003E5631" w:rsidRPr="00ED1843" w:rsidRDefault="003E5631" w:rsidP="0043143C">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center"/>
            <w:hideMark/>
          </w:tcPr>
          <w:p w14:paraId="21A97047"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местност „ Зайкова чука“</w:t>
            </w:r>
          </w:p>
        </w:tc>
        <w:tc>
          <w:tcPr>
            <w:tcW w:w="2165" w:type="dxa"/>
            <w:tcBorders>
              <w:top w:val="nil"/>
              <w:left w:val="nil"/>
              <w:bottom w:val="single" w:sz="8" w:space="0" w:color="000000"/>
              <w:right w:val="single" w:sz="8" w:space="0" w:color="000000"/>
            </w:tcBorders>
            <w:noWrap/>
            <w:vAlign w:val="center"/>
            <w:hideMark/>
          </w:tcPr>
          <w:p w14:paraId="7C451128" w14:textId="1EA47989"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39,12/ </w:t>
            </w:r>
            <w:r w:rsidR="00E23CC9">
              <w:rPr>
                <w:rFonts w:ascii="Times New Roman" w:hAnsi="Times New Roman"/>
                <w:color w:val="000000"/>
                <w:sz w:val="20"/>
                <w:szCs w:val="20"/>
                <w:lang w:val="en-US"/>
              </w:rPr>
              <w:t>20</w:t>
            </w:r>
          </w:p>
        </w:tc>
      </w:tr>
      <w:tr w:rsidR="003E5631" w:rsidRPr="00ED1843" w14:paraId="6D8CA3F8"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02ECCC5"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8</w:t>
            </w:r>
          </w:p>
        </w:tc>
        <w:tc>
          <w:tcPr>
            <w:tcW w:w="4293" w:type="dxa"/>
            <w:tcBorders>
              <w:top w:val="nil"/>
              <w:left w:val="nil"/>
              <w:bottom w:val="single" w:sz="8" w:space="0" w:color="000000"/>
              <w:right w:val="single" w:sz="8" w:space="0" w:color="000000"/>
            </w:tcBorders>
            <w:shd w:val="clear" w:color="000000" w:fill="FFFFFF"/>
            <w:noWrap/>
            <w:vAlign w:val="center"/>
            <w:hideMark/>
          </w:tcPr>
          <w:p w14:paraId="1E726275"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Казашка река</w:t>
            </w:r>
          </w:p>
        </w:tc>
        <w:tc>
          <w:tcPr>
            <w:tcW w:w="2165" w:type="dxa"/>
            <w:tcBorders>
              <w:top w:val="nil"/>
              <w:left w:val="nil"/>
              <w:bottom w:val="single" w:sz="8" w:space="0" w:color="000000"/>
              <w:right w:val="single" w:sz="8" w:space="0" w:color="000000"/>
            </w:tcBorders>
            <w:noWrap/>
            <w:vAlign w:val="center"/>
            <w:hideMark/>
          </w:tcPr>
          <w:p w14:paraId="2537ED05" w14:textId="78201AC6"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29.34/ </w:t>
            </w:r>
            <w:r w:rsidR="00E23CC9">
              <w:rPr>
                <w:rFonts w:ascii="Times New Roman" w:hAnsi="Times New Roman"/>
                <w:color w:val="000000"/>
                <w:sz w:val="20"/>
                <w:szCs w:val="20"/>
              </w:rPr>
              <w:t>1</w:t>
            </w:r>
            <w:r w:rsidR="00E23CC9">
              <w:rPr>
                <w:rFonts w:ascii="Times New Roman" w:hAnsi="Times New Roman"/>
                <w:color w:val="000000"/>
                <w:sz w:val="20"/>
                <w:szCs w:val="20"/>
                <w:lang w:val="en-US"/>
              </w:rPr>
              <w:t>5</w:t>
            </w:r>
          </w:p>
        </w:tc>
      </w:tr>
      <w:tr w:rsidR="003E5631" w:rsidRPr="00ED1843" w14:paraId="5E7BB150"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477B420D"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9</w:t>
            </w:r>
          </w:p>
        </w:tc>
        <w:tc>
          <w:tcPr>
            <w:tcW w:w="4293" w:type="dxa"/>
            <w:tcBorders>
              <w:top w:val="nil"/>
              <w:left w:val="nil"/>
              <w:bottom w:val="single" w:sz="8" w:space="0" w:color="000000"/>
              <w:right w:val="single" w:sz="8" w:space="0" w:color="000000"/>
            </w:tcBorders>
            <w:shd w:val="clear" w:color="000000" w:fill="FFFFFF"/>
            <w:vAlign w:val="center"/>
            <w:hideMark/>
          </w:tcPr>
          <w:p w14:paraId="5EA1C85C"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Круша</w:t>
            </w:r>
          </w:p>
        </w:tc>
        <w:tc>
          <w:tcPr>
            <w:tcW w:w="2165" w:type="dxa"/>
            <w:tcBorders>
              <w:top w:val="nil"/>
              <w:left w:val="nil"/>
              <w:bottom w:val="single" w:sz="8" w:space="0" w:color="000000"/>
              <w:right w:val="single" w:sz="8" w:space="0" w:color="000000"/>
            </w:tcBorders>
            <w:noWrap/>
            <w:vAlign w:val="center"/>
            <w:hideMark/>
          </w:tcPr>
          <w:p w14:paraId="7F9050E1" w14:textId="02B00423"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29.34/ </w:t>
            </w:r>
            <w:r w:rsidR="00E23CC9">
              <w:rPr>
                <w:rFonts w:ascii="Times New Roman" w:hAnsi="Times New Roman"/>
                <w:color w:val="000000"/>
                <w:sz w:val="20"/>
                <w:szCs w:val="20"/>
              </w:rPr>
              <w:t>1</w:t>
            </w:r>
            <w:r w:rsidR="00E23CC9">
              <w:rPr>
                <w:rFonts w:ascii="Times New Roman" w:hAnsi="Times New Roman"/>
                <w:color w:val="000000"/>
                <w:sz w:val="20"/>
                <w:szCs w:val="20"/>
                <w:lang w:val="en-US"/>
              </w:rPr>
              <w:t>5</w:t>
            </w:r>
          </w:p>
        </w:tc>
      </w:tr>
      <w:tr w:rsidR="003E5631" w:rsidRPr="00ED1843" w14:paraId="5102C038" w14:textId="77777777" w:rsidTr="007E3095">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4A4E215B"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10</w:t>
            </w:r>
          </w:p>
        </w:tc>
        <w:tc>
          <w:tcPr>
            <w:tcW w:w="4293" w:type="dxa"/>
            <w:tcBorders>
              <w:top w:val="nil"/>
              <w:left w:val="nil"/>
              <w:bottom w:val="single" w:sz="8" w:space="0" w:color="000000"/>
              <w:right w:val="single" w:sz="8" w:space="0" w:color="000000"/>
            </w:tcBorders>
            <w:shd w:val="clear" w:color="000000" w:fill="FFFFFF"/>
            <w:noWrap/>
            <w:vAlign w:val="center"/>
            <w:hideMark/>
          </w:tcPr>
          <w:p w14:paraId="32626AFD"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Китка</w:t>
            </w:r>
          </w:p>
        </w:tc>
        <w:tc>
          <w:tcPr>
            <w:tcW w:w="2165" w:type="dxa"/>
            <w:tcBorders>
              <w:top w:val="nil"/>
              <w:left w:val="nil"/>
              <w:bottom w:val="single" w:sz="8" w:space="0" w:color="000000"/>
              <w:right w:val="single" w:sz="8" w:space="0" w:color="000000"/>
            </w:tcBorders>
            <w:noWrap/>
            <w:vAlign w:val="center"/>
          </w:tcPr>
          <w:p w14:paraId="04AF37F7" w14:textId="085CEE30" w:rsidR="003E5631" w:rsidRPr="00E23CC9" w:rsidRDefault="007E3095"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39,12/ </w:t>
            </w:r>
            <w:r>
              <w:rPr>
                <w:rFonts w:ascii="Times New Roman" w:hAnsi="Times New Roman"/>
                <w:color w:val="000000"/>
                <w:sz w:val="20"/>
                <w:szCs w:val="20"/>
                <w:lang w:val="en-US"/>
              </w:rPr>
              <w:t>20</w:t>
            </w:r>
          </w:p>
        </w:tc>
      </w:tr>
      <w:tr w:rsidR="003E5631" w:rsidRPr="00ED1843" w14:paraId="4F759B72" w14:textId="77777777" w:rsidTr="00BE7DFF">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7194F4BD"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11</w:t>
            </w:r>
          </w:p>
        </w:tc>
        <w:tc>
          <w:tcPr>
            <w:tcW w:w="4293" w:type="dxa"/>
            <w:tcBorders>
              <w:top w:val="nil"/>
              <w:left w:val="nil"/>
              <w:bottom w:val="nil"/>
              <w:right w:val="single" w:sz="8" w:space="0" w:color="000000"/>
            </w:tcBorders>
            <w:shd w:val="clear" w:color="000000" w:fill="FFFFFF"/>
            <w:noWrap/>
            <w:vAlign w:val="center"/>
            <w:hideMark/>
          </w:tcPr>
          <w:p w14:paraId="7A7DF30A" w14:textId="77777777" w:rsidR="003E5631" w:rsidRDefault="003E5631" w:rsidP="0043143C">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Приселци, </w:t>
            </w:r>
            <w:r w:rsidRPr="00ED1843">
              <w:rPr>
                <w:rFonts w:ascii="Times New Roman" w:hAnsi="Times New Roman"/>
                <w:color w:val="000000"/>
                <w:sz w:val="20"/>
                <w:szCs w:val="20"/>
              </w:rPr>
              <w:t xml:space="preserve">  местност „Крушките“,  </w:t>
            </w:r>
            <w:r>
              <w:rPr>
                <w:rFonts w:ascii="Times New Roman" w:hAnsi="Times New Roman"/>
                <w:color w:val="000000"/>
                <w:sz w:val="20"/>
                <w:szCs w:val="20"/>
              </w:rPr>
              <w:t xml:space="preserve">                  </w:t>
            </w:r>
          </w:p>
          <w:p w14:paraId="4CE1B48D"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„Ветите лозя“, „</w:t>
            </w:r>
            <w:proofErr w:type="spellStart"/>
            <w:r w:rsidRPr="00ED1843">
              <w:rPr>
                <w:rFonts w:ascii="Times New Roman" w:hAnsi="Times New Roman"/>
                <w:color w:val="000000"/>
                <w:sz w:val="20"/>
                <w:szCs w:val="20"/>
              </w:rPr>
              <w:t>Пазарлията</w:t>
            </w:r>
            <w:proofErr w:type="spellEnd"/>
            <w:r w:rsidRPr="00ED1843">
              <w:rPr>
                <w:rFonts w:ascii="Times New Roman" w:hAnsi="Times New Roman"/>
                <w:color w:val="000000"/>
                <w:sz w:val="20"/>
                <w:szCs w:val="20"/>
              </w:rPr>
              <w:t>“, „Харамията“</w:t>
            </w:r>
          </w:p>
        </w:tc>
        <w:tc>
          <w:tcPr>
            <w:tcW w:w="2165" w:type="dxa"/>
            <w:tcBorders>
              <w:top w:val="nil"/>
              <w:left w:val="nil"/>
              <w:bottom w:val="nil"/>
              <w:right w:val="single" w:sz="8" w:space="0" w:color="000000"/>
            </w:tcBorders>
            <w:noWrap/>
            <w:vAlign w:val="center"/>
            <w:hideMark/>
          </w:tcPr>
          <w:p w14:paraId="09D8710C" w14:textId="615880B5" w:rsidR="003E5631" w:rsidRPr="00ED1843" w:rsidRDefault="003E5631" w:rsidP="00AD6B63">
            <w:pPr>
              <w:spacing w:after="0" w:line="240" w:lineRule="auto"/>
              <w:rPr>
                <w:rFonts w:ascii="Times New Roman" w:hAnsi="Times New Roman"/>
                <w:color w:val="000000"/>
                <w:sz w:val="20"/>
                <w:szCs w:val="20"/>
              </w:rPr>
            </w:pPr>
          </w:p>
        </w:tc>
      </w:tr>
      <w:tr w:rsidR="003E5631" w:rsidRPr="00ED1843" w14:paraId="6D3A705C" w14:textId="77777777" w:rsidTr="00BE7DFF">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6DD94631" w14:textId="77777777" w:rsidR="003E5631" w:rsidRPr="00ED1843" w:rsidRDefault="003E5631" w:rsidP="0043143C">
            <w:pPr>
              <w:spacing w:after="0" w:line="240" w:lineRule="auto"/>
              <w:rPr>
                <w:rFonts w:ascii="Times New Roman" w:hAnsi="Times New Roman"/>
                <w:color w:val="000000"/>
                <w:sz w:val="20"/>
                <w:szCs w:val="20"/>
              </w:rPr>
            </w:pPr>
          </w:p>
        </w:tc>
        <w:tc>
          <w:tcPr>
            <w:tcW w:w="4293" w:type="dxa"/>
            <w:tcBorders>
              <w:top w:val="nil"/>
              <w:left w:val="nil"/>
              <w:bottom w:val="nil"/>
              <w:right w:val="single" w:sz="8" w:space="0" w:color="000000"/>
            </w:tcBorders>
            <w:shd w:val="clear" w:color="000000" w:fill="FFFFFF"/>
            <w:noWrap/>
            <w:vAlign w:val="center"/>
            <w:hideMark/>
          </w:tcPr>
          <w:p w14:paraId="4366C794" w14:textId="77777777" w:rsidR="003E5631" w:rsidRPr="00ED1843" w:rsidRDefault="003E5631" w:rsidP="0043143C">
            <w:pPr>
              <w:spacing w:after="0" w:line="240" w:lineRule="auto"/>
              <w:rPr>
                <w:rFonts w:ascii="Times New Roman" w:hAnsi="Times New Roman"/>
                <w:color w:val="000000"/>
                <w:sz w:val="20"/>
                <w:szCs w:val="20"/>
              </w:rPr>
            </w:pPr>
          </w:p>
        </w:tc>
        <w:tc>
          <w:tcPr>
            <w:tcW w:w="2165" w:type="dxa"/>
            <w:tcBorders>
              <w:top w:val="nil"/>
              <w:left w:val="nil"/>
              <w:bottom w:val="nil"/>
              <w:right w:val="single" w:sz="8" w:space="0" w:color="000000"/>
            </w:tcBorders>
            <w:noWrap/>
            <w:vAlign w:val="center"/>
            <w:hideMark/>
          </w:tcPr>
          <w:p w14:paraId="59034351" w14:textId="2B6A5982" w:rsidR="003E5631" w:rsidRPr="00E23CC9" w:rsidRDefault="0089292C" w:rsidP="0043143C">
            <w:pPr>
              <w:spacing w:after="0" w:line="240" w:lineRule="auto"/>
              <w:jc w:val="center"/>
              <w:rPr>
                <w:rFonts w:ascii="Times New Roman" w:hAnsi="Times New Roman"/>
                <w:color w:val="000000"/>
                <w:sz w:val="20"/>
                <w:szCs w:val="20"/>
                <w:lang w:val="en-US"/>
              </w:rPr>
            </w:pPr>
            <w:r>
              <w:rPr>
                <w:rFonts w:ascii="Times New Roman" w:hAnsi="Times New Roman" w:cs="Times New Roman"/>
                <w:color w:val="000000"/>
                <w:lang w:val="en-US"/>
              </w:rPr>
              <w:t>6</w:t>
            </w:r>
            <w:r w:rsidR="009727D0" w:rsidRPr="001A40FF">
              <w:rPr>
                <w:rFonts w:ascii="Times New Roman" w:hAnsi="Times New Roman" w:cs="Times New Roman"/>
                <w:color w:val="000000"/>
                <w:lang w:val="en-US"/>
              </w:rPr>
              <w:t xml:space="preserve">8.89 </w:t>
            </w:r>
            <w:r w:rsidR="009727D0" w:rsidRPr="001A40FF">
              <w:rPr>
                <w:rFonts w:ascii="Times New Roman" w:hAnsi="Times New Roman" w:cs="Times New Roman"/>
                <w:color w:val="000000"/>
              </w:rPr>
              <w:t xml:space="preserve">/ </w:t>
            </w:r>
            <w:r w:rsidR="00E23CC9">
              <w:rPr>
                <w:rFonts w:ascii="Times New Roman" w:hAnsi="Times New Roman"/>
                <w:color w:val="000000"/>
                <w:sz w:val="20"/>
                <w:szCs w:val="20"/>
              </w:rPr>
              <w:t>2</w:t>
            </w:r>
            <w:r w:rsidR="00E23CC9">
              <w:rPr>
                <w:rFonts w:ascii="Times New Roman" w:hAnsi="Times New Roman"/>
                <w:color w:val="000000"/>
                <w:sz w:val="20"/>
                <w:szCs w:val="20"/>
                <w:lang w:val="en-US"/>
              </w:rPr>
              <w:t>5</w:t>
            </w:r>
          </w:p>
        </w:tc>
      </w:tr>
      <w:tr w:rsidR="003E5631" w:rsidRPr="00ED1843" w14:paraId="733F3B58" w14:textId="77777777" w:rsidTr="00BE7DFF">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75F575E0" w14:textId="77777777" w:rsidR="003E5631" w:rsidRPr="00ED1843" w:rsidRDefault="003E5631" w:rsidP="0043143C">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bottom"/>
            <w:hideMark/>
          </w:tcPr>
          <w:p w14:paraId="64B80756" w14:textId="77777777" w:rsidR="003E5631" w:rsidRPr="00ED1843" w:rsidRDefault="003E5631" w:rsidP="0043143C">
            <w:pPr>
              <w:spacing w:after="0" w:line="240" w:lineRule="auto"/>
              <w:rPr>
                <w:rFonts w:ascii="Times New Roman" w:hAnsi="Times New Roman"/>
                <w:color w:val="000000"/>
                <w:sz w:val="20"/>
                <w:szCs w:val="20"/>
              </w:rPr>
            </w:pPr>
          </w:p>
        </w:tc>
        <w:tc>
          <w:tcPr>
            <w:tcW w:w="2165" w:type="dxa"/>
            <w:tcBorders>
              <w:top w:val="nil"/>
              <w:left w:val="nil"/>
              <w:bottom w:val="single" w:sz="8" w:space="0" w:color="000000"/>
              <w:right w:val="single" w:sz="8" w:space="0" w:color="000000"/>
            </w:tcBorders>
            <w:noWrap/>
            <w:vAlign w:val="center"/>
            <w:hideMark/>
          </w:tcPr>
          <w:p w14:paraId="02FE5CEA"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 </w:t>
            </w:r>
          </w:p>
        </w:tc>
      </w:tr>
      <w:tr w:rsidR="003E5631" w:rsidRPr="00ED1843" w14:paraId="1077C0E0" w14:textId="77777777" w:rsidTr="00BE7DFF">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5BD4A3F8"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12</w:t>
            </w:r>
          </w:p>
        </w:tc>
        <w:tc>
          <w:tcPr>
            <w:tcW w:w="4293" w:type="dxa"/>
            <w:tcBorders>
              <w:top w:val="nil"/>
              <w:left w:val="nil"/>
              <w:bottom w:val="nil"/>
              <w:right w:val="single" w:sz="8" w:space="0" w:color="000000"/>
            </w:tcBorders>
            <w:shd w:val="clear" w:color="000000" w:fill="FFFFFF"/>
            <w:noWrap/>
            <w:vAlign w:val="center"/>
            <w:hideMark/>
          </w:tcPr>
          <w:p w14:paraId="07A33B63"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Равна гора</w:t>
            </w:r>
            <w:r>
              <w:rPr>
                <w:rFonts w:ascii="Times New Roman" w:hAnsi="Times New Roman"/>
                <w:color w:val="000000"/>
                <w:sz w:val="20"/>
                <w:szCs w:val="20"/>
              </w:rPr>
              <w:t xml:space="preserve">,  </w:t>
            </w:r>
            <w:r w:rsidRPr="00ED1843">
              <w:rPr>
                <w:rFonts w:ascii="Times New Roman" w:hAnsi="Times New Roman"/>
                <w:color w:val="000000"/>
                <w:sz w:val="20"/>
                <w:szCs w:val="20"/>
              </w:rPr>
              <w:t>местност „Пода“</w:t>
            </w:r>
          </w:p>
        </w:tc>
        <w:tc>
          <w:tcPr>
            <w:tcW w:w="2165" w:type="dxa"/>
            <w:tcBorders>
              <w:top w:val="nil"/>
              <w:left w:val="nil"/>
              <w:bottom w:val="nil"/>
              <w:right w:val="single" w:sz="8" w:space="0" w:color="000000"/>
            </w:tcBorders>
            <w:noWrap/>
            <w:vAlign w:val="center"/>
            <w:hideMark/>
          </w:tcPr>
          <w:p w14:paraId="1C29F3B9" w14:textId="14FC5061"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 </w:t>
            </w:r>
            <w:r w:rsidR="0072736C" w:rsidRPr="001A40FF">
              <w:rPr>
                <w:rFonts w:ascii="Times New Roman" w:hAnsi="Times New Roman" w:cs="Times New Roman"/>
                <w:color w:val="000000"/>
                <w:lang w:val="en-US"/>
              </w:rPr>
              <w:t xml:space="preserve">48.89 </w:t>
            </w:r>
            <w:r w:rsidR="0072736C" w:rsidRPr="001A40FF">
              <w:rPr>
                <w:rFonts w:ascii="Times New Roman" w:hAnsi="Times New Roman" w:cs="Times New Roman"/>
                <w:color w:val="000000"/>
              </w:rPr>
              <w:t xml:space="preserve">/ </w:t>
            </w:r>
            <w:r w:rsidR="0072736C">
              <w:rPr>
                <w:rFonts w:ascii="Times New Roman" w:hAnsi="Times New Roman"/>
                <w:color w:val="000000"/>
                <w:sz w:val="20"/>
                <w:szCs w:val="20"/>
              </w:rPr>
              <w:t>2</w:t>
            </w:r>
            <w:r w:rsidR="0072736C">
              <w:rPr>
                <w:rFonts w:ascii="Times New Roman" w:hAnsi="Times New Roman"/>
                <w:color w:val="000000"/>
                <w:sz w:val="20"/>
                <w:szCs w:val="20"/>
                <w:lang w:val="en-US"/>
              </w:rPr>
              <w:t>5</w:t>
            </w:r>
          </w:p>
        </w:tc>
      </w:tr>
      <w:tr w:rsidR="003E5631" w:rsidRPr="00ED1843" w14:paraId="7F4D7A82" w14:textId="77777777" w:rsidTr="00BE7DFF">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5D2EFB7C" w14:textId="77777777" w:rsidR="003E5631" w:rsidRPr="00ED1843" w:rsidRDefault="003E5631" w:rsidP="0043143C">
            <w:pPr>
              <w:spacing w:after="0" w:line="240" w:lineRule="auto"/>
              <w:rPr>
                <w:rFonts w:ascii="Times New Roman" w:hAnsi="Times New Roman"/>
                <w:color w:val="000000"/>
                <w:sz w:val="20"/>
                <w:szCs w:val="20"/>
              </w:rPr>
            </w:pPr>
          </w:p>
        </w:tc>
        <w:tc>
          <w:tcPr>
            <w:tcW w:w="4293" w:type="dxa"/>
            <w:tcBorders>
              <w:top w:val="nil"/>
              <w:left w:val="nil"/>
              <w:bottom w:val="single" w:sz="8" w:space="0" w:color="000000"/>
              <w:right w:val="single" w:sz="8" w:space="0" w:color="000000"/>
            </w:tcBorders>
            <w:shd w:val="clear" w:color="000000" w:fill="FFFFFF"/>
            <w:noWrap/>
            <w:vAlign w:val="center"/>
            <w:hideMark/>
          </w:tcPr>
          <w:p w14:paraId="6E72A108" w14:textId="77777777" w:rsidR="003E5631" w:rsidRPr="00ED1843" w:rsidRDefault="003E5631" w:rsidP="0043143C">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ED1843">
              <w:rPr>
                <w:rFonts w:ascii="Times New Roman" w:hAnsi="Times New Roman"/>
                <w:color w:val="000000"/>
                <w:sz w:val="20"/>
                <w:szCs w:val="20"/>
              </w:rPr>
              <w:t xml:space="preserve"> </w:t>
            </w:r>
          </w:p>
        </w:tc>
        <w:tc>
          <w:tcPr>
            <w:tcW w:w="2165" w:type="dxa"/>
            <w:tcBorders>
              <w:top w:val="nil"/>
              <w:left w:val="nil"/>
              <w:bottom w:val="single" w:sz="8" w:space="0" w:color="000000"/>
              <w:right w:val="single" w:sz="8" w:space="0" w:color="000000"/>
            </w:tcBorders>
            <w:noWrap/>
            <w:vAlign w:val="center"/>
            <w:hideMark/>
          </w:tcPr>
          <w:p w14:paraId="3E9899B5" w14:textId="7AE0968B" w:rsidR="003E5631" w:rsidRPr="00E23CC9" w:rsidRDefault="003E5631" w:rsidP="0043143C">
            <w:pPr>
              <w:spacing w:after="0" w:line="240" w:lineRule="auto"/>
              <w:jc w:val="center"/>
              <w:rPr>
                <w:rFonts w:ascii="Times New Roman" w:hAnsi="Times New Roman"/>
                <w:color w:val="000000"/>
                <w:sz w:val="20"/>
                <w:szCs w:val="20"/>
                <w:lang w:val="en-US"/>
              </w:rPr>
            </w:pPr>
          </w:p>
        </w:tc>
      </w:tr>
      <w:tr w:rsidR="003E5631" w:rsidRPr="00ED1843" w14:paraId="0E303DD6"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5A61D18C"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13</w:t>
            </w:r>
          </w:p>
        </w:tc>
        <w:tc>
          <w:tcPr>
            <w:tcW w:w="4293" w:type="dxa"/>
            <w:tcBorders>
              <w:top w:val="nil"/>
              <w:left w:val="nil"/>
              <w:bottom w:val="single" w:sz="8" w:space="0" w:color="000000"/>
              <w:right w:val="single" w:sz="8" w:space="0" w:color="000000"/>
            </w:tcBorders>
            <w:shd w:val="clear" w:color="000000" w:fill="FFFFFF"/>
            <w:noWrap/>
            <w:vAlign w:val="center"/>
            <w:hideMark/>
          </w:tcPr>
          <w:p w14:paraId="75B0DFAB"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Садово</w:t>
            </w:r>
          </w:p>
        </w:tc>
        <w:tc>
          <w:tcPr>
            <w:tcW w:w="2165" w:type="dxa"/>
            <w:tcBorders>
              <w:top w:val="nil"/>
              <w:left w:val="nil"/>
              <w:bottom w:val="single" w:sz="8" w:space="0" w:color="000000"/>
              <w:right w:val="single" w:sz="8" w:space="0" w:color="000000"/>
            </w:tcBorders>
            <w:noWrap/>
            <w:vAlign w:val="center"/>
            <w:hideMark/>
          </w:tcPr>
          <w:p w14:paraId="1D818DF9" w14:textId="539CE335"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39,12/ </w:t>
            </w:r>
            <w:r w:rsidR="00E23CC9">
              <w:rPr>
                <w:rFonts w:ascii="Times New Roman" w:hAnsi="Times New Roman"/>
                <w:color w:val="000000"/>
                <w:sz w:val="20"/>
                <w:szCs w:val="20"/>
                <w:lang w:val="en-US"/>
              </w:rPr>
              <w:t>20</w:t>
            </w:r>
          </w:p>
        </w:tc>
      </w:tr>
      <w:tr w:rsidR="003E5631" w:rsidRPr="00ED1843" w14:paraId="6B272F1D"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6BC0ECF1"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14</w:t>
            </w:r>
          </w:p>
        </w:tc>
        <w:tc>
          <w:tcPr>
            <w:tcW w:w="4293" w:type="dxa"/>
            <w:tcBorders>
              <w:top w:val="nil"/>
              <w:left w:val="nil"/>
              <w:bottom w:val="single" w:sz="8" w:space="0" w:color="000000"/>
              <w:right w:val="single" w:sz="8" w:space="0" w:color="000000"/>
            </w:tcBorders>
            <w:shd w:val="clear" w:color="000000" w:fill="FFFFFF"/>
            <w:noWrap/>
            <w:vAlign w:val="center"/>
            <w:hideMark/>
          </w:tcPr>
          <w:p w14:paraId="634ECE36"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Тръстиково</w:t>
            </w:r>
          </w:p>
        </w:tc>
        <w:tc>
          <w:tcPr>
            <w:tcW w:w="2165" w:type="dxa"/>
            <w:tcBorders>
              <w:top w:val="nil"/>
              <w:left w:val="nil"/>
              <w:bottom w:val="single" w:sz="8" w:space="0" w:color="000000"/>
              <w:right w:val="single" w:sz="8" w:space="0" w:color="000000"/>
            </w:tcBorders>
            <w:noWrap/>
            <w:vAlign w:val="center"/>
            <w:hideMark/>
          </w:tcPr>
          <w:p w14:paraId="6149E6C6" w14:textId="1198700E"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color w:val="000000"/>
                <w:lang w:val="en-US"/>
              </w:rPr>
              <w:t xml:space="preserve">48.89 </w:t>
            </w:r>
            <w:r w:rsidRPr="001A40FF">
              <w:rPr>
                <w:rFonts w:ascii="Times New Roman" w:hAnsi="Times New Roman" w:cs="Times New Roman"/>
                <w:color w:val="000000"/>
              </w:rPr>
              <w:t xml:space="preserve">/ </w:t>
            </w:r>
            <w:r w:rsidR="00E23CC9">
              <w:rPr>
                <w:rFonts w:ascii="Times New Roman" w:hAnsi="Times New Roman"/>
                <w:color w:val="000000"/>
                <w:sz w:val="20"/>
                <w:szCs w:val="20"/>
              </w:rPr>
              <w:t>2</w:t>
            </w:r>
            <w:r w:rsidR="00E23CC9">
              <w:rPr>
                <w:rFonts w:ascii="Times New Roman" w:hAnsi="Times New Roman"/>
                <w:color w:val="000000"/>
                <w:sz w:val="20"/>
                <w:szCs w:val="20"/>
                <w:lang w:val="en-US"/>
              </w:rPr>
              <w:t>5</w:t>
            </w:r>
          </w:p>
        </w:tc>
      </w:tr>
      <w:tr w:rsidR="003E5631" w:rsidRPr="00ED1843" w14:paraId="08E9311C"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59476F08"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15</w:t>
            </w:r>
          </w:p>
        </w:tc>
        <w:tc>
          <w:tcPr>
            <w:tcW w:w="4293" w:type="dxa"/>
            <w:tcBorders>
              <w:top w:val="nil"/>
              <w:left w:val="nil"/>
              <w:bottom w:val="single" w:sz="8" w:space="0" w:color="000000"/>
              <w:right w:val="single" w:sz="8" w:space="0" w:color="000000"/>
            </w:tcBorders>
            <w:shd w:val="clear" w:color="000000" w:fill="FFFFFF"/>
            <w:noWrap/>
            <w:vAlign w:val="center"/>
            <w:hideMark/>
          </w:tcPr>
          <w:p w14:paraId="247B7DB8"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Царевци</w:t>
            </w:r>
          </w:p>
        </w:tc>
        <w:tc>
          <w:tcPr>
            <w:tcW w:w="2165" w:type="dxa"/>
            <w:tcBorders>
              <w:top w:val="nil"/>
              <w:left w:val="nil"/>
              <w:bottom w:val="single" w:sz="8" w:space="0" w:color="000000"/>
              <w:right w:val="single" w:sz="8" w:space="0" w:color="000000"/>
            </w:tcBorders>
            <w:noWrap/>
            <w:vAlign w:val="center"/>
            <w:hideMark/>
          </w:tcPr>
          <w:p w14:paraId="3092C054" w14:textId="7F42E9F2"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color w:val="000000"/>
                <w:lang w:val="en-US"/>
              </w:rPr>
              <w:t xml:space="preserve">48.89 </w:t>
            </w:r>
            <w:r w:rsidRPr="001A40FF">
              <w:rPr>
                <w:rFonts w:ascii="Times New Roman" w:hAnsi="Times New Roman" w:cs="Times New Roman"/>
                <w:color w:val="000000"/>
              </w:rPr>
              <w:t xml:space="preserve">/ </w:t>
            </w:r>
            <w:r w:rsidR="00E23CC9">
              <w:rPr>
                <w:rFonts w:ascii="Times New Roman" w:hAnsi="Times New Roman"/>
                <w:color w:val="000000"/>
                <w:sz w:val="20"/>
                <w:szCs w:val="20"/>
              </w:rPr>
              <w:t>2</w:t>
            </w:r>
            <w:r w:rsidR="00E23CC9">
              <w:rPr>
                <w:rFonts w:ascii="Times New Roman" w:hAnsi="Times New Roman"/>
                <w:color w:val="000000"/>
                <w:sz w:val="20"/>
                <w:szCs w:val="20"/>
                <w:lang w:val="en-US"/>
              </w:rPr>
              <w:t>5</w:t>
            </w:r>
          </w:p>
        </w:tc>
      </w:tr>
      <w:tr w:rsidR="003E5631" w:rsidRPr="00ED1843" w14:paraId="3C54AF8D"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750DA36F"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16</w:t>
            </w:r>
          </w:p>
        </w:tc>
        <w:tc>
          <w:tcPr>
            <w:tcW w:w="4293" w:type="dxa"/>
            <w:tcBorders>
              <w:top w:val="nil"/>
              <w:left w:val="nil"/>
              <w:bottom w:val="single" w:sz="8" w:space="0" w:color="000000"/>
              <w:right w:val="single" w:sz="8" w:space="0" w:color="000000"/>
            </w:tcBorders>
            <w:shd w:val="clear" w:color="000000" w:fill="FFFFFF"/>
            <w:noWrap/>
            <w:vAlign w:val="center"/>
            <w:hideMark/>
          </w:tcPr>
          <w:p w14:paraId="2743D63B"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Синдел</w:t>
            </w:r>
          </w:p>
        </w:tc>
        <w:tc>
          <w:tcPr>
            <w:tcW w:w="2165" w:type="dxa"/>
            <w:tcBorders>
              <w:top w:val="nil"/>
              <w:left w:val="nil"/>
              <w:bottom w:val="single" w:sz="8" w:space="0" w:color="000000"/>
              <w:right w:val="single" w:sz="8" w:space="0" w:color="000000"/>
            </w:tcBorders>
            <w:noWrap/>
            <w:vAlign w:val="center"/>
            <w:hideMark/>
          </w:tcPr>
          <w:p w14:paraId="707E677A" w14:textId="17168656"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color w:val="000000"/>
                <w:lang w:val="en-US"/>
              </w:rPr>
              <w:t xml:space="preserve">48.89 </w:t>
            </w:r>
            <w:r w:rsidRPr="001A40FF">
              <w:rPr>
                <w:rFonts w:ascii="Times New Roman" w:hAnsi="Times New Roman" w:cs="Times New Roman"/>
                <w:color w:val="000000"/>
              </w:rPr>
              <w:t xml:space="preserve">/ </w:t>
            </w:r>
            <w:r w:rsidR="00E23CC9">
              <w:rPr>
                <w:rFonts w:ascii="Times New Roman" w:hAnsi="Times New Roman"/>
                <w:color w:val="000000"/>
                <w:sz w:val="20"/>
                <w:szCs w:val="20"/>
              </w:rPr>
              <w:t>2</w:t>
            </w:r>
            <w:r w:rsidR="00E23CC9">
              <w:rPr>
                <w:rFonts w:ascii="Times New Roman" w:hAnsi="Times New Roman"/>
                <w:color w:val="000000"/>
                <w:sz w:val="20"/>
                <w:szCs w:val="20"/>
                <w:lang w:val="en-US"/>
              </w:rPr>
              <w:t>5</w:t>
            </w:r>
          </w:p>
        </w:tc>
      </w:tr>
      <w:tr w:rsidR="003E5631" w:rsidRPr="00ED1843" w14:paraId="60C1D305"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17DF945C"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17</w:t>
            </w:r>
          </w:p>
        </w:tc>
        <w:tc>
          <w:tcPr>
            <w:tcW w:w="4293" w:type="dxa"/>
            <w:tcBorders>
              <w:top w:val="nil"/>
              <w:left w:val="nil"/>
              <w:bottom w:val="single" w:sz="8" w:space="0" w:color="000000"/>
              <w:right w:val="single" w:sz="8" w:space="0" w:color="000000"/>
            </w:tcBorders>
            <w:shd w:val="clear" w:color="000000" w:fill="FFFFFF"/>
            <w:noWrap/>
            <w:vAlign w:val="center"/>
            <w:hideMark/>
          </w:tcPr>
          <w:p w14:paraId="774B429E"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Юнак</w:t>
            </w:r>
          </w:p>
        </w:tc>
        <w:tc>
          <w:tcPr>
            <w:tcW w:w="2165" w:type="dxa"/>
            <w:tcBorders>
              <w:top w:val="nil"/>
              <w:left w:val="nil"/>
              <w:bottom w:val="single" w:sz="8" w:space="0" w:color="000000"/>
              <w:right w:val="single" w:sz="8" w:space="0" w:color="000000"/>
            </w:tcBorders>
            <w:noWrap/>
            <w:vAlign w:val="center"/>
            <w:hideMark/>
          </w:tcPr>
          <w:p w14:paraId="1D47A641" w14:textId="359B5CE7" w:rsidR="003E5631" w:rsidRPr="00E23CC9" w:rsidRDefault="009727D0" w:rsidP="0043143C">
            <w:pPr>
              <w:spacing w:after="0" w:line="240" w:lineRule="auto"/>
              <w:jc w:val="center"/>
              <w:rPr>
                <w:rFonts w:ascii="Times New Roman" w:hAnsi="Times New Roman"/>
                <w:color w:val="000000"/>
                <w:sz w:val="20"/>
                <w:szCs w:val="20"/>
                <w:lang w:val="en-US"/>
              </w:rPr>
            </w:pPr>
            <w:r w:rsidRPr="001A40FF">
              <w:rPr>
                <w:rFonts w:ascii="Times New Roman" w:hAnsi="Times New Roman" w:cs="Times New Roman"/>
              </w:rPr>
              <w:t xml:space="preserve">29.34/ </w:t>
            </w:r>
            <w:r w:rsidR="00E23CC9">
              <w:rPr>
                <w:rFonts w:ascii="Times New Roman" w:hAnsi="Times New Roman"/>
                <w:color w:val="000000"/>
                <w:sz w:val="20"/>
                <w:szCs w:val="20"/>
              </w:rPr>
              <w:t>1</w:t>
            </w:r>
            <w:r w:rsidR="00E23CC9">
              <w:rPr>
                <w:rFonts w:ascii="Times New Roman" w:hAnsi="Times New Roman"/>
                <w:color w:val="000000"/>
                <w:sz w:val="20"/>
                <w:szCs w:val="20"/>
                <w:lang w:val="en-US"/>
              </w:rPr>
              <w:t>5</w:t>
            </w:r>
          </w:p>
        </w:tc>
      </w:tr>
      <w:tr w:rsidR="003E5631" w:rsidRPr="00ED1843" w14:paraId="0BE359C8" w14:textId="77777777" w:rsidTr="00BE7DFF">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6C944A1" w14:textId="77777777" w:rsidR="003E5631" w:rsidRPr="00ED1843" w:rsidRDefault="003E5631" w:rsidP="0043143C">
            <w:pPr>
              <w:spacing w:after="0" w:line="240" w:lineRule="auto"/>
              <w:jc w:val="center"/>
              <w:rPr>
                <w:rFonts w:ascii="Times New Roman" w:hAnsi="Times New Roman"/>
                <w:color w:val="000000"/>
                <w:sz w:val="20"/>
                <w:szCs w:val="20"/>
              </w:rPr>
            </w:pPr>
            <w:r w:rsidRPr="00ED1843">
              <w:rPr>
                <w:rFonts w:ascii="Times New Roman" w:hAnsi="Times New Roman"/>
                <w:color w:val="000000"/>
                <w:sz w:val="20"/>
                <w:szCs w:val="20"/>
              </w:rPr>
              <w:t>18</w:t>
            </w:r>
          </w:p>
        </w:tc>
        <w:tc>
          <w:tcPr>
            <w:tcW w:w="4293" w:type="dxa"/>
            <w:tcBorders>
              <w:top w:val="nil"/>
              <w:left w:val="nil"/>
              <w:bottom w:val="single" w:sz="8" w:space="0" w:color="000000"/>
              <w:right w:val="single" w:sz="8" w:space="0" w:color="000000"/>
            </w:tcBorders>
            <w:shd w:val="clear" w:color="000000" w:fill="FFFFFF"/>
            <w:noWrap/>
            <w:vAlign w:val="center"/>
            <w:hideMark/>
          </w:tcPr>
          <w:p w14:paraId="725A97D9" w14:textId="77777777" w:rsidR="003E5631" w:rsidRPr="00ED1843" w:rsidRDefault="003E5631" w:rsidP="0043143C">
            <w:pPr>
              <w:spacing w:after="0" w:line="240" w:lineRule="auto"/>
              <w:rPr>
                <w:rFonts w:ascii="Times New Roman" w:hAnsi="Times New Roman"/>
                <w:color w:val="000000"/>
                <w:sz w:val="20"/>
                <w:szCs w:val="20"/>
              </w:rPr>
            </w:pPr>
            <w:r w:rsidRPr="00ED1843">
              <w:rPr>
                <w:rFonts w:ascii="Times New Roman" w:hAnsi="Times New Roman"/>
                <w:color w:val="000000"/>
                <w:sz w:val="20"/>
                <w:szCs w:val="20"/>
              </w:rPr>
              <w:t>КК „Камчия“</w:t>
            </w:r>
          </w:p>
        </w:tc>
        <w:tc>
          <w:tcPr>
            <w:tcW w:w="2165" w:type="dxa"/>
            <w:tcBorders>
              <w:top w:val="nil"/>
              <w:left w:val="nil"/>
              <w:bottom w:val="single" w:sz="8" w:space="0" w:color="000000"/>
              <w:right w:val="single" w:sz="8" w:space="0" w:color="000000"/>
            </w:tcBorders>
            <w:noWrap/>
            <w:vAlign w:val="center"/>
            <w:hideMark/>
          </w:tcPr>
          <w:p w14:paraId="188044FD" w14:textId="2F3419B8" w:rsidR="003E5631" w:rsidRPr="00ED1843" w:rsidRDefault="009D3A2B" w:rsidP="0043143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195.58/ </w:t>
            </w:r>
            <w:r w:rsidR="003E5631" w:rsidRPr="00ED1843">
              <w:rPr>
                <w:rFonts w:ascii="Times New Roman" w:hAnsi="Times New Roman"/>
                <w:color w:val="000000"/>
                <w:sz w:val="20"/>
                <w:szCs w:val="20"/>
              </w:rPr>
              <w:t>100</w:t>
            </w:r>
          </w:p>
        </w:tc>
      </w:tr>
    </w:tbl>
    <w:p w14:paraId="2BF80627" w14:textId="77777777" w:rsidR="003E5631" w:rsidRDefault="003E5631" w:rsidP="003E5631">
      <w:pPr>
        <w:spacing w:after="0" w:line="240" w:lineRule="auto"/>
        <w:jc w:val="both"/>
        <w:rPr>
          <w:rFonts w:ascii="Times New Roman" w:hAnsi="Times New Roman"/>
          <w:bCs/>
          <w:sz w:val="24"/>
          <w:szCs w:val="24"/>
          <w:lang w:val="ru-RU"/>
        </w:rPr>
      </w:pPr>
    </w:p>
    <w:p w14:paraId="6510DE5B" w14:textId="0B3DDF50" w:rsidR="003E5631" w:rsidRDefault="003E5631" w:rsidP="003E5631">
      <w:pPr>
        <w:spacing w:after="0" w:line="240" w:lineRule="auto"/>
        <w:jc w:val="both"/>
        <w:rPr>
          <w:rFonts w:ascii="Times New Roman" w:hAnsi="Times New Roman"/>
          <w:bCs/>
          <w:sz w:val="24"/>
          <w:szCs w:val="24"/>
        </w:rPr>
      </w:pPr>
      <w:r>
        <w:rPr>
          <w:rFonts w:ascii="Times New Roman" w:hAnsi="Times New Roman"/>
          <w:bCs/>
          <w:sz w:val="24"/>
          <w:szCs w:val="24"/>
          <w:lang w:val="ru-RU"/>
        </w:rPr>
        <w:t xml:space="preserve">         1.2.1 За </w:t>
      </w:r>
      <w:proofErr w:type="spellStart"/>
      <w:r>
        <w:rPr>
          <w:rFonts w:ascii="Times New Roman" w:hAnsi="Times New Roman"/>
          <w:bCs/>
          <w:sz w:val="24"/>
          <w:szCs w:val="24"/>
          <w:lang w:val="ru-RU"/>
        </w:rPr>
        <w:t>третиране</w:t>
      </w:r>
      <w:proofErr w:type="spellEnd"/>
      <w:r>
        <w:rPr>
          <w:rFonts w:ascii="Times New Roman" w:hAnsi="Times New Roman"/>
          <w:bCs/>
          <w:sz w:val="24"/>
          <w:szCs w:val="24"/>
          <w:lang w:val="ru-RU"/>
        </w:rPr>
        <w:t xml:space="preserve"> </w:t>
      </w:r>
      <w:r>
        <w:rPr>
          <w:rFonts w:ascii="Times New Roman" w:hAnsi="Times New Roman"/>
          <w:sz w:val="24"/>
          <w:szCs w:val="24"/>
        </w:rPr>
        <w:t xml:space="preserve">на битовите отпадъци в съоръжения и инсталации </w:t>
      </w:r>
      <w:r w:rsidR="009D3A2B">
        <w:rPr>
          <w:rFonts w:ascii="Times New Roman" w:hAnsi="Times New Roman"/>
          <w:bCs/>
          <w:sz w:val="24"/>
          <w:szCs w:val="24"/>
          <w:lang w:val="ru-RU"/>
        </w:rPr>
        <w:t xml:space="preserve">за </w:t>
      </w:r>
      <w:proofErr w:type="spellStart"/>
      <w:r w:rsidR="009D3A2B">
        <w:rPr>
          <w:rFonts w:ascii="Times New Roman" w:hAnsi="Times New Roman"/>
          <w:bCs/>
          <w:sz w:val="24"/>
          <w:szCs w:val="24"/>
          <w:lang w:val="ru-RU"/>
        </w:rPr>
        <w:t>имоти</w:t>
      </w:r>
      <w:proofErr w:type="spellEnd"/>
      <w:r w:rsidR="009D3A2B">
        <w:rPr>
          <w:rFonts w:ascii="Times New Roman" w:hAnsi="Times New Roman"/>
          <w:bCs/>
          <w:sz w:val="24"/>
          <w:szCs w:val="24"/>
          <w:lang w:val="ru-RU"/>
        </w:rPr>
        <w:t xml:space="preserve"> </w:t>
      </w:r>
      <w:proofErr w:type="spellStart"/>
      <w:r w:rsidR="009D3A2B">
        <w:rPr>
          <w:rFonts w:ascii="Times New Roman" w:hAnsi="Times New Roman"/>
          <w:bCs/>
          <w:sz w:val="24"/>
          <w:szCs w:val="24"/>
          <w:lang w:val="ru-RU"/>
        </w:rPr>
        <w:t>със</w:t>
      </w:r>
      <w:proofErr w:type="spellEnd"/>
      <w:r w:rsidR="009D3A2B">
        <w:rPr>
          <w:rFonts w:ascii="Times New Roman" w:hAnsi="Times New Roman"/>
          <w:bCs/>
          <w:sz w:val="24"/>
          <w:szCs w:val="24"/>
          <w:lang w:val="ru-RU"/>
        </w:rPr>
        <w:t xml:space="preserve"> </w:t>
      </w:r>
      <w:proofErr w:type="spellStart"/>
      <w:r w:rsidR="009D3A2B">
        <w:rPr>
          <w:rFonts w:ascii="Times New Roman" w:hAnsi="Times New Roman"/>
          <w:bCs/>
          <w:sz w:val="24"/>
          <w:szCs w:val="24"/>
          <w:lang w:val="ru-RU"/>
        </w:rPr>
        <w:t>сгради</w:t>
      </w:r>
      <w:proofErr w:type="spellEnd"/>
      <w:r w:rsidR="009D3A2B">
        <w:rPr>
          <w:rFonts w:ascii="Times New Roman" w:hAnsi="Times New Roman"/>
          <w:bCs/>
          <w:sz w:val="24"/>
          <w:szCs w:val="24"/>
          <w:lang w:val="ru-RU"/>
        </w:rPr>
        <w:t xml:space="preserve"> с предназначение </w:t>
      </w:r>
      <w:proofErr w:type="spellStart"/>
      <w:r w:rsidR="009D3A2B">
        <w:rPr>
          <w:rFonts w:ascii="Times New Roman" w:hAnsi="Times New Roman"/>
          <w:bCs/>
          <w:sz w:val="24"/>
          <w:szCs w:val="24"/>
          <w:lang w:val="ru-RU"/>
        </w:rPr>
        <w:t>жилищна</w:t>
      </w:r>
      <w:proofErr w:type="spellEnd"/>
      <w:r w:rsidR="009D3A2B">
        <w:rPr>
          <w:rFonts w:ascii="Times New Roman" w:hAnsi="Times New Roman"/>
          <w:bCs/>
          <w:sz w:val="24"/>
          <w:szCs w:val="24"/>
          <w:lang w:val="ru-RU"/>
        </w:rPr>
        <w:t xml:space="preserve"> </w:t>
      </w:r>
      <w:proofErr w:type="spellStart"/>
      <w:r w:rsidR="009D3A2B">
        <w:rPr>
          <w:rFonts w:ascii="Times New Roman" w:hAnsi="Times New Roman"/>
          <w:bCs/>
          <w:sz w:val="24"/>
          <w:szCs w:val="24"/>
          <w:lang w:val="ru-RU"/>
        </w:rPr>
        <w:t>сграда</w:t>
      </w:r>
      <w:proofErr w:type="spellEnd"/>
      <w:r w:rsidR="009D3A2B">
        <w:rPr>
          <w:rFonts w:ascii="Times New Roman" w:hAnsi="Times New Roman"/>
          <w:bCs/>
          <w:sz w:val="24"/>
          <w:szCs w:val="24"/>
          <w:lang w:val="ru-RU"/>
        </w:rPr>
        <w:t xml:space="preserve"> </w:t>
      </w:r>
      <w:r>
        <w:rPr>
          <w:rFonts w:ascii="Times New Roman" w:hAnsi="Times New Roman"/>
          <w:bCs/>
          <w:sz w:val="24"/>
          <w:szCs w:val="24"/>
          <w:lang w:val="ru-RU"/>
        </w:rPr>
        <w:t xml:space="preserve">– </w:t>
      </w:r>
      <w:proofErr w:type="spellStart"/>
      <w:r>
        <w:rPr>
          <w:rFonts w:ascii="Times New Roman" w:hAnsi="Times New Roman"/>
          <w:bCs/>
          <w:sz w:val="24"/>
          <w:szCs w:val="24"/>
          <w:lang w:val="ru-RU"/>
        </w:rPr>
        <w:t>жилищен</w:t>
      </w:r>
      <w:proofErr w:type="spellEnd"/>
      <w:r>
        <w:rPr>
          <w:rFonts w:ascii="Times New Roman" w:hAnsi="Times New Roman"/>
          <w:bCs/>
          <w:sz w:val="24"/>
          <w:szCs w:val="24"/>
          <w:lang w:val="ru-RU"/>
        </w:rPr>
        <w:t xml:space="preserve"> блок </w:t>
      </w:r>
      <w:proofErr w:type="spellStart"/>
      <w:proofErr w:type="gramStart"/>
      <w:r>
        <w:rPr>
          <w:rFonts w:ascii="Times New Roman" w:hAnsi="Times New Roman"/>
          <w:bCs/>
          <w:sz w:val="24"/>
          <w:szCs w:val="24"/>
          <w:lang w:val="ru-RU"/>
        </w:rPr>
        <w:t>собственост</w:t>
      </w:r>
      <w:proofErr w:type="spellEnd"/>
      <w:r>
        <w:rPr>
          <w:rFonts w:ascii="Times New Roman" w:hAnsi="Times New Roman"/>
          <w:bCs/>
          <w:sz w:val="24"/>
          <w:szCs w:val="24"/>
          <w:lang w:val="ru-RU"/>
        </w:rPr>
        <w:t xml:space="preserve"> </w:t>
      </w:r>
      <w:r w:rsidRPr="002D4A97">
        <w:rPr>
          <w:rFonts w:ascii="Times New Roman" w:hAnsi="Times New Roman"/>
          <w:bCs/>
          <w:sz w:val="24"/>
          <w:szCs w:val="24"/>
          <w:lang w:val="ru-RU"/>
        </w:rPr>
        <w:t xml:space="preserve"> на</w:t>
      </w:r>
      <w:proofErr w:type="gramEnd"/>
      <w:r w:rsidRPr="002D4A97">
        <w:rPr>
          <w:rFonts w:ascii="Times New Roman" w:hAnsi="Times New Roman"/>
          <w:bCs/>
          <w:sz w:val="24"/>
          <w:szCs w:val="24"/>
          <w:lang w:val="ru-RU"/>
        </w:rPr>
        <w:t xml:space="preserve"> физически лица</w:t>
      </w:r>
      <w:r>
        <w:rPr>
          <w:rFonts w:ascii="Times New Roman" w:hAnsi="Times New Roman"/>
          <w:bCs/>
          <w:sz w:val="24"/>
          <w:szCs w:val="24"/>
          <w:lang w:val="ru-RU"/>
        </w:rPr>
        <w:t xml:space="preserve">  и на </w:t>
      </w:r>
      <w:proofErr w:type="spellStart"/>
      <w:r w:rsidRPr="002D4A97">
        <w:rPr>
          <w:rFonts w:ascii="Times New Roman" w:hAnsi="Times New Roman"/>
          <w:bCs/>
          <w:sz w:val="24"/>
          <w:szCs w:val="24"/>
          <w:lang w:val="en-US"/>
        </w:rPr>
        <w:t>предприятия</w:t>
      </w:r>
      <w:proofErr w:type="spellEnd"/>
      <w:r w:rsidRPr="002D4A97">
        <w:rPr>
          <w:rFonts w:ascii="Times New Roman" w:hAnsi="Times New Roman"/>
          <w:bCs/>
          <w:sz w:val="24"/>
          <w:szCs w:val="24"/>
          <w:lang w:val="en-US"/>
        </w:rPr>
        <w:t xml:space="preserve"> </w:t>
      </w:r>
      <w:r>
        <w:rPr>
          <w:rFonts w:ascii="Times New Roman" w:hAnsi="Times New Roman"/>
          <w:bCs/>
          <w:sz w:val="24"/>
          <w:szCs w:val="24"/>
        </w:rPr>
        <w:t xml:space="preserve">  /Е</w:t>
      </w:r>
      <w:r w:rsidRPr="002D4A97">
        <w:rPr>
          <w:rFonts w:ascii="Times New Roman" w:hAnsi="Times New Roman"/>
          <w:bCs/>
          <w:sz w:val="24"/>
          <w:szCs w:val="24"/>
          <w:lang w:val="en-US"/>
        </w:rPr>
        <w:t xml:space="preserve">Т и </w:t>
      </w:r>
      <w:proofErr w:type="spellStart"/>
      <w:r w:rsidRPr="002D4A97">
        <w:rPr>
          <w:rFonts w:ascii="Times New Roman" w:hAnsi="Times New Roman"/>
          <w:bCs/>
          <w:sz w:val="24"/>
          <w:szCs w:val="24"/>
          <w:lang w:val="en-US"/>
        </w:rPr>
        <w:t>Юридически</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лица</w:t>
      </w:r>
      <w:proofErr w:type="spellEnd"/>
      <w:r w:rsidRPr="002D4A97">
        <w:rPr>
          <w:rFonts w:ascii="Times New Roman" w:hAnsi="Times New Roman"/>
          <w:bCs/>
          <w:sz w:val="24"/>
          <w:szCs w:val="24"/>
          <w:lang w:val="en-US"/>
        </w:rPr>
        <w:t>/</w:t>
      </w:r>
      <w:r w:rsidR="00DB0247">
        <w:rPr>
          <w:rFonts w:ascii="Times New Roman" w:hAnsi="Times New Roman"/>
          <w:bCs/>
          <w:sz w:val="24"/>
          <w:szCs w:val="24"/>
        </w:rPr>
        <w:t xml:space="preserve"> се формира </w:t>
      </w:r>
      <w:r w:rsidR="00DB0247" w:rsidRPr="009D3A2B">
        <w:rPr>
          <w:rFonts w:ascii="Times New Roman" w:hAnsi="Times New Roman"/>
          <w:b/>
          <w:bCs/>
          <w:sz w:val="24"/>
          <w:szCs w:val="24"/>
        </w:rPr>
        <w:t>„ Зона</w:t>
      </w:r>
      <w:r w:rsidRPr="009D3A2B">
        <w:rPr>
          <w:rFonts w:ascii="Times New Roman" w:hAnsi="Times New Roman"/>
          <w:b/>
          <w:bCs/>
          <w:sz w:val="24"/>
          <w:szCs w:val="24"/>
        </w:rPr>
        <w:t xml:space="preserve"> 1</w:t>
      </w:r>
      <w:r w:rsidR="00DB0247" w:rsidRPr="009D3A2B">
        <w:rPr>
          <w:rFonts w:ascii="Times New Roman" w:hAnsi="Times New Roman"/>
          <w:b/>
          <w:bCs/>
          <w:sz w:val="24"/>
          <w:szCs w:val="24"/>
        </w:rPr>
        <w:t>“</w:t>
      </w:r>
      <w:r w:rsidRPr="009D3A2B">
        <w:rPr>
          <w:rFonts w:ascii="Times New Roman" w:hAnsi="Times New Roman"/>
          <w:b/>
          <w:bCs/>
          <w:sz w:val="24"/>
          <w:szCs w:val="24"/>
        </w:rPr>
        <w:t>,</w:t>
      </w:r>
      <w:r>
        <w:rPr>
          <w:rFonts w:ascii="Times New Roman" w:hAnsi="Times New Roman"/>
          <w:bCs/>
          <w:sz w:val="24"/>
          <w:szCs w:val="24"/>
        </w:rPr>
        <w:t xml:space="preserve"> </w:t>
      </w:r>
      <w:r>
        <w:rPr>
          <w:rFonts w:ascii="Times New Roman" w:hAnsi="Times New Roman"/>
          <w:bCs/>
          <w:sz w:val="24"/>
          <w:szCs w:val="24"/>
          <w:lang w:val="ru-RU"/>
        </w:rPr>
        <w:t xml:space="preserve"> </w:t>
      </w:r>
      <w:r>
        <w:rPr>
          <w:rFonts w:ascii="Times New Roman" w:hAnsi="Times New Roman"/>
          <w:bCs/>
          <w:sz w:val="24"/>
          <w:szCs w:val="24"/>
        </w:rPr>
        <w:t xml:space="preserve">както следва: </w:t>
      </w:r>
    </w:p>
    <w:p w14:paraId="532F413E" w14:textId="55768F96" w:rsidR="003E5631" w:rsidRDefault="003E5631" w:rsidP="003E5631">
      <w:pPr>
        <w:spacing w:after="0" w:line="240" w:lineRule="auto"/>
        <w:jc w:val="both"/>
        <w:rPr>
          <w:rFonts w:ascii="Times New Roman" w:hAnsi="Times New Roman"/>
          <w:bCs/>
          <w:sz w:val="24"/>
          <w:szCs w:val="24"/>
          <w:lang w:val="ru-RU"/>
        </w:rPr>
      </w:pPr>
      <w:r>
        <w:rPr>
          <w:rFonts w:ascii="Times New Roman" w:hAnsi="Times New Roman"/>
          <w:bCs/>
          <w:sz w:val="24"/>
          <w:szCs w:val="24"/>
        </w:rPr>
        <w:t xml:space="preserve">          -  </w:t>
      </w:r>
      <w:r>
        <w:rPr>
          <w:rFonts w:ascii="Times New Roman" w:hAnsi="Times New Roman"/>
          <w:bCs/>
          <w:sz w:val="24"/>
          <w:szCs w:val="24"/>
          <w:lang w:val="ru-RU"/>
        </w:rPr>
        <w:t xml:space="preserve">в </w:t>
      </w:r>
      <w:proofErr w:type="spellStart"/>
      <w:r>
        <w:rPr>
          <w:rFonts w:ascii="Times New Roman" w:hAnsi="Times New Roman"/>
          <w:bCs/>
          <w:sz w:val="24"/>
          <w:szCs w:val="24"/>
          <w:lang w:val="ru-RU"/>
        </w:rPr>
        <w:t>населеното</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място</w:t>
      </w:r>
      <w:proofErr w:type="spellEnd"/>
      <w:r>
        <w:rPr>
          <w:rFonts w:ascii="Times New Roman" w:hAnsi="Times New Roman"/>
          <w:bCs/>
          <w:sz w:val="24"/>
          <w:szCs w:val="24"/>
          <w:lang w:val="ru-RU"/>
        </w:rPr>
        <w:t xml:space="preserve">  с. </w:t>
      </w:r>
      <w:proofErr w:type="spellStart"/>
      <w:r>
        <w:rPr>
          <w:rFonts w:ascii="Times New Roman" w:hAnsi="Times New Roman"/>
          <w:bCs/>
          <w:sz w:val="24"/>
          <w:szCs w:val="24"/>
          <w:lang w:val="ru-RU"/>
        </w:rPr>
        <w:t>Синдел</w:t>
      </w:r>
      <w:proofErr w:type="spellEnd"/>
      <w:r>
        <w:rPr>
          <w:rFonts w:ascii="Times New Roman" w:hAnsi="Times New Roman"/>
          <w:bCs/>
          <w:sz w:val="24"/>
          <w:szCs w:val="24"/>
          <w:lang w:val="ru-RU"/>
        </w:rPr>
        <w:t xml:space="preserve">, общ. </w:t>
      </w:r>
      <w:proofErr w:type="spellStart"/>
      <w:proofErr w:type="gramStart"/>
      <w:r>
        <w:rPr>
          <w:rFonts w:ascii="Times New Roman" w:hAnsi="Times New Roman"/>
          <w:bCs/>
          <w:sz w:val="24"/>
          <w:szCs w:val="24"/>
          <w:lang w:val="ru-RU"/>
        </w:rPr>
        <w:t>Аврен</w:t>
      </w:r>
      <w:proofErr w:type="spellEnd"/>
      <w:r>
        <w:rPr>
          <w:rFonts w:ascii="Times New Roman" w:hAnsi="Times New Roman"/>
          <w:bCs/>
          <w:sz w:val="24"/>
          <w:szCs w:val="24"/>
          <w:lang w:val="ru-RU"/>
        </w:rPr>
        <w:t>,  ул.</w:t>
      </w:r>
      <w:proofErr w:type="gramEnd"/>
      <w:r>
        <w:rPr>
          <w:rFonts w:ascii="Times New Roman" w:hAnsi="Times New Roman"/>
          <w:bCs/>
          <w:sz w:val="24"/>
          <w:szCs w:val="24"/>
          <w:lang w:val="ru-RU"/>
        </w:rPr>
        <w:t xml:space="preserve"> ЖП ГАРА №1, №2, №3 и  бл.1, бл.2, бл.3, размер  </w:t>
      </w:r>
      <w:proofErr w:type="spellStart"/>
      <w:r w:rsidR="00AE0311">
        <w:rPr>
          <w:rFonts w:ascii="Times New Roman" w:hAnsi="Times New Roman"/>
          <w:bCs/>
          <w:sz w:val="24"/>
          <w:szCs w:val="24"/>
          <w:lang w:val="en-US"/>
        </w:rPr>
        <w:t>на</w:t>
      </w:r>
      <w:proofErr w:type="spellEnd"/>
      <w:r w:rsidR="00AE0311">
        <w:rPr>
          <w:rFonts w:ascii="Times New Roman" w:hAnsi="Times New Roman"/>
          <w:bCs/>
          <w:sz w:val="24"/>
          <w:szCs w:val="24"/>
          <w:lang w:val="en-US"/>
        </w:rPr>
        <w:t xml:space="preserve"> </w:t>
      </w:r>
      <w:proofErr w:type="spellStart"/>
      <w:r w:rsidR="00AE0311">
        <w:rPr>
          <w:rFonts w:ascii="Times New Roman" w:hAnsi="Times New Roman"/>
          <w:bCs/>
          <w:sz w:val="24"/>
          <w:szCs w:val="24"/>
          <w:lang w:val="en-US"/>
        </w:rPr>
        <w:t>таксата</w:t>
      </w:r>
      <w:proofErr w:type="spellEnd"/>
      <w:r>
        <w:rPr>
          <w:rFonts w:ascii="Times New Roman" w:hAnsi="Times New Roman"/>
          <w:bCs/>
          <w:sz w:val="24"/>
          <w:szCs w:val="24"/>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 „</w:t>
      </w:r>
      <w:r w:rsidR="00DB0247">
        <w:rPr>
          <w:rFonts w:ascii="Times New Roman" w:hAnsi="Times New Roman"/>
          <w:bCs/>
          <w:sz w:val="24"/>
          <w:szCs w:val="24"/>
        </w:rPr>
        <w:t xml:space="preserve"> </w:t>
      </w:r>
      <w:r>
        <w:rPr>
          <w:rFonts w:ascii="Times New Roman" w:hAnsi="Times New Roman"/>
          <w:bCs/>
          <w:sz w:val="24"/>
          <w:szCs w:val="24"/>
        </w:rPr>
        <w:t xml:space="preserve">кофа 0,240 </w:t>
      </w:r>
      <w:proofErr w:type="spellStart"/>
      <w:r>
        <w:rPr>
          <w:rFonts w:ascii="Times New Roman" w:hAnsi="Times New Roman"/>
          <w:bCs/>
          <w:sz w:val="24"/>
          <w:szCs w:val="24"/>
        </w:rPr>
        <w:t>куб.м</w:t>
      </w:r>
      <w:proofErr w:type="spellEnd"/>
      <w:r>
        <w:rPr>
          <w:rFonts w:ascii="Times New Roman" w:hAnsi="Times New Roman"/>
          <w:bCs/>
          <w:sz w:val="24"/>
          <w:szCs w:val="24"/>
        </w:rPr>
        <w:t xml:space="preserve">. </w:t>
      </w:r>
      <w:r w:rsidR="00AE0311">
        <w:rPr>
          <w:rFonts w:ascii="Times New Roman" w:hAnsi="Times New Roman"/>
          <w:bCs/>
          <w:sz w:val="24"/>
          <w:szCs w:val="24"/>
        </w:rPr>
        <w:t xml:space="preserve">„ - </w:t>
      </w:r>
      <w:r w:rsidR="00E25F38">
        <w:rPr>
          <w:rFonts w:ascii="Times New Roman" w:hAnsi="Times New Roman"/>
          <w:bCs/>
          <w:sz w:val="24"/>
          <w:szCs w:val="24"/>
        </w:rPr>
        <w:t xml:space="preserve">                                            </w:t>
      </w:r>
      <w:r w:rsidR="00E25F38" w:rsidRPr="00E25F38">
        <w:rPr>
          <w:rFonts w:ascii="Times New Roman" w:hAnsi="Times New Roman" w:cs="Times New Roman"/>
          <w:sz w:val="24"/>
          <w:szCs w:val="24"/>
        </w:rPr>
        <w:t>29.34</w:t>
      </w:r>
      <w:r w:rsidR="00E25F38">
        <w:rPr>
          <w:rFonts w:ascii="Times New Roman" w:hAnsi="Times New Roman" w:cs="Times New Roman"/>
          <w:sz w:val="24"/>
          <w:szCs w:val="24"/>
        </w:rPr>
        <w:t xml:space="preserve"> </w:t>
      </w:r>
      <w:r w:rsidR="00E25F38" w:rsidRPr="00E25F38">
        <w:rPr>
          <w:rFonts w:ascii="Times New Roman" w:hAnsi="Times New Roman"/>
          <w:bCs/>
          <w:sz w:val="24"/>
          <w:szCs w:val="24"/>
          <w:lang w:val="ru-RU"/>
        </w:rPr>
        <w:t>лева</w:t>
      </w:r>
      <w:r w:rsidR="00E25F38">
        <w:rPr>
          <w:rFonts w:ascii="Times New Roman" w:hAnsi="Times New Roman" w:cs="Times New Roman"/>
          <w:sz w:val="24"/>
          <w:szCs w:val="24"/>
        </w:rPr>
        <w:t xml:space="preserve">  </w:t>
      </w:r>
      <w:r w:rsidR="00E25F38" w:rsidRPr="00E25F38">
        <w:rPr>
          <w:rFonts w:ascii="Times New Roman" w:hAnsi="Times New Roman" w:cs="Times New Roman"/>
          <w:sz w:val="24"/>
          <w:szCs w:val="24"/>
        </w:rPr>
        <w:t xml:space="preserve">/ </w:t>
      </w:r>
      <w:r w:rsidR="00B653F8" w:rsidRPr="00E25F38">
        <w:rPr>
          <w:rFonts w:ascii="Times New Roman" w:hAnsi="Times New Roman"/>
          <w:bCs/>
          <w:sz w:val="24"/>
          <w:szCs w:val="24"/>
          <w:lang w:val="ru-RU"/>
        </w:rPr>
        <w:t>15</w:t>
      </w:r>
      <w:r w:rsidR="00E25F38" w:rsidRPr="00E25F38">
        <w:rPr>
          <w:rFonts w:ascii="Times New Roman" w:hAnsi="Times New Roman"/>
          <w:bCs/>
          <w:sz w:val="24"/>
          <w:szCs w:val="24"/>
          <w:lang w:val="ru-RU"/>
        </w:rPr>
        <w:t xml:space="preserve"> </w:t>
      </w:r>
      <w:r w:rsidR="00E25F38">
        <w:rPr>
          <w:rFonts w:ascii="Times New Roman" w:hAnsi="Times New Roman"/>
          <w:bCs/>
          <w:sz w:val="24"/>
          <w:szCs w:val="24"/>
          <w:lang w:val="ru-RU"/>
        </w:rPr>
        <w:t xml:space="preserve"> </w:t>
      </w:r>
      <w:r w:rsidRPr="00E25F38">
        <w:rPr>
          <w:rFonts w:ascii="Times New Roman" w:hAnsi="Times New Roman"/>
          <w:bCs/>
          <w:sz w:val="24"/>
          <w:szCs w:val="24"/>
          <w:lang w:val="ru-RU"/>
        </w:rPr>
        <w:t>евро</w:t>
      </w:r>
      <w:r>
        <w:rPr>
          <w:rFonts w:ascii="Times New Roman" w:hAnsi="Times New Roman"/>
          <w:bCs/>
          <w:sz w:val="24"/>
          <w:szCs w:val="24"/>
          <w:lang w:val="ru-RU"/>
        </w:rPr>
        <w:t xml:space="preserve"> на  </w:t>
      </w:r>
      <w:proofErr w:type="spellStart"/>
      <w:r>
        <w:rPr>
          <w:rFonts w:ascii="Times New Roman" w:hAnsi="Times New Roman"/>
          <w:bCs/>
          <w:sz w:val="24"/>
          <w:szCs w:val="24"/>
          <w:lang w:val="ru-RU"/>
        </w:rPr>
        <w:t>годишен</w:t>
      </w:r>
      <w:proofErr w:type="spellEnd"/>
      <w:r>
        <w:rPr>
          <w:rFonts w:ascii="Times New Roman" w:hAnsi="Times New Roman"/>
          <w:bCs/>
          <w:sz w:val="24"/>
          <w:szCs w:val="24"/>
          <w:lang w:val="ru-RU"/>
        </w:rPr>
        <w:t xml:space="preserve"> размер.</w:t>
      </w:r>
    </w:p>
    <w:p w14:paraId="56E6CED9" w14:textId="76427D88" w:rsidR="003E5631" w:rsidRDefault="003E5631" w:rsidP="003E5631">
      <w:pPr>
        <w:spacing w:after="0" w:line="240" w:lineRule="auto"/>
        <w:jc w:val="both"/>
        <w:rPr>
          <w:rFonts w:ascii="Times New Roman" w:hAnsi="Times New Roman"/>
          <w:bCs/>
          <w:sz w:val="24"/>
          <w:szCs w:val="24"/>
          <w:lang w:val="ru-RU"/>
        </w:rPr>
      </w:pPr>
      <w:r>
        <w:rPr>
          <w:rFonts w:ascii="Times New Roman" w:hAnsi="Times New Roman"/>
          <w:bCs/>
          <w:sz w:val="24"/>
          <w:szCs w:val="24"/>
          <w:lang w:val="ru-RU"/>
        </w:rPr>
        <w:t xml:space="preserve"> </w:t>
      </w:r>
      <w:r>
        <w:rPr>
          <w:rFonts w:ascii="Times New Roman" w:hAnsi="Times New Roman"/>
          <w:bCs/>
          <w:sz w:val="24"/>
          <w:szCs w:val="24"/>
        </w:rPr>
        <w:t xml:space="preserve">          - </w:t>
      </w:r>
      <w:r>
        <w:rPr>
          <w:rFonts w:ascii="Times New Roman" w:hAnsi="Times New Roman"/>
          <w:bCs/>
          <w:sz w:val="24"/>
          <w:szCs w:val="24"/>
          <w:lang w:val="ru-RU"/>
        </w:rPr>
        <w:t xml:space="preserve">в </w:t>
      </w:r>
      <w:proofErr w:type="spellStart"/>
      <w:r>
        <w:rPr>
          <w:rFonts w:ascii="Times New Roman" w:hAnsi="Times New Roman"/>
          <w:bCs/>
          <w:sz w:val="24"/>
          <w:szCs w:val="24"/>
          <w:lang w:val="ru-RU"/>
        </w:rPr>
        <w:t>населеното</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място</w:t>
      </w:r>
      <w:proofErr w:type="spellEnd"/>
      <w:r>
        <w:rPr>
          <w:rFonts w:ascii="Times New Roman" w:hAnsi="Times New Roman"/>
          <w:bCs/>
          <w:sz w:val="24"/>
          <w:szCs w:val="24"/>
          <w:lang w:val="ru-RU"/>
        </w:rPr>
        <w:t xml:space="preserve">  с. </w:t>
      </w:r>
      <w:proofErr w:type="spellStart"/>
      <w:r>
        <w:rPr>
          <w:rFonts w:ascii="Times New Roman" w:hAnsi="Times New Roman"/>
          <w:bCs/>
          <w:sz w:val="24"/>
          <w:szCs w:val="24"/>
          <w:lang w:val="ru-RU"/>
        </w:rPr>
        <w:t>Близнаци</w:t>
      </w:r>
      <w:proofErr w:type="spellEnd"/>
      <w:r>
        <w:rPr>
          <w:rFonts w:ascii="Times New Roman" w:hAnsi="Times New Roman"/>
          <w:bCs/>
          <w:sz w:val="24"/>
          <w:szCs w:val="24"/>
          <w:lang w:val="ru-RU"/>
        </w:rPr>
        <w:t xml:space="preserve">, общ. </w:t>
      </w:r>
      <w:proofErr w:type="spellStart"/>
      <w:proofErr w:type="gramStart"/>
      <w:r>
        <w:rPr>
          <w:rFonts w:ascii="Times New Roman" w:hAnsi="Times New Roman"/>
          <w:bCs/>
          <w:sz w:val="24"/>
          <w:szCs w:val="24"/>
          <w:lang w:val="ru-RU"/>
        </w:rPr>
        <w:t>Аврен</w:t>
      </w:r>
      <w:proofErr w:type="spellEnd"/>
      <w:r>
        <w:rPr>
          <w:rFonts w:ascii="Times New Roman" w:hAnsi="Times New Roman"/>
          <w:bCs/>
          <w:sz w:val="24"/>
          <w:szCs w:val="24"/>
          <w:lang w:val="ru-RU"/>
        </w:rPr>
        <w:t>,  с</w:t>
      </w:r>
      <w:proofErr w:type="gramEnd"/>
      <w:r>
        <w:rPr>
          <w:rFonts w:ascii="Times New Roman" w:hAnsi="Times New Roman"/>
          <w:bCs/>
          <w:sz w:val="24"/>
          <w:szCs w:val="24"/>
          <w:lang w:val="ru-RU"/>
        </w:rPr>
        <w:t xml:space="preserve"> </w:t>
      </w:r>
      <w:proofErr w:type="spellStart"/>
      <w:r>
        <w:rPr>
          <w:rFonts w:ascii="Times New Roman" w:hAnsi="Times New Roman"/>
          <w:bCs/>
          <w:sz w:val="24"/>
          <w:szCs w:val="24"/>
          <w:lang w:val="ru-RU"/>
        </w:rPr>
        <w:t>кадастрален</w:t>
      </w:r>
      <w:proofErr w:type="spellEnd"/>
      <w:r>
        <w:rPr>
          <w:rFonts w:ascii="Times New Roman" w:hAnsi="Times New Roman"/>
          <w:bCs/>
          <w:sz w:val="24"/>
          <w:szCs w:val="24"/>
          <w:lang w:val="ru-RU"/>
        </w:rPr>
        <w:t xml:space="preserve"> номер 04426.503.411, 04426.503.420, 04426.34.139,  с адрес бл.1, бл.2, бл.3, размер </w:t>
      </w:r>
      <w:proofErr w:type="spellStart"/>
      <w:r w:rsidRPr="0055007E">
        <w:rPr>
          <w:rFonts w:ascii="Times New Roman" w:hAnsi="Times New Roman"/>
          <w:bCs/>
          <w:sz w:val="24"/>
          <w:szCs w:val="24"/>
          <w:lang w:val="en-US"/>
        </w:rPr>
        <w:t>на</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таксата</w:t>
      </w:r>
      <w:proofErr w:type="spellEnd"/>
      <w:r w:rsidRPr="0055007E">
        <w:rPr>
          <w:rFonts w:ascii="Times New Roman" w:hAnsi="Times New Roman"/>
          <w:bCs/>
          <w:sz w:val="24"/>
          <w:szCs w:val="24"/>
          <w:lang w:val="en-US"/>
        </w:rPr>
        <w:t xml:space="preserve"> </w:t>
      </w:r>
      <w:r>
        <w:rPr>
          <w:rFonts w:ascii="Times New Roman" w:hAnsi="Times New Roman"/>
          <w:bCs/>
          <w:sz w:val="24"/>
          <w:szCs w:val="24"/>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w:t>
      </w:r>
      <w:r>
        <w:rPr>
          <w:rFonts w:ascii="Times New Roman" w:hAnsi="Times New Roman"/>
          <w:bCs/>
          <w:sz w:val="24"/>
          <w:szCs w:val="24"/>
        </w:rPr>
        <w:t xml:space="preserve"> </w:t>
      </w:r>
      <w:r w:rsidR="00AE0311">
        <w:rPr>
          <w:rFonts w:ascii="Times New Roman" w:hAnsi="Times New Roman"/>
          <w:bCs/>
          <w:sz w:val="24"/>
          <w:szCs w:val="24"/>
        </w:rPr>
        <w:t>„</w:t>
      </w:r>
      <w:r>
        <w:rPr>
          <w:rFonts w:ascii="Times New Roman" w:hAnsi="Times New Roman"/>
          <w:bCs/>
          <w:sz w:val="24"/>
          <w:szCs w:val="24"/>
        </w:rPr>
        <w:t xml:space="preserve">кофа 0,240 </w:t>
      </w:r>
      <w:proofErr w:type="spellStart"/>
      <w:r>
        <w:rPr>
          <w:rFonts w:ascii="Times New Roman" w:hAnsi="Times New Roman"/>
          <w:bCs/>
          <w:sz w:val="24"/>
          <w:szCs w:val="24"/>
        </w:rPr>
        <w:t>куб.м</w:t>
      </w:r>
      <w:proofErr w:type="spellEnd"/>
      <w:r>
        <w:rPr>
          <w:rFonts w:ascii="Times New Roman" w:hAnsi="Times New Roman"/>
          <w:bCs/>
          <w:sz w:val="24"/>
          <w:szCs w:val="24"/>
        </w:rPr>
        <w:t xml:space="preserve">. </w:t>
      </w:r>
      <w:r w:rsidR="00AE0311">
        <w:rPr>
          <w:rFonts w:ascii="Times New Roman" w:hAnsi="Times New Roman"/>
          <w:bCs/>
          <w:sz w:val="24"/>
          <w:szCs w:val="24"/>
        </w:rPr>
        <w:t xml:space="preserve">„ </w:t>
      </w:r>
      <w:r w:rsidR="00AE0311" w:rsidRPr="00E25F38">
        <w:rPr>
          <w:rFonts w:ascii="Times New Roman" w:hAnsi="Times New Roman"/>
          <w:bCs/>
          <w:sz w:val="24"/>
          <w:szCs w:val="24"/>
        </w:rPr>
        <w:t xml:space="preserve">- </w:t>
      </w:r>
      <w:r w:rsidR="00B653F8" w:rsidRPr="00E25F38">
        <w:rPr>
          <w:rFonts w:ascii="Times New Roman" w:hAnsi="Times New Roman"/>
          <w:bCs/>
          <w:sz w:val="24"/>
          <w:szCs w:val="24"/>
        </w:rPr>
        <w:t xml:space="preserve"> </w:t>
      </w:r>
      <w:r w:rsidR="00E25F38" w:rsidRPr="00E25F38">
        <w:rPr>
          <w:rFonts w:ascii="Times New Roman" w:hAnsi="Times New Roman" w:cs="Times New Roman"/>
          <w:color w:val="000000"/>
          <w:sz w:val="24"/>
          <w:szCs w:val="24"/>
          <w:lang w:val="en-US"/>
        </w:rPr>
        <w:t>48.89</w:t>
      </w:r>
      <w:r w:rsidR="00E25F38" w:rsidRPr="00E25F38">
        <w:rPr>
          <w:rFonts w:ascii="Times New Roman" w:hAnsi="Times New Roman"/>
          <w:bCs/>
          <w:sz w:val="24"/>
          <w:szCs w:val="24"/>
          <w:lang w:val="ru-RU"/>
        </w:rPr>
        <w:t xml:space="preserve"> лева</w:t>
      </w:r>
      <w:r w:rsidR="00E25F38" w:rsidRPr="00E25F38">
        <w:rPr>
          <w:rFonts w:ascii="Times New Roman" w:hAnsi="Times New Roman" w:cs="Times New Roman"/>
          <w:color w:val="000000"/>
          <w:sz w:val="24"/>
          <w:szCs w:val="24"/>
          <w:lang w:val="en-US"/>
        </w:rPr>
        <w:t xml:space="preserve"> </w:t>
      </w:r>
      <w:r w:rsidR="00E25F38" w:rsidRPr="00E25F38">
        <w:rPr>
          <w:rFonts w:ascii="Times New Roman" w:hAnsi="Times New Roman" w:cs="Times New Roman"/>
          <w:color w:val="000000"/>
          <w:sz w:val="24"/>
          <w:szCs w:val="24"/>
        </w:rPr>
        <w:t>/</w:t>
      </w:r>
      <w:r w:rsidR="00E25F38">
        <w:rPr>
          <w:rFonts w:ascii="Times New Roman" w:hAnsi="Times New Roman" w:cs="Times New Roman"/>
          <w:color w:val="000000"/>
          <w:sz w:val="24"/>
          <w:szCs w:val="24"/>
        </w:rPr>
        <w:t xml:space="preserve"> </w:t>
      </w:r>
      <w:r w:rsidRPr="00E25F38">
        <w:rPr>
          <w:rFonts w:ascii="Times New Roman" w:hAnsi="Times New Roman"/>
          <w:bCs/>
          <w:sz w:val="24"/>
          <w:szCs w:val="24"/>
        </w:rPr>
        <w:t>2</w:t>
      </w:r>
      <w:r w:rsidR="00B653F8" w:rsidRPr="00E25F38">
        <w:rPr>
          <w:rFonts w:ascii="Times New Roman" w:hAnsi="Times New Roman"/>
          <w:bCs/>
          <w:sz w:val="24"/>
          <w:szCs w:val="24"/>
          <w:lang w:val="ru-RU"/>
        </w:rPr>
        <w:t xml:space="preserve">5 </w:t>
      </w:r>
      <w:r w:rsidRPr="00E25F38">
        <w:rPr>
          <w:rFonts w:ascii="Times New Roman" w:hAnsi="Times New Roman"/>
          <w:bCs/>
          <w:sz w:val="24"/>
          <w:szCs w:val="24"/>
          <w:lang w:val="ru-RU"/>
        </w:rPr>
        <w:t xml:space="preserve">евро на  </w:t>
      </w:r>
      <w:proofErr w:type="spellStart"/>
      <w:r w:rsidRPr="00E25F38">
        <w:rPr>
          <w:rFonts w:ascii="Times New Roman" w:hAnsi="Times New Roman"/>
          <w:bCs/>
          <w:sz w:val="24"/>
          <w:szCs w:val="24"/>
          <w:lang w:val="ru-RU"/>
        </w:rPr>
        <w:t>годишен</w:t>
      </w:r>
      <w:proofErr w:type="spellEnd"/>
      <w:r w:rsidRPr="00E25F38">
        <w:rPr>
          <w:rFonts w:ascii="Times New Roman" w:hAnsi="Times New Roman"/>
          <w:bCs/>
          <w:sz w:val="24"/>
          <w:szCs w:val="24"/>
          <w:lang w:val="ru-RU"/>
        </w:rPr>
        <w:t xml:space="preserve"> размер.</w:t>
      </w:r>
    </w:p>
    <w:p w14:paraId="6F9A472D" w14:textId="25CAAE39" w:rsidR="003E5631" w:rsidRPr="00E25F38" w:rsidRDefault="003E5631" w:rsidP="003E5631">
      <w:pPr>
        <w:spacing w:after="0" w:line="240" w:lineRule="auto"/>
        <w:jc w:val="both"/>
        <w:rPr>
          <w:rFonts w:ascii="Times New Roman" w:hAnsi="Times New Roman"/>
          <w:bCs/>
          <w:sz w:val="24"/>
          <w:szCs w:val="24"/>
          <w:lang w:val="ru-RU"/>
        </w:rPr>
      </w:pPr>
      <w:r>
        <w:rPr>
          <w:rFonts w:ascii="Times New Roman" w:hAnsi="Times New Roman"/>
          <w:bCs/>
          <w:sz w:val="24"/>
          <w:szCs w:val="24"/>
        </w:rPr>
        <w:lastRenderedPageBreak/>
        <w:t xml:space="preserve">          -  </w:t>
      </w:r>
      <w:r>
        <w:rPr>
          <w:rFonts w:ascii="Times New Roman" w:hAnsi="Times New Roman"/>
          <w:bCs/>
          <w:sz w:val="24"/>
          <w:szCs w:val="24"/>
          <w:lang w:val="ru-RU"/>
        </w:rPr>
        <w:t xml:space="preserve">в </w:t>
      </w:r>
      <w:proofErr w:type="spellStart"/>
      <w:r>
        <w:rPr>
          <w:rFonts w:ascii="Times New Roman" w:hAnsi="Times New Roman"/>
          <w:bCs/>
          <w:sz w:val="24"/>
          <w:szCs w:val="24"/>
          <w:lang w:val="ru-RU"/>
        </w:rPr>
        <w:t>населеното</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място</w:t>
      </w:r>
      <w:proofErr w:type="spellEnd"/>
      <w:r>
        <w:rPr>
          <w:rFonts w:ascii="Times New Roman" w:hAnsi="Times New Roman"/>
          <w:bCs/>
          <w:sz w:val="24"/>
          <w:szCs w:val="24"/>
          <w:lang w:val="ru-RU"/>
        </w:rPr>
        <w:t xml:space="preserve">  с. </w:t>
      </w:r>
      <w:proofErr w:type="spellStart"/>
      <w:r>
        <w:rPr>
          <w:rFonts w:ascii="Times New Roman" w:hAnsi="Times New Roman"/>
          <w:bCs/>
          <w:sz w:val="24"/>
          <w:szCs w:val="24"/>
          <w:lang w:val="ru-RU"/>
        </w:rPr>
        <w:t>Приселци</w:t>
      </w:r>
      <w:proofErr w:type="spellEnd"/>
      <w:r>
        <w:rPr>
          <w:rFonts w:ascii="Times New Roman" w:hAnsi="Times New Roman"/>
          <w:bCs/>
          <w:sz w:val="24"/>
          <w:szCs w:val="24"/>
          <w:lang w:val="ru-RU"/>
        </w:rPr>
        <w:t xml:space="preserve">, общ. </w:t>
      </w:r>
      <w:proofErr w:type="spellStart"/>
      <w:proofErr w:type="gramStart"/>
      <w:r>
        <w:rPr>
          <w:rFonts w:ascii="Times New Roman" w:hAnsi="Times New Roman"/>
          <w:bCs/>
          <w:sz w:val="24"/>
          <w:szCs w:val="24"/>
          <w:lang w:val="ru-RU"/>
        </w:rPr>
        <w:t>Аврен</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кадастрален</w:t>
      </w:r>
      <w:proofErr w:type="spellEnd"/>
      <w:proofErr w:type="gramEnd"/>
      <w:r>
        <w:rPr>
          <w:rFonts w:ascii="Times New Roman" w:hAnsi="Times New Roman"/>
          <w:bCs/>
          <w:sz w:val="24"/>
          <w:szCs w:val="24"/>
          <w:lang w:val="ru-RU"/>
        </w:rPr>
        <w:t xml:space="preserve"> номер </w:t>
      </w:r>
      <w:r w:rsidRPr="00042BA5">
        <w:rPr>
          <w:rFonts w:ascii="Times New Roman" w:hAnsi="Times New Roman"/>
          <w:bCs/>
          <w:sz w:val="24"/>
          <w:szCs w:val="24"/>
          <w:lang w:val="ru-RU"/>
        </w:rPr>
        <w:t>58445.211.13</w:t>
      </w:r>
      <w:r>
        <w:rPr>
          <w:rFonts w:ascii="Times New Roman" w:hAnsi="Times New Roman"/>
          <w:bCs/>
          <w:sz w:val="24"/>
          <w:szCs w:val="24"/>
          <w:lang w:val="ru-RU"/>
        </w:rPr>
        <w:t xml:space="preserve"> и 58445.211.3</w:t>
      </w:r>
      <w:r w:rsidRPr="00042BA5">
        <w:rPr>
          <w:rFonts w:ascii="Times New Roman" w:hAnsi="Times New Roman"/>
          <w:bCs/>
          <w:sz w:val="24"/>
          <w:szCs w:val="24"/>
          <w:lang w:val="ru-RU"/>
        </w:rPr>
        <w:t>3</w:t>
      </w:r>
      <w:r>
        <w:rPr>
          <w:rFonts w:ascii="Times New Roman" w:hAnsi="Times New Roman"/>
          <w:bCs/>
          <w:sz w:val="24"/>
          <w:szCs w:val="24"/>
          <w:lang w:val="ru-RU"/>
        </w:rPr>
        <w:t xml:space="preserve">, размер  </w:t>
      </w:r>
      <w:proofErr w:type="spellStart"/>
      <w:r w:rsidRPr="0055007E">
        <w:rPr>
          <w:rFonts w:ascii="Times New Roman" w:hAnsi="Times New Roman"/>
          <w:bCs/>
          <w:sz w:val="24"/>
          <w:szCs w:val="24"/>
          <w:lang w:val="en-US"/>
        </w:rPr>
        <w:t>на</w:t>
      </w:r>
      <w:proofErr w:type="spellEnd"/>
      <w:r w:rsidRPr="0055007E">
        <w:rPr>
          <w:rFonts w:ascii="Times New Roman" w:hAnsi="Times New Roman"/>
          <w:bCs/>
          <w:sz w:val="24"/>
          <w:szCs w:val="24"/>
          <w:lang w:val="en-US"/>
        </w:rPr>
        <w:t xml:space="preserve"> </w:t>
      </w:r>
      <w:proofErr w:type="spellStart"/>
      <w:r w:rsidRPr="0055007E">
        <w:rPr>
          <w:rFonts w:ascii="Times New Roman" w:hAnsi="Times New Roman"/>
          <w:bCs/>
          <w:sz w:val="24"/>
          <w:szCs w:val="24"/>
          <w:lang w:val="en-US"/>
        </w:rPr>
        <w:t>таксата</w:t>
      </w:r>
      <w:proofErr w:type="spellEnd"/>
      <w:r w:rsidRPr="0055007E">
        <w:rPr>
          <w:rFonts w:ascii="Times New Roman" w:hAnsi="Times New Roman"/>
          <w:bCs/>
          <w:sz w:val="24"/>
          <w:szCs w:val="24"/>
          <w:lang w:val="en-US"/>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w:t>
      </w:r>
      <w:r>
        <w:rPr>
          <w:rFonts w:ascii="Times New Roman" w:hAnsi="Times New Roman"/>
          <w:bCs/>
          <w:sz w:val="24"/>
          <w:szCs w:val="24"/>
        </w:rPr>
        <w:t xml:space="preserve"> </w:t>
      </w:r>
      <w:r w:rsidR="00AE0311">
        <w:rPr>
          <w:rFonts w:ascii="Times New Roman" w:hAnsi="Times New Roman"/>
          <w:bCs/>
          <w:sz w:val="24"/>
          <w:szCs w:val="24"/>
        </w:rPr>
        <w:t>„</w:t>
      </w:r>
      <w:r>
        <w:rPr>
          <w:rFonts w:ascii="Times New Roman" w:hAnsi="Times New Roman"/>
          <w:bCs/>
          <w:sz w:val="24"/>
          <w:szCs w:val="24"/>
        </w:rPr>
        <w:t xml:space="preserve">кофа 0,240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AE0311">
        <w:rPr>
          <w:rFonts w:ascii="Times New Roman" w:hAnsi="Times New Roman"/>
          <w:bCs/>
          <w:sz w:val="24"/>
          <w:szCs w:val="24"/>
        </w:rPr>
        <w:t xml:space="preserve">“ -            </w:t>
      </w:r>
      <w:r>
        <w:rPr>
          <w:rFonts w:ascii="Times New Roman" w:hAnsi="Times New Roman"/>
          <w:bCs/>
          <w:sz w:val="24"/>
          <w:szCs w:val="24"/>
        </w:rPr>
        <w:t xml:space="preserve"> </w:t>
      </w:r>
      <w:r w:rsidR="00E25F38" w:rsidRPr="00E25F38">
        <w:rPr>
          <w:rFonts w:ascii="Times New Roman" w:hAnsi="Times New Roman" w:cs="Times New Roman"/>
          <w:color w:val="000000"/>
          <w:sz w:val="24"/>
          <w:szCs w:val="24"/>
          <w:lang w:val="en-US"/>
        </w:rPr>
        <w:t>48.89</w:t>
      </w:r>
      <w:r w:rsidR="00E25F38" w:rsidRPr="00E25F38">
        <w:rPr>
          <w:rFonts w:ascii="Times New Roman" w:hAnsi="Times New Roman"/>
          <w:bCs/>
          <w:sz w:val="24"/>
          <w:szCs w:val="24"/>
          <w:lang w:val="ru-RU"/>
        </w:rPr>
        <w:t xml:space="preserve"> лева</w:t>
      </w:r>
      <w:r w:rsidR="00E25F38">
        <w:rPr>
          <w:rFonts w:ascii="Times New Roman" w:hAnsi="Times New Roman" w:cs="Times New Roman"/>
          <w:color w:val="000000"/>
          <w:sz w:val="24"/>
          <w:szCs w:val="24"/>
        </w:rPr>
        <w:t xml:space="preserve"> </w:t>
      </w:r>
      <w:r w:rsidR="00E25F38" w:rsidRPr="00E25F38">
        <w:rPr>
          <w:rFonts w:ascii="Times New Roman" w:hAnsi="Times New Roman" w:cs="Times New Roman"/>
          <w:color w:val="000000"/>
          <w:sz w:val="24"/>
          <w:szCs w:val="24"/>
          <w:lang w:val="en-US"/>
        </w:rPr>
        <w:t xml:space="preserve"> </w:t>
      </w:r>
      <w:r w:rsidR="00E25F38" w:rsidRPr="00E25F38">
        <w:rPr>
          <w:rFonts w:ascii="Times New Roman" w:hAnsi="Times New Roman" w:cs="Times New Roman"/>
          <w:color w:val="000000"/>
          <w:sz w:val="24"/>
          <w:szCs w:val="24"/>
        </w:rPr>
        <w:t>/</w:t>
      </w:r>
      <w:r w:rsidR="00E25F38">
        <w:rPr>
          <w:rFonts w:ascii="Times New Roman" w:hAnsi="Times New Roman" w:cs="Times New Roman"/>
          <w:color w:val="000000"/>
          <w:sz w:val="24"/>
          <w:szCs w:val="24"/>
        </w:rPr>
        <w:t xml:space="preserve"> </w:t>
      </w:r>
      <w:r w:rsidR="00B653F8" w:rsidRPr="00E25F38">
        <w:rPr>
          <w:rFonts w:ascii="Times New Roman" w:hAnsi="Times New Roman"/>
          <w:bCs/>
          <w:sz w:val="24"/>
          <w:szCs w:val="24"/>
          <w:lang w:val="ru-RU"/>
        </w:rPr>
        <w:t>25</w:t>
      </w:r>
      <w:r w:rsidRPr="00E25F38">
        <w:rPr>
          <w:rFonts w:ascii="Times New Roman" w:hAnsi="Times New Roman"/>
          <w:bCs/>
          <w:sz w:val="24"/>
          <w:szCs w:val="24"/>
          <w:lang w:val="ru-RU"/>
        </w:rPr>
        <w:t xml:space="preserve"> евро на  </w:t>
      </w:r>
      <w:proofErr w:type="spellStart"/>
      <w:r w:rsidRPr="00E25F38">
        <w:rPr>
          <w:rFonts w:ascii="Times New Roman" w:hAnsi="Times New Roman"/>
          <w:bCs/>
          <w:sz w:val="24"/>
          <w:szCs w:val="24"/>
          <w:lang w:val="ru-RU"/>
        </w:rPr>
        <w:t>годишен</w:t>
      </w:r>
      <w:proofErr w:type="spellEnd"/>
      <w:r w:rsidRPr="00E25F38">
        <w:rPr>
          <w:rFonts w:ascii="Times New Roman" w:hAnsi="Times New Roman"/>
          <w:bCs/>
          <w:sz w:val="24"/>
          <w:szCs w:val="24"/>
          <w:lang w:val="ru-RU"/>
        </w:rPr>
        <w:t xml:space="preserve"> размер.</w:t>
      </w:r>
    </w:p>
    <w:p w14:paraId="0CA97C37" w14:textId="77777777" w:rsidR="003E5631" w:rsidRDefault="003E5631" w:rsidP="003E5631">
      <w:pPr>
        <w:spacing w:after="0" w:line="240" w:lineRule="auto"/>
        <w:jc w:val="both"/>
        <w:rPr>
          <w:rFonts w:ascii="Times New Roman" w:hAnsi="Times New Roman"/>
          <w:bCs/>
          <w:sz w:val="24"/>
          <w:szCs w:val="24"/>
          <w:lang w:val="ru-RU"/>
        </w:rPr>
      </w:pPr>
    </w:p>
    <w:p w14:paraId="5D0F0EFD" w14:textId="467E0DE7" w:rsidR="003E5631" w:rsidRPr="002D4A97" w:rsidRDefault="003E5631" w:rsidP="003E5631">
      <w:pPr>
        <w:spacing w:after="0" w:line="240" w:lineRule="auto"/>
        <w:jc w:val="both"/>
        <w:rPr>
          <w:rFonts w:ascii="Times New Roman" w:hAnsi="Times New Roman"/>
          <w:bCs/>
          <w:sz w:val="24"/>
          <w:szCs w:val="24"/>
          <w:lang w:val="ru-RU"/>
        </w:rPr>
      </w:pPr>
      <w:r>
        <w:rPr>
          <w:rFonts w:ascii="Times New Roman" w:hAnsi="Times New Roman"/>
          <w:bCs/>
          <w:sz w:val="24"/>
          <w:szCs w:val="24"/>
          <w:lang w:val="ru-RU"/>
        </w:rPr>
        <w:t xml:space="preserve">         1.3. З</w:t>
      </w:r>
      <w:r w:rsidRPr="002D4A97">
        <w:rPr>
          <w:rFonts w:ascii="Times New Roman" w:hAnsi="Times New Roman"/>
          <w:bCs/>
          <w:sz w:val="24"/>
          <w:szCs w:val="24"/>
          <w:lang w:val="ru-RU"/>
        </w:rPr>
        <w:t xml:space="preserve">а </w:t>
      </w:r>
      <w:proofErr w:type="spellStart"/>
      <w:r w:rsidRPr="002D4A97">
        <w:rPr>
          <w:rFonts w:ascii="Times New Roman" w:hAnsi="Times New Roman"/>
          <w:bCs/>
          <w:sz w:val="24"/>
          <w:szCs w:val="24"/>
          <w:lang w:val="ru-RU"/>
        </w:rPr>
        <w:t>поддържане</w:t>
      </w:r>
      <w:proofErr w:type="spellEnd"/>
      <w:r w:rsidRPr="002D4A97">
        <w:rPr>
          <w:rFonts w:ascii="Times New Roman" w:hAnsi="Times New Roman"/>
          <w:bCs/>
          <w:sz w:val="24"/>
          <w:szCs w:val="24"/>
          <w:lang w:val="ru-RU"/>
        </w:rPr>
        <w:t xml:space="preserve"> на </w:t>
      </w:r>
      <w:proofErr w:type="spellStart"/>
      <w:r w:rsidRPr="002D4A97">
        <w:rPr>
          <w:rFonts w:ascii="Times New Roman" w:hAnsi="Times New Roman"/>
          <w:bCs/>
          <w:sz w:val="24"/>
          <w:szCs w:val="24"/>
          <w:lang w:val="ru-RU"/>
        </w:rPr>
        <w:t>чистотата</w:t>
      </w:r>
      <w:proofErr w:type="spellEnd"/>
      <w:r w:rsidRPr="002D4A97">
        <w:rPr>
          <w:rFonts w:ascii="Times New Roman" w:hAnsi="Times New Roman"/>
          <w:bCs/>
          <w:sz w:val="24"/>
          <w:szCs w:val="24"/>
          <w:lang w:val="ru-RU"/>
        </w:rPr>
        <w:t xml:space="preserve"> на </w:t>
      </w:r>
      <w:proofErr w:type="spellStart"/>
      <w:r w:rsidRPr="002D4A97">
        <w:rPr>
          <w:rFonts w:ascii="Times New Roman" w:hAnsi="Times New Roman"/>
          <w:bCs/>
          <w:sz w:val="24"/>
          <w:szCs w:val="24"/>
          <w:lang w:val="ru-RU"/>
        </w:rPr>
        <w:t>териториите</w:t>
      </w:r>
      <w:proofErr w:type="spellEnd"/>
      <w:r w:rsidRPr="002D4A97">
        <w:rPr>
          <w:rFonts w:ascii="Times New Roman" w:hAnsi="Times New Roman"/>
          <w:bCs/>
          <w:sz w:val="24"/>
          <w:szCs w:val="24"/>
          <w:lang w:val="ru-RU"/>
        </w:rPr>
        <w:t xml:space="preserve"> за </w:t>
      </w:r>
      <w:proofErr w:type="spellStart"/>
      <w:r w:rsidRPr="002D4A97">
        <w:rPr>
          <w:rFonts w:ascii="Times New Roman" w:hAnsi="Times New Roman"/>
          <w:bCs/>
          <w:sz w:val="24"/>
          <w:szCs w:val="24"/>
          <w:lang w:val="ru-RU"/>
        </w:rPr>
        <w:t>обществено</w:t>
      </w:r>
      <w:proofErr w:type="spellEnd"/>
      <w:r w:rsidRPr="002D4A97">
        <w:rPr>
          <w:rFonts w:ascii="Times New Roman" w:hAnsi="Times New Roman"/>
          <w:bCs/>
          <w:sz w:val="24"/>
          <w:szCs w:val="24"/>
          <w:lang w:val="ru-RU"/>
        </w:rPr>
        <w:t xml:space="preserve"> </w:t>
      </w:r>
      <w:proofErr w:type="spellStart"/>
      <w:r w:rsidRPr="002D4A97">
        <w:rPr>
          <w:rFonts w:ascii="Times New Roman" w:hAnsi="Times New Roman"/>
          <w:bCs/>
          <w:sz w:val="24"/>
          <w:szCs w:val="24"/>
          <w:lang w:val="ru-RU"/>
        </w:rPr>
        <w:t>ползване</w:t>
      </w:r>
      <w:proofErr w:type="spellEnd"/>
      <w:r w:rsidRPr="002D4A97">
        <w:rPr>
          <w:rFonts w:ascii="Times New Roman" w:hAnsi="Times New Roman"/>
          <w:bCs/>
          <w:sz w:val="24"/>
          <w:szCs w:val="24"/>
          <w:lang w:val="ru-RU"/>
        </w:rPr>
        <w:t xml:space="preserve"> </w:t>
      </w:r>
      <w:proofErr w:type="gramStart"/>
      <w:r w:rsidRPr="002D4A97">
        <w:rPr>
          <w:rFonts w:ascii="Times New Roman" w:hAnsi="Times New Roman"/>
          <w:bCs/>
          <w:sz w:val="24"/>
          <w:szCs w:val="24"/>
          <w:lang w:val="ru-RU"/>
        </w:rPr>
        <w:t xml:space="preserve">в  </w:t>
      </w:r>
      <w:proofErr w:type="spellStart"/>
      <w:r w:rsidRPr="002D4A97">
        <w:rPr>
          <w:rFonts w:ascii="Times New Roman" w:hAnsi="Times New Roman"/>
          <w:bCs/>
          <w:sz w:val="24"/>
          <w:szCs w:val="24"/>
          <w:lang w:val="ru-RU"/>
        </w:rPr>
        <w:t>населените</w:t>
      </w:r>
      <w:proofErr w:type="spellEnd"/>
      <w:proofErr w:type="gramEnd"/>
      <w:r w:rsidRPr="002D4A97">
        <w:rPr>
          <w:rFonts w:ascii="Times New Roman" w:hAnsi="Times New Roman"/>
          <w:bCs/>
          <w:sz w:val="24"/>
          <w:szCs w:val="24"/>
          <w:lang w:val="ru-RU"/>
        </w:rPr>
        <w:t xml:space="preserve"> места и </w:t>
      </w:r>
      <w:proofErr w:type="spellStart"/>
      <w:r w:rsidRPr="002D4A97">
        <w:rPr>
          <w:rFonts w:ascii="Times New Roman" w:hAnsi="Times New Roman"/>
          <w:bCs/>
          <w:sz w:val="24"/>
          <w:szCs w:val="24"/>
          <w:lang w:val="ru-RU"/>
        </w:rPr>
        <w:t>селищните</w:t>
      </w:r>
      <w:proofErr w:type="spellEnd"/>
      <w:r w:rsidRPr="002D4A97">
        <w:rPr>
          <w:rFonts w:ascii="Times New Roman" w:hAnsi="Times New Roman"/>
          <w:bCs/>
          <w:sz w:val="24"/>
          <w:szCs w:val="24"/>
          <w:lang w:val="ru-RU"/>
        </w:rPr>
        <w:t xml:space="preserve"> </w:t>
      </w:r>
      <w:proofErr w:type="spellStart"/>
      <w:r w:rsidRPr="002D4A97">
        <w:rPr>
          <w:rFonts w:ascii="Times New Roman" w:hAnsi="Times New Roman"/>
          <w:bCs/>
          <w:sz w:val="24"/>
          <w:szCs w:val="24"/>
          <w:lang w:val="ru-RU"/>
        </w:rPr>
        <w:t>образувания</w:t>
      </w:r>
      <w:proofErr w:type="spellEnd"/>
      <w:r w:rsidRPr="002D4A97">
        <w:rPr>
          <w:rFonts w:ascii="Times New Roman" w:hAnsi="Times New Roman"/>
          <w:bCs/>
          <w:sz w:val="24"/>
          <w:szCs w:val="24"/>
          <w:lang w:val="ru-RU"/>
        </w:rPr>
        <w:t xml:space="preserve"> в </w:t>
      </w:r>
      <w:proofErr w:type="spellStart"/>
      <w:r w:rsidRPr="002D4A97">
        <w:rPr>
          <w:rFonts w:ascii="Times New Roman" w:hAnsi="Times New Roman"/>
          <w:bCs/>
          <w:sz w:val="24"/>
          <w:szCs w:val="24"/>
          <w:lang w:val="ru-RU"/>
        </w:rPr>
        <w:t>общината</w:t>
      </w:r>
      <w:proofErr w:type="spellEnd"/>
      <w:r>
        <w:rPr>
          <w:rFonts w:ascii="Times New Roman" w:hAnsi="Times New Roman"/>
          <w:bCs/>
          <w:sz w:val="24"/>
          <w:szCs w:val="24"/>
          <w:lang w:val="ru-RU"/>
        </w:rPr>
        <w:t>, з</w:t>
      </w:r>
      <w:r w:rsidRPr="002D4A97">
        <w:rPr>
          <w:rFonts w:ascii="Times New Roman" w:hAnsi="Times New Roman"/>
          <w:bCs/>
          <w:sz w:val="24"/>
          <w:szCs w:val="24"/>
          <w:lang w:val="ru-RU"/>
        </w:rPr>
        <w:t xml:space="preserve">а </w:t>
      </w:r>
      <w:proofErr w:type="spellStart"/>
      <w:r w:rsidRPr="002D4A97">
        <w:rPr>
          <w:rFonts w:ascii="Times New Roman" w:hAnsi="Times New Roman"/>
          <w:bCs/>
          <w:sz w:val="24"/>
          <w:szCs w:val="24"/>
          <w:lang w:val="ru-RU"/>
        </w:rPr>
        <w:t>жилищни</w:t>
      </w:r>
      <w:proofErr w:type="spellEnd"/>
      <w:r w:rsidRPr="002D4A97">
        <w:rPr>
          <w:rFonts w:ascii="Times New Roman" w:hAnsi="Times New Roman"/>
          <w:bCs/>
          <w:sz w:val="24"/>
          <w:szCs w:val="24"/>
          <w:lang w:val="ru-RU"/>
        </w:rPr>
        <w:t xml:space="preserve"> и </w:t>
      </w:r>
      <w:proofErr w:type="spellStart"/>
      <w:r w:rsidRPr="002D4A97">
        <w:rPr>
          <w:rFonts w:ascii="Times New Roman" w:hAnsi="Times New Roman"/>
          <w:bCs/>
          <w:sz w:val="24"/>
          <w:szCs w:val="24"/>
          <w:lang w:val="ru-RU"/>
        </w:rPr>
        <w:t>нежилищни</w:t>
      </w:r>
      <w:proofErr w:type="spellEnd"/>
      <w:r w:rsidRPr="002D4A97">
        <w:rPr>
          <w:rFonts w:ascii="Times New Roman" w:hAnsi="Times New Roman"/>
          <w:bCs/>
          <w:sz w:val="24"/>
          <w:szCs w:val="24"/>
          <w:lang w:val="ru-RU"/>
        </w:rPr>
        <w:t xml:space="preserve"> </w:t>
      </w:r>
      <w:proofErr w:type="spellStart"/>
      <w:r w:rsidRPr="002D4A97">
        <w:rPr>
          <w:rFonts w:ascii="Times New Roman" w:hAnsi="Times New Roman"/>
          <w:bCs/>
          <w:sz w:val="24"/>
          <w:szCs w:val="24"/>
          <w:lang w:val="ru-RU"/>
        </w:rPr>
        <w:t>имоти</w:t>
      </w:r>
      <w:proofErr w:type="spellEnd"/>
      <w:r w:rsidRPr="002D4A97">
        <w:rPr>
          <w:rFonts w:ascii="Times New Roman" w:hAnsi="Times New Roman"/>
          <w:bCs/>
          <w:sz w:val="24"/>
          <w:szCs w:val="24"/>
          <w:lang w:val="ru-RU"/>
        </w:rPr>
        <w:t xml:space="preserve"> на физически лица</w:t>
      </w:r>
      <w:r>
        <w:rPr>
          <w:rFonts w:ascii="Times New Roman" w:hAnsi="Times New Roman"/>
          <w:bCs/>
          <w:sz w:val="24"/>
          <w:szCs w:val="24"/>
          <w:lang w:val="ru-RU"/>
        </w:rPr>
        <w:t xml:space="preserve"> и за</w:t>
      </w:r>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предприятия</w:t>
      </w:r>
      <w:proofErr w:type="spellEnd"/>
      <w:r>
        <w:rPr>
          <w:rFonts w:ascii="Times New Roman" w:hAnsi="Times New Roman"/>
          <w:bCs/>
          <w:sz w:val="24"/>
          <w:szCs w:val="24"/>
        </w:rPr>
        <w:t xml:space="preserve">  </w:t>
      </w:r>
      <w:r w:rsidRPr="002D4A97">
        <w:rPr>
          <w:rFonts w:ascii="Times New Roman" w:hAnsi="Times New Roman"/>
          <w:bCs/>
          <w:sz w:val="24"/>
          <w:szCs w:val="24"/>
          <w:lang w:val="en-US"/>
        </w:rPr>
        <w:t>/</w:t>
      </w:r>
      <w:r>
        <w:rPr>
          <w:rFonts w:ascii="Times New Roman" w:hAnsi="Times New Roman"/>
          <w:bCs/>
          <w:sz w:val="24"/>
          <w:szCs w:val="24"/>
        </w:rPr>
        <w:t xml:space="preserve"> </w:t>
      </w:r>
      <w:r w:rsidRPr="002D4A97">
        <w:rPr>
          <w:rFonts w:ascii="Times New Roman" w:hAnsi="Times New Roman"/>
          <w:bCs/>
          <w:sz w:val="24"/>
          <w:szCs w:val="24"/>
          <w:lang w:val="en-US"/>
        </w:rPr>
        <w:t xml:space="preserve">ЕТ и </w:t>
      </w:r>
      <w:proofErr w:type="spellStart"/>
      <w:r w:rsidRPr="002D4A97">
        <w:rPr>
          <w:rFonts w:ascii="Times New Roman" w:hAnsi="Times New Roman"/>
          <w:bCs/>
          <w:sz w:val="24"/>
          <w:szCs w:val="24"/>
          <w:lang w:val="en-US"/>
        </w:rPr>
        <w:t>Юридически</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лица</w:t>
      </w:r>
      <w:proofErr w:type="spellEnd"/>
      <w:r w:rsidRPr="002D4A97">
        <w:rPr>
          <w:rFonts w:ascii="Times New Roman" w:hAnsi="Times New Roman"/>
          <w:bCs/>
          <w:sz w:val="24"/>
          <w:szCs w:val="24"/>
          <w:lang w:val="en-US"/>
        </w:rPr>
        <w:t>/</w:t>
      </w:r>
      <w:r w:rsidR="00E23CC9">
        <w:rPr>
          <w:rFonts w:ascii="Times New Roman" w:hAnsi="Times New Roman"/>
          <w:bCs/>
          <w:sz w:val="24"/>
          <w:szCs w:val="24"/>
        </w:rPr>
        <w:t xml:space="preserve"> </w:t>
      </w:r>
      <w:r w:rsidR="00E23CC9">
        <w:rPr>
          <w:rFonts w:ascii="Times New Roman" w:hAnsi="Times New Roman"/>
          <w:bCs/>
          <w:sz w:val="24"/>
          <w:szCs w:val="24"/>
          <w:lang w:val="ru-RU"/>
        </w:rPr>
        <w:t>з</w:t>
      </w:r>
      <w:r w:rsidR="00E23CC9" w:rsidRPr="002D4A97">
        <w:rPr>
          <w:rFonts w:ascii="Times New Roman" w:hAnsi="Times New Roman"/>
          <w:bCs/>
          <w:sz w:val="24"/>
          <w:szCs w:val="24"/>
          <w:lang w:val="ru-RU"/>
        </w:rPr>
        <w:t xml:space="preserve">а </w:t>
      </w:r>
      <w:proofErr w:type="spellStart"/>
      <w:r w:rsidR="00E23CC9" w:rsidRPr="002D4A97">
        <w:rPr>
          <w:rFonts w:ascii="Times New Roman" w:hAnsi="Times New Roman"/>
          <w:bCs/>
          <w:sz w:val="24"/>
          <w:szCs w:val="24"/>
          <w:lang w:val="ru-RU"/>
        </w:rPr>
        <w:t>жилищни</w:t>
      </w:r>
      <w:proofErr w:type="spellEnd"/>
      <w:r w:rsidR="00E23CC9">
        <w:rPr>
          <w:rFonts w:ascii="Times New Roman" w:hAnsi="Times New Roman"/>
          <w:bCs/>
          <w:sz w:val="24"/>
          <w:szCs w:val="24"/>
        </w:rPr>
        <w:t xml:space="preserve"> имоти</w:t>
      </w:r>
      <w:r w:rsidR="00F17986">
        <w:rPr>
          <w:rFonts w:ascii="Times New Roman" w:hAnsi="Times New Roman"/>
          <w:bCs/>
          <w:sz w:val="24"/>
          <w:szCs w:val="24"/>
        </w:rPr>
        <w:t xml:space="preserve">, съгласно </w:t>
      </w:r>
      <w:r w:rsidR="00F17986">
        <w:rPr>
          <w:rFonts w:ascii="Times New Roman" w:hAnsi="Times New Roman"/>
          <w:sz w:val="24"/>
          <w:szCs w:val="24"/>
        </w:rPr>
        <w:t>разгърната застроена и/или незастроена площ на имота</w:t>
      </w:r>
      <w:r w:rsidRPr="002D4A97">
        <w:rPr>
          <w:rFonts w:ascii="Times New Roman" w:hAnsi="Times New Roman"/>
          <w:bCs/>
          <w:sz w:val="24"/>
          <w:szCs w:val="24"/>
          <w:lang w:val="ru-RU"/>
        </w:rPr>
        <w:t>:</w:t>
      </w:r>
    </w:p>
    <w:p w14:paraId="25BEE4EA" w14:textId="5EC40FE6" w:rsidR="003E5631" w:rsidRPr="00B900C7" w:rsidRDefault="003E5631" w:rsidP="003E5631">
      <w:pPr>
        <w:spacing w:after="0" w:line="240" w:lineRule="auto"/>
        <w:jc w:val="both"/>
        <w:rPr>
          <w:rFonts w:ascii="Times New Roman" w:hAnsi="Times New Roman"/>
          <w:b/>
          <w:bCs/>
          <w:lang w:val="ru-RU"/>
        </w:rPr>
      </w:pPr>
      <w:r w:rsidRPr="00B900C7">
        <w:rPr>
          <w:rFonts w:ascii="Times New Roman" w:hAnsi="Times New Roman"/>
          <w:b/>
          <w:bCs/>
          <w:lang w:val="ru-RU"/>
        </w:rPr>
        <w:t xml:space="preserve">Ставки на </w:t>
      </w:r>
      <w:r w:rsidR="00E25F38">
        <w:rPr>
          <w:rFonts w:ascii="Times New Roman" w:hAnsi="Times New Roman"/>
          <w:b/>
          <w:bCs/>
          <w:lang w:val="ru-RU"/>
        </w:rPr>
        <w:t xml:space="preserve">1 </w:t>
      </w:r>
      <w:proofErr w:type="spellStart"/>
      <w:r w:rsidRPr="00B900C7">
        <w:rPr>
          <w:rFonts w:ascii="Times New Roman" w:hAnsi="Times New Roman"/>
          <w:b/>
          <w:bCs/>
          <w:lang w:val="ru-RU"/>
        </w:rPr>
        <w:t>кв.м</w:t>
      </w:r>
      <w:proofErr w:type="spellEnd"/>
      <w:r w:rsidRPr="00B900C7">
        <w:rPr>
          <w:rFonts w:ascii="Times New Roman" w:hAnsi="Times New Roman"/>
          <w:b/>
          <w:bCs/>
          <w:lang w:val="ru-RU"/>
        </w:rPr>
        <w:t xml:space="preserve">. </w:t>
      </w:r>
    </w:p>
    <w:p w14:paraId="5B7EA880" w14:textId="5313AE04" w:rsidR="003E5631" w:rsidRDefault="003E5631" w:rsidP="003E5631">
      <w:pPr>
        <w:spacing w:after="0" w:line="240" w:lineRule="auto"/>
        <w:jc w:val="both"/>
        <w:rPr>
          <w:rFonts w:ascii="Times New Roman" w:hAnsi="Times New Roman"/>
          <w:bCs/>
          <w:sz w:val="20"/>
          <w:szCs w:val="20"/>
          <w:lang w:val="ru-RU"/>
        </w:rPr>
      </w:pPr>
    </w:p>
    <w:tbl>
      <w:tblPr>
        <w:tblStyle w:val="afa"/>
        <w:tblW w:w="10201" w:type="dxa"/>
        <w:tblLook w:val="04A0" w:firstRow="1" w:lastRow="0" w:firstColumn="1" w:lastColumn="0" w:noHBand="0" w:noVBand="1"/>
      </w:tblPr>
      <w:tblGrid>
        <w:gridCol w:w="8359"/>
        <w:gridCol w:w="1842"/>
      </w:tblGrid>
      <w:tr w:rsidR="008B7A23" w14:paraId="0606DC19" w14:textId="77777777" w:rsidTr="008B7A23">
        <w:tc>
          <w:tcPr>
            <w:tcW w:w="8359" w:type="dxa"/>
          </w:tcPr>
          <w:p w14:paraId="698C657C" w14:textId="67F24675" w:rsidR="008B7A23" w:rsidRDefault="008B7A23" w:rsidP="003E5631">
            <w:pPr>
              <w:jc w:val="both"/>
              <w:rPr>
                <w:rFonts w:ascii="Times New Roman" w:hAnsi="Times New Roman"/>
                <w:bCs/>
                <w:sz w:val="20"/>
                <w:szCs w:val="20"/>
                <w:lang w:val="ru-RU"/>
              </w:rPr>
            </w:pPr>
            <w:r w:rsidRPr="008B7A23">
              <w:rPr>
                <w:rFonts w:ascii="Times New Roman" w:eastAsia="Times New Roman" w:hAnsi="Times New Roman" w:cs="Times New Roman"/>
                <w:b/>
                <w:bCs/>
                <w:color w:val="000000"/>
                <w:sz w:val="18"/>
                <w:szCs w:val="18"/>
                <w:lang w:eastAsia="bg-BG"/>
              </w:rPr>
              <w:t xml:space="preserve">Вид имот/ сграда                                                                                                                                                                                                                                                                                                                                                     </w:t>
            </w:r>
          </w:p>
        </w:tc>
        <w:tc>
          <w:tcPr>
            <w:tcW w:w="1842" w:type="dxa"/>
          </w:tcPr>
          <w:p w14:paraId="4A1E4340" w14:textId="6A3D110C" w:rsidR="008B7A23" w:rsidRDefault="008B7A23" w:rsidP="002F5223">
            <w:pPr>
              <w:jc w:val="both"/>
              <w:rPr>
                <w:rFonts w:ascii="Times New Roman" w:hAnsi="Times New Roman"/>
                <w:bCs/>
                <w:sz w:val="20"/>
                <w:szCs w:val="20"/>
                <w:lang w:val="ru-RU"/>
              </w:rPr>
            </w:pPr>
            <w:r>
              <w:rPr>
                <w:rFonts w:ascii="Times New Roman" w:eastAsia="Times New Roman" w:hAnsi="Times New Roman" w:cs="Times New Roman"/>
                <w:b/>
                <w:bCs/>
                <w:color w:val="000000"/>
                <w:sz w:val="18"/>
                <w:szCs w:val="18"/>
                <w:lang w:eastAsia="bg-BG"/>
              </w:rPr>
              <w:t xml:space="preserve">Размер </w:t>
            </w:r>
            <w:r w:rsidR="002F5223">
              <w:rPr>
                <w:rFonts w:ascii="Times New Roman" w:eastAsia="Times New Roman" w:hAnsi="Times New Roman" w:cs="Times New Roman"/>
                <w:b/>
                <w:bCs/>
                <w:color w:val="000000"/>
                <w:sz w:val="18"/>
                <w:szCs w:val="18"/>
                <w:lang w:eastAsia="bg-BG"/>
              </w:rPr>
              <w:t xml:space="preserve">в </w:t>
            </w:r>
            <w:r>
              <w:rPr>
                <w:rFonts w:ascii="Times New Roman" w:eastAsia="Times New Roman" w:hAnsi="Times New Roman" w:cs="Times New Roman"/>
                <w:b/>
                <w:bCs/>
                <w:color w:val="000000"/>
                <w:sz w:val="18"/>
                <w:szCs w:val="18"/>
                <w:lang w:eastAsia="bg-BG"/>
              </w:rPr>
              <w:t>лева</w:t>
            </w:r>
            <w:r w:rsidR="002F5223">
              <w:rPr>
                <w:rFonts w:ascii="Times New Roman" w:eastAsia="Times New Roman" w:hAnsi="Times New Roman" w:cs="Times New Roman"/>
                <w:b/>
                <w:bCs/>
                <w:color w:val="000000"/>
                <w:sz w:val="18"/>
                <w:szCs w:val="18"/>
                <w:lang w:eastAsia="bg-BG"/>
              </w:rPr>
              <w:t>/</w:t>
            </w:r>
            <w:r w:rsidRPr="008B7A23">
              <w:rPr>
                <w:rFonts w:ascii="Times New Roman" w:eastAsia="Times New Roman" w:hAnsi="Times New Roman" w:cs="Times New Roman"/>
                <w:b/>
                <w:bCs/>
                <w:color w:val="000000"/>
                <w:sz w:val="18"/>
                <w:szCs w:val="18"/>
                <w:lang w:eastAsia="bg-BG"/>
              </w:rPr>
              <w:t xml:space="preserve"> </w:t>
            </w:r>
            <w:r w:rsidR="002F5223">
              <w:rPr>
                <w:rFonts w:ascii="Times New Roman" w:eastAsia="Times New Roman" w:hAnsi="Times New Roman" w:cs="Times New Roman"/>
                <w:b/>
                <w:bCs/>
                <w:color w:val="000000"/>
                <w:sz w:val="18"/>
                <w:szCs w:val="18"/>
                <w:lang w:eastAsia="bg-BG"/>
              </w:rPr>
              <w:t>евро</w:t>
            </w:r>
          </w:p>
        </w:tc>
      </w:tr>
      <w:tr w:rsidR="008B7A23" w:rsidRPr="008B7A23" w14:paraId="2084AA41" w14:textId="7047B368" w:rsidTr="008B7A23">
        <w:trPr>
          <w:trHeight w:val="288"/>
        </w:trPr>
        <w:tc>
          <w:tcPr>
            <w:tcW w:w="8359" w:type="dxa"/>
            <w:noWrap/>
            <w:hideMark/>
          </w:tcPr>
          <w:p w14:paraId="2EC86F48" w14:textId="77777777" w:rsidR="008B7A23" w:rsidRPr="008B7A23" w:rsidRDefault="008B7A23" w:rsidP="008B7A23">
            <w:pPr>
              <w:rPr>
                <w:rFonts w:ascii="Times New Roman" w:eastAsia="Times New Roman" w:hAnsi="Times New Roman" w:cs="Times New Roman"/>
                <w:b/>
                <w:bCs/>
                <w:color w:val="000000"/>
                <w:sz w:val="18"/>
                <w:szCs w:val="18"/>
                <w:lang w:eastAsia="bg-BG"/>
              </w:rPr>
            </w:pPr>
            <w:r w:rsidRPr="008B7A23">
              <w:rPr>
                <w:rFonts w:ascii="Times New Roman" w:eastAsia="Times New Roman" w:hAnsi="Times New Roman" w:cs="Times New Roman"/>
                <w:b/>
                <w:bCs/>
                <w:color w:val="000000"/>
                <w:sz w:val="18"/>
                <w:szCs w:val="18"/>
                <w:lang w:val="ru-RU" w:eastAsia="bg-BG"/>
              </w:rPr>
              <w:t xml:space="preserve">за </w:t>
            </w:r>
            <w:proofErr w:type="spellStart"/>
            <w:r w:rsidRPr="008B7A23">
              <w:rPr>
                <w:rFonts w:ascii="Times New Roman" w:eastAsia="Times New Roman" w:hAnsi="Times New Roman" w:cs="Times New Roman"/>
                <w:b/>
                <w:bCs/>
                <w:color w:val="000000"/>
                <w:sz w:val="18"/>
                <w:szCs w:val="18"/>
                <w:lang w:val="ru-RU" w:eastAsia="bg-BG"/>
              </w:rPr>
              <w:t>Земя</w:t>
            </w:r>
            <w:proofErr w:type="spellEnd"/>
            <w:r w:rsidRPr="008B7A23">
              <w:rPr>
                <w:rFonts w:ascii="Times New Roman" w:eastAsia="Times New Roman" w:hAnsi="Times New Roman" w:cs="Times New Roman"/>
                <w:b/>
                <w:bCs/>
                <w:color w:val="000000"/>
                <w:sz w:val="18"/>
                <w:szCs w:val="18"/>
                <w:lang w:val="ru-RU" w:eastAsia="bg-BG"/>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1F319" w14:textId="53AEC169" w:rsidR="008B7A23" w:rsidRPr="008B7A23" w:rsidRDefault="002F5223" w:rsidP="002F5223">
            <w:pPr>
              <w:jc w:val="center"/>
              <w:rPr>
                <w:rFonts w:ascii="Times New Roman" w:eastAsia="Times New Roman" w:hAnsi="Times New Roman" w:cs="Times New Roman"/>
                <w:b/>
                <w:bCs/>
                <w:color w:val="000000"/>
                <w:sz w:val="18"/>
                <w:szCs w:val="18"/>
                <w:lang w:eastAsia="bg-BG"/>
              </w:rPr>
            </w:pPr>
            <w:r>
              <w:rPr>
                <w:b/>
                <w:bCs/>
                <w:color w:val="000000"/>
                <w:sz w:val="18"/>
                <w:szCs w:val="18"/>
              </w:rPr>
              <w:t>0,02/ 0,01</w:t>
            </w:r>
          </w:p>
        </w:tc>
      </w:tr>
      <w:tr w:rsidR="008B7A23" w:rsidRPr="008B7A23" w14:paraId="226A6DF5" w14:textId="12A7AA07" w:rsidTr="002D4EE5">
        <w:trPr>
          <w:trHeight w:val="288"/>
        </w:trPr>
        <w:tc>
          <w:tcPr>
            <w:tcW w:w="8359" w:type="dxa"/>
            <w:noWrap/>
            <w:hideMark/>
          </w:tcPr>
          <w:p w14:paraId="1C845363" w14:textId="56D99C8A" w:rsidR="008B7A23" w:rsidRPr="008B7A23" w:rsidRDefault="008B7A23" w:rsidP="008B7A23">
            <w:pPr>
              <w:rPr>
                <w:rFonts w:ascii="Times New Roman" w:eastAsia="Times New Roman" w:hAnsi="Times New Roman" w:cs="Times New Roman"/>
                <w:b/>
                <w:bCs/>
                <w:color w:val="000000"/>
                <w:sz w:val="18"/>
                <w:szCs w:val="18"/>
                <w:lang w:eastAsia="bg-BG"/>
              </w:rPr>
            </w:pPr>
            <w:r w:rsidRPr="008B7A23">
              <w:rPr>
                <w:rFonts w:ascii="Times New Roman" w:eastAsia="Times New Roman" w:hAnsi="Times New Roman" w:cs="Times New Roman"/>
                <w:b/>
                <w:bCs/>
                <w:color w:val="000000"/>
                <w:sz w:val="18"/>
                <w:szCs w:val="18"/>
                <w:lang w:val="ru-RU" w:eastAsia="bg-BG"/>
              </w:rPr>
              <w:t xml:space="preserve">за </w:t>
            </w:r>
            <w:proofErr w:type="spellStart"/>
            <w:r w:rsidRPr="008B7A23">
              <w:rPr>
                <w:rFonts w:ascii="Times New Roman" w:eastAsia="Times New Roman" w:hAnsi="Times New Roman" w:cs="Times New Roman"/>
                <w:b/>
                <w:bCs/>
                <w:color w:val="000000"/>
                <w:sz w:val="18"/>
                <w:szCs w:val="18"/>
                <w:lang w:val="ru-RU" w:eastAsia="bg-BG"/>
              </w:rPr>
              <w:t>Жилищна</w:t>
            </w:r>
            <w:proofErr w:type="spellEnd"/>
            <w:r w:rsidRPr="008B7A23">
              <w:rPr>
                <w:rFonts w:ascii="Times New Roman" w:eastAsia="Times New Roman" w:hAnsi="Times New Roman" w:cs="Times New Roman"/>
                <w:b/>
                <w:bCs/>
                <w:color w:val="000000"/>
                <w:sz w:val="18"/>
                <w:szCs w:val="18"/>
                <w:lang w:val="ru-RU" w:eastAsia="bg-BG"/>
              </w:rPr>
              <w:t xml:space="preserve">, Гараж(ж), Второстепенна </w:t>
            </w:r>
            <w:proofErr w:type="spellStart"/>
            <w:r w:rsidRPr="008B7A23">
              <w:rPr>
                <w:rFonts w:ascii="Times New Roman" w:eastAsia="Times New Roman" w:hAnsi="Times New Roman" w:cs="Times New Roman"/>
                <w:b/>
                <w:bCs/>
                <w:color w:val="000000"/>
                <w:sz w:val="18"/>
                <w:szCs w:val="18"/>
                <w:lang w:val="ru-RU" w:eastAsia="bg-BG"/>
              </w:rPr>
              <w:t>сграда</w:t>
            </w:r>
            <w:proofErr w:type="spellEnd"/>
            <w:r w:rsidRPr="008B7A23">
              <w:rPr>
                <w:rFonts w:ascii="Times New Roman" w:eastAsia="Times New Roman" w:hAnsi="Times New Roman" w:cs="Times New Roman"/>
                <w:b/>
                <w:bCs/>
                <w:color w:val="000000"/>
                <w:sz w:val="18"/>
                <w:szCs w:val="18"/>
                <w:lang w:val="ru-RU" w:eastAsia="bg-BG"/>
              </w:rPr>
              <w:t xml:space="preserve">                                                                                                                                                                                                                                                    </w:t>
            </w:r>
            <w:r>
              <w:rPr>
                <w:rFonts w:ascii="Times New Roman" w:eastAsia="Times New Roman" w:hAnsi="Times New Roman" w:cs="Times New Roman"/>
                <w:b/>
                <w:bCs/>
                <w:color w:val="000000"/>
                <w:sz w:val="18"/>
                <w:szCs w:val="18"/>
                <w:lang w:val="ru-RU" w:eastAsia="bg-BG"/>
              </w:rPr>
              <w:t xml:space="preserve">                            </w:t>
            </w: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B7FB34A" w14:textId="2F408E8F" w:rsidR="008B7A23" w:rsidRPr="008B7A23" w:rsidRDefault="002F5223" w:rsidP="002F5223">
            <w:pPr>
              <w:jc w:val="center"/>
              <w:rPr>
                <w:rFonts w:ascii="Times New Roman" w:eastAsia="Times New Roman" w:hAnsi="Times New Roman" w:cs="Times New Roman"/>
                <w:b/>
                <w:bCs/>
                <w:color w:val="000000"/>
                <w:sz w:val="18"/>
                <w:szCs w:val="18"/>
                <w:lang w:eastAsia="bg-BG"/>
              </w:rPr>
            </w:pPr>
            <w:r>
              <w:rPr>
                <w:b/>
                <w:bCs/>
                <w:color w:val="000000"/>
                <w:sz w:val="18"/>
                <w:szCs w:val="18"/>
              </w:rPr>
              <w:t>0,02/ 0,01</w:t>
            </w:r>
          </w:p>
        </w:tc>
      </w:tr>
      <w:tr w:rsidR="002F5223" w:rsidRPr="008B7A23" w14:paraId="3286B4DA" w14:textId="30914B29" w:rsidTr="00456DF5">
        <w:trPr>
          <w:trHeight w:val="288"/>
        </w:trPr>
        <w:tc>
          <w:tcPr>
            <w:tcW w:w="8359" w:type="dxa"/>
            <w:noWrap/>
            <w:hideMark/>
          </w:tcPr>
          <w:p w14:paraId="68091875" w14:textId="77777777" w:rsidR="002F5223" w:rsidRPr="008B7A23" w:rsidRDefault="002F5223" w:rsidP="002F5223">
            <w:pPr>
              <w:rPr>
                <w:rFonts w:ascii="Times New Roman" w:eastAsia="Times New Roman" w:hAnsi="Times New Roman" w:cs="Times New Roman"/>
                <w:b/>
                <w:bCs/>
                <w:color w:val="000000"/>
                <w:sz w:val="18"/>
                <w:szCs w:val="18"/>
                <w:lang w:eastAsia="bg-BG"/>
              </w:rPr>
            </w:pPr>
            <w:proofErr w:type="spellStart"/>
            <w:r w:rsidRPr="008B7A23">
              <w:rPr>
                <w:rFonts w:ascii="Times New Roman" w:eastAsia="Times New Roman" w:hAnsi="Times New Roman" w:cs="Times New Roman"/>
                <w:b/>
                <w:bCs/>
                <w:color w:val="000000"/>
                <w:sz w:val="18"/>
                <w:szCs w:val="18"/>
                <w:lang w:val="ru-RU" w:eastAsia="bg-BG"/>
              </w:rPr>
              <w:t>Търговски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обект</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Производствен</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обект</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Селскостопански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обект</w:t>
            </w:r>
            <w:proofErr w:type="spellEnd"/>
            <w:r w:rsidRPr="008B7A23">
              <w:rPr>
                <w:rFonts w:ascii="Times New Roman" w:eastAsia="Times New Roman" w:hAnsi="Times New Roman" w:cs="Times New Roman"/>
                <w:b/>
                <w:bCs/>
                <w:color w:val="000000"/>
                <w:sz w:val="18"/>
                <w:szCs w:val="18"/>
                <w:lang w:val="ru-RU" w:eastAsia="bg-BG"/>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C3325" w14:textId="311236AD" w:rsidR="002F5223" w:rsidRPr="008B7A23" w:rsidRDefault="002F5223" w:rsidP="002F5223">
            <w:pPr>
              <w:jc w:val="center"/>
              <w:rPr>
                <w:rFonts w:ascii="Times New Roman" w:eastAsia="Times New Roman" w:hAnsi="Times New Roman" w:cs="Times New Roman"/>
                <w:b/>
                <w:bCs/>
                <w:color w:val="000000"/>
                <w:sz w:val="18"/>
                <w:szCs w:val="18"/>
                <w:lang w:eastAsia="bg-BG"/>
              </w:rPr>
            </w:pPr>
            <w:r>
              <w:rPr>
                <w:b/>
                <w:bCs/>
                <w:color w:val="000000"/>
                <w:sz w:val="18"/>
                <w:szCs w:val="18"/>
              </w:rPr>
              <w:t>0,02/ 0,01</w:t>
            </w:r>
          </w:p>
        </w:tc>
      </w:tr>
      <w:tr w:rsidR="002F5223" w:rsidRPr="008B7A23" w14:paraId="412D620B" w14:textId="791DC29F" w:rsidTr="00456DF5">
        <w:trPr>
          <w:trHeight w:val="288"/>
        </w:trPr>
        <w:tc>
          <w:tcPr>
            <w:tcW w:w="8359" w:type="dxa"/>
            <w:noWrap/>
            <w:hideMark/>
          </w:tcPr>
          <w:p w14:paraId="74D4D301" w14:textId="77777777" w:rsidR="002F5223" w:rsidRPr="008B7A23" w:rsidRDefault="002F5223" w:rsidP="002F5223">
            <w:pPr>
              <w:rPr>
                <w:rFonts w:ascii="Times New Roman" w:eastAsia="Times New Roman" w:hAnsi="Times New Roman" w:cs="Times New Roman"/>
                <w:b/>
                <w:bCs/>
                <w:color w:val="000000"/>
                <w:sz w:val="18"/>
                <w:szCs w:val="18"/>
                <w:lang w:eastAsia="bg-BG"/>
              </w:rPr>
            </w:pPr>
            <w:proofErr w:type="spellStart"/>
            <w:r w:rsidRPr="008B7A23">
              <w:rPr>
                <w:rFonts w:ascii="Times New Roman" w:eastAsia="Times New Roman" w:hAnsi="Times New Roman" w:cs="Times New Roman"/>
                <w:b/>
                <w:bCs/>
                <w:color w:val="000000"/>
                <w:sz w:val="18"/>
                <w:szCs w:val="18"/>
                <w:lang w:val="ru-RU" w:eastAsia="bg-BG"/>
              </w:rPr>
              <w:t>Други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нежилищни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обекти</w:t>
            </w:r>
            <w:proofErr w:type="spellEnd"/>
            <w:r w:rsidRPr="008B7A23">
              <w:rPr>
                <w:rFonts w:ascii="Times New Roman" w:eastAsia="Times New Roman" w:hAnsi="Times New Roman" w:cs="Times New Roman"/>
                <w:b/>
                <w:bCs/>
                <w:color w:val="000000"/>
                <w:sz w:val="18"/>
                <w:szCs w:val="18"/>
                <w:lang w:val="ru-RU" w:eastAsia="bg-BG"/>
              </w:rPr>
              <w:t xml:space="preserve"> , Гараж(</w:t>
            </w:r>
            <w:proofErr w:type="spellStart"/>
            <w:r w:rsidRPr="008B7A23">
              <w:rPr>
                <w:rFonts w:ascii="Times New Roman" w:eastAsia="Times New Roman" w:hAnsi="Times New Roman" w:cs="Times New Roman"/>
                <w:b/>
                <w:bCs/>
                <w:color w:val="000000"/>
                <w:sz w:val="18"/>
                <w:szCs w:val="18"/>
                <w:lang w:val="ru-RU" w:eastAsia="bg-BG"/>
              </w:rPr>
              <w:t>търговски</w:t>
            </w:r>
            <w:proofErr w:type="spellEnd"/>
            <w:r w:rsidRPr="008B7A23">
              <w:rPr>
                <w:rFonts w:ascii="Times New Roman" w:eastAsia="Times New Roman" w:hAnsi="Times New Roman" w:cs="Times New Roman"/>
                <w:b/>
                <w:bCs/>
                <w:color w:val="000000"/>
                <w:sz w:val="18"/>
                <w:szCs w:val="18"/>
                <w:lang w:val="ru-RU" w:eastAsia="bg-BG"/>
              </w:rPr>
              <w:t>), Гараж(</w:t>
            </w:r>
            <w:proofErr w:type="spellStart"/>
            <w:r w:rsidRPr="008B7A23">
              <w:rPr>
                <w:rFonts w:ascii="Times New Roman" w:eastAsia="Times New Roman" w:hAnsi="Times New Roman" w:cs="Times New Roman"/>
                <w:b/>
                <w:bCs/>
                <w:color w:val="000000"/>
                <w:sz w:val="18"/>
                <w:szCs w:val="18"/>
                <w:lang w:val="ru-RU" w:eastAsia="bg-BG"/>
              </w:rPr>
              <w:t>производствен</w:t>
            </w:r>
            <w:proofErr w:type="spellEnd"/>
            <w:r w:rsidRPr="008B7A23">
              <w:rPr>
                <w:rFonts w:ascii="Times New Roman" w:eastAsia="Times New Roman" w:hAnsi="Times New Roman" w:cs="Times New Roman"/>
                <w:b/>
                <w:bCs/>
                <w:color w:val="000000"/>
                <w:sz w:val="18"/>
                <w:szCs w:val="18"/>
                <w:lang w:val="ru-RU" w:eastAsia="bg-BG"/>
              </w:rPr>
              <w:t>) ,</w:t>
            </w: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3AFB5F7" w14:textId="22C86776" w:rsidR="002F5223" w:rsidRPr="008B7A23" w:rsidRDefault="002F5223" w:rsidP="002F5223">
            <w:pPr>
              <w:jc w:val="center"/>
              <w:rPr>
                <w:rFonts w:ascii="Times New Roman" w:eastAsia="Times New Roman" w:hAnsi="Times New Roman" w:cs="Times New Roman"/>
                <w:b/>
                <w:bCs/>
                <w:color w:val="000000"/>
                <w:sz w:val="18"/>
                <w:szCs w:val="18"/>
                <w:lang w:eastAsia="bg-BG"/>
              </w:rPr>
            </w:pPr>
            <w:r>
              <w:rPr>
                <w:b/>
                <w:bCs/>
                <w:color w:val="000000"/>
                <w:sz w:val="18"/>
                <w:szCs w:val="18"/>
              </w:rPr>
              <w:t>0,02/ 0,01</w:t>
            </w:r>
          </w:p>
        </w:tc>
      </w:tr>
      <w:tr w:rsidR="002F5223" w:rsidRPr="008B7A23" w14:paraId="5F6159C7" w14:textId="26CC0E44" w:rsidTr="00456DF5">
        <w:trPr>
          <w:trHeight w:val="228"/>
        </w:trPr>
        <w:tc>
          <w:tcPr>
            <w:tcW w:w="8359" w:type="dxa"/>
            <w:noWrap/>
            <w:hideMark/>
          </w:tcPr>
          <w:p w14:paraId="05170682" w14:textId="67622ECC" w:rsidR="002F5223" w:rsidRPr="008B7A23" w:rsidRDefault="002F5223" w:rsidP="002F5223">
            <w:pPr>
              <w:rPr>
                <w:rFonts w:ascii="Times New Roman" w:eastAsia="Times New Roman" w:hAnsi="Times New Roman" w:cs="Times New Roman"/>
                <w:b/>
                <w:bCs/>
                <w:color w:val="000000"/>
                <w:sz w:val="18"/>
                <w:szCs w:val="18"/>
                <w:lang w:eastAsia="bg-BG"/>
              </w:rPr>
            </w:pPr>
            <w:r w:rsidRPr="008B7A23">
              <w:rPr>
                <w:rFonts w:ascii="Times New Roman" w:eastAsia="Times New Roman" w:hAnsi="Times New Roman" w:cs="Times New Roman"/>
                <w:b/>
                <w:bCs/>
                <w:color w:val="000000"/>
                <w:sz w:val="18"/>
                <w:szCs w:val="18"/>
                <w:lang w:val="ru-RU" w:eastAsia="bg-BG"/>
              </w:rPr>
              <w:t>Склад(</w:t>
            </w:r>
            <w:proofErr w:type="spellStart"/>
            <w:r w:rsidRPr="008B7A23">
              <w:rPr>
                <w:rFonts w:ascii="Times New Roman" w:eastAsia="Times New Roman" w:hAnsi="Times New Roman" w:cs="Times New Roman"/>
                <w:b/>
                <w:bCs/>
                <w:color w:val="000000"/>
                <w:sz w:val="18"/>
                <w:szCs w:val="18"/>
                <w:lang w:val="ru-RU" w:eastAsia="bg-BG"/>
              </w:rPr>
              <w:t>търговски</w:t>
            </w:r>
            <w:proofErr w:type="spellEnd"/>
            <w:r w:rsidRPr="008B7A23">
              <w:rPr>
                <w:rFonts w:ascii="Times New Roman" w:eastAsia="Times New Roman" w:hAnsi="Times New Roman" w:cs="Times New Roman"/>
                <w:b/>
                <w:bCs/>
                <w:color w:val="000000"/>
                <w:sz w:val="18"/>
                <w:szCs w:val="18"/>
                <w:lang w:val="ru-RU" w:eastAsia="bg-BG"/>
              </w:rPr>
              <w:t>), Склад(</w:t>
            </w:r>
            <w:proofErr w:type="spellStart"/>
            <w:r w:rsidRPr="008B7A23">
              <w:rPr>
                <w:rFonts w:ascii="Times New Roman" w:eastAsia="Times New Roman" w:hAnsi="Times New Roman" w:cs="Times New Roman"/>
                <w:b/>
                <w:bCs/>
                <w:color w:val="000000"/>
                <w:sz w:val="18"/>
                <w:szCs w:val="18"/>
                <w:lang w:val="ru-RU" w:eastAsia="bg-BG"/>
              </w:rPr>
              <w:t>производствен</w:t>
            </w:r>
            <w:proofErr w:type="spellEnd"/>
            <w:r w:rsidRPr="008B7A23">
              <w:rPr>
                <w:rFonts w:ascii="Times New Roman" w:eastAsia="Times New Roman" w:hAnsi="Times New Roman" w:cs="Times New Roman"/>
                <w:b/>
                <w:bCs/>
                <w:color w:val="000000"/>
                <w:sz w:val="18"/>
                <w:szCs w:val="18"/>
                <w:lang w:val="ru-RU" w:eastAsia="bg-BG"/>
              </w:rPr>
              <w:t>) , Склад(</w:t>
            </w:r>
            <w:proofErr w:type="spellStart"/>
            <w:r w:rsidRPr="008B7A23">
              <w:rPr>
                <w:rFonts w:ascii="Times New Roman" w:eastAsia="Times New Roman" w:hAnsi="Times New Roman" w:cs="Times New Roman"/>
                <w:b/>
                <w:bCs/>
                <w:color w:val="000000"/>
                <w:sz w:val="18"/>
                <w:szCs w:val="18"/>
                <w:lang w:val="ru-RU" w:eastAsia="bg-BG"/>
              </w:rPr>
              <w:t>селскостопански</w:t>
            </w:r>
            <w:proofErr w:type="spellEnd"/>
            <w:r w:rsidRPr="008B7A23">
              <w:rPr>
                <w:rFonts w:ascii="Times New Roman" w:eastAsia="Times New Roman" w:hAnsi="Times New Roman" w:cs="Times New Roman"/>
                <w:b/>
                <w:bCs/>
                <w:color w:val="000000"/>
                <w:sz w:val="18"/>
                <w:szCs w:val="18"/>
                <w:lang w:val="ru-RU" w:eastAsia="bg-BG"/>
              </w:rPr>
              <w:t>), Склад(</w:t>
            </w:r>
            <w:proofErr w:type="spellStart"/>
            <w:r w:rsidRPr="008B7A23">
              <w:rPr>
                <w:rFonts w:ascii="Times New Roman" w:eastAsia="Times New Roman" w:hAnsi="Times New Roman" w:cs="Times New Roman"/>
                <w:b/>
                <w:bCs/>
                <w:color w:val="000000"/>
                <w:sz w:val="18"/>
                <w:szCs w:val="18"/>
                <w:lang w:val="ru-RU" w:eastAsia="bg-BG"/>
              </w:rPr>
              <w:t>други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нежилищни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Други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нежилищни</w:t>
            </w:r>
            <w:proofErr w:type="spellEnd"/>
            <w:r w:rsidRPr="008B7A23">
              <w:rPr>
                <w:rFonts w:ascii="Times New Roman" w:eastAsia="Times New Roman" w:hAnsi="Times New Roman" w:cs="Times New Roman"/>
                <w:b/>
                <w:bCs/>
                <w:color w:val="000000"/>
                <w:sz w:val="18"/>
                <w:szCs w:val="18"/>
                <w:lang w:val="ru-RU" w:eastAsia="bg-BG"/>
              </w:rPr>
              <w:t xml:space="preserve"> - МУЗЕЙ , </w:t>
            </w:r>
            <w:proofErr w:type="spellStart"/>
            <w:r w:rsidRPr="008B7A23">
              <w:rPr>
                <w:rFonts w:ascii="Times New Roman" w:eastAsia="Times New Roman" w:hAnsi="Times New Roman" w:cs="Times New Roman"/>
                <w:b/>
                <w:bCs/>
                <w:color w:val="000000"/>
                <w:sz w:val="18"/>
                <w:szCs w:val="18"/>
                <w:lang w:val="ru-RU" w:eastAsia="bg-BG"/>
              </w:rPr>
              <w:t>Други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нежилищни</w:t>
            </w:r>
            <w:proofErr w:type="spellEnd"/>
            <w:r w:rsidRPr="008B7A23">
              <w:rPr>
                <w:rFonts w:ascii="Times New Roman" w:eastAsia="Times New Roman" w:hAnsi="Times New Roman" w:cs="Times New Roman"/>
                <w:b/>
                <w:bCs/>
                <w:color w:val="000000"/>
                <w:sz w:val="18"/>
                <w:szCs w:val="18"/>
                <w:lang w:val="ru-RU" w:eastAsia="bg-BG"/>
              </w:rPr>
              <w:t xml:space="preserve"> - ГАЛЕРИЯ ,</w:t>
            </w:r>
            <w:r>
              <w:rPr>
                <w:rFonts w:ascii="Times New Roman" w:eastAsia="Times New Roman" w:hAnsi="Times New Roman" w:cs="Times New Roman"/>
                <w:b/>
                <w:bCs/>
                <w:color w:val="000000"/>
                <w:sz w:val="18"/>
                <w:szCs w:val="18"/>
                <w:lang w:val="ru-RU" w:eastAsia="bg-BG"/>
              </w:rPr>
              <w:t xml:space="preserve"> </w:t>
            </w:r>
            <w:proofErr w:type="spellStart"/>
            <w:r>
              <w:rPr>
                <w:rFonts w:ascii="Times New Roman" w:eastAsia="Times New Roman" w:hAnsi="Times New Roman" w:cs="Times New Roman"/>
                <w:b/>
                <w:bCs/>
                <w:color w:val="000000"/>
                <w:sz w:val="18"/>
                <w:szCs w:val="18"/>
                <w:lang w:val="ru-RU" w:eastAsia="bg-BG"/>
              </w:rPr>
              <w:t>Други</w:t>
            </w:r>
            <w:proofErr w:type="spellEnd"/>
            <w:r>
              <w:rPr>
                <w:rFonts w:ascii="Times New Roman" w:eastAsia="Times New Roman" w:hAnsi="Times New Roman" w:cs="Times New Roman"/>
                <w:b/>
                <w:bCs/>
                <w:color w:val="000000"/>
                <w:sz w:val="18"/>
                <w:szCs w:val="18"/>
                <w:lang w:val="ru-RU" w:eastAsia="bg-BG"/>
              </w:rPr>
              <w:t xml:space="preserve"> </w:t>
            </w:r>
            <w:proofErr w:type="spellStart"/>
            <w:r>
              <w:rPr>
                <w:rFonts w:ascii="Times New Roman" w:eastAsia="Times New Roman" w:hAnsi="Times New Roman" w:cs="Times New Roman"/>
                <w:b/>
                <w:bCs/>
                <w:color w:val="000000"/>
                <w:sz w:val="18"/>
                <w:szCs w:val="18"/>
                <w:lang w:val="ru-RU" w:eastAsia="bg-BG"/>
              </w:rPr>
              <w:t>нежилищни</w:t>
            </w:r>
            <w:proofErr w:type="spellEnd"/>
            <w:r>
              <w:rPr>
                <w:rFonts w:ascii="Times New Roman" w:eastAsia="Times New Roman" w:hAnsi="Times New Roman" w:cs="Times New Roman"/>
                <w:b/>
                <w:bCs/>
                <w:color w:val="000000"/>
                <w:sz w:val="18"/>
                <w:szCs w:val="18"/>
                <w:lang w:val="ru-RU" w:eastAsia="bg-BG"/>
              </w:rPr>
              <w:t xml:space="preserve"> - БИБЛИОТЕКА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F8CD3D8" w14:textId="288AABAA" w:rsidR="002F5223" w:rsidRPr="008B7A23" w:rsidRDefault="002F5223" w:rsidP="002F5223">
            <w:pPr>
              <w:jc w:val="center"/>
              <w:rPr>
                <w:rFonts w:ascii="Times New Roman" w:eastAsia="Times New Roman" w:hAnsi="Times New Roman" w:cs="Times New Roman"/>
                <w:sz w:val="20"/>
                <w:szCs w:val="20"/>
                <w:lang w:eastAsia="bg-BG"/>
              </w:rPr>
            </w:pPr>
            <w:r>
              <w:rPr>
                <w:b/>
                <w:bCs/>
                <w:color w:val="000000"/>
                <w:sz w:val="18"/>
                <w:szCs w:val="18"/>
              </w:rPr>
              <w:t>0,02/ 0,01</w:t>
            </w:r>
          </w:p>
        </w:tc>
      </w:tr>
      <w:tr w:rsidR="002F5223" w:rsidRPr="008B7A23" w14:paraId="2EBE8044" w14:textId="2E91C4A9" w:rsidTr="002F5223">
        <w:trPr>
          <w:trHeight w:val="288"/>
        </w:trPr>
        <w:tc>
          <w:tcPr>
            <w:tcW w:w="8359" w:type="dxa"/>
            <w:noWrap/>
            <w:hideMark/>
          </w:tcPr>
          <w:p w14:paraId="34BE1C1B" w14:textId="01C06CED" w:rsidR="002F5223" w:rsidRPr="008B7A23" w:rsidRDefault="002F5223" w:rsidP="002F5223">
            <w:pPr>
              <w:rPr>
                <w:rFonts w:ascii="Times New Roman" w:eastAsia="Times New Roman" w:hAnsi="Times New Roman" w:cs="Times New Roman"/>
                <w:b/>
                <w:bCs/>
                <w:color w:val="000000"/>
                <w:sz w:val="18"/>
                <w:szCs w:val="18"/>
                <w:lang w:eastAsia="bg-BG"/>
              </w:rPr>
            </w:pPr>
            <w:r w:rsidRPr="008B7A23">
              <w:rPr>
                <w:rFonts w:ascii="Times New Roman" w:eastAsia="Times New Roman" w:hAnsi="Times New Roman" w:cs="Times New Roman"/>
                <w:b/>
                <w:bCs/>
                <w:color w:val="000000"/>
                <w:sz w:val="18"/>
                <w:szCs w:val="18"/>
                <w:lang w:val="ru-RU" w:eastAsia="bg-BG"/>
              </w:rPr>
              <w:t xml:space="preserve">Навес с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w:t>
            </w:r>
            <w:proofErr w:type="spellStart"/>
            <w:r w:rsidRPr="008B7A23">
              <w:rPr>
                <w:rFonts w:ascii="Times New Roman" w:eastAsia="Times New Roman" w:hAnsi="Times New Roman" w:cs="Times New Roman"/>
                <w:b/>
                <w:bCs/>
                <w:color w:val="000000"/>
                <w:sz w:val="18"/>
                <w:szCs w:val="18"/>
                <w:lang w:val="ru-RU" w:eastAsia="bg-BG"/>
              </w:rPr>
              <w:t>търговски</w:t>
            </w:r>
            <w:proofErr w:type="spellEnd"/>
            <w:r w:rsidRPr="008B7A23">
              <w:rPr>
                <w:rFonts w:ascii="Times New Roman" w:eastAsia="Times New Roman" w:hAnsi="Times New Roman" w:cs="Times New Roman"/>
                <w:b/>
                <w:bCs/>
                <w:color w:val="000000"/>
                <w:sz w:val="18"/>
                <w:szCs w:val="18"/>
                <w:lang w:val="ru-RU" w:eastAsia="bg-BG"/>
              </w:rPr>
              <w:t xml:space="preserve">), Навес с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w:t>
            </w:r>
            <w:proofErr w:type="spellStart"/>
            <w:r w:rsidRPr="008B7A23">
              <w:rPr>
                <w:rFonts w:ascii="Times New Roman" w:eastAsia="Times New Roman" w:hAnsi="Times New Roman" w:cs="Times New Roman"/>
                <w:b/>
                <w:bCs/>
                <w:color w:val="000000"/>
                <w:sz w:val="18"/>
                <w:szCs w:val="18"/>
                <w:lang w:val="ru-RU" w:eastAsia="bg-BG"/>
              </w:rPr>
              <w:t>производствен</w:t>
            </w:r>
            <w:proofErr w:type="spellEnd"/>
            <w:r w:rsidRPr="008B7A23">
              <w:rPr>
                <w:rFonts w:ascii="Times New Roman" w:eastAsia="Times New Roman" w:hAnsi="Times New Roman" w:cs="Times New Roman"/>
                <w:b/>
                <w:bCs/>
                <w:color w:val="000000"/>
                <w:sz w:val="18"/>
                <w:szCs w:val="18"/>
                <w:lang w:val="ru-RU" w:eastAsia="bg-BG"/>
              </w:rPr>
              <w:t xml:space="preserve">), Навес с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w:t>
            </w:r>
            <w:proofErr w:type="spellStart"/>
            <w:r w:rsidRPr="008B7A23">
              <w:rPr>
                <w:rFonts w:ascii="Times New Roman" w:eastAsia="Times New Roman" w:hAnsi="Times New Roman" w:cs="Times New Roman"/>
                <w:b/>
                <w:bCs/>
                <w:color w:val="000000"/>
                <w:sz w:val="18"/>
                <w:szCs w:val="18"/>
                <w:lang w:val="ru-RU" w:eastAsia="bg-BG"/>
              </w:rPr>
              <w:t>селскостопански</w:t>
            </w:r>
            <w:proofErr w:type="spellEnd"/>
            <w:r w:rsidRPr="008B7A23">
              <w:rPr>
                <w:rFonts w:ascii="Times New Roman" w:eastAsia="Times New Roman" w:hAnsi="Times New Roman" w:cs="Times New Roman"/>
                <w:b/>
                <w:bCs/>
                <w:color w:val="000000"/>
                <w:sz w:val="18"/>
                <w:szCs w:val="18"/>
                <w:lang w:val="ru-RU" w:eastAsia="bg-BG"/>
              </w:rPr>
              <w:t xml:space="preserve">), Навес с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w:t>
            </w:r>
            <w:proofErr w:type="spellStart"/>
            <w:r w:rsidRPr="008B7A23">
              <w:rPr>
                <w:rFonts w:ascii="Times New Roman" w:eastAsia="Times New Roman" w:hAnsi="Times New Roman" w:cs="Times New Roman"/>
                <w:b/>
                <w:bCs/>
                <w:color w:val="000000"/>
                <w:sz w:val="18"/>
                <w:szCs w:val="18"/>
                <w:lang w:val="ru-RU" w:eastAsia="bg-BG"/>
              </w:rPr>
              <w:t>други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нежилищни</w:t>
            </w:r>
            <w:proofErr w:type="spellEnd"/>
            <w:r w:rsidRPr="008B7A23">
              <w:rPr>
                <w:rFonts w:ascii="Times New Roman" w:eastAsia="Times New Roman" w:hAnsi="Times New Roman" w:cs="Times New Roman"/>
                <w:b/>
                <w:bCs/>
                <w:color w:val="000000"/>
                <w:sz w:val="18"/>
                <w:szCs w:val="18"/>
                <w:lang w:val="ru-RU" w:eastAsia="bg-BG"/>
              </w:rPr>
              <w:t xml:space="preserve">),Навес с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 xml:space="preserve">(ж) </w:t>
            </w:r>
            <w:r>
              <w:rPr>
                <w:rFonts w:ascii="Times New Roman" w:eastAsia="Times New Roman" w:hAnsi="Times New Roman" w:cs="Times New Roman"/>
                <w:b/>
                <w:bCs/>
                <w:color w:val="000000"/>
                <w:sz w:val="18"/>
                <w:szCs w:val="18"/>
                <w:lang w:val="ru-RU" w:eastAsia="bg-BG"/>
              </w:rPr>
              <w:t xml:space="preserve">                            </w:t>
            </w: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C491876" w14:textId="6AE86F26" w:rsidR="002F5223" w:rsidRPr="008B7A23" w:rsidRDefault="002F5223" w:rsidP="002F5223">
            <w:pPr>
              <w:jc w:val="center"/>
              <w:rPr>
                <w:rFonts w:ascii="Times New Roman" w:eastAsia="Times New Roman" w:hAnsi="Times New Roman" w:cs="Times New Roman"/>
                <w:b/>
                <w:bCs/>
                <w:color w:val="000000"/>
                <w:sz w:val="18"/>
                <w:szCs w:val="18"/>
                <w:lang w:eastAsia="bg-BG"/>
              </w:rPr>
            </w:pPr>
            <w:r>
              <w:rPr>
                <w:b/>
                <w:bCs/>
                <w:color w:val="000000"/>
                <w:sz w:val="18"/>
                <w:szCs w:val="18"/>
              </w:rPr>
              <w:t>0,02/ 0,01</w:t>
            </w:r>
          </w:p>
        </w:tc>
      </w:tr>
      <w:tr w:rsidR="002F5223" w:rsidRPr="008B7A23" w14:paraId="428886F3" w14:textId="0EA9D4EF" w:rsidTr="00456DF5">
        <w:trPr>
          <w:trHeight w:val="288"/>
        </w:trPr>
        <w:tc>
          <w:tcPr>
            <w:tcW w:w="8359" w:type="dxa"/>
            <w:noWrap/>
            <w:hideMark/>
          </w:tcPr>
          <w:p w14:paraId="5D4B69DF" w14:textId="77777777" w:rsidR="002F5223" w:rsidRPr="008B7A23" w:rsidRDefault="002F5223" w:rsidP="002F5223">
            <w:pPr>
              <w:rPr>
                <w:rFonts w:ascii="Times New Roman" w:eastAsia="Times New Roman" w:hAnsi="Times New Roman" w:cs="Times New Roman"/>
                <w:b/>
                <w:bCs/>
                <w:color w:val="000000"/>
                <w:sz w:val="18"/>
                <w:szCs w:val="18"/>
                <w:lang w:eastAsia="bg-BG"/>
              </w:rPr>
            </w:pPr>
            <w:r w:rsidRPr="008B7A23">
              <w:rPr>
                <w:rFonts w:ascii="Times New Roman" w:eastAsia="Times New Roman" w:hAnsi="Times New Roman" w:cs="Times New Roman"/>
                <w:b/>
                <w:bCs/>
                <w:color w:val="000000"/>
                <w:sz w:val="18"/>
                <w:szCs w:val="18"/>
                <w:lang w:val="ru-RU" w:eastAsia="bg-BG"/>
              </w:rPr>
              <w:t xml:space="preserve">Навес без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w:t>
            </w:r>
            <w:proofErr w:type="spellStart"/>
            <w:r w:rsidRPr="008B7A23">
              <w:rPr>
                <w:rFonts w:ascii="Times New Roman" w:eastAsia="Times New Roman" w:hAnsi="Times New Roman" w:cs="Times New Roman"/>
                <w:b/>
                <w:bCs/>
                <w:color w:val="000000"/>
                <w:sz w:val="18"/>
                <w:szCs w:val="18"/>
                <w:lang w:val="ru-RU" w:eastAsia="bg-BG"/>
              </w:rPr>
              <w:t>търговски</w:t>
            </w:r>
            <w:proofErr w:type="spellEnd"/>
            <w:r w:rsidRPr="008B7A23">
              <w:rPr>
                <w:rFonts w:ascii="Times New Roman" w:eastAsia="Times New Roman" w:hAnsi="Times New Roman" w:cs="Times New Roman"/>
                <w:b/>
                <w:bCs/>
                <w:color w:val="000000"/>
                <w:sz w:val="18"/>
                <w:szCs w:val="18"/>
                <w:lang w:val="ru-RU" w:eastAsia="bg-BG"/>
              </w:rPr>
              <w:t xml:space="preserve">), Навес без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w:t>
            </w:r>
            <w:proofErr w:type="spellStart"/>
            <w:r w:rsidRPr="008B7A23">
              <w:rPr>
                <w:rFonts w:ascii="Times New Roman" w:eastAsia="Times New Roman" w:hAnsi="Times New Roman" w:cs="Times New Roman"/>
                <w:b/>
                <w:bCs/>
                <w:color w:val="000000"/>
                <w:sz w:val="18"/>
                <w:szCs w:val="18"/>
                <w:lang w:val="ru-RU" w:eastAsia="bg-BG"/>
              </w:rPr>
              <w:t>производствен</w:t>
            </w:r>
            <w:proofErr w:type="spellEnd"/>
            <w:r w:rsidRPr="008B7A23">
              <w:rPr>
                <w:rFonts w:ascii="Times New Roman" w:eastAsia="Times New Roman" w:hAnsi="Times New Roman" w:cs="Times New Roman"/>
                <w:b/>
                <w:bCs/>
                <w:color w:val="000000"/>
                <w:sz w:val="18"/>
                <w:szCs w:val="18"/>
                <w:lang w:val="ru-RU" w:eastAsia="bg-BG"/>
              </w:rPr>
              <w:t xml:space="preserve">), Навес без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 xml:space="preserve">(ж)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9808E" w14:textId="71FD0634" w:rsidR="002F5223" w:rsidRPr="008B7A23" w:rsidRDefault="002F5223" w:rsidP="002F5223">
            <w:pPr>
              <w:jc w:val="center"/>
              <w:rPr>
                <w:rFonts w:ascii="Times New Roman" w:eastAsia="Times New Roman" w:hAnsi="Times New Roman" w:cs="Times New Roman"/>
                <w:b/>
                <w:bCs/>
                <w:color w:val="000000"/>
                <w:sz w:val="18"/>
                <w:szCs w:val="18"/>
                <w:lang w:eastAsia="bg-BG"/>
              </w:rPr>
            </w:pPr>
            <w:r>
              <w:rPr>
                <w:b/>
                <w:bCs/>
                <w:color w:val="000000"/>
                <w:sz w:val="18"/>
                <w:szCs w:val="18"/>
              </w:rPr>
              <w:t>0,02/ 0,01</w:t>
            </w:r>
          </w:p>
        </w:tc>
      </w:tr>
      <w:tr w:rsidR="002F5223" w:rsidRPr="008B7A23" w14:paraId="33F8B2F5" w14:textId="7F1EC112" w:rsidTr="00E36EB4">
        <w:trPr>
          <w:trHeight w:val="288"/>
        </w:trPr>
        <w:tc>
          <w:tcPr>
            <w:tcW w:w="8359" w:type="dxa"/>
            <w:noWrap/>
            <w:hideMark/>
          </w:tcPr>
          <w:p w14:paraId="0AADF5A4" w14:textId="6B22A0EB" w:rsidR="002F5223" w:rsidRPr="008B7A23" w:rsidRDefault="002F5223" w:rsidP="002F5223">
            <w:pPr>
              <w:rPr>
                <w:rFonts w:ascii="Times New Roman" w:eastAsia="Times New Roman" w:hAnsi="Times New Roman" w:cs="Times New Roman"/>
                <w:b/>
                <w:bCs/>
                <w:color w:val="000000"/>
                <w:sz w:val="18"/>
                <w:szCs w:val="18"/>
                <w:lang w:eastAsia="bg-BG"/>
              </w:rPr>
            </w:pPr>
            <w:r w:rsidRPr="008B7A23">
              <w:rPr>
                <w:rFonts w:ascii="Times New Roman" w:eastAsia="Times New Roman" w:hAnsi="Times New Roman" w:cs="Times New Roman"/>
                <w:b/>
                <w:bCs/>
                <w:color w:val="000000"/>
                <w:sz w:val="18"/>
                <w:szCs w:val="18"/>
                <w:lang w:val="ru-RU" w:eastAsia="bg-BG"/>
              </w:rPr>
              <w:t xml:space="preserve">Навес без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w:t>
            </w:r>
            <w:proofErr w:type="spellStart"/>
            <w:r w:rsidRPr="008B7A23">
              <w:rPr>
                <w:rFonts w:ascii="Times New Roman" w:eastAsia="Times New Roman" w:hAnsi="Times New Roman" w:cs="Times New Roman"/>
                <w:b/>
                <w:bCs/>
                <w:color w:val="000000"/>
                <w:sz w:val="18"/>
                <w:szCs w:val="18"/>
                <w:lang w:val="ru-RU" w:eastAsia="bg-BG"/>
              </w:rPr>
              <w:t>селскостопански</w:t>
            </w:r>
            <w:proofErr w:type="spellEnd"/>
            <w:r w:rsidRPr="008B7A23">
              <w:rPr>
                <w:rFonts w:ascii="Times New Roman" w:eastAsia="Times New Roman" w:hAnsi="Times New Roman" w:cs="Times New Roman"/>
                <w:b/>
                <w:bCs/>
                <w:color w:val="000000"/>
                <w:sz w:val="18"/>
                <w:szCs w:val="18"/>
                <w:lang w:val="ru-RU" w:eastAsia="bg-BG"/>
              </w:rPr>
              <w:t xml:space="preserve">) , Навес без </w:t>
            </w:r>
            <w:proofErr w:type="spellStart"/>
            <w:r w:rsidRPr="008B7A23">
              <w:rPr>
                <w:rFonts w:ascii="Times New Roman" w:eastAsia="Times New Roman" w:hAnsi="Times New Roman" w:cs="Times New Roman"/>
                <w:b/>
                <w:bCs/>
                <w:color w:val="000000"/>
                <w:sz w:val="18"/>
                <w:szCs w:val="18"/>
                <w:lang w:val="ru-RU" w:eastAsia="bg-BG"/>
              </w:rPr>
              <w:t>оградни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стени</w:t>
            </w:r>
            <w:proofErr w:type="spellEnd"/>
            <w:r w:rsidRPr="008B7A23">
              <w:rPr>
                <w:rFonts w:ascii="Times New Roman" w:eastAsia="Times New Roman" w:hAnsi="Times New Roman" w:cs="Times New Roman"/>
                <w:b/>
                <w:bCs/>
                <w:color w:val="000000"/>
                <w:sz w:val="18"/>
                <w:szCs w:val="18"/>
                <w:lang w:val="ru-RU" w:eastAsia="bg-BG"/>
              </w:rPr>
              <w:t>(</w:t>
            </w:r>
            <w:proofErr w:type="spellStart"/>
            <w:r w:rsidRPr="008B7A23">
              <w:rPr>
                <w:rFonts w:ascii="Times New Roman" w:eastAsia="Times New Roman" w:hAnsi="Times New Roman" w:cs="Times New Roman"/>
                <w:b/>
                <w:bCs/>
                <w:color w:val="000000"/>
                <w:sz w:val="18"/>
                <w:szCs w:val="18"/>
                <w:lang w:val="ru-RU" w:eastAsia="bg-BG"/>
              </w:rPr>
              <w:t>други</w:t>
            </w:r>
            <w:proofErr w:type="spellEnd"/>
            <w:r w:rsidRPr="008B7A23">
              <w:rPr>
                <w:rFonts w:ascii="Times New Roman" w:eastAsia="Times New Roman" w:hAnsi="Times New Roman" w:cs="Times New Roman"/>
                <w:b/>
                <w:bCs/>
                <w:color w:val="000000"/>
                <w:sz w:val="18"/>
                <w:szCs w:val="18"/>
                <w:lang w:val="ru-RU" w:eastAsia="bg-BG"/>
              </w:rPr>
              <w:t xml:space="preserve"> </w:t>
            </w:r>
            <w:proofErr w:type="spellStart"/>
            <w:r w:rsidRPr="008B7A23">
              <w:rPr>
                <w:rFonts w:ascii="Times New Roman" w:eastAsia="Times New Roman" w:hAnsi="Times New Roman" w:cs="Times New Roman"/>
                <w:b/>
                <w:bCs/>
                <w:color w:val="000000"/>
                <w:sz w:val="18"/>
                <w:szCs w:val="18"/>
                <w:lang w:val="ru-RU" w:eastAsia="bg-BG"/>
              </w:rPr>
              <w:t>нежилищни</w:t>
            </w:r>
            <w:proofErr w:type="spellEnd"/>
            <w:r w:rsidRPr="008B7A23">
              <w:rPr>
                <w:rFonts w:ascii="Times New Roman" w:eastAsia="Times New Roman" w:hAnsi="Times New Roman" w:cs="Times New Roman"/>
                <w:b/>
                <w:bCs/>
                <w:color w:val="000000"/>
                <w:sz w:val="18"/>
                <w:szCs w:val="18"/>
                <w:lang w:val="ru-RU" w:eastAsia="bg-BG"/>
              </w:rPr>
              <w:t xml:space="preserve">)                                                                                                                                                                                                                       </w:t>
            </w:r>
            <w:r>
              <w:rPr>
                <w:rFonts w:ascii="Times New Roman" w:eastAsia="Times New Roman" w:hAnsi="Times New Roman" w:cs="Times New Roman"/>
                <w:b/>
                <w:bCs/>
                <w:color w:val="000000"/>
                <w:sz w:val="18"/>
                <w:szCs w:val="18"/>
                <w:lang w:val="ru-RU" w:eastAsia="bg-BG"/>
              </w:rPr>
              <w:t xml:space="preserve">                         </w:t>
            </w: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EB5547E" w14:textId="12E3ED68" w:rsidR="002F5223" w:rsidRPr="008B7A23" w:rsidRDefault="002F5223" w:rsidP="002F5223">
            <w:pPr>
              <w:jc w:val="center"/>
              <w:rPr>
                <w:rFonts w:ascii="Times New Roman" w:eastAsia="Times New Roman" w:hAnsi="Times New Roman" w:cs="Times New Roman"/>
                <w:b/>
                <w:bCs/>
                <w:color w:val="000000"/>
                <w:sz w:val="18"/>
                <w:szCs w:val="18"/>
                <w:lang w:eastAsia="bg-BG"/>
              </w:rPr>
            </w:pPr>
            <w:r>
              <w:rPr>
                <w:b/>
                <w:bCs/>
                <w:color w:val="000000"/>
                <w:sz w:val="18"/>
                <w:szCs w:val="18"/>
              </w:rPr>
              <w:t>0,02/ 0,01</w:t>
            </w:r>
          </w:p>
        </w:tc>
      </w:tr>
    </w:tbl>
    <w:p w14:paraId="7674644F" w14:textId="77777777" w:rsidR="008B7A23" w:rsidRDefault="008B7A23" w:rsidP="003E5631">
      <w:pPr>
        <w:spacing w:after="0" w:line="240" w:lineRule="auto"/>
        <w:jc w:val="both"/>
        <w:rPr>
          <w:rFonts w:ascii="Times New Roman" w:hAnsi="Times New Roman"/>
          <w:bCs/>
          <w:sz w:val="20"/>
          <w:szCs w:val="20"/>
          <w:lang w:val="ru-RU"/>
        </w:rPr>
      </w:pPr>
    </w:p>
    <w:p w14:paraId="25132060" w14:textId="32B63973" w:rsidR="003E5631" w:rsidRDefault="003E5631" w:rsidP="003E5631">
      <w:pPr>
        <w:spacing w:after="0" w:line="240" w:lineRule="auto"/>
        <w:jc w:val="both"/>
        <w:rPr>
          <w:rFonts w:ascii="Times New Roman" w:hAnsi="Times New Roman"/>
          <w:sz w:val="24"/>
          <w:szCs w:val="24"/>
        </w:rPr>
      </w:pPr>
      <w:r w:rsidRPr="002D4A97">
        <w:rPr>
          <w:rFonts w:ascii="Times New Roman" w:hAnsi="Times New Roman"/>
          <w:bCs/>
          <w:sz w:val="24"/>
          <w:szCs w:val="24"/>
          <w:lang w:val="en-US"/>
        </w:rPr>
        <w:t xml:space="preserve"> </w:t>
      </w:r>
      <w:r w:rsidRPr="002D4A97">
        <w:rPr>
          <w:rFonts w:ascii="Times New Roman" w:hAnsi="Times New Roman"/>
          <w:bCs/>
          <w:sz w:val="24"/>
          <w:szCs w:val="24"/>
          <w:lang w:val="en-US"/>
        </w:rPr>
        <w:tab/>
        <w:t xml:space="preserve">2.  </w:t>
      </w:r>
      <w:proofErr w:type="spellStart"/>
      <w:r w:rsidRPr="002D4A97">
        <w:rPr>
          <w:rFonts w:ascii="Times New Roman" w:hAnsi="Times New Roman"/>
          <w:bCs/>
          <w:sz w:val="24"/>
          <w:szCs w:val="24"/>
          <w:lang w:val="en-US"/>
        </w:rPr>
        <w:t>За</w:t>
      </w:r>
      <w:proofErr w:type="spellEnd"/>
      <w:r>
        <w:rPr>
          <w:rFonts w:ascii="Times New Roman" w:hAnsi="Times New Roman"/>
          <w:bCs/>
          <w:sz w:val="24"/>
          <w:szCs w:val="24"/>
        </w:rPr>
        <w:t xml:space="preserve"> имоти собственост на </w:t>
      </w:r>
      <w:proofErr w:type="spellStart"/>
      <w:r w:rsidRPr="002D4A97">
        <w:rPr>
          <w:rFonts w:ascii="Times New Roman" w:hAnsi="Times New Roman"/>
          <w:bCs/>
          <w:sz w:val="24"/>
          <w:szCs w:val="24"/>
          <w:lang w:val="en-US"/>
        </w:rPr>
        <w:t>пре</w:t>
      </w:r>
      <w:r>
        <w:rPr>
          <w:rFonts w:ascii="Times New Roman" w:hAnsi="Times New Roman"/>
          <w:bCs/>
          <w:sz w:val="24"/>
          <w:szCs w:val="24"/>
          <w:lang w:val="en-US"/>
        </w:rPr>
        <w:t>дприятия</w:t>
      </w:r>
      <w:proofErr w:type="spellEnd"/>
      <w:r>
        <w:rPr>
          <w:rFonts w:ascii="Times New Roman" w:hAnsi="Times New Roman"/>
          <w:bCs/>
          <w:sz w:val="24"/>
          <w:szCs w:val="24"/>
          <w:lang w:val="en-US"/>
        </w:rPr>
        <w:t xml:space="preserve"> /ЕТ и </w:t>
      </w:r>
      <w:proofErr w:type="spellStart"/>
      <w:r>
        <w:rPr>
          <w:rFonts w:ascii="Times New Roman" w:hAnsi="Times New Roman"/>
          <w:bCs/>
          <w:sz w:val="24"/>
          <w:szCs w:val="24"/>
          <w:lang w:val="en-US"/>
        </w:rPr>
        <w:t>Юридически</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лица</w:t>
      </w:r>
      <w:proofErr w:type="spellEnd"/>
      <w:r>
        <w:rPr>
          <w:rFonts w:ascii="Times New Roman" w:hAnsi="Times New Roman"/>
          <w:bCs/>
          <w:sz w:val="24"/>
          <w:szCs w:val="24"/>
          <w:lang w:val="en-US"/>
        </w:rPr>
        <w:t>/</w:t>
      </w:r>
      <w:r>
        <w:rPr>
          <w:rFonts w:ascii="Times New Roman" w:hAnsi="Times New Roman"/>
          <w:bCs/>
          <w:sz w:val="24"/>
          <w:szCs w:val="24"/>
        </w:rPr>
        <w:t xml:space="preserve"> </w:t>
      </w:r>
      <w:r>
        <w:rPr>
          <w:rFonts w:ascii="Times New Roman" w:hAnsi="Times New Roman"/>
          <w:sz w:val="24"/>
          <w:szCs w:val="24"/>
        </w:rPr>
        <w:t xml:space="preserve">с данни за </w:t>
      </w:r>
      <w:r w:rsidR="00303CD0">
        <w:rPr>
          <w:rFonts w:ascii="Times New Roman" w:hAnsi="Times New Roman"/>
          <w:sz w:val="24"/>
          <w:szCs w:val="24"/>
        </w:rPr>
        <w:t xml:space="preserve">сгради с </w:t>
      </w:r>
      <w:proofErr w:type="gramStart"/>
      <w:r w:rsidR="00303CD0">
        <w:rPr>
          <w:rFonts w:ascii="Times New Roman" w:hAnsi="Times New Roman"/>
          <w:sz w:val="24"/>
          <w:szCs w:val="24"/>
        </w:rPr>
        <w:t xml:space="preserve">предназначени </w:t>
      </w:r>
      <w:r>
        <w:rPr>
          <w:rFonts w:ascii="Times New Roman" w:hAnsi="Times New Roman"/>
          <w:sz w:val="24"/>
          <w:szCs w:val="24"/>
        </w:rPr>
        <w:t xml:space="preserve"> нежилищни</w:t>
      </w:r>
      <w:proofErr w:type="gramEnd"/>
      <w:r>
        <w:rPr>
          <w:rFonts w:ascii="Times New Roman" w:hAnsi="Times New Roman"/>
          <w:sz w:val="24"/>
          <w:szCs w:val="24"/>
        </w:rPr>
        <w:t xml:space="preserve"> </w:t>
      </w:r>
      <w:r w:rsidR="00303CD0">
        <w:rPr>
          <w:rFonts w:ascii="Times New Roman" w:hAnsi="Times New Roman"/>
          <w:sz w:val="24"/>
          <w:szCs w:val="24"/>
        </w:rPr>
        <w:t xml:space="preserve">- </w:t>
      </w:r>
      <w:r>
        <w:rPr>
          <w:rFonts w:ascii="Times New Roman" w:hAnsi="Times New Roman"/>
          <w:sz w:val="24"/>
          <w:szCs w:val="24"/>
        </w:rPr>
        <w:t>стопански, търговски, промишлени сгради:</w:t>
      </w:r>
    </w:p>
    <w:p w14:paraId="69CDCF99" w14:textId="1F20BEA1" w:rsidR="003E5631" w:rsidRDefault="003E5631" w:rsidP="003E5631">
      <w:pPr>
        <w:spacing w:after="0" w:line="240" w:lineRule="auto"/>
        <w:jc w:val="both"/>
        <w:rPr>
          <w:rFonts w:ascii="Times New Roman" w:hAnsi="Times New Roman"/>
          <w:bCs/>
          <w:sz w:val="24"/>
          <w:szCs w:val="24"/>
          <w:lang w:val="ru-RU"/>
        </w:rPr>
      </w:pPr>
      <w:r>
        <w:rPr>
          <w:rFonts w:ascii="Times New Roman" w:hAnsi="Times New Roman"/>
          <w:sz w:val="24"/>
          <w:szCs w:val="24"/>
        </w:rPr>
        <w:t xml:space="preserve">            2</w:t>
      </w:r>
      <w:r w:rsidRPr="002D4A97">
        <w:rPr>
          <w:rFonts w:ascii="Times New Roman" w:hAnsi="Times New Roman"/>
          <w:bCs/>
          <w:sz w:val="24"/>
          <w:szCs w:val="24"/>
          <w:lang w:val="ru-RU"/>
        </w:rPr>
        <w:t xml:space="preserve">.1. За </w:t>
      </w:r>
      <w:r w:rsidRPr="00A35686">
        <w:rPr>
          <w:rFonts w:ascii="Times New Roman" w:hAnsi="Times New Roman"/>
          <w:color w:val="000000"/>
          <w:sz w:val="24"/>
          <w:szCs w:val="24"/>
        </w:rPr>
        <w:t>събиране и транспортиране на битови отпадъци до съоръжения и инсталации за тяхното третиране</w:t>
      </w:r>
      <w:r>
        <w:rPr>
          <w:rFonts w:ascii="Times New Roman" w:hAnsi="Times New Roman"/>
          <w:bCs/>
          <w:sz w:val="24"/>
          <w:szCs w:val="24"/>
          <w:lang w:val="ru-RU"/>
        </w:rPr>
        <w:t xml:space="preserve"> – </w:t>
      </w:r>
      <w:proofErr w:type="gramStart"/>
      <w:r>
        <w:rPr>
          <w:rFonts w:ascii="Times New Roman" w:hAnsi="Times New Roman"/>
          <w:bCs/>
          <w:sz w:val="24"/>
          <w:szCs w:val="24"/>
          <w:lang w:val="ru-RU"/>
        </w:rPr>
        <w:t xml:space="preserve">за  </w:t>
      </w:r>
      <w:proofErr w:type="spellStart"/>
      <w:r>
        <w:rPr>
          <w:rFonts w:ascii="Times New Roman" w:hAnsi="Times New Roman"/>
          <w:bCs/>
          <w:sz w:val="24"/>
          <w:szCs w:val="24"/>
          <w:lang w:val="ru-RU"/>
        </w:rPr>
        <w:t>всички</w:t>
      </w:r>
      <w:proofErr w:type="spellEnd"/>
      <w:proofErr w:type="gramEnd"/>
      <w:r>
        <w:rPr>
          <w:rFonts w:ascii="Times New Roman" w:hAnsi="Times New Roman"/>
          <w:bCs/>
          <w:sz w:val="24"/>
          <w:szCs w:val="24"/>
          <w:lang w:val="ru-RU"/>
        </w:rPr>
        <w:t xml:space="preserve"> </w:t>
      </w:r>
      <w:proofErr w:type="spellStart"/>
      <w:r>
        <w:rPr>
          <w:rFonts w:ascii="Times New Roman" w:hAnsi="Times New Roman"/>
          <w:bCs/>
          <w:sz w:val="24"/>
          <w:szCs w:val="24"/>
          <w:lang w:val="ru-RU"/>
        </w:rPr>
        <w:t>населени</w:t>
      </w:r>
      <w:proofErr w:type="spellEnd"/>
      <w:r>
        <w:rPr>
          <w:rFonts w:ascii="Times New Roman" w:hAnsi="Times New Roman"/>
          <w:bCs/>
          <w:sz w:val="24"/>
          <w:szCs w:val="24"/>
          <w:lang w:val="ru-RU"/>
        </w:rPr>
        <w:t xml:space="preserve"> места </w:t>
      </w:r>
      <w:r w:rsidRPr="0055007E">
        <w:rPr>
          <w:rFonts w:ascii="Times New Roman" w:hAnsi="Times New Roman"/>
          <w:bCs/>
          <w:sz w:val="24"/>
          <w:szCs w:val="24"/>
        </w:rPr>
        <w:t>г</w:t>
      </w:r>
      <w:proofErr w:type="spellStart"/>
      <w:r w:rsidR="00AE0311">
        <w:rPr>
          <w:rFonts w:ascii="Times New Roman" w:hAnsi="Times New Roman"/>
          <w:bCs/>
          <w:sz w:val="24"/>
          <w:szCs w:val="24"/>
          <w:lang w:val="en-US"/>
        </w:rPr>
        <w:t>одишен</w:t>
      </w:r>
      <w:proofErr w:type="spellEnd"/>
      <w:r w:rsidR="00AE0311">
        <w:rPr>
          <w:rFonts w:ascii="Times New Roman" w:hAnsi="Times New Roman"/>
          <w:bCs/>
          <w:sz w:val="24"/>
          <w:szCs w:val="24"/>
          <w:lang w:val="en-US"/>
        </w:rPr>
        <w:t xml:space="preserve"> </w:t>
      </w:r>
      <w:proofErr w:type="spellStart"/>
      <w:r w:rsidR="00AE0311">
        <w:rPr>
          <w:rFonts w:ascii="Times New Roman" w:hAnsi="Times New Roman"/>
          <w:bCs/>
          <w:sz w:val="24"/>
          <w:szCs w:val="24"/>
          <w:lang w:val="en-US"/>
        </w:rPr>
        <w:t>размер</w:t>
      </w:r>
      <w:proofErr w:type="spellEnd"/>
      <w:r w:rsidR="00AE0311">
        <w:rPr>
          <w:rFonts w:ascii="Times New Roman" w:hAnsi="Times New Roman"/>
          <w:bCs/>
          <w:sz w:val="24"/>
          <w:szCs w:val="24"/>
          <w:lang w:val="en-US"/>
        </w:rPr>
        <w:t xml:space="preserve"> </w:t>
      </w:r>
      <w:proofErr w:type="spellStart"/>
      <w:r w:rsidR="00AE0311">
        <w:rPr>
          <w:rFonts w:ascii="Times New Roman" w:hAnsi="Times New Roman"/>
          <w:bCs/>
          <w:sz w:val="24"/>
          <w:szCs w:val="24"/>
          <w:lang w:val="en-US"/>
        </w:rPr>
        <w:t>на</w:t>
      </w:r>
      <w:proofErr w:type="spellEnd"/>
      <w:r w:rsidR="00AE0311">
        <w:rPr>
          <w:rFonts w:ascii="Times New Roman" w:hAnsi="Times New Roman"/>
          <w:bCs/>
          <w:sz w:val="24"/>
          <w:szCs w:val="24"/>
          <w:lang w:val="en-US"/>
        </w:rPr>
        <w:t xml:space="preserve"> </w:t>
      </w:r>
      <w:proofErr w:type="spellStart"/>
      <w:r w:rsidR="00AE0311">
        <w:rPr>
          <w:rFonts w:ascii="Times New Roman" w:hAnsi="Times New Roman"/>
          <w:bCs/>
          <w:sz w:val="24"/>
          <w:szCs w:val="24"/>
          <w:lang w:val="en-US"/>
        </w:rPr>
        <w:t>таксата</w:t>
      </w:r>
      <w:proofErr w:type="spellEnd"/>
      <w:r w:rsidR="00AE0311">
        <w:rPr>
          <w:rFonts w:ascii="Times New Roman" w:hAnsi="Times New Roman"/>
          <w:bCs/>
          <w:sz w:val="24"/>
          <w:szCs w:val="24"/>
          <w:lang w:val="en-US"/>
        </w:rPr>
        <w:t xml:space="preserve"> </w:t>
      </w:r>
      <w:r w:rsidRPr="0055007E">
        <w:rPr>
          <w:rFonts w:ascii="Times New Roman" w:hAnsi="Times New Roman"/>
          <w:bCs/>
          <w:sz w:val="24"/>
          <w:szCs w:val="24"/>
          <w:lang w:val="en-US"/>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w:t>
      </w:r>
      <w:r>
        <w:rPr>
          <w:rFonts w:ascii="Times New Roman" w:hAnsi="Times New Roman"/>
          <w:bCs/>
          <w:sz w:val="24"/>
          <w:szCs w:val="24"/>
        </w:rPr>
        <w:t xml:space="preserve"> </w:t>
      </w:r>
      <w:r w:rsidR="00AE0311">
        <w:rPr>
          <w:rFonts w:ascii="Times New Roman" w:hAnsi="Times New Roman"/>
          <w:bCs/>
          <w:sz w:val="24"/>
          <w:szCs w:val="24"/>
        </w:rPr>
        <w:t>„</w:t>
      </w:r>
      <w:r>
        <w:rPr>
          <w:rFonts w:ascii="Times New Roman" w:hAnsi="Times New Roman"/>
          <w:bCs/>
          <w:sz w:val="24"/>
          <w:szCs w:val="24"/>
        </w:rPr>
        <w:t xml:space="preserve">контейнер 1,1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AE0311">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lang w:val="ru-RU"/>
        </w:rPr>
        <w:t xml:space="preserve">включен в  </w:t>
      </w:r>
      <w:proofErr w:type="spellStart"/>
      <w:r>
        <w:rPr>
          <w:rFonts w:ascii="Times New Roman" w:hAnsi="Times New Roman"/>
          <w:bCs/>
          <w:sz w:val="24"/>
          <w:szCs w:val="24"/>
          <w:lang w:val="ru-RU"/>
        </w:rPr>
        <w:t>следната</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таблицата</w:t>
      </w:r>
      <w:proofErr w:type="spellEnd"/>
      <w:r>
        <w:rPr>
          <w:rFonts w:ascii="Times New Roman" w:hAnsi="Times New Roman"/>
          <w:bCs/>
          <w:sz w:val="24"/>
          <w:szCs w:val="24"/>
          <w:lang w:val="ru-RU"/>
        </w:rPr>
        <w:t xml:space="preserve"> :</w:t>
      </w:r>
    </w:p>
    <w:tbl>
      <w:tblPr>
        <w:tblW w:w="6429" w:type="dxa"/>
        <w:tblCellMar>
          <w:left w:w="70" w:type="dxa"/>
          <w:right w:w="70" w:type="dxa"/>
        </w:tblCellMar>
        <w:tblLook w:val="04A0" w:firstRow="1" w:lastRow="0" w:firstColumn="1" w:lastColumn="0" w:noHBand="0" w:noVBand="1"/>
      </w:tblPr>
      <w:tblGrid>
        <w:gridCol w:w="341"/>
        <w:gridCol w:w="4016"/>
        <w:gridCol w:w="2012"/>
        <w:gridCol w:w="60"/>
      </w:tblGrid>
      <w:tr w:rsidR="00C37CCA" w:rsidRPr="00C8327E" w14:paraId="37D98B67" w14:textId="77777777" w:rsidTr="0002257A">
        <w:trPr>
          <w:gridAfter w:val="1"/>
          <w:wAfter w:w="60" w:type="dxa"/>
          <w:trHeight w:val="1380"/>
        </w:trPr>
        <w:tc>
          <w:tcPr>
            <w:tcW w:w="6369" w:type="dxa"/>
            <w:gridSpan w:val="3"/>
            <w:tcBorders>
              <w:top w:val="single" w:sz="8" w:space="0" w:color="auto"/>
              <w:left w:val="single" w:sz="8" w:space="0" w:color="auto"/>
              <w:bottom w:val="single" w:sz="8" w:space="0" w:color="auto"/>
              <w:right w:val="single" w:sz="8" w:space="0" w:color="000000"/>
            </w:tcBorders>
            <w:vAlign w:val="center"/>
            <w:hideMark/>
          </w:tcPr>
          <w:p w14:paraId="795B1FA2" w14:textId="77777777" w:rsidR="00C37CCA" w:rsidRPr="00C8327E" w:rsidRDefault="00C37CCA" w:rsidP="0002257A">
            <w:pPr>
              <w:spacing w:after="0" w:line="240" w:lineRule="auto"/>
              <w:jc w:val="center"/>
              <w:rPr>
                <w:rFonts w:ascii="Times New Roman" w:hAnsi="Times New Roman"/>
                <w:b/>
                <w:bCs/>
                <w:color w:val="000000"/>
                <w:sz w:val="20"/>
                <w:szCs w:val="20"/>
              </w:rPr>
            </w:pPr>
            <w:r w:rsidRPr="00C8327E">
              <w:rPr>
                <w:rFonts w:ascii="Times New Roman" w:hAnsi="Times New Roman"/>
                <w:b/>
                <w:bCs/>
                <w:color w:val="000000"/>
                <w:sz w:val="20"/>
                <w:szCs w:val="20"/>
              </w:rPr>
              <w:t xml:space="preserve">Годишен размер на таксата за битови отпадъци на територията на община Аврен за събиране и транспортиране на битови отпадъци до съоръжения  за вида на съда "контейнер 1,1  </w:t>
            </w:r>
            <w:proofErr w:type="spellStart"/>
            <w:r w:rsidRPr="00C8327E">
              <w:rPr>
                <w:rFonts w:ascii="Times New Roman" w:hAnsi="Times New Roman"/>
                <w:b/>
                <w:bCs/>
                <w:color w:val="000000"/>
                <w:sz w:val="20"/>
                <w:szCs w:val="20"/>
              </w:rPr>
              <w:t>куб.м</w:t>
            </w:r>
            <w:proofErr w:type="spellEnd"/>
            <w:r w:rsidRPr="00C8327E">
              <w:rPr>
                <w:rFonts w:ascii="Times New Roman" w:hAnsi="Times New Roman"/>
                <w:b/>
                <w:bCs/>
                <w:color w:val="000000"/>
                <w:sz w:val="20"/>
                <w:szCs w:val="20"/>
              </w:rPr>
              <w:t>."</w:t>
            </w:r>
          </w:p>
        </w:tc>
      </w:tr>
      <w:tr w:rsidR="00C37CCA" w:rsidRPr="00C8327E" w14:paraId="52D51AF9" w14:textId="77777777" w:rsidTr="0002257A">
        <w:trPr>
          <w:trHeight w:val="540"/>
        </w:trPr>
        <w:tc>
          <w:tcPr>
            <w:tcW w:w="341" w:type="dxa"/>
            <w:tcBorders>
              <w:top w:val="nil"/>
              <w:left w:val="single" w:sz="8" w:space="0" w:color="000000"/>
              <w:bottom w:val="single" w:sz="8" w:space="0" w:color="000000"/>
              <w:right w:val="single" w:sz="8" w:space="0" w:color="000000"/>
            </w:tcBorders>
            <w:shd w:val="clear" w:color="000000" w:fill="FBD4B4"/>
            <w:noWrap/>
            <w:vAlign w:val="center"/>
            <w:hideMark/>
          </w:tcPr>
          <w:p w14:paraId="2FC5CA82" w14:textId="77777777" w:rsidR="00C37CCA" w:rsidRPr="00C8327E" w:rsidRDefault="00C37CCA" w:rsidP="0002257A">
            <w:pPr>
              <w:spacing w:after="0" w:line="240" w:lineRule="auto"/>
              <w:jc w:val="center"/>
              <w:rPr>
                <w:rFonts w:ascii="Times New Roman" w:hAnsi="Times New Roman"/>
                <w:b/>
                <w:bCs/>
                <w:color w:val="000000"/>
                <w:sz w:val="20"/>
                <w:szCs w:val="20"/>
              </w:rPr>
            </w:pPr>
            <w:r w:rsidRPr="00C8327E">
              <w:rPr>
                <w:rFonts w:ascii="Times New Roman" w:hAnsi="Times New Roman"/>
                <w:b/>
                <w:bCs/>
                <w:color w:val="000000"/>
                <w:sz w:val="20"/>
                <w:szCs w:val="20"/>
              </w:rPr>
              <w:t>№</w:t>
            </w:r>
          </w:p>
        </w:tc>
        <w:tc>
          <w:tcPr>
            <w:tcW w:w="4016" w:type="dxa"/>
            <w:tcBorders>
              <w:top w:val="nil"/>
              <w:left w:val="nil"/>
              <w:bottom w:val="single" w:sz="8" w:space="0" w:color="000000"/>
              <w:right w:val="single" w:sz="8" w:space="0" w:color="000000"/>
            </w:tcBorders>
            <w:shd w:val="clear" w:color="000000" w:fill="FBD4B4"/>
            <w:noWrap/>
            <w:vAlign w:val="center"/>
            <w:hideMark/>
          </w:tcPr>
          <w:p w14:paraId="51F699C5" w14:textId="77777777" w:rsidR="00C37CCA" w:rsidRPr="00C8327E" w:rsidRDefault="00C37CCA" w:rsidP="0002257A">
            <w:pPr>
              <w:spacing w:after="0" w:line="240" w:lineRule="auto"/>
              <w:jc w:val="center"/>
              <w:rPr>
                <w:rFonts w:ascii="Times New Roman" w:hAnsi="Times New Roman"/>
                <w:b/>
                <w:bCs/>
                <w:color w:val="000000"/>
                <w:sz w:val="20"/>
                <w:szCs w:val="20"/>
              </w:rPr>
            </w:pPr>
            <w:r w:rsidRPr="00C8327E">
              <w:rPr>
                <w:rFonts w:ascii="Times New Roman" w:hAnsi="Times New Roman"/>
                <w:b/>
                <w:bCs/>
                <w:color w:val="000000"/>
                <w:sz w:val="20"/>
                <w:szCs w:val="20"/>
              </w:rPr>
              <w:t>Населено място</w:t>
            </w:r>
          </w:p>
        </w:tc>
        <w:tc>
          <w:tcPr>
            <w:tcW w:w="2072" w:type="dxa"/>
            <w:gridSpan w:val="2"/>
            <w:tcBorders>
              <w:top w:val="nil"/>
              <w:left w:val="nil"/>
              <w:bottom w:val="single" w:sz="8" w:space="0" w:color="000000"/>
              <w:right w:val="single" w:sz="8" w:space="0" w:color="000000"/>
            </w:tcBorders>
            <w:shd w:val="clear" w:color="000000" w:fill="FBD4B4"/>
            <w:vAlign w:val="center"/>
            <w:hideMark/>
          </w:tcPr>
          <w:p w14:paraId="7C75EB69" w14:textId="77777777" w:rsidR="00C37CCA" w:rsidRPr="00C8327E" w:rsidRDefault="00C37CCA" w:rsidP="0002257A">
            <w:pPr>
              <w:spacing w:after="0" w:line="240" w:lineRule="auto"/>
              <w:jc w:val="center"/>
              <w:rPr>
                <w:rFonts w:ascii="Times New Roman" w:hAnsi="Times New Roman"/>
                <w:b/>
                <w:bCs/>
                <w:color w:val="000000"/>
                <w:sz w:val="20"/>
                <w:szCs w:val="20"/>
              </w:rPr>
            </w:pPr>
            <w:r w:rsidRPr="00C8327E">
              <w:rPr>
                <w:rFonts w:ascii="Times New Roman" w:hAnsi="Times New Roman"/>
                <w:b/>
                <w:bCs/>
                <w:color w:val="000000"/>
                <w:sz w:val="20"/>
                <w:szCs w:val="20"/>
              </w:rPr>
              <w:t xml:space="preserve">  за контейнер 1,1 </w:t>
            </w:r>
            <w:proofErr w:type="spellStart"/>
            <w:r w:rsidRPr="00C8327E">
              <w:rPr>
                <w:rFonts w:ascii="Times New Roman" w:hAnsi="Times New Roman"/>
                <w:b/>
                <w:bCs/>
                <w:color w:val="000000"/>
                <w:sz w:val="20"/>
                <w:szCs w:val="20"/>
              </w:rPr>
              <w:t>куб.м</w:t>
            </w:r>
            <w:proofErr w:type="spellEnd"/>
            <w:r>
              <w:rPr>
                <w:rFonts w:ascii="Times New Roman" w:hAnsi="Times New Roman"/>
                <w:b/>
                <w:bCs/>
                <w:color w:val="000000"/>
                <w:sz w:val="20"/>
                <w:szCs w:val="20"/>
              </w:rPr>
              <w:t xml:space="preserve"> в лева/евро</w:t>
            </w:r>
          </w:p>
        </w:tc>
      </w:tr>
      <w:tr w:rsidR="00C37CCA" w:rsidRPr="00C8327E" w14:paraId="5364DCEB"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547897CD"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w:t>
            </w:r>
          </w:p>
        </w:tc>
        <w:tc>
          <w:tcPr>
            <w:tcW w:w="4016" w:type="dxa"/>
            <w:tcBorders>
              <w:top w:val="nil"/>
              <w:left w:val="nil"/>
              <w:bottom w:val="single" w:sz="8" w:space="0" w:color="000000"/>
              <w:right w:val="single" w:sz="8" w:space="0" w:color="000000"/>
            </w:tcBorders>
            <w:shd w:val="clear" w:color="000000" w:fill="FFFFFF"/>
            <w:noWrap/>
            <w:vAlign w:val="center"/>
            <w:hideMark/>
          </w:tcPr>
          <w:p w14:paraId="3164690B"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Аврен</w:t>
            </w:r>
          </w:p>
        </w:tc>
        <w:tc>
          <w:tcPr>
            <w:tcW w:w="2072" w:type="dxa"/>
            <w:gridSpan w:val="2"/>
            <w:tcBorders>
              <w:top w:val="nil"/>
              <w:left w:val="nil"/>
              <w:bottom w:val="single" w:sz="8" w:space="0" w:color="000000"/>
              <w:right w:val="single" w:sz="8" w:space="0" w:color="000000"/>
            </w:tcBorders>
            <w:noWrap/>
            <w:vAlign w:val="center"/>
            <w:hideMark/>
          </w:tcPr>
          <w:p w14:paraId="741E8F1A"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C37CCA" w:rsidRPr="00C8327E" w14:paraId="3A63EC41"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5F7C029A"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2</w:t>
            </w:r>
          </w:p>
        </w:tc>
        <w:tc>
          <w:tcPr>
            <w:tcW w:w="4016" w:type="dxa"/>
            <w:tcBorders>
              <w:top w:val="nil"/>
              <w:left w:val="nil"/>
              <w:bottom w:val="nil"/>
              <w:right w:val="single" w:sz="8" w:space="0" w:color="000000"/>
            </w:tcBorders>
            <w:shd w:val="clear" w:color="000000" w:fill="FFFFFF"/>
            <w:noWrap/>
            <w:vAlign w:val="center"/>
            <w:hideMark/>
          </w:tcPr>
          <w:p w14:paraId="337CC8FB"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 xml:space="preserve">Бенковски, </w:t>
            </w:r>
          </w:p>
        </w:tc>
        <w:tc>
          <w:tcPr>
            <w:tcW w:w="2072" w:type="dxa"/>
            <w:gridSpan w:val="2"/>
            <w:vMerge w:val="restart"/>
            <w:tcBorders>
              <w:top w:val="nil"/>
              <w:left w:val="single" w:sz="8" w:space="0" w:color="000000"/>
              <w:bottom w:val="single" w:sz="8" w:space="0" w:color="000000"/>
              <w:right w:val="single" w:sz="8" w:space="0" w:color="000000"/>
            </w:tcBorders>
            <w:noWrap/>
            <w:vAlign w:val="center"/>
            <w:hideMark/>
          </w:tcPr>
          <w:p w14:paraId="55370266"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553.50 / 283</w:t>
            </w:r>
          </w:p>
        </w:tc>
      </w:tr>
      <w:tr w:rsidR="00C37CCA" w:rsidRPr="00C8327E" w14:paraId="4FA83F60"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266B545A" w14:textId="77777777" w:rsidR="00C37CCA" w:rsidRPr="00C8327E" w:rsidRDefault="00C37CCA" w:rsidP="0002257A">
            <w:pPr>
              <w:spacing w:after="0" w:line="240" w:lineRule="auto"/>
              <w:rPr>
                <w:rFonts w:ascii="Times New Roman" w:hAnsi="Times New Roman"/>
                <w:color w:val="000000"/>
                <w:sz w:val="20"/>
                <w:szCs w:val="20"/>
              </w:rPr>
            </w:pPr>
          </w:p>
        </w:tc>
        <w:tc>
          <w:tcPr>
            <w:tcW w:w="4016" w:type="dxa"/>
            <w:tcBorders>
              <w:top w:val="nil"/>
              <w:left w:val="nil"/>
              <w:bottom w:val="single" w:sz="8" w:space="0" w:color="000000"/>
              <w:right w:val="single" w:sz="8" w:space="0" w:color="000000"/>
            </w:tcBorders>
            <w:shd w:val="clear" w:color="000000" w:fill="FFFFFF"/>
            <w:noWrap/>
            <w:vAlign w:val="center"/>
            <w:hideMark/>
          </w:tcPr>
          <w:p w14:paraId="7E8FD942"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местност „Терасите“ и „Черешова градина“</w:t>
            </w:r>
          </w:p>
        </w:tc>
        <w:tc>
          <w:tcPr>
            <w:tcW w:w="2072" w:type="dxa"/>
            <w:gridSpan w:val="2"/>
            <w:vMerge/>
            <w:tcBorders>
              <w:top w:val="nil"/>
              <w:left w:val="single" w:sz="8" w:space="0" w:color="000000"/>
              <w:bottom w:val="single" w:sz="8" w:space="0" w:color="000000"/>
              <w:right w:val="single" w:sz="8" w:space="0" w:color="000000"/>
            </w:tcBorders>
            <w:vAlign w:val="center"/>
            <w:hideMark/>
          </w:tcPr>
          <w:p w14:paraId="6F8EADA3" w14:textId="77777777" w:rsidR="00C37CCA" w:rsidRPr="00C8327E" w:rsidRDefault="00C37CCA" w:rsidP="0002257A">
            <w:pPr>
              <w:spacing w:after="0" w:line="240" w:lineRule="auto"/>
              <w:jc w:val="center"/>
              <w:rPr>
                <w:rFonts w:ascii="Times New Roman" w:hAnsi="Times New Roman"/>
                <w:color w:val="000000"/>
                <w:sz w:val="20"/>
                <w:szCs w:val="20"/>
              </w:rPr>
            </w:pPr>
          </w:p>
        </w:tc>
      </w:tr>
      <w:tr w:rsidR="00C37CCA" w:rsidRPr="00C8327E" w14:paraId="7C281491"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49414C7"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3</w:t>
            </w:r>
          </w:p>
        </w:tc>
        <w:tc>
          <w:tcPr>
            <w:tcW w:w="4016" w:type="dxa"/>
            <w:tcBorders>
              <w:top w:val="nil"/>
              <w:left w:val="nil"/>
              <w:bottom w:val="single" w:sz="8" w:space="0" w:color="000000"/>
              <w:right w:val="single" w:sz="8" w:space="0" w:color="000000"/>
            </w:tcBorders>
            <w:shd w:val="clear" w:color="000000" w:fill="FFFFFF"/>
            <w:noWrap/>
            <w:vAlign w:val="center"/>
            <w:hideMark/>
          </w:tcPr>
          <w:p w14:paraId="3FEDD409"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Болярци</w:t>
            </w:r>
          </w:p>
        </w:tc>
        <w:tc>
          <w:tcPr>
            <w:tcW w:w="2072" w:type="dxa"/>
            <w:gridSpan w:val="2"/>
            <w:tcBorders>
              <w:top w:val="nil"/>
              <w:left w:val="nil"/>
              <w:bottom w:val="single" w:sz="8" w:space="0" w:color="000000"/>
              <w:right w:val="single" w:sz="8" w:space="0" w:color="000000"/>
            </w:tcBorders>
            <w:noWrap/>
            <w:vAlign w:val="center"/>
            <w:hideMark/>
          </w:tcPr>
          <w:p w14:paraId="21EC2A86"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C37CCA" w:rsidRPr="00C8327E" w14:paraId="39B60B89"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28AA003B"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4</w:t>
            </w:r>
          </w:p>
        </w:tc>
        <w:tc>
          <w:tcPr>
            <w:tcW w:w="4016" w:type="dxa"/>
            <w:tcBorders>
              <w:top w:val="nil"/>
              <w:left w:val="nil"/>
              <w:bottom w:val="nil"/>
              <w:right w:val="single" w:sz="8" w:space="0" w:color="000000"/>
            </w:tcBorders>
            <w:shd w:val="clear" w:color="000000" w:fill="FFFFFF"/>
            <w:noWrap/>
            <w:vAlign w:val="center"/>
            <w:hideMark/>
          </w:tcPr>
          <w:p w14:paraId="1CD78D29"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 xml:space="preserve">Близнаци </w:t>
            </w:r>
          </w:p>
        </w:tc>
        <w:tc>
          <w:tcPr>
            <w:tcW w:w="2072" w:type="dxa"/>
            <w:gridSpan w:val="2"/>
            <w:vMerge w:val="restart"/>
            <w:tcBorders>
              <w:top w:val="nil"/>
              <w:left w:val="single" w:sz="8" w:space="0" w:color="000000"/>
              <w:bottom w:val="single" w:sz="8" w:space="0" w:color="000000"/>
              <w:right w:val="single" w:sz="8" w:space="0" w:color="000000"/>
            </w:tcBorders>
            <w:noWrap/>
            <w:vAlign w:val="center"/>
            <w:hideMark/>
          </w:tcPr>
          <w:p w14:paraId="144F1A71"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C37CCA" w:rsidRPr="00C8327E" w14:paraId="61386DA2"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17E5603D" w14:textId="77777777" w:rsidR="00C37CCA" w:rsidRPr="00C8327E" w:rsidRDefault="00C37CCA" w:rsidP="0002257A">
            <w:pPr>
              <w:spacing w:after="0" w:line="240" w:lineRule="auto"/>
              <w:rPr>
                <w:rFonts w:ascii="Times New Roman" w:hAnsi="Times New Roman"/>
                <w:color w:val="000000"/>
                <w:sz w:val="20"/>
                <w:szCs w:val="20"/>
              </w:rPr>
            </w:pPr>
          </w:p>
        </w:tc>
        <w:tc>
          <w:tcPr>
            <w:tcW w:w="4016" w:type="dxa"/>
            <w:tcBorders>
              <w:top w:val="nil"/>
              <w:left w:val="nil"/>
              <w:bottom w:val="single" w:sz="8" w:space="0" w:color="000000"/>
              <w:right w:val="single" w:sz="8" w:space="0" w:color="000000"/>
            </w:tcBorders>
            <w:shd w:val="clear" w:color="000000" w:fill="FFFFFF"/>
            <w:noWrap/>
            <w:vAlign w:val="center"/>
            <w:hideMark/>
          </w:tcPr>
          <w:p w14:paraId="55A9B2FD"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 xml:space="preserve"> местност „</w:t>
            </w:r>
            <w:proofErr w:type="spellStart"/>
            <w:r w:rsidRPr="00C8327E">
              <w:rPr>
                <w:rFonts w:ascii="Times New Roman" w:hAnsi="Times New Roman"/>
                <w:color w:val="000000"/>
                <w:sz w:val="20"/>
                <w:szCs w:val="20"/>
              </w:rPr>
              <w:t>Емешенлията</w:t>
            </w:r>
            <w:proofErr w:type="spellEnd"/>
            <w:r w:rsidRPr="00C8327E">
              <w:rPr>
                <w:rFonts w:ascii="Times New Roman" w:hAnsi="Times New Roman"/>
                <w:color w:val="000000"/>
                <w:sz w:val="20"/>
                <w:szCs w:val="20"/>
              </w:rPr>
              <w:t>“</w:t>
            </w:r>
          </w:p>
        </w:tc>
        <w:tc>
          <w:tcPr>
            <w:tcW w:w="2072" w:type="dxa"/>
            <w:gridSpan w:val="2"/>
            <w:vMerge/>
            <w:tcBorders>
              <w:top w:val="nil"/>
              <w:left w:val="single" w:sz="8" w:space="0" w:color="000000"/>
              <w:bottom w:val="single" w:sz="8" w:space="0" w:color="000000"/>
              <w:right w:val="single" w:sz="8" w:space="0" w:color="000000"/>
            </w:tcBorders>
            <w:vAlign w:val="center"/>
            <w:hideMark/>
          </w:tcPr>
          <w:p w14:paraId="6A4481E7" w14:textId="77777777" w:rsidR="00C37CCA" w:rsidRPr="00C8327E" w:rsidRDefault="00C37CCA" w:rsidP="0002257A">
            <w:pPr>
              <w:spacing w:after="0" w:line="240" w:lineRule="auto"/>
              <w:jc w:val="center"/>
              <w:rPr>
                <w:rFonts w:ascii="Times New Roman" w:hAnsi="Times New Roman"/>
                <w:color w:val="000000"/>
                <w:sz w:val="20"/>
                <w:szCs w:val="20"/>
              </w:rPr>
            </w:pPr>
          </w:p>
        </w:tc>
      </w:tr>
      <w:tr w:rsidR="00C37CCA" w:rsidRPr="00C8327E" w14:paraId="6B42DD96"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4CD2BD36"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5</w:t>
            </w:r>
          </w:p>
        </w:tc>
        <w:tc>
          <w:tcPr>
            <w:tcW w:w="4016" w:type="dxa"/>
            <w:tcBorders>
              <w:top w:val="nil"/>
              <w:left w:val="nil"/>
              <w:bottom w:val="single" w:sz="8" w:space="0" w:color="000000"/>
              <w:right w:val="single" w:sz="8" w:space="0" w:color="000000"/>
            </w:tcBorders>
            <w:shd w:val="clear" w:color="000000" w:fill="FFFFFF"/>
            <w:noWrap/>
            <w:vAlign w:val="center"/>
            <w:hideMark/>
          </w:tcPr>
          <w:p w14:paraId="4BB1A6E5"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Добри дол</w:t>
            </w:r>
          </w:p>
        </w:tc>
        <w:tc>
          <w:tcPr>
            <w:tcW w:w="2072" w:type="dxa"/>
            <w:gridSpan w:val="2"/>
            <w:tcBorders>
              <w:top w:val="nil"/>
              <w:left w:val="nil"/>
              <w:bottom w:val="single" w:sz="8" w:space="0" w:color="000000"/>
              <w:right w:val="single" w:sz="8" w:space="0" w:color="000000"/>
            </w:tcBorders>
            <w:noWrap/>
            <w:vAlign w:val="center"/>
            <w:hideMark/>
          </w:tcPr>
          <w:p w14:paraId="795C76B4"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553.50 / 283</w:t>
            </w:r>
          </w:p>
        </w:tc>
      </w:tr>
      <w:tr w:rsidR="00C37CCA" w:rsidRPr="00C8327E" w14:paraId="197D6147"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7F3BA99E"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6</w:t>
            </w:r>
          </w:p>
        </w:tc>
        <w:tc>
          <w:tcPr>
            <w:tcW w:w="4016" w:type="dxa"/>
            <w:tcBorders>
              <w:top w:val="nil"/>
              <w:left w:val="nil"/>
              <w:bottom w:val="single" w:sz="8" w:space="0" w:color="000000"/>
              <w:right w:val="single" w:sz="8" w:space="0" w:color="000000"/>
            </w:tcBorders>
            <w:shd w:val="clear" w:color="000000" w:fill="FFFFFF"/>
            <w:noWrap/>
            <w:vAlign w:val="center"/>
            <w:hideMark/>
          </w:tcPr>
          <w:p w14:paraId="2EE7026B"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Дъбравино</w:t>
            </w:r>
          </w:p>
        </w:tc>
        <w:tc>
          <w:tcPr>
            <w:tcW w:w="2072" w:type="dxa"/>
            <w:gridSpan w:val="2"/>
            <w:tcBorders>
              <w:top w:val="nil"/>
              <w:left w:val="nil"/>
              <w:bottom w:val="single" w:sz="8" w:space="0" w:color="000000"/>
              <w:right w:val="single" w:sz="8" w:space="0" w:color="000000"/>
            </w:tcBorders>
            <w:noWrap/>
            <w:vAlign w:val="center"/>
            <w:hideMark/>
          </w:tcPr>
          <w:p w14:paraId="6F548BA0"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C37CCA" w:rsidRPr="00C8327E" w14:paraId="57057AF9"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7A09A6D9"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7</w:t>
            </w:r>
          </w:p>
        </w:tc>
        <w:tc>
          <w:tcPr>
            <w:tcW w:w="4016" w:type="dxa"/>
            <w:tcBorders>
              <w:top w:val="nil"/>
              <w:left w:val="nil"/>
              <w:bottom w:val="nil"/>
              <w:right w:val="single" w:sz="8" w:space="0" w:color="000000"/>
            </w:tcBorders>
            <w:shd w:val="clear" w:color="000000" w:fill="FFFFFF"/>
            <w:noWrap/>
            <w:vAlign w:val="center"/>
            <w:hideMark/>
          </w:tcPr>
          <w:p w14:paraId="5F52CCAA"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 xml:space="preserve">Здравец                                </w:t>
            </w:r>
          </w:p>
        </w:tc>
        <w:tc>
          <w:tcPr>
            <w:tcW w:w="2072" w:type="dxa"/>
            <w:gridSpan w:val="2"/>
            <w:tcBorders>
              <w:top w:val="nil"/>
              <w:left w:val="nil"/>
              <w:bottom w:val="nil"/>
              <w:right w:val="single" w:sz="8" w:space="0" w:color="000000"/>
            </w:tcBorders>
            <w:noWrap/>
            <w:vAlign w:val="center"/>
            <w:hideMark/>
          </w:tcPr>
          <w:p w14:paraId="06827D16" w14:textId="77777777" w:rsidR="00C37CCA" w:rsidRPr="00C8327E" w:rsidRDefault="00C37CCA" w:rsidP="0002257A">
            <w:pPr>
              <w:spacing w:after="0" w:line="240" w:lineRule="auto"/>
              <w:jc w:val="center"/>
              <w:rPr>
                <w:rFonts w:ascii="Times New Roman" w:hAnsi="Times New Roman"/>
                <w:color w:val="000000"/>
                <w:sz w:val="20"/>
                <w:szCs w:val="20"/>
              </w:rPr>
            </w:pPr>
          </w:p>
        </w:tc>
      </w:tr>
      <w:tr w:rsidR="00C37CCA" w:rsidRPr="00C8327E" w14:paraId="48F6ACCF"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084B9553" w14:textId="77777777" w:rsidR="00C37CCA" w:rsidRPr="00C8327E" w:rsidRDefault="00C37CCA" w:rsidP="0002257A">
            <w:pPr>
              <w:spacing w:after="0" w:line="240" w:lineRule="auto"/>
              <w:rPr>
                <w:rFonts w:ascii="Times New Roman" w:hAnsi="Times New Roman"/>
                <w:color w:val="000000"/>
                <w:sz w:val="20"/>
                <w:szCs w:val="20"/>
              </w:rPr>
            </w:pPr>
          </w:p>
        </w:tc>
        <w:tc>
          <w:tcPr>
            <w:tcW w:w="4016" w:type="dxa"/>
            <w:tcBorders>
              <w:top w:val="nil"/>
              <w:left w:val="nil"/>
              <w:bottom w:val="single" w:sz="8" w:space="0" w:color="000000"/>
              <w:right w:val="single" w:sz="8" w:space="0" w:color="000000"/>
            </w:tcBorders>
            <w:shd w:val="clear" w:color="000000" w:fill="FFFFFF"/>
            <w:noWrap/>
            <w:vAlign w:val="center"/>
            <w:hideMark/>
          </w:tcPr>
          <w:p w14:paraId="56AC5616"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местност „ Зайкова чука“</w:t>
            </w:r>
          </w:p>
        </w:tc>
        <w:tc>
          <w:tcPr>
            <w:tcW w:w="2072" w:type="dxa"/>
            <w:gridSpan w:val="2"/>
            <w:tcBorders>
              <w:top w:val="nil"/>
              <w:left w:val="nil"/>
              <w:bottom w:val="single" w:sz="8" w:space="0" w:color="000000"/>
              <w:right w:val="single" w:sz="8" w:space="0" w:color="000000"/>
            </w:tcBorders>
            <w:noWrap/>
            <w:vAlign w:val="center"/>
            <w:hideMark/>
          </w:tcPr>
          <w:p w14:paraId="2C6F6807"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C37CCA" w:rsidRPr="00C8327E" w14:paraId="13F06FF6"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3A5059FD"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8</w:t>
            </w:r>
          </w:p>
        </w:tc>
        <w:tc>
          <w:tcPr>
            <w:tcW w:w="4016" w:type="dxa"/>
            <w:tcBorders>
              <w:top w:val="nil"/>
              <w:left w:val="nil"/>
              <w:bottom w:val="single" w:sz="8" w:space="0" w:color="000000"/>
              <w:right w:val="single" w:sz="8" w:space="0" w:color="000000"/>
            </w:tcBorders>
            <w:shd w:val="clear" w:color="000000" w:fill="FFFFFF"/>
            <w:noWrap/>
            <w:vAlign w:val="center"/>
            <w:hideMark/>
          </w:tcPr>
          <w:p w14:paraId="3799221E"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Казашка река</w:t>
            </w:r>
          </w:p>
        </w:tc>
        <w:tc>
          <w:tcPr>
            <w:tcW w:w="2072" w:type="dxa"/>
            <w:gridSpan w:val="2"/>
            <w:tcBorders>
              <w:top w:val="nil"/>
              <w:left w:val="nil"/>
              <w:bottom w:val="single" w:sz="8" w:space="0" w:color="000000"/>
              <w:right w:val="single" w:sz="8" w:space="0" w:color="000000"/>
            </w:tcBorders>
            <w:noWrap/>
            <w:vAlign w:val="center"/>
            <w:hideMark/>
          </w:tcPr>
          <w:p w14:paraId="08BE9F43"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C37CCA" w:rsidRPr="00C8327E" w14:paraId="72C4464D"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A03E0B3"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9</w:t>
            </w:r>
          </w:p>
        </w:tc>
        <w:tc>
          <w:tcPr>
            <w:tcW w:w="4016" w:type="dxa"/>
            <w:tcBorders>
              <w:top w:val="nil"/>
              <w:left w:val="nil"/>
              <w:bottom w:val="single" w:sz="8" w:space="0" w:color="000000"/>
              <w:right w:val="single" w:sz="8" w:space="0" w:color="000000"/>
            </w:tcBorders>
            <w:shd w:val="clear" w:color="000000" w:fill="FFFFFF"/>
            <w:vAlign w:val="center"/>
            <w:hideMark/>
          </w:tcPr>
          <w:p w14:paraId="51CFEC92"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Круша</w:t>
            </w:r>
          </w:p>
        </w:tc>
        <w:tc>
          <w:tcPr>
            <w:tcW w:w="2072" w:type="dxa"/>
            <w:gridSpan w:val="2"/>
            <w:tcBorders>
              <w:top w:val="nil"/>
              <w:left w:val="nil"/>
              <w:bottom w:val="single" w:sz="8" w:space="0" w:color="000000"/>
              <w:right w:val="single" w:sz="8" w:space="0" w:color="000000"/>
            </w:tcBorders>
            <w:noWrap/>
            <w:vAlign w:val="center"/>
            <w:hideMark/>
          </w:tcPr>
          <w:p w14:paraId="30B38A10"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C37CCA" w:rsidRPr="00C8327E" w14:paraId="0148711F"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6EC9E48B"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10</w:t>
            </w:r>
          </w:p>
        </w:tc>
        <w:tc>
          <w:tcPr>
            <w:tcW w:w="4016" w:type="dxa"/>
            <w:tcBorders>
              <w:top w:val="nil"/>
              <w:left w:val="nil"/>
              <w:bottom w:val="single" w:sz="8" w:space="0" w:color="000000"/>
              <w:right w:val="single" w:sz="8" w:space="0" w:color="000000"/>
            </w:tcBorders>
            <w:shd w:val="clear" w:color="000000" w:fill="FFFFFF"/>
            <w:noWrap/>
            <w:vAlign w:val="center"/>
            <w:hideMark/>
          </w:tcPr>
          <w:p w14:paraId="525189FA"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Китка</w:t>
            </w:r>
          </w:p>
        </w:tc>
        <w:tc>
          <w:tcPr>
            <w:tcW w:w="2072" w:type="dxa"/>
            <w:gridSpan w:val="2"/>
            <w:tcBorders>
              <w:top w:val="nil"/>
              <w:left w:val="nil"/>
              <w:bottom w:val="single" w:sz="8" w:space="0" w:color="000000"/>
              <w:right w:val="single" w:sz="8" w:space="0" w:color="000000"/>
            </w:tcBorders>
            <w:noWrap/>
            <w:vAlign w:val="center"/>
            <w:hideMark/>
          </w:tcPr>
          <w:p w14:paraId="1D2721CD"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C37CCA" w:rsidRPr="00C8327E" w14:paraId="02BF4186"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532855DA"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11</w:t>
            </w:r>
          </w:p>
        </w:tc>
        <w:tc>
          <w:tcPr>
            <w:tcW w:w="4016" w:type="dxa"/>
            <w:tcBorders>
              <w:top w:val="nil"/>
              <w:left w:val="nil"/>
              <w:bottom w:val="nil"/>
              <w:right w:val="single" w:sz="8" w:space="0" w:color="000000"/>
            </w:tcBorders>
            <w:shd w:val="clear" w:color="000000" w:fill="FFFFFF"/>
            <w:noWrap/>
            <w:vAlign w:val="center"/>
            <w:hideMark/>
          </w:tcPr>
          <w:p w14:paraId="4D7270C0" w14:textId="77777777" w:rsidR="00C37CCA" w:rsidRPr="00C8327E" w:rsidRDefault="00C37CCA" w:rsidP="0002257A">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C8327E">
              <w:rPr>
                <w:rFonts w:ascii="Times New Roman" w:hAnsi="Times New Roman"/>
                <w:color w:val="000000"/>
                <w:sz w:val="20"/>
                <w:szCs w:val="20"/>
              </w:rPr>
              <w:t xml:space="preserve">Приселци     </w:t>
            </w:r>
          </w:p>
        </w:tc>
        <w:tc>
          <w:tcPr>
            <w:tcW w:w="2072" w:type="dxa"/>
            <w:gridSpan w:val="2"/>
            <w:tcBorders>
              <w:top w:val="nil"/>
              <w:left w:val="nil"/>
              <w:bottom w:val="nil"/>
              <w:right w:val="single" w:sz="8" w:space="0" w:color="000000"/>
            </w:tcBorders>
            <w:noWrap/>
            <w:vAlign w:val="center"/>
            <w:hideMark/>
          </w:tcPr>
          <w:p w14:paraId="3A5C51EA" w14:textId="77777777" w:rsidR="00C37CCA" w:rsidRPr="00C8327E" w:rsidRDefault="00C37CCA" w:rsidP="0002257A">
            <w:pPr>
              <w:spacing w:after="0" w:line="240" w:lineRule="auto"/>
              <w:jc w:val="center"/>
              <w:rPr>
                <w:rFonts w:ascii="Times New Roman" w:hAnsi="Times New Roman"/>
                <w:color w:val="000000"/>
                <w:sz w:val="20"/>
                <w:szCs w:val="20"/>
              </w:rPr>
            </w:pPr>
          </w:p>
        </w:tc>
      </w:tr>
      <w:tr w:rsidR="00C37CCA" w:rsidRPr="00C8327E" w14:paraId="66BB1A31"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7E41580A" w14:textId="77777777" w:rsidR="00C37CCA" w:rsidRPr="00C8327E" w:rsidRDefault="00C37CCA" w:rsidP="0002257A">
            <w:pPr>
              <w:spacing w:after="0" w:line="240" w:lineRule="auto"/>
              <w:rPr>
                <w:rFonts w:ascii="Times New Roman" w:hAnsi="Times New Roman"/>
                <w:color w:val="000000"/>
                <w:sz w:val="20"/>
                <w:szCs w:val="20"/>
              </w:rPr>
            </w:pPr>
          </w:p>
        </w:tc>
        <w:tc>
          <w:tcPr>
            <w:tcW w:w="4016" w:type="dxa"/>
            <w:tcBorders>
              <w:top w:val="nil"/>
              <w:left w:val="nil"/>
              <w:bottom w:val="nil"/>
              <w:right w:val="single" w:sz="8" w:space="0" w:color="000000"/>
            </w:tcBorders>
            <w:shd w:val="clear" w:color="000000" w:fill="FFFFFF"/>
            <w:noWrap/>
            <w:vAlign w:val="center"/>
            <w:hideMark/>
          </w:tcPr>
          <w:p w14:paraId="2BDB77D7"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местност „Крушките“,</w:t>
            </w:r>
          </w:p>
        </w:tc>
        <w:tc>
          <w:tcPr>
            <w:tcW w:w="2072" w:type="dxa"/>
            <w:gridSpan w:val="2"/>
            <w:tcBorders>
              <w:top w:val="nil"/>
              <w:left w:val="nil"/>
              <w:bottom w:val="nil"/>
              <w:right w:val="single" w:sz="8" w:space="0" w:color="000000"/>
            </w:tcBorders>
            <w:noWrap/>
            <w:vAlign w:val="center"/>
            <w:hideMark/>
          </w:tcPr>
          <w:p w14:paraId="1D91356B"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C37CCA" w:rsidRPr="00C8327E" w14:paraId="626FD86B"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32E8BF37" w14:textId="77777777" w:rsidR="00C37CCA" w:rsidRPr="00C8327E" w:rsidRDefault="00C37CCA" w:rsidP="0002257A">
            <w:pPr>
              <w:spacing w:after="0" w:line="240" w:lineRule="auto"/>
              <w:rPr>
                <w:rFonts w:ascii="Times New Roman" w:hAnsi="Times New Roman"/>
                <w:color w:val="000000"/>
                <w:sz w:val="20"/>
                <w:szCs w:val="20"/>
              </w:rPr>
            </w:pPr>
          </w:p>
        </w:tc>
        <w:tc>
          <w:tcPr>
            <w:tcW w:w="4016" w:type="dxa"/>
            <w:tcBorders>
              <w:top w:val="nil"/>
              <w:left w:val="nil"/>
              <w:bottom w:val="single" w:sz="8" w:space="0" w:color="000000"/>
              <w:right w:val="single" w:sz="8" w:space="0" w:color="000000"/>
            </w:tcBorders>
            <w:shd w:val="clear" w:color="000000" w:fill="FFFFFF"/>
            <w:noWrap/>
            <w:vAlign w:val="bottom"/>
            <w:hideMark/>
          </w:tcPr>
          <w:p w14:paraId="25FC6CA9"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„Ветите лозя“, „</w:t>
            </w:r>
            <w:proofErr w:type="spellStart"/>
            <w:r w:rsidRPr="00C8327E">
              <w:rPr>
                <w:rFonts w:ascii="Times New Roman" w:hAnsi="Times New Roman"/>
                <w:color w:val="000000"/>
                <w:sz w:val="20"/>
                <w:szCs w:val="20"/>
              </w:rPr>
              <w:t>Пазарлията</w:t>
            </w:r>
            <w:proofErr w:type="spellEnd"/>
            <w:r w:rsidRPr="00C8327E">
              <w:rPr>
                <w:rFonts w:ascii="Times New Roman" w:hAnsi="Times New Roman"/>
                <w:color w:val="000000"/>
                <w:sz w:val="20"/>
                <w:szCs w:val="20"/>
              </w:rPr>
              <w:t>“, „Харамията“</w:t>
            </w:r>
          </w:p>
        </w:tc>
        <w:tc>
          <w:tcPr>
            <w:tcW w:w="2072" w:type="dxa"/>
            <w:gridSpan w:val="2"/>
            <w:tcBorders>
              <w:top w:val="nil"/>
              <w:left w:val="nil"/>
              <w:bottom w:val="single" w:sz="8" w:space="0" w:color="000000"/>
              <w:right w:val="single" w:sz="8" w:space="0" w:color="000000"/>
            </w:tcBorders>
            <w:noWrap/>
            <w:vAlign w:val="center"/>
            <w:hideMark/>
          </w:tcPr>
          <w:p w14:paraId="5FE15467" w14:textId="77777777" w:rsidR="00C37CCA" w:rsidRPr="00C8327E" w:rsidRDefault="00C37CCA" w:rsidP="0002257A">
            <w:pPr>
              <w:spacing w:after="0" w:line="240" w:lineRule="auto"/>
              <w:jc w:val="center"/>
              <w:rPr>
                <w:rFonts w:ascii="Times New Roman" w:hAnsi="Times New Roman"/>
                <w:color w:val="000000"/>
                <w:sz w:val="20"/>
                <w:szCs w:val="20"/>
              </w:rPr>
            </w:pPr>
          </w:p>
        </w:tc>
      </w:tr>
      <w:tr w:rsidR="00C37CCA" w:rsidRPr="00C8327E" w14:paraId="4E13894D" w14:textId="77777777" w:rsidTr="0002257A">
        <w:trPr>
          <w:trHeight w:val="300"/>
        </w:trPr>
        <w:tc>
          <w:tcPr>
            <w:tcW w:w="341"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77CE7B60"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12</w:t>
            </w:r>
          </w:p>
        </w:tc>
        <w:tc>
          <w:tcPr>
            <w:tcW w:w="4016" w:type="dxa"/>
            <w:tcBorders>
              <w:top w:val="nil"/>
              <w:left w:val="nil"/>
              <w:bottom w:val="nil"/>
              <w:right w:val="single" w:sz="8" w:space="0" w:color="000000"/>
            </w:tcBorders>
            <w:shd w:val="clear" w:color="000000" w:fill="FFFFFF"/>
            <w:noWrap/>
            <w:vAlign w:val="center"/>
            <w:hideMark/>
          </w:tcPr>
          <w:p w14:paraId="47601167"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Равна гора</w:t>
            </w:r>
          </w:p>
        </w:tc>
        <w:tc>
          <w:tcPr>
            <w:tcW w:w="2072" w:type="dxa"/>
            <w:gridSpan w:val="2"/>
            <w:tcBorders>
              <w:top w:val="nil"/>
              <w:left w:val="nil"/>
              <w:bottom w:val="nil"/>
              <w:right w:val="single" w:sz="8" w:space="0" w:color="000000"/>
            </w:tcBorders>
            <w:noWrap/>
            <w:vAlign w:val="center"/>
            <w:hideMark/>
          </w:tcPr>
          <w:p w14:paraId="4B887C40" w14:textId="77777777" w:rsidR="00C37CCA" w:rsidRPr="00C8327E" w:rsidRDefault="00C37CCA" w:rsidP="0002257A">
            <w:pPr>
              <w:spacing w:after="0" w:line="240" w:lineRule="auto"/>
              <w:jc w:val="center"/>
              <w:rPr>
                <w:rFonts w:ascii="Times New Roman" w:hAnsi="Times New Roman"/>
                <w:color w:val="000000"/>
                <w:sz w:val="20"/>
                <w:szCs w:val="20"/>
              </w:rPr>
            </w:pPr>
          </w:p>
        </w:tc>
      </w:tr>
      <w:tr w:rsidR="00C37CCA" w:rsidRPr="00C8327E" w14:paraId="445AD09F" w14:textId="77777777" w:rsidTr="0002257A">
        <w:trPr>
          <w:trHeight w:val="300"/>
        </w:trPr>
        <w:tc>
          <w:tcPr>
            <w:tcW w:w="341" w:type="dxa"/>
            <w:vMerge/>
            <w:tcBorders>
              <w:top w:val="nil"/>
              <w:left w:val="single" w:sz="8" w:space="0" w:color="000000"/>
              <w:bottom w:val="single" w:sz="8" w:space="0" w:color="000000"/>
              <w:right w:val="single" w:sz="8" w:space="0" w:color="000000"/>
            </w:tcBorders>
            <w:vAlign w:val="center"/>
            <w:hideMark/>
          </w:tcPr>
          <w:p w14:paraId="5E8737F2" w14:textId="77777777" w:rsidR="00C37CCA" w:rsidRPr="00C8327E" w:rsidRDefault="00C37CCA" w:rsidP="0002257A">
            <w:pPr>
              <w:spacing w:after="0" w:line="240" w:lineRule="auto"/>
              <w:rPr>
                <w:rFonts w:ascii="Times New Roman" w:hAnsi="Times New Roman"/>
                <w:color w:val="000000"/>
                <w:sz w:val="20"/>
                <w:szCs w:val="20"/>
              </w:rPr>
            </w:pPr>
          </w:p>
        </w:tc>
        <w:tc>
          <w:tcPr>
            <w:tcW w:w="4016" w:type="dxa"/>
            <w:tcBorders>
              <w:top w:val="nil"/>
              <w:left w:val="nil"/>
              <w:bottom w:val="single" w:sz="8" w:space="0" w:color="000000"/>
              <w:right w:val="single" w:sz="8" w:space="0" w:color="000000"/>
            </w:tcBorders>
            <w:shd w:val="clear" w:color="000000" w:fill="FFFFFF"/>
            <w:noWrap/>
            <w:vAlign w:val="center"/>
            <w:hideMark/>
          </w:tcPr>
          <w:p w14:paraId="047A2B1D" w14:textId="77777777" w:rsidR="00C37CCA" w:rsidRPr="00C8327E" w:rsidRDefault="00C37CCA" w:rsidP="0002257A">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Местност </w:t>
            </w:r>
            <w:r w:rsidRPr="00C8327E">
              <w:rPr>
                <w:rFonts w:ascii="Times New Roman" w:hAnsi="Times New Roman"/>
                <w:color w:val="000000"/>
                <w:sz w:val="20"/>
                <w:szCs w:val="20"/>
              </w:rPr>
              <w:t xml:space="preserve"> „Пода“</w:t>
            </w:r>
          </w:p>
        </w:tc>
        <w:tc>
          <w:tcPr>
            <w:tcW w:w="2072" w:type="dxa"/>
            <w:gridSpan w:val="2"/>
            <w:tcBorders>
              <w:top w:val="nil"/>
              <w:left w:val="nil"/>
              <w:bottom w:val="single" w:sz="8" w:space="0" w:color="000000"/>
              <w:right w:val="single" w:sz="8" w:space="0" w:color="000000"/>
            </w:tcBorders>
            <w:noWrap/>
            <w:vAlign w:val="center"/>
            <w:hideMark/>
          </w:tcPr>
          <w:p w14:paraId="5DD4B619"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C37CCA" w:rsidRPr="00C8327E" w14:paraId="42FD28EF"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6B02410C"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lastRenderedPageBreak/>
              <w:t>13</w:t>
            </w:r>
          </w:p>
        </w:tc>
        <w:tc>
          <w:tcPr>
            <w:tcW w:w="4016" w:type="dxa"/>
            <w:tcBorders>
              <w:top w:val="nil"/>
              <w:left w:val="nil"/>
              <w:bottom w:val="single" w:sz="8" w:space="0" w:color="000000"/>
              <w:right w:val="single" w:sz="8" w:space="0" w:color="000000"/>
            </w:tcBorders>
            <w:shd w:val="clear" w:color="000000" w:fill="FFFFFF"/>
            <w:noWrap/>
            <w:vAlign w:val="center"/>
            <w:hideMark/>
          </w:tcPr>
          <w:p w14:paraId="508648AB"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Садово</w:t>
            </w:r>
          </w:p>
        </w:tc>
        <w:tc>
          <w:tcPr>
            <w:tcW w:w="2072" w:type="dxa"/>
            <w:gridSpan w:val="2"/>
            <w:tcBorders>
              <w:top w:val="nil"/>
              <w:left w:val="nil"/>
              <w:bottom w:val="single" w:sz="8" w:space="0" w:color="000000"/>
              <w:right w:val="single" w:sz="8" w:space="0" w:color="000000"/>
            </w:tcBorders>
            <w:noWrap/>
            <w:vAlign w:val="center"/>
            <w:hideMark/>
          </w:tcPr>
          <w:p w14:paraId="4A9EA3C2"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C37CCA" w:rsidRPr="00C8327E" w14:paraId="45F2D380"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5184267"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14</w:t>
            </w:r>
          </w:p>
        </w:tc>
        <w:tc>
          <w:tcPr>
            <w:tcW w:w="4016" w:type="dxa"/>
            <w:tcBorders>
              <w:top w:val="nil"/>
              <w:left w:val="nil"/>
              <w:bottom w:val="single" w:sz="8" w:space="0" w:color="000000"/>
              <w:right w:val="single" w:sz="8" w:space="0" w:color="000000"/>
            </w:tcBorders>
            <w:shd w:val="clear" w:color="000000" w:fill="FFFFFF"/>
            <w:noWrap/>
            <w:vAlign w:val="center"/>
            <w:hideMark/>
          </w:tcPr>
          <w:p w14:paraId="0EB81A46"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Тръстиково</w:t>
            </w:r>
          </w:p>
        </w:tc>
        <w:tc>
          <w:tcPr>
            <w:tcW w:w="2072" w:type="dxa"/>
            <w:gridSpan w:val="2"/>
            <w:tcBorders>
              <w:top w:val="nil"/>
              <w:left w:val="nil"/>
              <w:bottom w:val="single" w:sz="8" w:space="0" w:color="000000"/>
              <w:right w:val="single" w:sz="8" w:space="0" w:color="000000"/>
            </w:tcBorders>
            <w:noWrap/>
            <w:vAlign w:val="center"/>
            <w:hideMark/>
          </w:tcPr>
          <w:p w14:paraId="47D4B364"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553.50 / 283</w:t>
            </w:r>
          </w:p>
        </w:tc>
      </w:tr>
      <w:tr w:rsidR="00C37CCA" w:rsidRPr="00C8327E" w14:paraId="5E6AA534"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0FA8BCFB"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15</w:t>
            </w:r>
          </w:p>
        </w:tc>
        <w:tc>
          <w:tcPr>
            <w:tcW w:w="4016" w:type="dxa"/>
            <w:tcBorders>
              <w:top w:val="nil"/>
              <w:left w:val="nil"/>
              <w:bottom w:val="single" w:sz="8" w:space="0" w:color="000000"/>
              <w:right w:val="single" w:sz="8" w:space="0" w:color="000000"/>
            </w:tcBorders>
            <w:shd w:val="clear" w:color="000000" w:fill="FFFFFF"/>
            <w:noWrap/>
            <w:vAlign w:val="center"/>
            <w:hideMark/>
          </w:tcPr>
          <w:p w14:paraId="576696BD"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Царевци</w:t>
            </w:r>
          </w:p>
        </w:tc>
        <w:tc>
          <w:tcPr>
            <w:tcW w:w="2072" w:type="dxa"/>
            <w:gridSpan w:val="2"/>
            <w:tcBorders>
              <w:top w:val="nil"/>
              <w:left w:val="nil"/>
              <w:bottom w:val="single" w:sz="8" w:space="0" w:color="000000"/>
              <w:right w:val="single" w:sz="8" w:space="0" w:color="000000"/>
            </w:tcBorders>
            <w:noWrap/>
            <w:vAlign w:val="center"/>
            <w:hideMark/>
          </w:tcPr>
          <w:p w14:paraId="15B1BB49"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162.33 / 83</w:t>
            </w:r>
          </w:p>
        </w:tc>
      </w:tr>
      <w:tr w:rsidR="00C37CCA" w:rsidRPr="00C8327E" w14:paraId="288758A0"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3C5092E2"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16</w:t>
            </w:r>
          </w:p>
        </w:tc>
        <w:tc>
          <w:tcPr>
            <w:tcW w:w="4016" w:type="dxa"/>
            <w:tcBorders>
              <w:top w:val="nil"/>
              <w:left w:val="nil"/>
              <w:bottom w:val="single" w:sz="8" w:space="0" w:color="000000"/>
              <w:right w:val="single" w:sz="8" w:space="0" w:color="000000"/>
            </w:tcBorders>
            <w:shd w:val="clear" w:color="000000" w:fill="FFFFFF"/>
            <w:noWrap/>
            <w:vAlign w:val="center"/>
            <w:hideMark/>
          </w:tcPr>
          <w:p w14:paraId="7A1FBD84"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Синдел</w:t>
            </w:r>
          </w:p>
        </w:tc>
        <w:tc>
          <w:tcPr>
            <w:tcW w:w="2072" w:type="dxa"/>
            <w:gridSpan w:val="2"/>
            <w:tcBorders>
              <w:top w:val="nil"/>
              <w:left w:val="nil"/>
              <w:bottom w:val="single" w:sz="8" w:space="0" w:color="000000"/>
              <w:right w:val="single" w:sz="8" w:space="0" w:color="000000"/>
            </w:tcBorders>
            <w:noWrap/>
            <w:vAlign w:val="center"/>
            <w:hideMark/>
          </w:tcPr>
          <w:p w14:paraId="2EB673DB"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590.66 / 302</w:t>
            </w:r>
          </w:p>
        </w:tc>
      </w:tr>
      <w:tr w:rsidR="00C37CCA" w:rsidRPr="00C8327E" w14:paraId="5D9136E8"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6B5FB136"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17</w:t>
            </w:r>
          </w:p>
        </w:tc>
        <w:tc>
          <w:tcPr>
            <w:tcW w:w="4016" w:type="dxa"/>
            <w:tcBorders>
              <w:top w:val="nil"/>
              <w:left w:val="nil"/>
              <w:bottom w:val="single" w:sz="8" w:space="0" w:color="000000"/>
              <w:right w:val="single" w:sz="8" w:space="0" w:color="000000"/>
            </w:tcBorders>
            <w:shd w:val="clear" w:color="000000" w:fill="FFFFFF"/>
            <w:noWrap/>
            <w:vAlign w:val="center"/>
            <w:hideMark/>
          </w:tcPr>
          <w:p w14:paraId="511E6292"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Юнак</w:t>
            </w:r>
          </w:p>
        </w:tc>
        <w:tc>
          <w:tcPr>
            <w:tcW w:w="2072" w:type="dxa"/>
            <w:gridSpan w:val="2"/>
            <w:tcBorders>
              <w:top w:val="nil"/>
              <w:left w:val="nil"/>
              <w:bottom w:val="single" w:sz="8" w:space="0" w:color="000000"/>
              <w:right w:val="single" w:sz="8" w:space="0" w:color="000000"/>
            </w:tcBorders>
            <w:noWrap/>
            <w:vAlign w:val="center"/>
            <w:hideMark/>
          </w:tcPr>
          <w:p w14:paraId="15B861EB"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492.87 / 252</w:t>
            </w:r>
          </w:p>
        </w:tc>
      </w:tr>
      <w:tr w:rsidR="00C37CCA" w:rsidRPr="00C8327E" w14:paraId="5EC73F06" w14:textId="77777777" w:rsidTr="0002257A">
        <w:trPr>
          <w:trHeight w:val="300"/>
        </w:trPr>
        <w:tc>
          <w:tcPr>
            <w:tcW w:w="341" w:type="dxa"/>
            <w:tcBorders>
              <w:top w:val="nil"/>
              <w:left w:val="single" w:sz="8" w:space="0" w:color="000000"/>
              <w:bottom w:val="single" w:sz="8" w:space="0" w:color="000000"/>
              <w:right w:val="single" w:sz="8" w:space="0" w:color="000000"/>
            </w:tcBorders>
            <w:shd w:val="clear" w:color="000000" w:fill="FFFFFF"/>
            <w:noWrap/>
            <w:vAlign w:val="center"/>
            <w:hideMark/>
          </w:tcPr>
          <w:p w14:paraId="26F44783" w14:textId="77777777" w:rsidR="00C37CCA" w:rsidRPr="00C8327E" w:rsidRDefault="00C37CCA" w:rsidP="0002257A">
            <w:pPr>
              <w:spacing w:after="0" w:line="240" w:lineRule="auto"/>
              <w:jc w:val="center"/>
              <w:rPr>
                <w:rFonts w:ascii="Times New Roman" w:hAnsi="Times New Roman"/>
                <w:color w:val="000000"/>
                <w:sz w:val="20"/>
                <w:szCs w:val="20"/>
              </w:rPr>
            </w:pPr>
            <w:r w:rsidRPr="00C8327E">
              <w:rPr>
                <w:rFonts w:ascii="Times New Roman" w:hAnsi="Times New Roman"/>
                <w:color w:val="000000"/>
                <w:sz w:val="20"/>
                <w:szCs w:val="20"/>
              </w:rPr>
              <w:t>18</w:t>
            </w:r>
          </w:p>
        </w:tc>
        <w:tc>
          <w:tcPr>
            <w:tcW w:w="4016" w:type="dxa"/>
            <w:tcBorders>
              <w:top w:val="nil"/>
              <w:left w:val="nil"/>
              <w:bottom w:val="single" w:sz="8" w:space="0" w:color="000000"/>
              <w:right w:val="single" w:sz="8" w:space="0" w:color="000000"/>
            </w:tcBorders>
            <w:shd w:val="clear" w:color="000000" w:fill="FFFFFF"/>
            <w:noWrap/>
            <w:vAlign w:val="center"/>
            <w:hideMark/>
          </w:tcPr>
          <w:p w14:paraId="04682F48" w14:textId="77777777" w:rsidR="00C37CCA" w:rsidRPr="00C8327E" w:rsidRDefault="00C37CCA" w:rsidP="0002257A">
            <w:pPr>
              <w:spacing w:after="0" w:line="240" w:lineRule="auto"/>
              <w:rPr>
                <w:rFonts w:ascii="Times New Roman" w:hAnsi="Times New Roman"/>
                <w:color w:val="000000"/>
                <w:sz w:val="20"/>
                <w:szCs w:val="20"/>
              </w:rPr>
            </w:pPr>
            <w:r w:rsidRPr="00C8327E">
              <w:rPr>
                <w:rFonts w:ascii="Times New Roman" w:hAnsi="Times New Roman"/>
                <w:color w:val="000000"/>
                <w:sz w:val="20"/>
                <w:szCs w:val="20"/>
              </w:rPr>
              <w:t>КК „Камчия“</w:t>
            </w:r>
          </w:p>
        </w:tc>
        <w:tc>
          <w:tcPr>
            <w:tcW w:w="2072" w:type="dxa"/>
            <w:gridSpan w:val="2"/>
            <w:tcBorders>
              <w:top w:val="nil"/>
              <w:left w:val="nil"/>
              <w:bottom w:val="single" w:sz="8" w:space="0" w:color="000000"/>
              <w:right w:val="single" w:sz="8" w:space="0" w:color="000000"/>
            </w:tcBorders>
            <w:noWrap/>
            <w:vAlign w:val="center"/>
            <w:hideMark/>
          </w:tcPr>
          <w:p w14:paraId="2BEA8399" w14:textId="77777777" w:rsidR="00C37CCA" w:rsidRPr="00C8327E" w:rsidRDefault="00C37CC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2521.06 / 1289</w:t>
            </w:r>
          </w:p>
        </w:tc>
      </w:tr>
    </w:tbl>
    <w:p w14:paraId="463DF563" w14:textId="77777777" w:rsidR="00C37CCA" w:rsidRDefault="00C37CCA" w:rsidP="003E5631">
      <w:pPr>
        <w:spacing w:after="0" w:line="240" w:lineRule="auto"/>
        <w:jc w:val="both"/>
        <w:rPr>
          <w:rFonts w:ascii="Times New Roman" w:hAnsi="Times New Roman"/>
          <w:bCs/>
          <w:sz w:val="24"/>
          <w:szCs w:val="24"/>
          <w:lang w:val="ru-RU"/>
        </w:rPr>
      </w:pPr>
    </w:p>
    <w:p w14:paraId="2EF3B308" w14:textId="10982252" w:rsidR="003E5631" w:rsidRDefault="003E5631" w:rsidP="003E5631">
      <w:pPr>
        <w:spacing w:after="0" w:line="240" w:lineRule="auto"/>
        <w:ind w:firstLine="708"/>
        <w:jc w:val="both"/>
        <w:rPr>
          <w:rFonts w:ascii="Times New Roman" w:hAnsi="Times New Roman"/>
          <w:bCs/>
          <w:sz w:val="24"/>
          <w:szCs w:val="24"/>
          <w:lang w:val="ru-RU"/>
        </w:rPr>
      </w:pPr>
      <w:r>
        <w:rPr>
          <w:rFonts w:ascii="Times New Roman" w:hAnsi="Times New Roman"/>
          <w:bCs/>
          <w:sz w:val="24"/>
          <w:szCs w:val="24"/>
          <w:lang w:val="ru-RU"/>
        </w:rPr>
        <w:t xml:space="preserve">2.2. За </w:t>
      </w:r>
      <w:proofErr w:type="spellStart"/>
      <w:r>
        <w:rPr>
          <w:rFonts w:ascii="Times New Roman" w:hAnsi="Times New Roman"/>
          <w:bCs/>
          <w:sz w:val="24"/>
          <w:szCs w:val="24"/>
          <w:lang w:val="ru-RU"/>
        </w:rPr>
        <w:t>третиране</w:t>
      </w:r>
      <w:proofErr w:type="spellEnd"/>
      <w:r>
        <w:rPr>
          <w:rFonts w:ascii="Times New Roman" w:hAnsi="Times New Roman"/>
          <w:bCs/>
          <w:sz w:val="24"/>
          <w:szCs w:val="24"/>
          <w:lang w:val="ru-RU"/>
        </w:rPr>
        <w:t xml:space="preserve"> </w:t>
      </w:r>
      <w:r>
        <w:rPr>
          <w:rFonts w:ascii="Times New Roman" w:hAnsi="Times New Roman"/>
          <w:sz w:val="24"/>
          <w:szCs w:val="24"/>
        </w:rPr>
        <w:t xml:space="preserve">на битовите отпадъци в съоръжения и инсталации </w:t>
      </w:r>
      <w:r>
        <w:rPr>
          <w:rFonts w:ascii="Times New Roman" w:hAnsi="Times New Roman"/>
          <w:bCs/>
          <w:sz w:val="24"/>
          <w:szCs w:val="24"/>
          <w:lang w:val="ru-RU"/>
        </w:rPr>
        <w:t xml:space="preserve">- </w:t>
      </w:r>
      <w:proofErr w:type="gramStart"/>
      <w:r>
        <w:rPr>
          <w:rFonts w:ascii="Times New Roman" w:hAnsi="Times New Roman"/>
          <w:bCs/>
          <w:sz w:val="24"/>
          <w:szCs w:val="24"/>
          <w:lang w:val="ru-RU"/>
        </w:rPr>
        <w:t xml:space="preserve">за  </w:t>
      </w:r>
      <w:proofErr w:type="spellStart"/>
      <w:r>
        <w:rPr>
          <w:rFonts w:ascii="Times New Roman" w:hAnsi="Times New Roman"/>
          <w:bCs/>
          <w:sz w:val="24"/>
          <w:szCs w:val="24"/>
          <w:lang w:val="ru-RU"/>
        </w:rPr>
        <w:t>всички</w:t>
      </w:r>
      <w:proofErr w:type="spellEnd"/>
      <w:proofErr w:type="gramEnd"/>
      <w:r>
        <w:rPr>
          <w:rFonts w:ascii="Times New Roman" w:hAnsi="Times New Roman"/>
          <w:bCs/>
          <w:sz w:val="24"/>
          <w:szCs w:val="24"/>
          <w:lang w:val="ru-RU"/>
        </w:rPr>
        <w:t xml:space="preserve"> </w:t>
      </w:r>
      <w:proofErr w:type="spellStart"/>
      <w:r>
        <w:rPr>
          <w:rFonts w:ascii="Times New Roman" w:hAnsi="Times New Roman"/>
          <w:bCs/>
          <w:sz w:val="24"/>
          <w:szCs w:val="24"/>
          <w:lang w:val="ru-RU"/>
        </w:rPr>
        <w:t>населени</w:t>
      </w:r>
      <w:proofErr w:type="spellEnd"/>
      <w:r>
        <w:rPr>
          <w:rFonts w:ascii="Times New Roman" w:hAnsi="Times New Roman"/>
          <w:bCs/>
          <w:sz w:val="24"/>
          <w:szCs w:val="24"/>
          <w:lang w:val="ru-RU"/>
        </w:rPr>
        <w:t xml:space="preserve"> места </w:t>
      </w:r>
      <w:r w:rsidRPr="0055007E">
        <w:rPr>
          <w:rFonts w:ascii="Times New Roman" w:hAnsi="Times New Roman"/>
          <w:bCs/>
          <w:sz w:val="24"/>
          <w:szCs w:val="24"/>
        </w:rPr>
        <w:t>г</w:t>
      </w:r>
      <w:proofErr w:type="spellStart"/>
      <w:r w:rsidR="00AE0311">
        <w:rPr>
          <w:rFonts w:ascii="Times New Roman" w:hAnsi="Times New Roman"/>
          <w:bCs/>
          <w:sz w:val="24"/>
          <w:szCs w:val="24"/>
          <w:lang w:val="en-US"/>
        </w:rPr>
        <w:t>одишен</w:t>
      </w:r>
      <w:proofErr w:type="spellEnd"/>
      <w:r w:rsidR="00AE0311">
        <w:rPr>
          <w:rFonts w:ascii="Times New Roman" w:hAnsi="Times New Roman"/>
          <w:bCs/>
          <w:sz w:val="24"/>
          <w:szCs w:val="24"/>
          <w:lang w:val="en-US"/>
        </w:rPr>
        <w:t xml:space="preserve"> </w:t>
      </w:r>
      <w:proofErr w:type="spellStart"/>
      <w:r w:rsidR="00AE0311">
        <w:rPr>
          <w:rFonts w:ascii="Times New Roman" w:hAnsi="Times New Roman"/>
          <w:bCs/>
          <w:sz w:val="24"/>
          <w:szCs w:val="24"/>
          <w:lang w:val="en-US"/>
        </w:rPr>
        <w:t>размер</w:t>
      </w:r>
      <w:proofErr w:type="spellEnd"/>
      <w:r w:rsidR="00AE0311">
        <w:rPr>
          <w:rFonts w:ascii="Times New Roman" w:hAnsi="Times New Roman"/>
          <w:bCs/>
          <w:sz w:val="24"/>
          <w:szCs w:val="24"/>
          <w:lang w:val="en-US"/>
        </w:rPr>
        <w:t xml:space="preserve"> </w:t>
      </w:r>
      <w:proofErr w:type="spellStart"/>
      <w:r w:rsidR="00AE0311">
        <w:rPr>
          <w:rFonts w:ascii="Times New Roman" w:hAnsi="Times New Roman"/>
          <w:bCs/>
          <w:sz w:val="24"/>
          <w:szCs w:val="24"/>
          <w:lang w:val="en-US"/>
        </w:rPr>
        <w:t>на</w:t>
      </w:r>
      <w:proofErr w:type="spellEnd"/>
      <w:r w:rsidR="00AE0311">
        <w:rPr>
          <w:rFonts w:ascii="Times New Roman" w:hAnsi="Times New Roman"/>
          <w:bCs/>
          <w:sz w:val="24"/>
          <w:szCs w:val="24"/>
          <w:lang w:val="en-US"/>
        </w:rPr>
        <w:t xml:space="preserve"> </w:t>
      </w:r>
      <w:proofErr w:type="spellStart"/>
      <w:r w:rsidR="00AE0311">
        <w:rPr>
          <w:rFonts w:ascii="Times New Roman" w:hAnsi="Times New Roman"/>
          <w:bCs/>
          <w:sz w:val="24"/>
          <w:szCs w:val="24"/>
          <w:lang w:val="en-US"/>
        </w:rPr>
        <w:t>таксата</w:t>
      </w:r>
      <w:proofErr w:type="spellEnd"/>
      <w:r w:rsidR="00AE0311">
        <w:rPr>
          <w:rFonts w:ascii="Times New Roman" w:hAnsi="Times New Roman"/>
          <w:bCs/>
          <w:sz w:val="24"/>
          <w:szCs w:val="24"/>
          <w:lang w:val="en-US"/>
        </w:rPr>
        <w:t xml:space="preserve"> </w:t>
      </w:r>
      <w:r w:rsidR="00AE0311">
        <w:rPr>
          <w:rFonts w:ascii="Times New Roman" w:hAnsi="Times New Roman"/>
          <w:bCs/>
          <w:sz w:val="24"/>
          <w:szCs w:val="24"/>
        </w:rPr>
        <w:t>з</w:t>
      </w:r>
      <w:r w:rsidR="00AE0311" w:rsidRPr="0055007E">
        <w:rPr>
          <w:rFonts w:ascii="Times New Roman" w:hAnsi="Times New Roman"/>
          <w:bCs/>
          <w:sz w:val="24"/>
          <w:szCs w:val="24"/>
          <w:lang w:val="en-US"/>
        </w:rPr>
        <w:t>а</w:t>
      </w:r>
      <w:r w:rsidR="00AE0311">
        <w:rPr>
          <w:rFonts w:ascii="Times New Roman" w:hAnsi="Times New Roman"/>
          <w:bCs/>
          <w:sz w:val="24"/>
          <w:szCs w:val="24"/>
        </w:rPr>
        <w:t xml:space="preserve"> вид съд според честота на извозване</w:t>
      </w:r>
      <w:r w:rsidRPr="0055007E">
        <w:rPr>
          <w:rFonts w:ascii="Times New Roman" w:hAnsi="Times New Roman"/>
          <w:bCs/>
          <w:sz w:val="24"/>
          <w:szCs w:val="24"/>
          <w:lang w:val="en-US"/>
        </w:rPr>
        <w:t xml:space="preserve"> </w:t>
      </w:r>
      <w:r w:rsidR="00AE0311">
        <w:rPr>
          <w:rFonts w:ascii="Times New Roman" w:hAnsi="Times New Roman"/>
          <w:bCs/>
          <w:sz w:val="24"/>
          <w:szCs w:val="24"/>
        </w:rPr>
        <w:t>„</w:t>
      </w:r>
      <w:r>
        <w:rPr>
          <w:rFonts w:ascii="Times New Roman" w:hAnsi="Times New Roman"/>
          <w:bCs/>
          <w:sz w:val="24"/>
          <w:szCs w:val="24"/>
        </w:rPr>
        <w:t xml:space="preserve">контейнер 1,1 </w:t>
      </w:r>
      <w:proofErr w:type="spellStart"/>
      <w:r>
        <w:rPr>
          <w:rFonts w:ascii="Times New Roman" w:hAnsi="Times New Roman"/>
          <w:bCs/>
          <w:sz w:val="24"/>
          <w:szCs w:val="24"/>
        </w:rPr>
        <w:t>куб.м</w:t>
      </w:r>
      <w:proofErr w:type="spellEnd"/>
      <w:r>
        <w:rPr>
          <w:rFonts w:ascii="Times New Roman" w:hAnsi="Times New Roman"/>
          <w:bCs/>
          <w:sz w:val="24"/>
          <w:szCs w:val="24"/>
        </w:rPr>
        <w:t>.</w:t>
      </w:r>
      <w:r w:rsidR="00AE0311">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lang w:val="ru-RU"/>
        </w:rPr>
        <w:t xml:space="preserve">включен в  </w:t>
      </w:r>
      <w:proofErr w:type="spellStart"/>
      <w:r>
        <w:rPr>
          <w:rFonts w:ascii="Times New Roman" w:hAnsi="Times New Roman"/>
          <w:bCs/>
          <w:sz w:val="24"/>
          <w:szCs w:val="24"/>
          <w:lang w:val="ru-RU"/>
        </w:rPr>
        <w:t>следната</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таблицата</w:t>
      </w:r>
      <w:proofErr w:type="spellEnd"/>
      <w:r>
        <w:rPr>
          <w:rFonts w:ascii="Times New Roman" w:hAnsi="Times New Roman"/>
          <w:bCs/>
          <w:sz w:val="24"/>
          <w:szCs w:val="24"/>
          <w:lang w:val="ru-RU"/>
        </w:rPr>
        <w:t xml:space="preserve"> :</w:t>
      </w:r>
    </w:p>
    <w:p w14:paraId="78F4EA65" w14:textId="08D9894D" w:rsidR="007E5D8A" w:rsidRDefault="007E5D8A" w:rsidP="007E5D8A">
      <w:pPr>
        <w:spacing w:after="0" w:line="240" w:lineRule="auto"/>
        <w:jc w:val="both"/>
        <w:rPr>
          <w:rFonts w:ascii="Times New Roman" w:hAnsi="Times New Roman"/>
          <w:sz w:val="24"/>
          <w:szCs w:val="24"/>
          <w:lang w:val="en-US"/>
        </w:rPr>
      </w:pPr>
    </w:p>
    <w:tbl>
      <w:tblPr>
        <w:tblW w:w="6400" w:type="dxa"/>
        <w:tblCellMar>
          <w:left w:w="70" w:type="dxa"/>
          <w:right w:w="70" w:type="dxa"/>
        </w:tblCellMar>
        <w:tblLook w:val="04A0" w:firstRow="1" w:lastRow="0" w:firstColumn="1" w:lastColumn="0" w:noHBand="0" w:noVBand="1"/>
      </w:tblPr>
      <w:tblGrid>
        <w:gridCol w:w="341"/>
        <w:gridCol w:w="4057"/>
        <w:gridCol w:w="2093"/>
      </w:tblGrid>
      <w:tr w:rsidR="0002257A" w:rsidRPr="007E5D8A" w14:paraId="66D3BF82" w14:textId="77777777" w:rsidTr="0002257A">
        <w:trPr>
          <w:trHeight w:val="1380"/>
        </w:trPr>
        <w:tc>
          <w:tcPr>
            <w:tcW w:w="6400" w:type="dxa"/>
            <w:gridSpan w:val="3"/>
            <w:tcBorders>
              <w:top w:val="single" w:sz="4" w:space="0" w:color="auto"/>
              <w:left w:val="single" w:sz="4" w:space="0" w:color="auto"/>
              <w:bottom w:val="single" w:sz="4" w:space="0" w:color="auto"/>
              <w:right w:val="single" w:sz="4" w:space="0" w:color="auto"/>
            </w:tcBorders>
            <w:vAlign w:val="center"/>
            <w:hideMark/>
          </w:tcPr>
          <w:p w14:paraId="45FF1BA1" w14:textId="77777777" w:rsidR="0002257A" w:rsidRPr="007E5D8A" w:rsidRDefault="0002257A" w:rsidP="0002257A">
            <w:pPr>
              <w:spacing w:after="0" w:line="240" w:lineRule="auto"/>
              <w:jc w:val="center"/>
              <w:rPr>
                <w:rFonts w:ascii="Times New Roman" w:hAnsi="Times New Roman"/>
                <w:b/>
                <w:bCs/>
                <w:color w:val="000000"/>
                <w:sz w:val="20"/>
                <w:szCs w:val="20"/>
              </w:rPr>
            </w:pPr>
            <w:r w:rsidRPr="007E5D8A">
              <w:rPr>
                <w:rFonts w:ascii="Times New Roman" w:hAnsi="Times New Roman"/>
                <w:b/>
                <w:bCs/>
                <w:color w:val="000000"/>
                <w:sz w:val="20"/>
                <w:szCs w:val="20"/>
              </w:rPr>
              <w:t xml:space="preserve">Годишен размер на таксата за битови отпадъци на територията на община Аврен  за третиране на битовите отпадъци в съоръжения и инсталации  за вида на съда "контейнер 1,1  </w:t>
            </w:r>
            <w:proofErr w:type="spellStart"/>
            <w:r w:rsidRPr="007E5D8A">
              <w:rPr>
                <w:rFonts w:ascii="Times New Roman" w:hAnsi="Times New Roman"/>
                <w:b/>
                <w:bCs/>
                <w:color w:val="000000"/>
                <w:sz w:val="20"/>
                <w:szCs w:val="20"/>
              </w:rPr>
              <w:t>куб.м</w:t>
            </w:r>
            <w:proofErr w:type="spellEnd"/>
            <w:r w:rsidRPr="007E5D8A">
              <w:rPr>
                <w:rFonts w:ascii="Times New Roman" w:hAnsi="Times New Roman"/>
                <w:b/>
                <w:bCs/>
                <w:color w:val="000000"/>
                <w:sz w:val="20"/>
                <w:szCs w:val="20"/>
              </w:rPr>
              <w:t>."</w:t>
            </w:r>
          </w:p>
        </w:tc>
      </w:tr>
      <w:tr w:rsidR="0002257A" w:rsidRPr="007E5D8A" w14:paraId="196E42F1" w14:textId="77777777" w:rsidTr="0002257A">
        <w:trPr>
          <w:trHeight w:val="540"/>
        </w:trPr>
        <w:tc>
          <w:tcPr>
            <w:tcW w:w="250" w:type="dxa"/>
            <w:tcBorders>
              <w:top w:val="single" w:sz="4" w:space="0" w:color="auto"/>
              <w:left w:val="single" w:sz="8" w:space="0" w:color="000000"/>
              <w:bottom w:val="single" w:sz="8" w:space="0" w:color="000000"/>
              <w:right w:val="single" w:sz="8" w:space="0" w:color="000000"/>
            </w:tcBorders>
            <w:shd w:val="clear" w:color="000000" w:fill="FBD4B4"/>
            <w:noWrap/>
            <w:vAlign w:val="center"/>
            <w:hideMark/>
          </w:tcPr>
          <w:p w14:paraId="6466DE21" w14:textId="77777777" w:rsidR="0002257A" w:rsidRPr="007E5D8A" w:rsidRDefault="0002257A" w:rsidP="0002257A">
            <w:pPr>
              <w:spacing w:after="0" w:line="240" w:lineRule="auto"/>
              <w:jc w:val="center"/>
              <w:rPr>
                <w:rFonts w:ascii="Times New Roman" w:hAnsi="Times New Roman"/>
                <w:b/>
                <w:bCs/>
                <w:color w:val="000000"/>
                <w:sz w:val="20"/>
                <w:szCs w:val="20"/>
              </w:rPr>
            </w:pPr>
            <w:r w:rsidRPr="007E5D8A">
              <w:rPr>
                <w:rFonts w:ascii="Times New Roman" w:hAnsi="Times New Roman"/>
                <w:b/>
                <w:bCs/>
                <w:color w:val="000000"/>
                <w:sz w:val="20"/>
                <w:szCs w:val="20"/>
              </w:rPr>
              <w:t>№</w:t>
            </w:r>
          </w:p>
        </w:tc>
        <w:tc>
          <w:tcPr>
            <w:tcW w:w="4057" w:type="dxa"/>
            <w:tcBorders>
              <w:top w:val="single" w:sz="4" w:space="0" w:color="auto"/>
              <w:left w:val="nil"/>
              <w:bottom w:val="single" w:sz="8" w:space="0" w:color="000000"/>
              <w:right w:val="single" w:sz="8" w:space="0" w:color="000000"/>
            </w:tcBorders>
            <w:shd w:val="clear" w:color="000000" w:fill="FBD4B4"/>
            <w:noWrap/>
            <w:vAlign w:val="center"/>
            <w:hideMark/>
          </w:tcPr>
          <w:p w14:paraId="59647426" w14:textId="77777777" w:rsidR="0002257A" w:rsidRPr="007E5D8A" w:rsidRDefault="0002257A" w:rsidP="0002257A">
            <w:pPr>
              <w:spacing w:after="0" w:line="240" w:lineRule="auto"/>
              <w:jc w:val="center"/>
              <w:rPr>
                <w:rFonts w:ascii="Times New Roman" w:hAnsi="Times New Roman"/>
                <w:b/>
                <w:bCs/>
                <w:color w:val="000000"/>
                <w:sz w:val="20"/>
                <w:szCs w:val="20"/>
              </w:rPr>
            </w:pPr>
            <w:r w:rsidRPr="007E5D8A">
              <w:rPr>
                <w:rFonts w:ascii="Times New Roman" w:hAnsi="Times New Roman"/>
                <w:b/>
                <w:bCs/>
                <w:color w:val="000000"/>
                <w:sz w:val="20"/>
                <w:szCs w:val="20"/>
              </w:rPr>
              <w:t>Населено място</w:t>
            </w:r>
          </w:p>
        </w:tc>
        <w:tc>
          <w:tcPr>
            <w:tcW w:w="2093" w:type="dxa"/>
            <w:tcBorders>
              <w:top w:val="single" w:sz="4" w:space="0" w:color="auto"/>
              <w:left w:val="nil"/>
              <w:bottom w:val="single" w:sz="8" w:space="0" w:color="000000"/>
              <w:right w:val="single" w:sz="8" w:space="0" w:color="000000"/>
            </w:tcBorders>
            <w:shd w:val="clear" w:color="000000" w:fill="FBD4B4"/>
            <w:vAlign w:val="center"/>
            <w:hideMark/>
          </w:tcPr>
          <w:p w14:paraId="7DC8BFAD" w14:textId="525AF175" w:rsidR="0002257A" w:rsidRPr="007E5D8A" w:rsidRDefault="0002257A" w:rsidP="0002257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за контейнер 1,1 </w:t>
            </w:r>
            <w:proofErr w:type="spellStart"/>
            <w:r>
              <w:rPr>
                <w:rFonts w:ascii="Times New Roman" w:hAnsi="Times New Roman"/>
                <w:b/>
                <w:bCs/>
                <w:color w:val="000000"/>
                <w:sz w:val="20"/>
                <w:szCs w:val="20"/>
              </w:rPr>
              <w:t>куб.м</w:t>
            </w:r>
            <w:proofErr w:type="spellEnd"/>
            <w:r>
              <w:rPr>
                <w:rFonts w:ascii="Times New Roman" w:hAnsi="Times New Roman"/>
                <w:b/>
                <w:bCs/>
                <w:color w:val="000000"/>
                <w:sz w:val="20"/>
                <w:szCs w:val="20"/>
              </w:rPr>
              <w:t xml:space="preserve"> в лев</w:t>
            </w:r>
            <w:r w:rsidR="00C73E29">
              <w:rPr>
                <w:rFonts w:ascii="Times New Roman" w:hAnsi="Times New Roman"/>
                <w:b/>
                <w:bCs/>
                <w:color w:val="000000"/>
                <w:sz w:val="20"/>
                <w:szCs w:val="20"/>
              </w:rPr>
              <w:t>а</w:t>
            </w:r>
            <w:r>
              <w:rPr>
                <w:rFonts w:ascii="Times New Roman" w:hAnsi="Times New Roman"/>
                <w:b/>
                <w:bCs/>
                <w:color w:val="000000"/>
                <w:sz w:val="20"/>
                <w:szCs w:val="20"/>
              </w:rPr>
              <w:t xml:space="preserve"> /евро</w:t>
            </w:r>
          </w:p>
        </w:tc>
      </w:tr>
      <w:tr w:rsidR="0002257A" w:rsidRPr="007E5D8A" w14:paraId="7DC5AABC"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360ACB07"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w:t>
            </w:r>
          </w:p>
        </w:tc>
        <w:tc>
          <w:tcPr>
            <w:tcW w:w="4057" w:type="dxa"/>
            <w:tcBorders>
              <w:top w:val="nil"/>
              <w:left w:val="nil"/>
              <w:bottom w:val="single" w:sz="8" w:space="0" w:color="000000"/>
              <w:right w:val="single" w:sz="8" w:space="0" w:color="000000"/>
            </w:tcBorders>
            <w:shd w:val="clear" w:color="000000" w:fill="FFFFFF"/>
            <w:noWrap/>
            <w:vAlign w:val="center"/>
            <w:hideMark/>
          </w:tcPr>
          <w:p w14:paraId="571B9D37"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Аврен</w:t>
            </w:r>
          </w:p>
        </w:tc>
        <w:tc>
          <w:tcPr>
            <w:tcW w:w="2093" w:type="dxa"/>
            <w:tcBorders>
              <w:top w:val="nil"/>
              <w:left w:val="nil"/>
              <w:bottom w:val="single" w:sz="8" w:space="0" w:color="000000"/>
              <w:right w:val="single" w:sz="8" w:space="0" w:color="000000"/>
            </w:tcBorders>
            <w:noWrap/>
            <w:vAlign w:val="center"/>
            <w:hideMark/>
          </w:tcPr>
          <w:p w14:paraId="596B205E"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293.</w:t>
            </w:r>
            <w:r w:rsidRPr="007E5D8A">
              <w:rPr>
                <w:rFonts w:ascii="Times New Roman" w:hAnsi="Times New Roman"/>
                <w:color w:val="000000"/>
                <w:sz w:val="20"/>
                <w:szCs w:val="20"/>
              </w:rPr>
              <w:t>37</w:t>
            </w:r>
            <w:r>
              <w:rPr>
                <w:rFonts w:ascii="Times New Roman" w:hAnsi="Times New Roman"/>
                <w:color w:val="000000"/>
                <w:sz w:val="20"/>
                <w:szCs w:val="20"/>
              </w:rPr>
              <w:t xml:space="preserve"> / 150</w:t>
            </w:r>
          </w:p>
        </w:tc>
      </w:tr>
      <w:tr w:rsidR="0002257A" w:rsidRPr="007E5D8A" w14:paraId="2E4067DF" w14:textId="77777777" w:rsidTr="0002257A">
        <w:trPr>
          <w:trHeight w:val="300"/>
        </w:trPr>
        <w:tc>
          <w:tcPr>
            <w:tcW w:w="250"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2333E06A"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2</w:t>
            </w:r>
          </w:p>
        </w:tc>
        <w:tc>
          <w:tcPr>
            <w:tcW w:w="4057" w:type="dxa"/>
            <w:tcBorders>
              <w:top w:val="nil"/>
              <w:left w:val="nil"/>
              <w:bottom w:val="nil"/>
              <w:right w:val="single" w:sz="8" w:space="0" w:color="000000"/>
            </w:tcBorders>
            <w:shd w:val="clear" w:color="000000" w:fill="FFFFFF"/>
            <w:noWrap/>
            <w:vAlign w:val="center"/>
            <w:hideMark/>
          </w:tcPr>
          <w:p w14:paraId="18350E90"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 xml:space="preserve">Бенковски, </w:t>
            </w:r>
          </w:p>
        </w:tc>
        <w:tc>
          <w:tcPr>
            <w:tcW w:w="2093" w:type="dxa"/>
            <w:vMerge w:val="restart"/>
            <w:tcBorders>
              <w:top w:val="nil"/>
              <w:left w:val="single" w:sz="8" w:space="0" w:color="000000"/>
              <w:bottom w:val="single" w:sz="8" w:space="0" w:color="000000"/>
              <w:right w:val="single" w:sz="8" w:space="0" w:color="000000"/>
            </w:tcBorders>
            <w:noWrap/>
            <w:vAlign w:val="center"/>
            <w:hideMark/>
          </w:tcPr>
          <w:p w14:paraId="467C6BCD"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5F60E063" w14:textId="77777777" w:rsidTr="0002257A">
        <w:trPr>
          <w:trHeight w:val="300"/>
        </w:trPr>
        <w:tc>
          <w:tcPr>
            <w:tcW w:w="250" w:type="dxa"/>
            <w:vMerge/>
            <w:tcBorders>
              <w:top w:val="nil"/>
              <w:left w:val="single" w:sz="8" w:space="0" w:color="000000"/>
              <w:bottom w:val="single" w:sz="8" w:space="0" w:color="000000"/>
              <w:right w:val="single" w:sz="8" w:space="0" w:color="000000"/>
            </w:tcBorders>
            <w:vAlign w:val="center"/>
            <w:hideMark/>
          </w:tcPr>
          <w:p w14:paraId="77DDAC07" w14:textId="77777777" w:rsidR="0002257A" w:rsidRPr="007E5D8A" w:rsidRDefault="0002257A" w:rsidP="0002257A">
            <w:pPr>
              <w:spacing w:after="0" w:line="240" w:lineRule="auto"/>
              <w:rPr>
                <w:rFonts w:ascii="Times New Roman" w:hAnsi="Times New Roman"/>
                <w:color w:val="000000"/>
                <w:sz w:val="20"/>
                <w:szCs w:val="20"/>
              </w:rPr>
            </w:pPr>
          </w:p>
        </w:tc>
        <w:tc>
          <w:tcPr>
            <w:tcW w:w="4057" w:type="dxa"/>
            <w:tcBorders>
              <w:top w:val="nil"/>
              <w:left w:val="nil"/>
              <w:bottom w:val="single" w:sz="8" w:space="0" w:color="000000"/>
              <w:right w:val="single" w:sz="8" w:space="0" w:color="000000"/>
            </w:tcBorders>
            <w:shd w:val="clear" w:color="000000" w:fill="FFFFFF"/>
            <w:noWrap/>
            <w:vAlign w:val="center"/>
            <w:hideMark/>
          </w:tcPr>
          <w:p w14:paraId="0E1D7677"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местност „Терасите“ и „Черешова градина“</w:t>
            </w:r>
          </w:p>
        </w:tc>
        <w:tc>
          <w:tcPr>
            <w:tcW w:w="2093" w:type="dxa"/>
            <w:vMerge/>
            <w:tcBorders>
              <w:top w:val="nil"/>
              <w:left w:val="single" w:sz="8" w:space="0" w:color="000000"/>
              <w:bottom w:val="single" w:sz="8" w:space="0" w:color="000000"/>
              <w:right w:val="single" w:sz="8" w:space="0" w:color="000000"/>
            </w:tcBorders>
            <w:vAlign w:val="center"/>
            <w:hideMark/>
          </w:tcPr>
          <w:p w14:paraId="1B5678B1" w14:textId="77777777" w:rsidR="0002257A" w:rsidRPr="007E5D8A" w:rsidRDefault="0002257A" w:rsidP="0002257A">
            <w:pPr>
              <w:spacing w:after="0" w:line="240" w:lineRule="auto"/>
              <w:jc w:val="center"/>
              <w:rPr>
                <w:rFonts w:ascii="Times New Roman" w:hAnsi="Times New Roman"/>
                <w:color w:val="000000"/>
                <w:sz w:val="20"/>
                <w:szCs w:val="20"/>
              </w:rPr>
            </w:pPr>
          </w:p>
        </w:tc>
      </w:tr>
      <w:tr w:rsidR="0002257A" w:rsidRPr="007E5D8A" w14:paraId="43AAB01E"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228D17C0"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3</w:t>
            </w:r>
          </w:p>
        </w:tc>
        <w:tc>
          <w:tcPr>
            <w:tcW w:w="4057" w:type="dxa"/>
            <w:tcBorders>
              <w:top w:val="nil"/>
              <w:left w:val="nil"/>
              <w:bottom w:val="single" w:sz="8" w:space="0" w:color="000000"/>
              <w:right w:val="single" w:sz="8" w:space="0" w:color="000000"/>
            </w:tcBorders>
            <w:shd w:val="clear" w:color="000000" w:fill="FFFFFF"/>
            <w:noWrap/>
            <w:vAlign w:val="center"/>
            <w:hideMark/>
          </w:tcPr>
          <w:p w14:paraId="19D4D5CD"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Болярци</w:t>
            </w:r>
          </w:p>
        </w:tc>
        <w:tc>
          <w:tcPr>
            <w:tcW w:w="2093" w:type="dxa"/>
            <w:tcBorders>
              <w:top w:val="nil"/>
              <w:left w:val="nil"/>
              <w:bottom w:val="single" w:sz="8" w:space="0" w:color="000000"/>
              <w:right w:val="single" w:sz="8" w:space="0" w:color="000000"/>
            </w:tcBorders>
            <w:noWrap/>
            <w:vAlign w:val="center"/>
            <w:hideMark/>
          </w:tcPr>
          <w:p w14:paraId="151AE407"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30E0A53B" w14:textId="77777777" w:rsidTr="0002257A">
        <w:trPr>
          <w:trHeight w:val="300"/>
        </w:trPr>
        <w:tc>
          <w:tcPr>
            <w:tcW w:w="250"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063344FF"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4</w:t>
            </w:r>
          </w:p>
        </w:tc>
        <w:tc>
          <w:tcPr>
            <w:tcW w:w="4057" w:type="dxa"/>
            <w:tcBorders>
              <w:top w:val="nil"/>
              <w:left w:val="nil"/>
              <w:bottom w:val="nil"/>
              <w:right w:val="single" w:sz="8" w:space="0" w:color="000000"/>
            </w:tcBorders>
            <w:shd w:val="clear" w:color="000000" w:fill="FFFFFF"/>
            <w:noWrap/>
            <w:vAlign w:val="center"/>
            <w:hideMark/>
          </w:tcPr>
          <w:p w14:paraId="77EA92CC"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 xml:space="preserve">Близнаци </w:t>
            </w:r>
          </w:p>
        </w:tc>
        <w:tc>
          <w:tcPr>
            <w:tcW w:w="2093" w:type="dxa"/>
            <w:vMerge w:val="restart"/>
            <w:tcBorders>
              <w:top w:val="nil"/>
              <w:left w:val="single" w:sz="8" w:space="0" w:color="000000"/>
              <w:bottom w:val="single" w:sz="8" w:space="0" w:color="000000"/>
              <w:right w:val="single" w:sz="8" w:space="0" w:color="000000"/>
            </w:tcBorders>
            <w:noWrap/>
            <w:vAlign w:val="center"/>
            <w:hideMark/>
          </w:tcPr>
          <w:p w14:paraId="7D0E83BB"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293.</w:t>
            </w:r>
            <w:r w:rsidRPr="007E5D8A">
              <w:rPr>
                <w:rFonts w:ascii="Times New Roman" w:hAnsi="Times New Roman"/>
                <w:color w:val="000000"/>
                <w:sz w:val="20"/>
                <w:szCs w:val="20"/>
              </w:rPr>
              <w:t>37</w:t>
            </w:r>
            <w:r>
              <w:rPr>
                <w:rFonts w:ascii="Times New Roman" w:hAnsi="Times New Roman"/>
                <w:color w:val="000000"/>
                <w:sz w:val="20"/>
                <w:szCs w:val="20"/>
              </w:rPr>
              <w:t xml:space="preserve"> / 150</w:t>
            </w:r>
          </w:p>
        </w:tc>
      </w:tr>
      <w:tr w:rsidR="0002257A" w:rsidRPr="007E5D8A" w14:paraId="33F4D967" w14:textId="77777777" w:rsidTr="0002257A">
        <w:trPr>
          <w:trHeight w:val="300"/>
        </w:trPr>
        <w:tc>
          <w:tcPr>
            <w:tcW w:w="250" w:type="dxa"/>
            <w:vMerge/>
            <w:tcBorders>
              <w:top w:val="nil"/>
              <w:left w:val="single" w:sz="8" w:space="0" w:color="000000"/>
              <w:bottom w:val="single" w:sz="8" w:space="0" w:color="000000"/>
              <w:right w:val="single" w:sz="8" w:space="0" w:color="000000"/>
            </w:tcBorders>
            <w:vAlign w:val="center"/>
            <w:hideMark/>
          </w:tcPr>
          <w:p w14:paraId="352F8B7F" w14:textId="77777777" w:rsidR="0002257A" w:rsidRPr="007E5D8A" w:rsidRDefault="0002257A" w:rsidP="0002257A">
            <w:pPr>
              <w:spacing w:after="0" w:line="240" w:lineRule="auto"/>
              <w:rPr>
                <w:rFonts w:ascii="Times New Roman" w:hAnsi="Times New Roman"/>
                <w:color w:val="000000"/>
                <w:sz w:val="20"/>
                <w:szCs w:val="20"/>
              </w:rPr>
            </w:pPr>
          </w:p>
        </w:tc>
        <w:tc>
          <w:tcPr>
            <w:tcW w:w="4057" w:type="dxa"/>
            <w:tcBorders>
              <w:top w:val="nil"/>
              <w:left w:val="nil"/>
              <w:bottom w:val="single" w:sz="8" w:space="0" w:color="000000"/>
              <w:right w:val="single" w:sz="8" w:space="0" w:color="000000"/>
            </w:tcBorders>
            <w:shd w:val="clear" w:color="000000" w:fill="FFFFFF"/>
            <w:noWrap/>
            <w:vAlign w:val="center"/>
            <w:hideMark/>
          </w:tcPr>
          <w:p w14:paraId="7C07506A"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 xml:space="preserve"> местност „</w:t>
            </w:r>
            <w:proofErr w:type="spellStart"/>
            <w:r w:rsidRPr="007E5D8A">
              <w:rPr>
                <w:rFonts w:ascii="Times New Roman" w:hAnsi="Times New Roman"/>
                <w:color w:val="000000"/>
                <w:sz w:val="20"/>
                <w:szCs w:val="20"/>
              </w:rPr>
              <w:t>Емешенлията</w:t>
            </w:r>
            <w:proofErr w:type="spellEnd"/>
            <w:r w:rsidRPr="007E5D8A">
              <w:rPr>
                <w:rFonts w:ascii="Times New Roman" w:hAnsi="Times New Roman"/>
                <w:color w:val="000000"/>
                <w:sz w:val="20"/>
                <w:szCs w:val="20"/>
              </w:rPr>
              <w:t>“</w:t>
            </w:r>
          </w:p>
        </w:tc>
        <w:tc>
          <w:tcPr>
            <w:tcW w:w="2093" w:type="dxa"/>
            <w:vMerge/>
            <w:tcBorders>
              <w:top w:val="nil"/>
              <w:left w:val="single" w:sz="8" w:space="0" w:color="000000"/>
              <w:bottom w:val="single" w:sz="8" w:space="0" w:color="000000"/>
              <w:right w:val="single" w:sz="8" w:space="0" w:color="000000"/>
            </w:tcBorders>
            <w:vAlign w:val="center"/>
            <w:hideMark/>
          </w:tcPr>
          <w:p w14:paraId="3FA4E513" w14:textId="77777777" w:rsidR="0002257A" w:rsidRPr="007E5D8A" w:rsidRDefault="0002257A" w:rsidP="0002257A">
            <w:pPr>
              <w:spacing w:after="0" w:line="240" w:lineRule="auto"/>
              <w:jc w:val="center"/>
              <w:rPr>
                <w:rFonts w:ascii="Times New Roman" w:hAnsi="Times New Roman"/>
                <w:color w:val="000000"/>
                <w:sz w:val="20"/>
                <w:szCs w:val="20"/>
              </w:rPr>
            </w:pPr>
          </w:p>
        </w:tc>
      </w:tr>
      <w:tr w:rsidR="0002257A" w:rsidRPr="007E5D8A" w14:paraId="26EF95E5"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5345138B"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5</w:t>
            </w:r>
          </w:p>
        </w:tc>
        <w:tc>
          <w:tcPr>
            <w:tcW w:w="4057" w:type="dxa"/>
            <w:tcBorders>
              <w:top w:val="nil"/>
              <w:left w:val="nil"/>
              <w:bottom w:val="single" w:sz="8" w:space="0" w:color="000000"/>
              <w:right w:val="single" w:sz="8" w:space="0" w:color="000000"/>
            </w:tcBorders>
            <w:shd w:val="clear" w:color="000000" w:fill="FFFFFF"/>
            <w:noWrap/>
            <w:vAlign w:val="center"/>
            <w:hideMark/>
          </w:tcPr>
          <w:p w14:paraId="1C0B8E25"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Добри дол</w:t>
            </w:r>
          </w:p>
        </w:tc>
        <w:tc>
          <w:tcPr>
            <w:tcW w:w="2093" w:type="dxa"/>
            <w:tcBorders>
              <w:top w:val="nil"/>
              <w:left w:val="nil"/>
              <w:bottom w:val="single" w:sz="8" w:space="0" w:color="000000"/>
              <w:right w:val="single" w:sz="8" w:space="0" w:color="000000"/>
            </w:tcBorders>
            <w:noWrap/>
            <w:vAlign w:val="center"/>
            <w:hideMark/>
          </w:tcPr>
          <w:p w14:paraId="0258E255"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06A16B41"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505642D1"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6</w:t>
            </w:r>
          </w:p>
        </w:tc>
        <w:tc>
          <w:tcPr>
            <w:tcW w:w="4057" w:type="dxa"/>
            <w:tcBorders>
              <w:top w:val="nil"/>
              <w:left w:val="nil"/>
              <w:bottom w:val="single" w:sz="8" w:space="0" w:color="000000"/>
              <w:right w:val="single" w:sz="8" w:space="0" w:color="000000"/>
            </w:tcBorders>
            <w:shd w:val="clear" w:color="000000" w:fill="FFFFFF"/>
            <w:noWrap/>
            <w:vAlign w:val="center"/>
            <w:hideMark/>
          </w:tcPr>
          <w:p w14:paraId="184E277E"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Дъбравино</w:t>
            </w:r>
          </w:p>
        </w:tc>
        <w:tc>
          <w:tcPr>
            <w:tcW w:w="2093" w:type="dxa"/>
            <w:tcBorders>
              <w:top w:val="nil"/>
              <w:left w:val="nil"/>
              <w:bottom w:val="single" w:sz="8" w:space="0" w:color="000000"/>
              <w:right w:val="single" w:sz="8" w:space="0" w:color="000000"/>
            </w:tcBorders>
            <w:noWrap/>
            <w:vAlign w:val="center"/>
            <w:hideMark/>
          </w:tcPr>
          <w:p w14:paraId="094DBEE7"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293.</w:t>
            </w:r>
            <w:r w:rsidRPr="007E5D8A">
              <w:rPr>
                <w:rFonts w:ascii="Times New Roman" w:hAnsi="Times New Roman"/>
                <w:color w:val="000000"/>
                <w:sz w:val="20"/>
                <w:szCs w:val="20"/>
              </w:rPr>
              <w:t>37</w:t>
            </w:r>
            <w:r>
              <w:rPr>
                <w:rFonts w:ascii="Times New Roman" w:hAnsi="Times New Roman"/>
                <w:color w:val="000000"/>
                <w:sz w:val="20"/>
                <w:szCs w:val="20"/>
              </w:rPr>
              <w:t xml:space="preserve"> / 150</w:t>
            </w:r>
          </w:p>
        </w:tc>
      </w:tr>
      <w:tr w:rsidR="0002257A" w:rsidRPr="007E5D8A" w14:paraId="67DAFBC1" w14:textId="77777777" w:rsidTr="0002257A">
        <w:trPr>
          <w:trHeight w:val="300"/>
        </w:trPr>
        <w:tc>
          <w:tcPr>
            <w:tcW w:w="250"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799C4D17"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7</w:t>
            </w:r>
          </w:p>
        </w:tc>
        <w:tc>
          <w:tcPr>
            <w:tcW w:w="4057" w:type="dxa"/>
            <w:tcBorders>
              <w:top w:val="nil"/>
              <w:left w:val="nil"/>
              <w:bottom w:val="nil"/>
              <w:right w:val="single" w:sz="8" w:space="0" w:color="000000"/>
            </w:tcBorders>
            <w:shd w:val="clear" w:color="000000" w:fill="FFFFFF"/>
            <w:noWrap/>
            <w:vAlign w:val="center"/>
            <w:hideMark/>
          </w:tcPr>
          <w:p w14:paraId="7C465932"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 xml:space="preserve">Здравец                                </w:t>
            </w:r>
          </w:p>
        </w:tc>
        <w:tc>
          <w:tcPr>
            <w:tcW w:w="2093" w:type="dxa"/>
            <w:tcBorders>
              <w:top w:val="nil"/>
              <w:left w:val="nil"/>
              <w:bottom w:val="nil"/>
              <w:right w:val="single" w:sz="8" w:space="0" w:color="000000"/>
            </w:tcBorders>
            <w:noWrap/>
            <w:vAlign w:val="center"/>
            <w:hideMark/>
          </w:tcPr>
          <w:p w14:paraId="31D8DE75" w14:textId="77777777" w:rsidR="0002257A" w:rsidRPr="007E5D8A" w:rsidRDefault="0002257A" w:rsidP="0002257A">
            <w:pPr>
              <w:spacing w:after="0" w:line="240" w:lineRule="auto"/>
              <w:jc w:val="center"/>
              <w:rPr>
                <w:rFonts w:ascii="Times New Roman" w:hAnsi="Times New Roman"/>
                <w:color w:val="000000"/>
                <w:sz w:val="20"/>
                <w:szCs w:val="20"/>
              </w:rPr>
            </w:pPr>
          </w:p>
        </w:tc>
      </w:tr>
      <w:tr w:rsidR="0002257A" w:rsidRPr="007E5D8A" w14:paraId="27F4308D" w14:textId="77777777" w:rsidTr="0002257A">
        <w:trPr>
          <w:trHeight w:val="300"/>
        </w:trPr>
        <w:tc>
          <w:tcPr>
            <w:tcW w:w="250" w:type="dxa"/>
            <w:vMerge/>
            <w:tcBorders>
              <w:top w:val="nil"/>
              <w:left w:val="single" w:sz="8" w:space="0" w:color="000000"/>
              <w:bottom w:val="single" w:sz="8" w:space="0" w:color="000000"/>
              <w:right w:val="single" w:sz="8" w:space="0" w:color="000000"/>
            </w:tcBorders>
            <w:vAlign w:val="center"/>
            <w:hideMark/>
          </w:tcPr>
          <w:p w14:paraId="56F8FF5E" w14:textId="77777777" w:rsidR="0002257A" w:rsidRPr="007E5D8A" w:rsidRDefault="0002257A" w:rsidP="0002257A">
            <w:pPr>
              <w:spacing w:after="0" w:line="240" w:lineRule="auto"/>
              <w:rPr>
                <w:rFonts w:ascii="Times New Roman" w:hAnsi="Times New Roman"/>
                <w:color w:val="000000"/>
                <w:sz w:val="20"/>
                <w:szCs w:val="20"/>
              </w:rPr>
            </w:pPr>
          </w:p>
        </w:tc>
        <w:tc>
          <w:tcPr>
            <w:tcW w:w="4057" w:type="dxa"/>
            <w:tcBorders>
              <w:top w:val="nil"/>
              <w:left w:val="nil"/>
              <w:bottom w:val="single" w:sz="8" w:space="0" w:color="000000"/>
              <w:right w:val="single" w:sz="8" w:space="0" w:color="000000"/>
            </w:tcBorders>
            <w:shd w:val="clear" w:color="000000" w:fill="FFFFFF"/>
            <w:noWrap/>
            <w:vAlign w:val="center"/>
            <w:hideMark/>
          </w:tcPr>
          <w:p w14:paraId="29699456"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местност „ Зайкова чука“</w:t>
            </w:r>
          </w:p>
        </w:tc>
        <w:tc>
          <w:tcPr>
            <w:tcW w:w="2093" w:type="dxa"/>
            <w:tcBorders>
              <w:top w:val="nil"/>
              <w:left w:val="nil"/>
              <w:bottom w:val="single" w:sz="8" w:space="0" w:color="000000"/>
              <w:right w:val="single" w:sz="8" w:space="0" w:color="000000"/>
            </w:tcBorders>
            <w:noWrap/>
            <w:vAlign w:val="center"/>
            <w:hideMark/>
          </w:tcPr>
          <w:p w14:paraId="526C8341"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1F7675BC"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5DF76631"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8</w:t>
            </w:r>
          </w:p>
        </w:tc>
        <w:tc>
          <w:tcPr>
            <w:tcW w:w="4057" w:type="dxa"/>
            <w:tcBorders>
              <w:top w:val="nil"/>
              <w:left w:val="nil"/>
              <w:bottom w:val="single" w:sz="8" w:space="0" w:color="000000"/>
              <w:right w:val="single" w:sz="8" w:space="0" w:color="000000"/>
            </w:tcBorders>
            <w:shd w:val="clear" w:color="000000" w:fill="FFFFFF"/>
            <w:noWrap/>
            <w:vAlign w:val="center"/>
            <w:hideMark/>
          </w:tcPr>
          <w:p w14:paraId="77183EE3"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Казашка река</w:t>
            </w:r>
          </w:p>
        </w:tc>
        <w:tc>
          <w:tcPr>
            <w:tcW w:w="2093" w:type="dxa"/>
            <w:tcBorders>
              <w:top w:val="nil"/>
              <w:left w:val="nil"/>
              <w:bottom w:val="single" w:sz="8" w:space="0" w:color="000000"/>
              <w:right w:val="single" w:sz="8" w:space="0" w:color="000000"/>
            </w:tcBorders>
            <w:noWrap/>
            <w:vAlign w:val="center"/>
            <w:hideMark/>
          </w:tcPr>
          <w:p w14:paraId="7831898A"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75974DEB"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1E8F77DA"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9</w:t>
            </w:r>
          </w:p>
        </w:tc>
        <w:tc>
          <w:tcPr>
            <w:tcW w:w="4057" w:type="dxa"/>
            <w:tcBorders>
              <w:top w:val="nil"/>
              <w:left w:val="nil"/>
              <w:bottom w:val="single" w:sz="8" w:space="0" w:color="000000"/>
              <w:right w:val="single" w:sz="8" w:space="0" w:color="000000"/>
            </w:tcBorders>
            <w:shd w:val="clear" w:color="000000" w:fill="FFFFFF"/>
            <w:vAlign w:val="center"/>
            <w:hideMark/>
          </w:tcPr>
          <w:p w14:paraId="00F5B5C6"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Круша</w:t>
            </w:r>
          </w:p>
        </w:tc>
        <w:tc>
          <w:tcPr>
            <w:tcW w:w="2093" w:type="dxa"/>
            <w:tcBorders>
              <w:top w:val="nil"/>
              <w:left w:val="nil"/>
              <w:bottom w:val="single" w:sz="8" w:space="0" w:color="000000"/>
              <w:right w:val="single" w:sz="8" w:space="0" w:color="000000"/>
            </w:tcBorders>
            <w:noWrap/>
            <w:vAlign w:val="center"/>
            <w:hideMark/>
          </w:tcPr>
          <w:p w14:paraId="6D4B1CA8"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6C9AED14"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48952389"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10</w:t>
            </w:r>
          </w:p>
        </w:tc>
        <w:tc>
          <w:tcPr>
            <w:tcW w:w="4057" w:type="dxa"/>
            <w:tcBorders>
              <w:top w:val="nil"/>
              <w:left w:val="nil"/>
              <w:bottom w:val="single" w:sz="8" w:space="0" w:color="000000"/>
              <w:right w:val="single" w:sz="8" w:space="0" w:color="000000"/>
            </w:tcBorders>
            <w:shd w:val="clear" w:color="000000" w:fill="FFFFFF"/>
            <w:noWrap/>
            <w:vAlign w:val="center"/>
            <w:hideMark/>
          </w:tcPr>
          <w:p w14:paraId="1C811FA8"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Китка</w:t>
            </w:r>
          </w:p>
        </w:tc>
        <w:tc>
          <w:tcPr>
            <w:tcW w:w="2093" w:type="dxa"/>
            <w:tcBorders>
              <w:top w:val="nil"/>
              <w:left w:val="nil"/>
              <w:bottom w:val="single" w:sz="8" w:space="0" w:color="000000"/>
              <w:right w:val="single" w:sz="8" w:space="0" w:color="000000"/>
            </w:tcBorders>
            <w:noWrap/>
            <w:vAlign w:val="center"/>
            <w:hideMark/>
          </w:tcPr>
          <w:p w14:paraId="20A81E30"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7FA491C7" w14:textId="77777777" w:rsidTr="0002257A">
        <w:trPr>
          <w:trHeight w:val="300"/>
        </w:trPr>
        <w:tc>
          <w:tcPr>
            <w:tcW w:w="250"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0E8609B6"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11</w:t>
            </w:r>
          </w:p>
        </w:tc>
        <w:tc>
          <w:tcPr>
            <w:tcW w:w="4057" w:type="dxa"/>
            <w:tcBorders>
              <w:top w:val="nil"/>
              <w:left w:val="nil"/>
              <w:bottom w:val="nil"/>
              <w:right w:val="single" w:sz="8" w:space="0" w:color="000000"/>
            </w:tcBorders>
            <w:shd w:val="clear" w:color="000000" w:fill="FFFFFF"/>
            <w:noWrap/>
            <w:vAlign w:val="center"/>
            <w:hideMark/>
          </w:tcPr>
          <w:p w14:paraId="472F3EE4"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 xml:space="preserve">Приселци     </w:t>
            </w:r>
          </w:p>
        </w:tc>
        <w:tc>
          <w:tcPr>
            <w:tcW w:w="2093" w:type="dxa"/>
            <w:tcBorders>
              <w:top w:val="nil"/>
              <w:left w:val="nil"/>
              <w:bottom w:val="nil"/>
              <w:right w:val="single" w:sz="8" w:space="0" w:color="000000"/>
            </w:tcBorders>
            <w:noWrap/>
            <w:vAlign w:val="center"/>
            <w:hideMark/>
          </w:tcPr>
          <w:p w14:paraId="7A8C9E5F" w14:textId="77777777" w:rsidR="0002257A" w:rsidRPr="007E5D8A" w:rsidRDefault="0002257A" w:rsidP="0002257A">
            <w:pPr>
              <w:spacing w:after="0" w:line="240" w:lineRule="auto"/>
              <w:jc w:val="center"/>
              <w:rPr>
                <w:rFonts w:ascii="Times New Roman" w:hAnsi="Times New Roman"/>
                <w:color w:val="000000"/>
                <w:sz w:val="20"/>
                <w:szCs w:val="20"/>
              </w:rPr>
            </w:pPr>
          </w:p>
        </w:tc>
      </w:tr>
      <w:tr w:rsidR="0002257A" w:rsidRPr="007E5D8A" w14:paraId="05295FCE" w14:textId="77777777" w:rsidTr="0002257A">
        <w:trPr>
          <w:trHeight w:val="300"/>
        </w:trPr>
        <w:tc>
          <w:tcPr>
            <w:tcW w:w="250" w:type="dxa"/>
            <w:vMerge/>
            <w:tcBorders>
              <w:top w:val="nil"/>
              <w:left w:val="single" w:sz="8" w:space="0" w:color="000000"/>
              <w:bottom w:val="single" w:sz="8" w:space="0" w:color="000000"/>
              <w:right w:val="single" w:sz="8" w:space="0" w:color="000000"/>
            </w:tcBorders>
            <w:vAlign w:val="center"/>
            <w:hideMark/>
          </w:tcPr>
          <w:p w14:paraId="67797574" w14:textId="77777777" w:rsidR="0002257A" w:rsidRPr="007E5D8A" w:rsidRDefault="0002257A" w:rsidP="0002257A">
            <w:pPr>
              <w:spacing w:after="0" w:line="240" w:lineRule="auto"/>
              <w:rPr>
                <w:rFonts w:ascii="Times New Roman" w:hAnsi="Times New Roman"/>
                <w:color w:val="000000"/>
                <w:sz w:val="20"/>
                <w:szCs w:val="20"/>
              </w:rPr>
            </w:pPr>
          </w:p>
        </w:tc>
        <w:tc>
          <w:tcPr>
            <w:tcW w:w="4057" w:type="dxa"/>
            <w:tcBorders>
              <w:top w:val="nil"/>
              <w:left w:val="nil"/>
              <w:bottom w:val="nil"/>
              <w:right w:val="single" w:sz="8" w:space="0" w:color="000000"/>
            </w:tcBorders>
            <w:shd w:val="clear" w:color="000000" w:fill="FFFFFF"/>
            <w:noWrap/>
            <w:vAlign w:val="center"/>
            <w:hideMark/>
          </w:tcPr>
          <w:p w14:paraId="399BCE37"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местност „Крушките“,</w:t>
            </w:r>
          </w:p>
        </w:tc>
        <w:tc>
          <w:tcPr>
            <w:tcW w:w="2093" w:type="dxa"/>
            <w:tcBorders>
              <w:top w:val="nil"/>
              <w:left w:val="nil"/>
              <w:bottom w:val="nil"/>
              <w:right w:val="single" w:sz="8" w:space="0" w:color="000000"/>
            </w:tcBorders>
            <w:noWrap/>
            <w:vAlign w:val="center"/>
            <w:hideMark/>
          </w:tcPr>
          <w:p w14:paraId="2942DD1D"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150/ 293.</w:t>
            </w:r>
            <w:r w:rsidRPr="007E5D8A">
              <w:rPr>
                <w:rFonts w:ascii="Times New Roman" w:hAnsi="Times New Roman"/>
                <w:color w:val="000000"/>
                <w:sz w:val="20"/>
                <w:szCs w:val="20"/>
              </w:rPr>
              <w:t>37</w:t>
            </w:r>
          </w:p>
        </w:tc>
      </w:tr>
      <w:tr w:rsidR="0002257A" w:rsidRPr="007E5D8A" w14:paraId="1CA01049" w14:textId="77777777" w:rsidTr="0002257A">
        <w:trPr>
          <w:trHeight w:val="300"/>
        </w:trPr>
        <w:tc>
          <w:tcPr>
            <w:tcW w:w="250" w:type="dxa"/>
            <w:vMerge/>
            <w:tcBorders>
              <w:top w:val="nil"/>
              <w:left w:val="single" w:sz="8" w:space="0" w:color="000000"/>
              <w:bottom w:val="single" w:sz="8" w:space="0" w:color="000000"/>
              <w:right w:val="single" w:sz="8" w:space="0" w:color="000000"/>
            </w:tcBorders>
            <w:vAlign w:val="center"/>
            <w:hideMark/>
          </w:tcPr>
          <w:p w14:paraId="1F4D1324" w14:textId="77777777" w:rsidR="0002257A" w:rsidRPr="007E5D8A" w:rsidRDefault="0002257A" w:rsidP="0002257A">
            <w:pPr>
              <w:spacing w:after="0" w:line="240" w:lineRule="auto"/>
              <w:rPr>
                <w:rFonts w:ascii="Times New Roman" w:hAnsi="Times New Roman"/>
                <w:color w:val="000000"/>
                <w:sz w:val="20"/>
                <w:szCs w:val="20"/>
              </w:rPr>
            </w:pPr>
          </w:p>
        </w:tc>
        <w:tc>
          <w:tcPr>
            <w:tcW w:w="4057" w:type="dxa"/>
            <w:tcBorders>
              <w:top w:val="nil"/>
              <w:left w:val="nil"/>
              <w:bottom w:val="single" w:sz="8" w:space="0" w:color="000000"/>
              <w:right w:val="single" w:sz="8" w:space="0" w:color="000000"/>
            </w:tcBorders>
            <w:shd w:val="clear" w:color="000000" w:fill="FFFFFF"/>
            <w:noWrap/>
            <w:vAlign w:val="bottom"/>
            <w:hideMark/>
          </w:tcPr>
          <w:p w14:paraId="6AE4137C"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 xml:space="preserve"> „Ветите лозя“, „</w:t>
            </w:r>
            <w:proofErr w:type="spellStart"/>
            <w:r w:rsidRPr="007E5D8A">
              <w:rPr>
                <w:rFonts w:ascii="Times New Roman" w:hAnsi="Times New Roman"/>
                <w:color w:val="000000"/>
                <w:sz w:val="20"/>
                <w:szCs w:val="20"/>
              </w:rPr>
              <w:t>Пазарлията</w:t>
            </w:r>
            <w:proofErr w:type="spellEnd"/>
            <w:r w:rsidRPr="007E5D8A">
              <w:rPr>
                <w:rFonts w:ascii="Times New Roman" w:hAnsi="Times New Roman"/>
                <w:color w:val="000000"/>
                <w:sz w:val="20"/>
                <w:szCs w:val="20"/>
              </w:rPr>
              <w:t>“, „Харамията“</w:t>
            </w:r>
          </w:p>
        </w:tc>
        <w:tc>
          <w:tcPr>
            <w:tcW w:w="2093" w:type="dxa"/>
            <w:tcBorders>
              <w:top w:val="nil"/>
              <w:left w:val="nil"/>
              <w:bottom w:val="single" w:sz="8" w:space="0" w:color="000000"/>
              <w:right w:val="single" w:sz="8" w:space="0" w:color="000000"/>
            </w:tcBorders>
            <w:noWrap/>
            <w:vAlign w:val="center"/>
            <w:hideMark/>
          </w:tcPr>
          <w:p w14:paraId="4ACC59DB" w14:textId="77777777" w:rsidR="0002257A" w:rsidRPr="007E5D8A" w:rsidRDefault="0002257A" w:rsidP="0002257A">
            <w:pPr>
              <w:spacing w:after="0" w:line="240" w:lineRule="auto"/>
              <w:jc w:val="center"/>
              <w:rPr>
                <w:rFonts w:ascii="Times New Roman" w:hAnsi="Times New Roman"/>
                <w:color w:val="000000"/>
                <w:sz w:val="20"/>
                <w:szCs w:val="20"/>
              </w:rPr>
            </w:pPr>
          </w:p>
        </w:tc>
      </w:tr>
      <w:tr w:rsidR="0002257A" w:rsidRPr="007E5D8A" w14:paraId="2C100633" w14:textId="77777777" w:rsidTr="0002257A">
        <w:trPr>
          <w:trHeight w:val="300"/>
        </w:trPr>
        <w:tc>
          <w:tcPr>
            <w:tcW w:w="250" w:type="dxa"/>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439D7F4F"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12</w:t>
            </w:r>
          </w:p>
        </w:tc>
        <w:tc>
          <w:tcPr>
            <w:tcW w:w="4057" w:type="dxa"/>
            <w:tcBorders>
              <w:top w:val="nil"/>
              <w:left w:val="nil"/>
              <w:bottom w:val="nil"/>
              <w:right w:val="single" w:sz="8" w:space="0" w:color="000000"/>
            </w:tcBorders>
            <w:shd w:val="clear" w:color="000000" w:fill="FFFFFF"/>
            <w:noWrap/>
            <w:vAlign w:val="center"/>
            <w:hideMark/>
          </w:tcPr>
          <w:p w14:paraId="0C29DBC9"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Равна гора</w:t>
            </w:r>
          </w:p>
        </w:tc>
        <w:tc>
          <w:tcPr>
            <w:tcW w:w="2093" w:type="dxa"/>
            <w:tcBorders>
              <w:top w:val="nil"/>
              <w:left w:val="nil"/>
              <w:bottom w:val="nil"/>
              <w:right w:val="single" w:sz="8" w:space="0" w:color="000000"/>
            </w:tcBorders>
            <w:noWrap/>
            <w:vAlign w:val="center"/>
            <w:hideMark/>
          </w:tcPr>
          <w:p w14:paraId="3CE15894" w14:textId="77777777" w:rsidR="0002257A" w:rsidRPr="007E5D8A" w:rsidRDefault="0002257A" w:rsidP="0002257A">
            <w:pPr>
              <w:spacing w:after="0" w:line="240" w:lineRule="auto"/>
              <w:jc w:val="center"/>
              <w:rPr>
                <w:rFonts w:ascii="Times New Roman" w:hAnsi="Times New Roman"/>
                <w:color w:val="000000"/>
                <w:sz w:val="20"/>
                <w:szCs w:val="20"/>
              </w:rPr>
            </w:pPr>
          </w:p>
        </w:tc>
      </w:tr>
      <w:tr w:rsidR="0002257A" w:rsidRPr="007E5D8A" w14:paraId="19684196" w14:textId="77777777" w:rsidTr="0002257A">
        <w:trPr>
          <w:trHeight w:val="300"/>
        </w:trPr>
        <w:tc>
          <w:tcPr>
            <w:tcW w:w="250" w:type="dxa"/>
            <w:vMerge/>
            <w:tcBorders>
              <w:top w:val="nil"/>
              <w:left w:val="single" w:sz="8" w:space="0" w:color="000000"/>
              <w:bottom w:val="single" w:sz="8" w:space="0" w:color="000000"/>
              <w:right w:val="single" w:sz="8" w:space="0" w:color="000000"/>
            </w:tcBorders>
            <w:vAlign w:val="center"/>
            <w:hideMark/>
          </w:tcPr>
          <w:p w14:paraId="7DCAA399" w14:textId="77777777" w:rsidR="0002257A" w:rsidRPr="007E5D8A" w:rsidRDefault="0002257A" w:rsidP="0002257A">
            <w:pPr>
              <w:spacing w:after="0" w:line="240" w:lineRule="auto"/>
              <w:rPr>
                <w:rFonts w:ascii="Times New Roman" w:hAnsi="Times New Roman"/>
                <w:color w:val="000000"/>
                <w:sz w:val="20"/>
                <w:szCs w:val="20"/>
              </w:rPr>
            </w:pPr>
          </w:p>
        </w:tc>
        <w:tc>
          <w:tcPr>
            <w:tcW w:w="4057" w:type="dxa"/>
            <w:tcBorders>
              <w:top w:val="nil"/>
              <w:left w:val="nil"/>
              <w:bottom w:val="single" w:sz="8" w:space="0" w:color="000000"/>
              <w:right w:val="single" w:sz="8" w:space="0" w:color="000000"/>
            </w:tcBorders>
            <w:shd w:val="clear" w:color="000000" w:fill="FFFFFF"/>
            <w:noWrap/>
            <w:vAlign w:val="center"/>
            <w:hideMark/>
          </w:tcPr>
          <w:p w14:paraId="61F312F3"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Местност  „Пода“</w:t>
            </w:r>
          </w:p>
        </w:tc>
        <w:tc>
          <w:tcPr>
            <w:tcW w:w="2093" w:type="dxa"/>
            <w:tcBorders>
              <w:top w:val="nil"/>
              <w:left w:val="nil"/>
              <w:bottom w:val="single" w:sz="8" w:space="0" w:color="000000"/>
              <w:right w:val="single" w:sz="8" w:space="0" w:color="000000"/>
            </w:tcBorders>
            <w:noWrap/>
            <w:vAlign w:val="center"/>
            <w:hideMark/>
          </w:tcPr>
          <w:p w14:paraId="452AE38C"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6DFD8E05"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4FA8D528"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13</w:t>
            </w:r>
          </w:p>
        </w:tc>
        <w:tc>
          <w:tcPr>
            <w:tcW w:w="4057" w:type="dxa"/>
            <w:tcBorders>
              <w:top w:val="nil"/>
              <w:left w:val="nil"/>
              <w:bottom w:val="single" w:sz="8" w:space="0" w:color="000000"/>
              <w:right w:val="single" w:sz="8" w:space="0" w:color="000000"/>
            </w:tcBorders>
            <w:shd w:val="clear" w:color="000000" w:fill="FFFFFF"/>
            <w:noWrap/>
            <w:vAlign w:val="center"/>
            <w:hideMark/>
          </w:tcPr>
          <w:p w14:paraId="1B064C2E"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Садово</w:t>
            </w:r>
          </w:p>
        </w:tc>
        <w:tc>
          <w:tcPr>
            <w:tcW w:w="2093" w:type="dxa"/>
            <w:tcBorders>
              <w:top w:val="nil"/>
              <w:left w:val="nil"/>
              <w:bottom w:val="single" w:sz="8" w:space="0" w:color="000000"/>
              <w:right w:val="single" w:sz="8" w:space="0" w:color="000000"/>
            </w:tcBorders>
            <w:noWrap/>
            <w:vAlign w:val="center"/>
            <w:hideMark/>
          </w:tcPr>
          <w:p w14:paraId="5BA542B9"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7C05A354"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333E355A"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14</w:t>
            </w:r>
          </w:p>
        </w:tc>
        <w:tc>
          <w:tcPr>
            <w:tcW w:w="4057" w:type="dxa"/>
            <w:tcBorders>
              <w:top w:val="nil"/>
              <w:left w:val="nil"/>
              <w:bottom w:val="single" w:sz="8" w:space="0" w:color="000000"/>
              <w:right w:val="single" w:sz="8" w:space="0" w:color="000000"/>
            </w:tcBorders>
            <w:shd w:val="clear" w:color="000000" w:fill="FFFFFF"/>
            <w:noWrap/>
            <w:vAlign w:val="center"/>
            <w:hideMark/>
          </w:tcPr>
          <w:p w14:paraId="749187F2"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Тръстиково</w:t>
            </w:r>
          </w:p>
        </w:tc>
        <w:tc>
          <w:tcPr>
            <w:tcW w:w="2093" w:type="dxa"/>
            <w:tcBorders>
              <w:top w:val="nil"/>
              <w:left w:val="nil"/>
              <w:bottom w:val="single" w:sz="8" w:space="0" w:color="000000"/>
              <w:right w:val="single" w:sz="8" w:space="0" w:color="000000"/>
            </w:tcBorders>
            <w:noWrap/>
            <w:vAlign w:val="center"/>
            <w:hideMark/>
          </w:tcPr>
          <w:p w14:paraId="0E194F58"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284C66E4"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7F57CED7"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15</w:t>
            </w:r>
          </w:p>
        </w:tc>
        <w:tc>
          <w:tcPr>
            <w:tcW w:w="4057" w:type="dxa"/>
            <w:tcBorders>
              <w:top w:val="nil"/>
              <w:left w:val="nil"/>
              <w:bottom w:val="single" w:sz="8" w:space="0" w:color="000000"/>
              <w:right w:val="single" w:sz="8" w:space="0" w:color="000000"/>
            </w:tcBorders>
            <w:shd w:val="clear" w:color="000000" w:fill="FFFFFF"/>
            <w:noWrap/>
            <w:vAlign w:val="center"/>
            <w:hideMark/>
          </w:tcPr>
          <w:p w14:paraId="66A6FBB9"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Царевци</w:t>
            </w:r>
          </w:p>
        </w:tc>
        <w:tc>
          <w:tcPr>
            <w:tcW w:w="2093" w:type="dxa"/>
            <w:tcBorders>
              <w:top w:val="nil"/>
              <w:left w:val="nil"/>
              <w:bottom w:val="single" w:sz="8" w:space="0" w:color="000000"/>
              <w:right w:val="single" w:sz="8" w:space="0" w:color="000000"/>
            </w:tcBorders>
            <w:noWrap/>
            <w:vAlign w:val="center"/>
            <w:hideMark/>
          </w:tcPr>
          <w:p w14:paraId="2F13DE85"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5D1ABA8F"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1613F2C0"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16</w:t>
            </w:r>
          </w:p>
        </w:tc>
        <w:tc>
          <w:tcPr>
            <w:tcW w:w="4057" w:type="dxa"/>
            <w:tcBorders>
              <w:top w:val="nil"/>
              <w:left w:val="nil"/>
              <w:bottom w:val="single" w:sz="8" w:space="0" w:color="000000"/>
              <w:right w:val="single" w:sz="8" w:space="0" w:color="000000"/>
            </w:tcBorders>
            <w:shd w:val="clear" w:color="000000" w:fill="FFFFFF"/>
            <w:noWrap/>
            <w:vAlign w:val="center"/>
            <w:hideMark/>
          </w:tcPr>
          <w:p w14:paraId="165472E3"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Синдел</w:t>
            </w:r>
          </w:p>
        </w:tc>
        <w:tc>
          <w:tcPr>
            <w:tcW w:w="2093" w:type="dxa"/>
            <w:tcBorders>
              <w:top w:val="nil"/>
              <w:left w:val="nil"/>
              <w:bottom w:val="single" w:sz="8" w:space="0" w:color="000000"/>
              <w:right w:val="single" w:sz="8" w:space="0" w:color="000000"/>
            </w:tcBorders>
            <w:noWrap/>
            <w:vAlign w:val="center"/>
            <w:hideMark/>
          </w:tcPr>
          <w:p w14:paraId="40C83EB7"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293.</w:t>
            </w:r>
            <w:r w:rsidRPr="007E5D8A">
              <w:rPr>
                <w:rFonts w:ascii="Times New Roman" w:hAnsi="Times New Roman"/>
                <w:color w:val="000000"/>
                <w:sz w:val="20"/>
                <w:szCs w:val="20"/>
              </w:rPr>
              <w:t>37</w:t>
            </w:r>
            <w:r>
              <w:rPr>
                <w:rFonts w:ascii="Times New Roman" w:hAnsi="Times New Roman"/>
                <w:color w:val="000000"/>
                <w:sz w:val="20"/>
                <w:szCs w:val="20"/>
              </w:rPr>
              <w:t xml:space="preserve"> / 150</w:t>
            </w:r>
          </w:p>
        </w:tc>
      </w:tr>
      <w:tr w:rsidR="0002257A" w:rsidRPr="007E5D8A" w14:paraId="2BC2B931"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6573F61C"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17</w:t>
            </w:r>
          </w:p>
        </w:tc>
        <w:tc>
          <w:tcPr>
            <w:tcW w:w="4057" w:type="dxa"/>
            <w:tcBorders>
              <w:top w:val="nil"/>
              <w:left w:val="nil"/>
              <w:bottom w:val="single" w:sz="8" w:space="0" w:color="000000"/>
              <w:right w:val="single" w:sz="8" w:space="0" w:color="000000"/>
            </w:tcBorders>
            <w:shd w:val="clear" w:color="000000" w:fill="FFFFFF"/>
            <w:noWrap/>
            <w:vAlign w:val="center"/>
            <w:hideMark/>
          </w:tcPr>
          <w:p w14:paraId="2CB57B2C"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Юнак</w:t>
            </w:r>
          </w:p>
        </w:tc>
        <w:tc>
          <w:tcPr>
            <w:tcW w:w="2093" w:type="dxa"/>
            <w:tcBorders>
              <w:top w:val="nil"/>
              <w:left w:val="nil"/>
              <w:bottom w:val="single" w:sz="8" w:space="0" w:color="000000"/>
              <w:right w:val="single" w:sz="8" w:space="0" w:color="000000"/>
            </w:tcBorders>
            <w:noWrap/>
            <w:vAlign w:val="center"/>
            <w:hideMark/>
          </w:tcPr>
          <w:p w14:paraId="49430925"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156.47 / 80</w:t>
            </w:r>
          </w:p>
        </w:tc>
      </w:tr>
      <w:tr w:rsidR="0002257A" w:rsidRPr="007E5D8A" w14:paraId="00CBB5EA" w14:textId="77777777" w:rsidTr="0002257A">
        <w:trPr>
          <w:trHeight w:val="300"/>
        </w:trPr>
        <w:tc>
          <w:tcPr>
            <w:tcW w:w="250" w:type="dxa"/>
            <w:tcBorders>
              <w:top w:val="nil"/>
              <w:left w:val="single" w:sz="8" w:space="0" w:color="000000"/>
              <w:bottom w:val="single" w:sz="8" w:space="0" w:color="000000"/>
              <w:right w:val="single" w:sz="8" w:space="0" w:color="000000"/>
            </w:tcBorders>
            <w:shd w:val="clear" w:color="000000" w:fill="FFFFFF"/>
            <w:noWrap/>
            <w:vAlign w:val="center"/>
            <w:hideMark/>
          </w:tcPr>
          <w:p w14:paraId="68476417" w14:textId="77777777" w:rsidR="0002257A" w:rsidRPr="007E5D8A" w:rsidRDefault="0002257A" w:rsidP="0002257A">
            <w:pPr>
              <w:spacing w:after="0" w:line="240" w:lineRule="auto"/>
              <w:jc w:val="center"/>
              <w:rPr>
                <w:rFonts w:ascii="Times New Roman" w:hAnsi="Times New Roman"/>
                <w:color w:val="000000"/>
                <w:sz w:val="20"/>
                <w:szCs w:val="20"/>
              </w:rPr>
            </w:pPr>
            <w:r w:rsidRPr="007E5D8A">
              <w:rPr>
                <w:rFonts w:ascii="Times New Roman" w:hAnsi="Times New Roman"/>
                <w:color w:val="000000"/>
                <w:sz w:val="20"/>
                <w:szCs w:val="20"/>
              </w:rPr>
              <w:t>18</w:t>
            </w:r>
          </w:p>
        </w:tc>
        <w:tc>
          <w:tcPr>
            <w:tcW w:w="4057" w:type="dxa"/>
            <w:tcBorders>
              <w:top w:val="nil"/>
              <w:left w:val="nil"/>
              <w:bottom w:val="single" w:sz="8" w:space="0" w:color="000000"/>
              <w:right w:val="single" w:sz="8" w:space="0" w:color="000000"/>
            </w:tcBorders>
            <w:shd w:val="clear" w:color="000000" w:fill="FFFFFF"/>
            <w:noWrap/>
            <w:vAlign w:val="center"/>
            <w:hideMark/>
          </w:tcPr>
          <w:p w14:paraId="15D7B7A6" w14:textId="77777777" w:rsidR="0002257A" w:rsidRPr="007E5D8A" w:rsidRDefault="0002257A" w:rsidP="0002257A">
            <w:pPr>
              <w:spacing w:after="0" w:line="240" w:lineRule="auto"/>
              <w:rPr>
                <w:rFonts w:ascii="Times New Roman" w:hAnsi="Times New Roman"/>
                <w:color w:val="000000"/>
                <w:sz w:val="20"/>
                <w:szCs w:val="20"/>
              </w:rPr>
            </w:pPr>
            <w:r w:rsidRPr="007E5D8A">
              <w:rPr>
                <w:rFonts w:ascii="Times New Roman" w:hAnsi="Times New Roman"/>
                <w:color w:val="000000"/>
                <w:sz w:val="20"/>
                <w:szCs w:val="20"/>
              </w:rPr>
              <w:t>КК „Камчия“</w:t>
            </w:r>
          </w:p>
        </w:tc>
        <w:tc>
          <w:tcPr>
            <w:tcW w:w="2093" w:type="dxa"/>
            <w:tcBorders>
              <w:top w:val="nil"/>
              <w:left w:val="nil"/>
              <w:bottom w:val="single" w:sz="8" w:space="0" w:color="000000"/>
              <w:right w:val="single" w:sz="8" w:space="0" w:color="000000"/>
            </w:tcBorders>
            <w:noWrap/>
            <w:vAlign w:val="center"/>
            <w:hideMark/>
          </w:tcPr>
          <w:p w14:paraId="0FAD275C" w14:textId="77777777" w:rsidR="0002257A" w:rsidRPr="007E5D8A" w:rsidRDefault="0002257A" w:rsidP="0002257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977.</w:t>
            </w:r>
            <w:r w:rsidRPr="007E5D8A">
              <w:rPr>
                <w:rFonts w:ascii="Times New Roman" w:hAnsi="Times New Roman"/>
                <w:color w:val="000000"/>
                <w:sz w:val="20"/>
                <w:szCs w:val="20"/>
              </w:rPr>
              <w:t>91</w:t>
            </w:r>
            <w:r>
              <w:rPr>
                <w:rFonts w:ascii="Times New Roman" w:hAnsi="Times New Roman"/>
                <w:color w:val="000000"/>
                <w:sz w:val="20"/>
                <w:szCs w:val="20"/>
              </w:rPr>
              <w:t xml:space="preserve"> / 500</w:t>
            </w:r>
          </w:p>
        </w:tc>
      </w:tr>
    </w:tbl>
    <w:p w14:paraId="3D1E66CF" w14:textId="77777777" w:rsidR="00C73E29" w:rsidRDefault="00C73E29" w:rsidP="007E5D8A">
      <w:pPr>
        <w:spacing w:after="0" w:line="240" w:lineRule="auto"/>
        <w:ind w:firstLine="708"/>
        <w:jc w:val="both"/>
        <w:rPr>
          <w:rFonts w:ascii="Times New Roman" w:hAnsi="Times New Roman"/>
          <w:bCs/>
          <w:sz w:val="24"/>
          <w:szCs w:val="24"/>
          <w:lang w:val="ru-RU"/>
        </w:rPr>
      </w:pPr>
    </w:p>
    <w:p w14:paraId="3EFBE7B8" w14:textId="22FC1E2D" w:rsidR="003E5631" w:rsidRPr="002D4A97" w:rsidRDefault="003E5631" w:rsidP="007E5D8A">
      <w:pPr>
        <w:spacing w:after="0" w:line="240" w:lineRule="auto"/>
        <w:ind w:firstLine="708"/>
        <w:jc w:val="both"/>
        <w:rPr>
          <w:rFonts w:ascii="Times New Roman" w:hAnsi="Times New Roman"/>
          <w:bCs/>
          <w:sz w:val="24"/>
          <w:szCs w:val="24"/>
          <w:lang w:val="ru-RU"/>
        </w:rPr>
      </w:pPr>
      <w:r>
        <w:rPr>
          <w:rFonts w:ascii="Times New Roman" w:hAnsi="Times New Roman"/>
          <w:bCs/>
          <w:sz w:val="24"/>
          <w:szCs w:val="24"/>
          <w:lang w:val="ru-RU"/>
        </w:rPr>
        <w:t>2.3. З</w:t>
      </w:r>
      <w:r w:rsidRPr="002D4A97">
        <w:rPr>
          <w:rFonts w:ascii="Times New Roman" w:hAnsi="Times New Roman"/>
          <w:bCs/>
          <w:sz w:val="24"/>
          <w:szCs w:val="24"/>
          <w:lang w:val="ru-RU"/>
        </w:rPr>
        <w:t xml:space="preserve">а </w:t>
      </w:r>
      <w:proofErr w:type="spellStart"/>
      <w:r w:rsidRPr="002D4A97">
        <w:rPr>
          <w:rFonts w:ascii="Times New Roman" w:hAnsi="Times New Roman"/>
          <w:bCs/>
          <w:sz w:val="24"/>
          <w:szCs w:val="24"/>
          <w:lang w:val="ru-RU"/>
        </w:rPr>
        <w:t>поддържане</w:t>
      </w:r>
      <w:proofErr w:type="spellEnd"/>
      <w:r w:rsidRPr="002D4A97">
        <w:rPr>
          <w:rFonts w:ascii="Times New Roman" w:hAnsi="Times New Roman"/>
          <w:bCs/>
          <w:sz w:val="24"/>
          <w:szCs w:val="24"/>
          <w:lang w:val="ru-RU"/>
        </w:rPr>
        <w:t xml:space="preserve"> на </w:t>
      </w:r>
      <w:proofErr w:type="spellStart"/>
      <w:r w:rsidRPr="002D4A97">
        <w:rPr>
          <w:rFonts w:ascii="Times New Roman" w:hAnsi="Times New Roman"/>
          <w:bCs/>
          <w:sz w:val="24"/>
          <w:szCs w:val="24"/>
          <w:lang w:val="ru-RU"/>
        </w:rPr>
        <w:t>чистотата</w:t>
      </w:r>
      <w:proofErr w:type="spellEnd"/>
      <w:r w:rsidRPr="002D4A97">
        <w:rPr>
          <w:rFonts w:ascii="Times New Roman" w:hAnsi="Times New Roman"/>
          <w:bCs/>
          <w:sz w:val="24"/>
          <w:szCs w:val="24"/>
          <w:lang w:val="ru-RU"/>
        </w:rPr>
        <w:t xml:space="preserve"> на </w:t>
      </w:r>
      <w:proofErr w:type="spellStart"/>
      <w:r w:rsidRPr="002D4A97">
        <w:rPr>
          <w:rFonts w:ascii="Times New Roman" w:hAnsi="Times New Roman"/>
          <w:bCs/>
          <w:sz w:val="24"/>
          <w:szCs w:val="24"/>
          <w:lang w:val="ru-RU"/>
        </w:rPr>
        <w:t>териториите</w:t>
      </w:r>
      <w:proofErr w:type="spellEnd"/>
      <w:r w:rsidRPr="002D4A97">
        <w:rPr>
          <w:rFonts w:ascii="Times New Roman" w:hAnsi="Times New Roman"/>
          <w:bCs/>
          <w:sz w:val="24"/>
          <w:szCs w:val="24"/>
          <w:lang w:val="ru-RU"/>
        </w:rPr>
        <w:t xml:space="preserve"> за </w:t>
      </w:r>
      <w:proofErr w:type="spellStart"/>
      <w:r w:rsidRPr="002D4A97">
        <w:rPr>
          <w:rFonts w:ascii="Times New Roman" w:hAnsi="Times New Roman"/>
          <w:bCs/>
          <w:sz w:val="24"/>
          <w:szCs w:val="24"/>
          <w:lang w:val="ru-RU"/>
        </w:rPr>
        <w:t>обществено</w:t>
      </w:r>
      <w:proofErr w:type="spellEnd"/>
      <w:r w:rsidRPr="002D4A97">
        <w:rPr>
          <w:rFonts w:ascii="Times New Roman" w:hAnsi="Times New Roman"/>
          <w:bCs/>
          <w:sz w:val="24"/>
          <w:szCs w:val="24"/>
          <w:lang w:val="ru-RU"/>
        </w:rPr>
        <w:t xml:space="preserve"> </w:t>
      </w:r>
      <w:proofErr w:type="spellStart"/>
      <w:proofErr w:type="gramStart"/>
      <w:r w:rsidRPr="002D4A97">
        <w:rPr>
          <w:rFonts w:ascii="Times New Roman" w:hAnsi="Times New Roman"/>
          <w:bCs/>
          <w:sz w:val="24"/>
          <w:szCs w:val="24"/>
          <w:lang w:val="ru-RU"/>
        </w:rPr>
        <w:t>ползване</w:t>
      </w:r>
      <w:proofErr w:type="spellEnd"/>
      <w:r>
        <w:rPr>
          <w:rFonts w:ascii="Times New Roman" w:hAnsi="Times New Roman"/>
          <w:bCs/>
          <w:sz w:val="24"/>
          <w:szCs w:val="24"/>
          <w:lang w:val="ru-RU"/>
        </w:rPr>
        <w:t xml:space="preserve"> </w:t>
      </w:r>
      <w:r w:rsidRPr="002D4A97">
        <w:rPr>
          <w:rFonts w:ascii="Times New Roman" w:hAnsi="Times New Roman"/>
          <w:bCs/>
          <w:sz w:val="24"/>
          <w:szCs w:val="24"/>
          <w:lang w:val="ru-RU"/>
        </w:rPr>
        <w:t xml:space="preserve"> в</w:t>
      </w:r>
      <w:proofErr w:type="gramEnd"/>
      <w:r w:rsidRPr="002D4A97">
        <w:rPr>
          <w:rFonts w:ascii="Times New Roman" w:hAnsi="Times New Roman"/>
          <w:bCs/>
          <w:sz w:val="24"/>
          <w:szCs w:val="24"/>
          <w:lang w:val="ru-RU"/>
        </w:rPr>
        <w:t xml:space="preserve"> </w:t>
      </w:r>
      <w:proofErr w:type="spellStart"/>
      <w:r w:rsidRPr="002D4A97">
        <w:rPr>
          <w:rFonts w:ascii="Times New Roman" w:hAnsi="Times New Roman"/>
          <w:bCs/>
          <w:sz w:val="24"/>
          <w:szCs w:val="24"/>
          <w:lang w:val="ru-RU"/>
        </w:rPr>
        <w:t>населените</w:t>
      </w:r>
      <w:proofErr w:type="spellEnd"/>
      <w:r w:rsidRPr="002D4A97">
        <w:rPr>
          <w:rFonts w:ascii="Times New Roman" w:hAnsi="Times New Roman"/>
          <w:bCs/>
          <w:sz w:val="24"/>
          <w:szCs w:val="24"/>
          <w:lang w:val="ru-RU"/>
        </w:rPr>
        <w:t xml:space="preserve"> места и </w:t>
      </w:r>
      <w:proofErr w:type="spellStart"/>
      <w:r w:rsidRPr="002D4A97">
        <w:rPr>
          <w:rFonts w:ascii="Times New Roman" w:hAnsi="Times New Roman"/>
          <w:bCs/>
          <w:sz w:val="24"/>
          <w:szCs w:val="24"/>
          <w:lang w:val="ru-RU"/>
        </w:rPr>
        <w:t>селищните</w:t>
      </w:r>
      <w:proofErr w:type="spellEnd"/>
      <w:r w:rsidRPr="002D4A97">
        <w:rPr>
          <w:rFonts w:ascii="Times New Roman" w:hAnsi="Times New Roman"/>
          <w:bCs/>
          <w:sz w:val="24"/>
          <w:szCs w:val="24"/>
          <w:lang w:val="ru-RU"/>
        </w:rPr>
        <w:t xml:space="preserve"> </w:t>
      </w:r>
      <w:proofErr w:type="spellStart"/>
      <w:r w:rsidRPr="002D4A97">
        <w:rPr>
          <w:rFonts w:ascii="Times New Roman" w:hAnsi="Times New Roman"/>
          <w:bCs/>
          <w:sz w:val="24"/>
          <w:szCs w:val="24"/>
          <w:lang w:val="ru-RU"/>
        </w:rPr>
        <w:t>образувания</w:t>
      </w:r>
      <w:proofErr w:type="spellEnd"/>
      <w:r w:rsidRPr="002D4A97">
        <w:rPr>
          <w:rFonts w:ascii="Times New Roman" w:hAnsi="Times New Roman"/>
          <w:bCs/>
          <w:sz w:val="24"/>
          <w:szCs w:val="24"/>
          <w:lang w:val="ru-RU"/>
        </w:rPr>
        <w:t xml:space="preserve"> в </w:t>
      </w:r>
      <w:proofErr w:type="spellStart"/>
      <w:r w:rsidRPr="002D4A97">
        <w:rPr>
          <w:rFonts w:ascii="Times New Roman" w:hAnsi="Times New Roman"/>
          <w:bCs/>
          <w:sz w:val="24"/>
          <w:szCs w:val="24"/>
          <w:lang w:val="ru-RU"/>
        </w:rPr>
        <w:t>общината</w:t>
      </w:r>
      <w:proofErr w:type="spellEnd"/>
      <w:r>
        <w:rPr>
          <w:rFonts w:ascii="Times New Roman" w:hAnsi="Times New Roman"/>
          <w:bCs/>
          <w:sz w:val="24"/>
          <w:szCs w:val="24"/>
          <w:lang w:val="ru-RU"/>
        </w:rPr>
        <w:t>, з</w:t>
      </w:r>
      <w:r w:rsidRPr="002D4A97">
        <w:rPr>
          <w:rFonts w:ascii="Times New Roman" w:hAnsi="Times New Roman"/>
          <w:bCs/>
          <w:sz w:val="24"/>
          <w:szCs w:val="24"/>
          <w:lang w:val="ru-RU"/>
        </w:rPr>
        <w:t xml:space="preserve">а </w:t>
      </w:r>
      <w:proofErr w:type="spellStart"/>
      <w:r w:rsidRPr="002D4A97">
        <w:rPr>
          <w:rFonts w:ascii="Times New Roman" w:hAnsi="Times New Roman"/>
          <w:bCs/>
          <w:sz w:val="24"/>
          <w:szCs w:val="24"/>
          <w:lang w:val="ru-RU"/>
        </w:rPr>
        <w:t>нежилищни</w:t>
      </w:r>
      <w:proofErr w:type="spellEnd"/>
      <w:r w:rsidRPr="002D4A97">
        <w:rPr>
          <w:rFonts w:ascii="Times New Roman" w:hAnsi="Times New Roman"/>
          <w:bCs/>
          <w:sz w:val="24"/>
          <w:szCs w:val="24"/>
          <w:lang w:val="ru-RU"/>
        </w:rPr>
        <w:t xml:space="preserve"> </w:t>
      </w:r>
      <w:proofErr w:type="spellStart"/>
      <w:r w:rsidRPr="002D4A97">
        <w:rPr>
          <w:rFonts w:ascii="Times New Roman" w:hAnsi="Times New Roman"/>
          <w:bCs/>
          <w:sz w:val="24"/>
          <w:szCs w:val="24"/>
          <w:lang w:val="ru-RU"/>
        </w:rPr>
        <w:t>имоти</w:t>
      </w:r>
      <w:proofErr w:type="spellEnd"/>
      <w:r w:rsidRPr="002D4A97">
        <w:rPr>
          <w:rFonts w:ascii="Times New Roman" w:hAnsi="Times New Roman"/>
          <w:bCs/>
          <w:sz w:val="24"/>
          <w:szCs w:val="24"/>
          <w:lang w:val="ru-RU"/>
        </w:rPr>
        <w:t xml:space="preserve"> на </w:t>
      </w:r>
      <w:proofErr w:type="spellStart"/>
      <w:r w:rsidRPr="002D4A97">
        <w:rPr>
          <w:rFonts w:ascii="Times New Roman" w:hAnsi="Times New Roman"/>
          <w:bCs/>
          <w:sz w:val="24"/>
          <w:szCs w:val="24"/>
          <w:lang w:val="en-US"/>
        </w:rPr>
        <w:t>предприятия</w:t>
      </w:r>
      <w:proofErr w:type="spellEnd"/>
      <w:r>
        <w:rPr>
          <w:rFonts w:ascii="Times New Roman" w:hAnsi="Times New Roman"/>
          <w:bCs/>
          <w:sz w:val="24"/>
          <w:szCs w:val="24"/>
        </w:rPr>
        <w:t xml:space="preserve"> </w:t>
      </w:r>
      <w:r w:rsidRPr="002D4A97">
        <w:rPr>
          <w:rFonts w:ascii="Times New Roman" w:hAnsi="Times New Roman"/>
          <w:bCs/>
          <w:sz w:val="24"/>
          <w:szCs w:val="24"/>
          <w:lang w:val="en-US"/>
        </w:rPr>
        <w:t>/</w:t>
      </w:r>
      <w:r>
        <w:rPr>
          <w:rFonts w:ascii="Times New Roman" w:hAnsi="Times New Roman"/>
          <w:bCs/>
          <w:sz w:val="24"/>
          <w:szCs w:val="24"/>
        </w:rPr>
        <w:t xml:space="preserve"> </w:t>
      </w:r>
      <w:r w:rsidRPr="002D4A97">
        <w:rPr>
          <w:rFonts w:ascii="Times New Roman" w:hAnsi="Times New Roman"/>
          <w:bCs/>
          <w:sz w:val="24"/>
          <w:szCs w:val="24"/>
          <w:lang w:val="en-US"/>
        </w:rPr>
        <w:t xml:space="preserve">ЕТ и </w:t>
      </w:r>
      <w:proofErr w:type="spellStart"/>
      <w:r w:rsidRPr="002D4A97">
        <w:rPr>
          <w:rFonts w:ascii="Times New Roman" w:hAnsi="Times New Roman"/>
          <w:bCs/>
          <w:sz w:val="24"/>
          <w:szCs w:val="24"/>
          <w:lang w:val="en-US"/>
        </w:rPr>
        <w:t>Юридически</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лица</w:t>
      </w:r>
      <w:proofErr w:type="spellEnd"/>
      <w:r w:rsidRPr="002D4A97">
        <w:rPr>
          <w:rFonts w:ascii="Times New Roman" w:hAnsi="Times New Roman"/>
          <w:bCs/>
          <w:sz w:val="24"/>
          <w:szCs w:val="24"/>
          <w:lang w:val="en-US"/>
        </w:rPr>
        <w:t>/</w:t>
      </w:r>
      <w:r w:rsidR="00F17986">
        <w:rPr>
          <w:rFonts w:ascii="Times New Roman" w:hAnsi="Times New Roman"/>
          <w:bCs/>
          <w:sz w:val="24"/>
          <w:szCs w:val="24"/>
        </w:rPr>
        <w:t xml:space="preserve">, </w:t>
      </w:r>
      <w:r w:rsidR="00F17986">
        <w:rPr>
          <w:rFonts w:ascii="Times New Roman" w:hAnsi="Times New Roman"/>
          <w:sz w:val="24"/>
          <w:szCs w:val="24"/>
        </w:rPr>
        <w:t>съгласно разгърната застроена и/или незастроена площ на имота</w:t>
      </w:r>
      <w:r w:rsidRPr="002D4A97">
        <w:rPr>
          <w:rFonts w:ascii="Times New Roman" w:hAnsi="Times New Roman"/>
          <w:bCs/>
          <w:sz w:val="24"/>
          <w:szCs w:val="24"/>
          <w:lang w:val="ru-RU"/>
        </w:rPr>
        <w:t>:</w:t>
      </w:r>
    </w:p>
    <w:p w14:paraId="60F54CAB" w14:textId="09BCE276" w:rsidR="003E5631" w:rsidRPr="00B900C7" w:rsidRDefault="003E5631" w:rsidP="003E5631">
      <w:pPr>
        <w:spacing w:after="0" w:line="240" w:lineRule="auto"/>
        <w:jc w:val="both"/>
        <w:rPr>
          <w:rFonts w:ascii="Times New Roman" w:hAnsi="Times New Roman"/>
          <w:b/>
          <w:bCs/>
          <w:lang w:val="ru-RU"/>
        </w:rPr>
      </w:pPr>
      <w:r w:rsidRPr="00B900C7">
        <w:rPr>
          <w:rFonts w:ascii="Times New Roman" w:hAnsi="Times New Roman"/>
          <w:b/>
          <w:bCs/>
          <w:lang w:val="ru-RU"/>
        </w:rPr>
        <w:t xml:space="preserve">Ставки на </w:t>
      </w:r>
      <w:r w:rsidR="007E5D8A">
        <w:rPr>
          <w:rFonts w:ascii="Times New Roman" w:hAnsi="Times New Roman"/>
          <w:b/>
          <w:bCs/>
          <w:lang w:val="ru-RU"/>
        </w:rPr>
        <w:t xml:space="preserve">1 </w:t>
      </w:r>
      <w:proofErr w:type="spellStart"/>
      <w:r w:rsidRPr="00B900C7">
        <w:rPr>
          <w:rFonts w:ascii="Times New Roman" w:hAnsi="Times New Roman"/>
          <w:b/>
          <w:bCs/>
          <w:lang w:val="ru-RU"/>
        </w:rPr>
        <w:t>кв.м</w:t>
      </w:r>
      <w:proofErr w:type="spellEnd"/>
      <w:r w:rsidRPr="00B900C7">
        <w:rPr>
          <w:rFonts w:ascii="Times New Roman" w:hAnsi="Times New Roman"/>
          <w:b/>
          <w:bCs/>
          <w:lang w:val="ru-RU"/>
        </w:rPr>
        <w:t xml:space="preserve">. </w:t>
      </w:r>
    </w:p>
    <w:tbl>
      <w:tblPr>
        <w:tblStyle w:val="afa"/>
        <w:tblW w:w="9525" w:type="dxa"/>
        <w:tblInd w:w="-284" w:type="dxa"/>
        <w:tblLook w:val="04A0" w:firstRow="1" w:lastRow="0" w:firstColumn="1" w:lastColumn="0" w:noHBand="0" w:noVBand="1"/>
      </w:tblPr>
      <w:tblGrid>
        <w:gridCol w:w="7509"/>
        <w:gridCol w:w="2016"/>
      </w:tblGrid>
      <w:tr w:rsidR="001F6046" w:rsidRPr="001F6046" w14:paraId="71CDDE2F" w14:textId="77777777" w:rsidTr="001F6046">
        <w:trPr>
          <w:trHeight w:val="324"/>
        </w:trPr>
        <w:tc>
          <w:tcPr>
            <w:tcW w:w="7509" w:type="dxa"/>
            <w:noWrap/>
            <w:hideMark/>
          </w:tcPr>
          <w:p w14:paraId="6834CBC1" w14:textId="5E4C05A4" w:rsidR="001F6046" w:rsidRPr="001F6046" w:rsidRDefault="001F6046" w:rsidP="001F6046">
            <w:pPr>
              <w:rPr>
                <w:rFonts w:ascii="Times New Roman" w:eastAsia="Times New Roman" w:hAnsi="Times New Roman" w:cs="Times New Roman"/>
                <w:b/>
                <w:bCs/>
                <w:color w:val="000000"/>
                <w:sz w:val="18"/>
                <w:szCs w:val="18"/>
                <w:lang w:eastAsia="bg-BG"/>
              </w:rPr>
            </w:pPr>
            <w:r w:rsidRPr="001F6046">
              <w:rPr>
                <w:rFonts w:ascii="Times New Roman" w:eastAsia="Times New Roman" w:hAnsi="Times New Roman" w:cs="Times New Roman"/>
                <w:b/>
                <w:bCs/>
                <w:color w:val="000000"/>
                <w:sz w:val="18"/>
                <w:szCs w:val="18"/>
                <w:lang w:eastAsia="bg-BG"/>
              </w:rPr>
              <w:t xml:space="preserve">Вид имот/ сграда                                                                                                                                                                                                                                                                                                                                  </w:t>
            </w:r>
            <w:r>
              <w:rPr>
                <w:rFonts w:ascii="Times New Roman" w:eastAsia="Times New Roman" w:hAnsi="Times New Roman" w:cs="Times New Roman"/>
                <w:b/>
                <w:bCs/>
                <w:color w:val="000000"/>
                <w:sz w:val="18"/>
                <w:szCs w:val="18"/>
                <w:lang w:eastAsia="bg-BG"/>
              </w:rPr>
              <w:t xml:space="preserve">                  </w:t>
            </w:r>
            <w:r w:rsidRPr="001F6046">
              <w:rPr>
                <w:rFonts w:ascii="Times New Roman" w:eastAsia="Times New Roman" w:hAnsi="Times New Roman" w:cs="Times New Roman"/>
                <w:b/>
                <w:bCs/>
                <w:color w:val="000000"/>
                <w:sz w:val="18"/>
                <w:szCs w:val="18"/>
                <w:lang w:eastAsia="bg-BG"/>
              </w:rPr>
              <w:t xml:space="preserve">       </w:t>
            </w:r>
          </w:p>
        </w:tc>
        <w:tc>
          <w:tcPr>
            <w:tcW w:w="2016" w:type="dxa"/>
            <w:noWrap/>
            <w:hideMark/>
          </w:tcPr>
          <w:p w14:paraId="4C79A579" w14:textId="050AC3AC" w:rsidR="001F6046" w:rsidRPr="001F6046" w:rsidRDefault="001F6046" w:rsidP="002F5223">
            <w:pPr>
              <w:jc w:val="cente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Размер в  лева</w:t>
            </w:r>
            <w:r w:rsidR="002F5223">
              <w:rPr>
                <w:rFonts w:ascii="Times New Roman" w:eastAsia="Times New Roman" w:hAnsi="Times New Roman" w:cs="Times New Roman"/>
                <w:b/>
                <w:bCs/>
                <w:color w:val="000000"/>
                <w:sz w:val="18"/>
                <w:szCs w:val="18"/>
                <w:lang w:eastAsia="bg-BG"/>
              </w:rPr>
              <w:t>/ евро</w:t>
            </w:r>
          </w:p>
        </w:tc>
      </w:tr>
      <w:tr w:rsidR="001F6046" w:rsidRPr="001F6046" w14:paraId="64EE8C7F" w14:textId="77777777" w:rsidTr="001F6046">
        <w:trPr>
          <w:trHeight w:val="288"/>
        </w:trPr>
        <w:tc>
          <w:tcPr>
            <w:tcW w:w="7509" w:type="dxa"/>
            <w:noWrap/>
            <w:hideMark/>
          </w:tcPr>
          <w:p w14:paraId="01D19901" w14:textId="77777777" w:rsidR="001F6046" w:rsidRPr="001F6046" w:rsidRDefault="001F6046" w:rsidP="001F6046">
            <w:pPr>
              <w:rPr>
                <w:rFonts w:ascii="Times New Roman" w:eastAsia="Times New Roman" w:hAnsi="Times New Roman" w:cs="Times New Roman"/>
                <w:b/>
                <w:bCs/>
                <w:color w:val="000000"/>
                <w:sz w:val="18"/>
                <w:szCs w:val="18"/>
                <w:lang w:eastAsia="bg-BG"/>
              </w:rPr>
            </w:pPr>
            <w:r w:rsidRPr="001F6046">
              <w:rPr>
                <w:rFonts w:ascii="Times New Roman" w:eastAsia="Times New Roman" w:hAnsi="Times New Roman" w:cs="Times New Roman"/>
                <w:b/>
                <w:bCs/>
                <w:color w:val="000000"/>
                <w:sz w:val="18"/>
                <w:szCs w:val="18"/>
                <w:lang w:val="ru-RU" w:eastAsia="bg-BG"/>
              </w:rPr>
              <w:t xml:space="preserve">за </w:t>
            </w:r>
            <w:proofErr w:type="spellStart"/>
            <w:r w:rsidRPr="001F6046">
              <w:rPr>
                <w:rFonts w:ascii="Times New Roman" w:eastAsia="Times New Roman" w:hAnsi="Times New Roman" w:cs="Times New Roman"/>
                <w:b/>
                <w:bCs/>
                <w:color w:val="000000"/>
                <w:sz w:val="18"/>
                <w:szCs w:val="18"/>
                <w:lang w:val="ru-RU" w:eastAsia="bg-BG"/>
              </w:rPr>
              <w:t>Земя</w:t>
            </w:r>
            <w:proofErr w:type="spellEnd"/>
            <w:r w:rsidRPr="001F6046">
              <w:rPr>
                <w:rFonts w:ascii="Times New Roman" w:eastAsia="Times New Roman" w:hAnsi="Times New Roman" w:cs="Times New Roman"/>
                <w:b/>
                <w:bCs/>
                <w:color w:val="000000"/>
                <w:sz w:val="18"/>
                <w:szCs w:val="18"/>
                <w:lang w:val="ru-RU" w:eastAsia="bg-BG"/>
              </w:rPr>
              <w:t xml:space="preserve">                                                                                                                                                                                                                                                                                                                                                                                      </w:t>
            </w:r>
          </w:p>
        </w:tc>
        <w:tc>
          <w:tcPr>
            <w:tcW w:w="2016" w:type="dxa"/>
            <w:noWrap/>
            <w:hideMark/>
          </w:tcPr>
          <w:p w14:paraId="60E76C71" w14:textId="32EB54E1" w:rsidR="001F6046" w:rsidRPr="001F6046" w:rsidRDefault="002F5223" w:rsidP="001F6046">
            <w:pP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 xml:space="preserve">          0,02 / 0,01</w:t>
            </w:r>
          </w:p>
        </w:tc>
      </w:tr>
      <w:tr w:rsidR="001F6046" w:rsidRPr="001F6046" w14:paraId="41244391" w14:textId="77777777" w:rsidTr="002F5223">
        <w:trPr>
          <w:trHeight w:val="288"/>
        </w:trPr>
        <w:tc>
          <w:tcPr>
            <w:tcW w:w="7509" w:type="dxa"/>
            <w:noWrap/>
            <w:hideMark/>
          </w:tcPr>
          <w:p w14:paraId="2E90D488" w14:textId="77777777" w:rsidR="001F6046" w:rsidRPr="001F6046" w:rsidRDefault="001F6046" w:rsidP="001F6046">
            <w:pPr>
              <w:rPr>
                <w:rFonts w:ascii="Times New Roman" w:eastAsia="Times New Roman" w:hAnsi="Times New Roman" w:cs="Times New Roman"/>
                <w:b/>
                <w:bCs/>
                <w:color w:val="000000"/>
                <w:sz w:val="18"/>
                <w:szCs w:val="18"/>
                <w:lang w:eastAsia="bg-BG"/>
              </w:rPr>
            </w:pPr>
            <w:r w:rsidRPr="001F6046">
              <w:rPr>
                <w:rFonts w:ascii="Times New Roman" w:eastAsia="Times New Roman" w:hAnsi="Times New Roman" w:cs="Times New Roman"/>
                <w:b/>
                <w:bCs/>
                <w:color w:val="000000"/>
                <w:sz w:val="18"/>
                <w:szCs w:val="18"/>
                <w:lang w:val="ru-RU" w:eastAsia="bg-BG"/>
              </w:rPr>
              <w:t xml:space="preserve">за </w:t>
            </w:r>
            <w:proofErr w:type="spellStart"/>
            <w:r w:rsidRPr="001F6046">
              <w:rPr>
                <w:rFonts w:ascii="Times New Roman" w:eastAsia="Times New Roman" w:hAnsi="Times New Roman" w:cs="Times New Roman"/>
                <w:b/>
                <w:bCs/>
                <w:color w:val="000000"/>
                <w:sz w:val="18"/>
                <w:szCs w:val="18"/>
                <w:lang w:val="ru-RU" w:eastAsia="bg-BG"/>
              </w:rPr>
              <w:t>Търговски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обект</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Производствен</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обект</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Селскостопански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обект</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Други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нежилищни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обекти</w:t>
            </w:r>
            <w:proofErr w:type="spellEnd"/>
            <w:r w:rsidRPr="001F6046">
              <w:rPr>
                <w:rFonts w:ascii="Times New Roman" w:eastAsia="Times New Roman" w:hAnsi="Times New Roman" w:cs="Times New Roman"/>
                <w:b/>
                <w:bCs/>
                <w:color w:val="000000"/>
                <w:sz w:val="18"/>
                <w:szCs w:val="18"/>
                <w:lang w:val="ru-RU" w:eastAsia="bg-BG"/>
              </w:rPr>
              <w:t xml:space="preserve"> , Гараж(</w:t>
            </w:r>
            <w:proofErr w:type="spellStart"/>
            <w:r w:rsidRPr="001F6046">
              <w:rPr>
                <w:rFonts w:ascii="Times New Roman" w:eastAsia="Times New Roman" w:hAnsi="Times New Roman" w:cs="Times New Roman"/>
                <w:b/>
                <w:bCs/>
                <w:color w:val="000000"/>
                <w:sz w:val="18"/>
                <w:szCs w:val="18"/>
                <w:lang w:val="ru-RU" w:eastAsia="bg-BG"/>
              </w:rPr>
              <w:t>търговски</w:t>
            </w:r>
            <w:proofErr w:type="spellEnd"/>
            <w:r w:rsidRPr="001F6046">
              <w:rPr>
                <w:rFonts w:ascii="Times New Roman" w:eastAsia="Times New Roman" w:hAnsi="Times New Roman" w:cs="Times New Roman"/>
                <w:b/>
                <w:bCs/>
                <w:color w:val="000000"/>
                <w:sz w:val="18"/>
                <w:szCs w:val="18"/>
                <w:lang w:val="ru-RU" w:eastAsia="bg-BG"/>
              </w:rPr>
              <w:t>), Гараж(</w:t>
            </w:r>
            <w:proofErr w:type="spellStart"/>
            <w:r w:rsidRPr="001F6046">
              <w:rPr>
                <w:rFonts w:ascii="Times New Roman" w:eastAsia="Times New Roman" w:hAnsi="Times New Roman" w:cs="Times New Roman"/>
                <w:b/>
                <w:bCs/>
                <w:color w:val="000000"/>
                <w:sz w:val="18"/>
                <w:szCs w:val="18"/>
                <w:lang w:val="ru-RU" w:eastAsia="bg-BG"/>
              </w:rPr>
              <w:t>производствен</w:t>
            </w:r>
            <w:proofErr w:type="spellEnd"/>
            <w:r w:rsidRPr="001F6046">
              <w:rPr>
                <w:rFonts w:ascii="Times New Roman" w:eastAsia="Times New Roman" w:hAnsi="Times New Roman" w:cs="Times New Roman"/>
                <w:b/>
                <w:bCs/>
                <w:color w:val="000000"/>
                <w:sz w:val="18"/>
                <w:szCs w:val="18"/>
                <w:lang w:val="ru-RU" w:eastAsia="bg-BG"/>
              </w:rPr>
              <w:t>), Гараж(</w:t>
            </w:r>
            <w:proofErr w:type="spellStart"/>
            <w:r w:rsidRPr="001F6046">
              <w:rPr>
                <w:rFonts w:ascii="Times New Roman" w:eastAsia="Times New Roman" w:hAnsi="Times New Roman" w:cs="Times New Roman"/>
                <w:b/>
                <w:bCs/>
                <w:color w:val="000000"/>
                <w:sz w:val="18"/>
                <w:szCs w:val="18"/>
                <w:lang w:val="ru-RU" w:eastAsia="bg-BG"/>
              </w:rPr>
              <w:t>селскостопански</w:t>
            </w:r>
            <w:proofErr w:type="spellEnd"/>
            <w:r w:rsidRPr="001F6046">
              <w:rPr>
                <w:rFonts w:ascii="Times New Roman" w:eastAsia="Times New Roman" w:hAnsi="Times New Roman" w:cs="Times New Roman"/>
                <w:b/>
                <w:bCs/>
                <w:color w:val="000000"/>
                <w:sz w:val="18"/>
                <w:szCs w:val="18"/>
                <w:lang w:val="ru-RU" w:eastAsia="bg-BG"/>
              </w:rPr>
              <w:t xml:space="preserve">)                                                                             </w:t>
            </w:r>
          </w:p>
        </w:tc>
        <w:tc>
          <w:tcPr>
            <w:tcW w:w="2016" w:type="dxa"/>
            <w:noWrap/>
          </w:tcPr>
          <w:p w14:paraId="05362A92" w14:textId="4797F7D8" w:rsidR="001F6046" w:rsidRPr="001F6046" w:rsidRDefault="002F5223" w:rsidP="001F6046">
            <w:pP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 xml:space="preserve">          0,02 / 0,01</w:t>
            </w:r>
          </w:p>
        </w:tc>
      </w:tr>
      <w:tr w:rsidR="001F6046" w:rsidRPr="001F6046" w14:paraId="0FAAA9E7" w14:textId="77777777" w:rsidTr="002F5223">
        <w:trPr>
          <w:trHeight w:val="288"/>
        </w:trPr>
        <w:tc>
          <w:tcPr>
            <w:tcW w:w="7509" w:type="dxa"/>
            <w:noWrap/>
            <w:hideMark/>
          </w:tcPr>
          <w:p w14:paraId="2740FB40" w14:textId="77777777" w:rsidR="001F6046" w:rsidRPr="001F6046" w:rsidRDefault="001F6046" w:rsidP="001F6046">
            <w:pPr>
              <w:rPr>
                <w:rFonts w:ascii="Times New Roman" w:eastAsia="Times New Roman" w:hAnsi="Times New Roman" w:cs="Times New Roman"/>
                <w:b/>
                <w:bCs/>
                <w:color w:val="000000"/>
                <w:sz w:val="18"/>
                <w:szCs w:val="18"/>
                <w:lang w:eastAsia="bg-BG"/>
              </w:rPr>
            </w:pPr>
            <w:r w:rsidRPr="001F6046">
              <w:rPr>
                <w:rFonts w:ascii="Times New Roman" w:eastAsia="Times New Roman" w:hAnsi="Times New Roman" w:cs="Times New Roman"/>
                <w:b/>
                <w:bCs/>
                <w:color w:val="000000"/>
                <w:sz w:val="18"/>
                <w:szCs w:val="18"/>
                <w:lang w:eastAsia="bg-BG"/>
              </w:rPr>
              <w:lastRenderedPageBreak/>
              <w:t xml:space="preserve">Склад(търговски), Склад(производствен) , Склад(селскостопански) , Склад(други нежилищни), Други нежилищни - МУЗЕЙ , Други нежилищни - ГАЛЕРИЯ , Други нежилищни - БИБЛИОТЕКА                            </w:t>
            </w:r>
          </w:p>
        </w:tc>
        <w:tc>
          <w:tcPr>
            <w:tcW w:w="2016" w:type="dxa"/>
            <w:noWrap/>
          </w:tcPr>
          <w:p w14:paraId="02F39D78" w14:textId="721A1FC8" w:rsidR="001F6046" w:rsidRPr="001F6046" w:rsidRDefault="002F5223" w:rsidP="001F6046">
            <w:pP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 xml:space="preserve">          0,02 / 0,01</w:t>
            </w:r>
          </w:p>
        </w:tc>
      </w:tr>
      <w:tr w:rsidR="001F6046" w:rsidRPr="001F6046" w14:paraId="4750115A" w14:textId="77777777" w:rsidTr="002F5223">
        <w:trPr>
          <w:trHeight w:val="288"/>
        </w:trPr>
        <w:tc>
          <w:tcPr>
            <w:tcW w:w="7509" w:type="dxa"/>
            <w:noWrap/>
            <w:hideMark/>
          </w:tcPr>
          <w:p w14:paraId="2144B01A" w14:textId="2F65D394" w:rsidR="001F6046" w:rsidRPr="001F6046" w:rsidRDefault="001F6046" w:rsidP="001F6046">
            <w:pPr>
              <w:rPr>
                <w:rFonts w:ascii="Times New Roman" w:eastAsia="Times New Roman" w:hAnsi="Times New Roman" w:cs="Times New Roman"/>
                <w:b/>
                <w:bCs/>
                <w:color w:val="000000"/>
                <w:sz w:val="18"/>
                <w:szCs w:val="18"/>
                <w:lang w:eastAsia="bg-BG"/>
              </w:rPr>
            </w:pPr>
            <w:r w:rsidRPr="001F6046">
              <w:rPr>
                <w:rFonts w:ascii="Times New Roman" w:eastAsia="Times New Roman" w:hAnsi="Times New Roman" w:cs="Times New Roman"/>
                <w:b/>
                <w:bCs/>
                <w:color w:val="000000"/>
                <w:sz w:val="18"/>
                <w:szCs w:val="18"/>
                <w:lang w:val="ru-RU" w:eastAsia="bg-BG"/>
              </w:rPr>
              <w:t xml:space="preserve">Навес с </w:t>
            </w:r>
            <w:proofErr w:type="spellStart"/>
            <w:r w:rsidRPr="001F6046">
              <w:rPr>
                <w:rFonts w:ascii="Times New Roman" w:eastAsia="Times New Roman" w:hAnsi="Times New Roman" w:cs="Times New Roman"/>
                <w:b/>
                <w:bCs/>
                <w:color w:val="000000"/>
                <w:sz w:val="18"/>
                <w:szCs w:val="18"/>
                <w:lang w:val="ru-RU" w:eastAsia="bg-BG"/>
              </w:rPr>
              <w:t>оградни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стени</w:t>
            </w:r>
            <w:proofErr w:type="spellEnd"/>
            <w:r w:rsidRPr="001F6046">
              <w:rPr>
                <w:rFonts w:ascii="Times New Roman" w:eastAsia="Times New Roman" w:hAnsi="Times New Roman" w:cs="Times New Roman"/>
                <w:b/>
                <w:bCs/>
                <w:color w:val="000000"/>
                <w:sz w:val="18"/>
                <w:szCs w:val="18"/>
                <w:lang w:val="ru-RU" w:eastAsia="bg-BG"/>
              </w:rPr>
              <w:t>(</w:t>
            </w:r>
            <w:proofErr w:type="spellStart"/>
            <w:r w:rsidRPr="001F6046">
              <w:rPr>
                <w:rFonts w:ascii="Times New Roman" w:eastAsia="Times New Roman" w:hAnsi="Times New Roman" w:cs="Times New Roman"/>
                <w:b/>
                <w:bCs/>
                <w:color w:val="000000"/>
                <w:sz w:val="18"/>
                <w:szCs w:val="18"/>
                <w:lang w:val="ru-RU" w:eastAsia="bg-BG"/>
              </w:rPr>
              <w:t>търговски</w:t>
            </w:r>
            <w:proofErr w:type="spellEnd"/>
            <w:r w:rsidRPr="001F6046">
              <w:rPr>
                <w:rFonts w:ascii="Times New Roman" w:eastAsia="Times New Roman" w:hAnsi="Times New Roman" w:cs="Times New Roman"/>
                <w:b/>
                <w:bCs/>
                <w:color w:val="000000"/>
                <w:sz w:val="18"/>
                <w:szCs w:val="18"/>
                <w:lang w:val="ru-RU" w:eastAsia="bg-BG"/>
              </w:rPr>
              <w:t xml:space="preserve">), Навес с </w:t>
            </w:r>
            <w:proofErr w:type="spellStart"/>
            <w:r w:rsidRPr="001F6046">
              <w:rPr>
                <w:rFonts w:ascii="Times New Roman" w:eastAsia="Times New Roman" w:hAnsi="Times New Roman" w:cs="Times New Roman"/>
                <w:b/>
                <w:bCs/>
                <w:color w:val="000000"/>
                <w:sz w:val="18"/>
                <w:szCs w:val="18"/>
                <w:lang w:val="ru-RU" w:eastAsia="bg-BG"/>
              </w:rPr>
              <w:t>оградни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стени</w:t>
            </w:r>
            <w:proofErr w:type="spellEnd"/>
            <w:r w:rsidRPr="001F6046">
              <w:rPr>
                <w:rFonts w:ascii="Times New Roman" w:eastAsia="Times New Roman" w:hAnsi="Times New Roman" w:cs="Times New Roman"/>
                <w:b/>
                <w:bCs/>
                <w:color w:val="000000"/>
                <w:sz w:val="18"/>
                <w:szCs w:val="18"/>
                <w:lang w:val="ru-RU" w:eastAsia="bg-BG"/>
              </w:rPr>
              <w:t>(</w:t>
            </w:r>
            <w:proofErr w:type="spellStart"/>
            <w:r w:rsidRPr="001F6046">
              <w:rPr>
                <w:rFonts w:ascii="Times New Roman" w:eastAsia="Times New Roman" w:hAnsi="Times New Roman" w:cs="Times New Roman"/>
                <w:b/>
                <w:bCs/>
                <w:color w:val="000000"/>
                <w:sz w:val="18"/>
                <w:szCs w:val="18"/>
                <w:lang w:val="ru-RU" w:eastAsia="bg-BG"/>
              </w:rPr>
              <w:t>производствен</w:t>
            </w:r>
            <w:proofErr w:type="spellEnd"/>
            <w:r w:rsidRPr="001F6046">
              <w:rPr>
                <w:rFonts w:ascii="Times New Roman" w:eastAsia="Times New Roman" w:hAnsi="Times New Roman" w:cs="Times New Roman"/>
                <w:b/>
                <w:bCs/>
                <w:color w:val="000000"/>
                <w:sz w:val="18"/>
                <w:szCs w:val="18"/>
                <w:lang w:val="ru-RU" w:eastAsia="bg-BG"/>
              </w:rPr>
              <w:t xml:space="preserve">), Навес с </w:t>
            </w:r>
            <w:proofErr w:type="spellStart"/>
            <w:r w:rsidRPr="001F6046">
              <w:rPr>
                <w:rFonts w:ascii="Times New Roman" w:eastAsia="Times New Roman" w:hAnsi="Times New Roman" w:cs="Times New Roman"/>
                <w:b/>
                <w:bCs/>
                <w:color w:val="000000"/>
                <w:sz w:val="18"/>
                <w:szCs w:val="18"/>
                <w:lang w:val="ru-RU" w:eastAsia="bg-BG"/>
              </w:rPr>
              <w:t>оградни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стени</w:t>
            </w:r>
            <w:proofErr w:type="spellEnd"/>
            <w:r w:rsidRPr="001F6046">
              <w:rPr>
                <w:rFonts w:ascii="Times New Roman" w:eastAsia="Times New Roman" w:hAnsi="Times New Roman" w:cs="Times New Roman"/>
                <w:b/>
                <w:bCs/>
                <w:color w:val="000000"/>
                <w:sz w:val="18"/>
                <w:szCs w:val="18"/>
                <w:lang w:val="ru-RU" w:eastAsia="bg-BG"/>
              </w:rPr>
              <w:t>(</w:t>
            </w:r>
            <w:proofErr w:type="spellStart"/>
            <w:r w:rsidRPr="001F6046">
              <w:rPr>
                <w:rFonts w:ascii="Times New Roman" w:eastAsia="Times New Roman" w:hAnsi="Times New Roman" w:cs="Times New Roman"/>
                <w:b/>
                <w:bCs/>
                <w:color w:val="000000"/>
                <w:sz w:val="18"/>
                <w:szCs w:val="18"/>
                <w:lang w:val="ru-RU" w:eastAsia="bg-BG"/>
              </w:rPr>
              <w:t>селскостопански</w:t>
            </w:r>
            <w:proofErr w:type="spellEnd"/>
            <w:r w:rsidRPr="001F6046">
              <w:rPr>
                <w:rFonts w:ascii="Times New Roman" w:eastAsia="Times New Roman" w:hAnsi="Times New Roman" w:cs="Times New Roman"/>
                <w:b/>
                <w:bCs/>
                <w:color w:val="000000"/>
                <w:sz w:val="18"/>
                <w:szCs w:val="18"/>
                <w:lang w:val="ru-RU" w:eastAsia="bg-BG"/>
              </w:rPr>
              <w:t xml:space="preserve">), Навес с </w:t>
            </w:r>
            <w:proofErr w:type="spellStart"/>
            <w:r w:rsidRPr="001F6046">
              <w:rPr>
                <w:rFonts w:ascii="Times New Roman" w:eastAsia="Times New Roman" w:hAnsi="Times New Roman" w:cs="Times New Roman"/>
                <w:b/>
                <w:bCs/>
                <w:color w:val="000000"/>
                <w:sz w:val="18"/>
                <w:szCs w:val="18"/>
                <w:lang w:val="ru-RU" w:eastAsia="bg-BG"/>
              </w:rPr>
              <w:t>оградни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стени</w:t>
            </w:r>
            <w:proofErr w:type="spellEnd"/>
            <w:r w:rsidRPr="001F6046">
              <w:rPr>
                <w:rFonts w:ascii="Times New Roman" w:eastAsia="Times New Roman" w:hAnsi="Times New Roman" w:cs="Times New Roman"/>
                <w:b/>
                <w:bCs/>
                <w:color w:val="000000"/>
                <w:sz w:val="18"/>
                <w:szCs w:val="18"/>
                <w:lang w:val="ru-RU" w:eastAsia="bg-BG"/>
              </w:rPr>
              <w:t>(</w:t>
            </w:r>
            <w:proofErr w:type="spellStart"/>
            <w:r w:rsidRPr="001F6046">
              <w:rPr>
                <w:rFonts w:ascii="Times New Roman" w:eastAsia="Times New Roman" w:hAnsi="Times New Roman" w:cs="Times New Roman"/>
                <w:b/>
                <w:bCs/>
                <w:color w:val="000000"/>
                <w:sz w:val="18"/>
                <w:szCs w:val="18"/>
                <w:lang w:val="ru-RU" w:eastAsia="bg-BG"/>
              </w:rPr>
              <w:t>други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нежилищни</w:t>
            </w:r>
            <w:proofErr w:type="spellEnd"/>
            <w:r w:rsidRPr="001F6046">
              <w:rPr>
                <w:rFonts w:ascii="Times New Roman" w:eastAsia="Times New Roman" w:hAnsi="Times New Roman" w:cs="Times New Roman"/>
                <w:b/>
                <w:bCs/>
                <w:color w:val="000000"/>
                <w:sz w:val="18"/>
                <w:szCs w:val="18"/>
                <w:lang w:val="ru-RU" w:eastAsia="bg-BG"/>
              </w:rPr>
              <w:t xml:space="preserve">)                                                                    </w:t>
            </w:r>
            <w:r>
              <w:rPr>
                <w:rFonts w:ascii="Times New Roman" w:eastAsia="Times New Roman" w:hAnsi="Times New Roman" w:cs="Times New Roman"/>
                <w:b/>
                <w:bCs/>
                <w:color w:val="000000"/>
                <w:sz w:val="18"/>
                <w:szCs w:val="18"/>
                <w:lang w:val="ru-RU" w:eastAsia="bg-BG"/>
              </w:rPr>
              <w:t xml:space="preserve">                           </w:t>
            </w:r>
          </w:p>
        </w:tc>
        <w:tc>
          <w:tcPr>
            <w:tcW w:w="2016" w:type="dxa"/>
            <w:noWrap/>
          </w:tcPr>
          <w:p w14:paraId="6324A8BA" w14:textId="4601EDC5" w:rsidR="001F6046" w:rsidRPr="001F6046" w:rsidRDefault="002F5223" w:rsidP="001F6046">
            <w:pP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 xml:space="preserve">          0,02 / 0,01</w:t>
            </w:r>
          </w:p>
        </w:tc>
      </w:tr>
      <w:tr w:rsidR="002F5223" w:rsidRPr="001F6046" w14:paraId="0CC86940" w14:textId="77777777" w:rsidTr="002F5223">
        <w:trPr>
          <w:trHeight w:val="288"/>
        </w:trPr>
        <w:tc>
          <w:tcPr>
            <w:tcW w:w="7509" w:type="dxa"/>
            <w:noWrap/>
            <w:hideMark/>
          </w:tcPr>
          <w:p w14:paraId="65B68F39" w14:textId="3690EF9B" w:rsidR="002F5223" w:rsidRPr="001F6046" w:rsidRDefault="002F5223" w:rsidP="002F5223">
            <w:pPr>
              <w:rPr>
                <w:rFonts w:ascii="Times New Roman" w:eastAsia="Times New Roman" w:hAnsi="Times New Roman" w:cs="Times New Roman"/>
                <w:b/>
                <w:bCs/>
                <w:color w:val="000000"/>
                <w:sz w:val="18"/>
                <w:szCs w:val="18"/>
                <w:lang w:eastAsia="bg-BG"/>
              </w:rPr>
            </w:pPr>
            <w:r w:rsidRPr="001F6046">
              <w:rPr>
                <w:rFonts w:ascii="Times New Roman" w:eastAsia="Times New Roman" w:hAnsi="Times New Roman" w:cs="Times New Roman"/>
                <w:b/>
                <w:bCs/>
                <w:color w:val="000000"/>
                <w:sz w:val="18"/>
                <w:szCs w:val="18"/>
                <w:lang w:val="ru-RU" w:eastAsia="bg-BG"/>
              </w:rPr>
              <w:t xml:space="preserve">Навес без </w:t>
            </w:r>
            <w:proofErr w:type="spellStart"/>
            <w:r w:rsidRPr="001F6046">
              <w:rPr>
                <w:rFonts w:ascii="Times New Roman" w:eastAsia="Times New Roman" w:hAnsi="Times New Roman" w:cs="Times New Roman"/>
                <w:b/>
                <w:bCs/>
                <w:color w:val="000000"/>
                <w:sz w:val="18"/>
                <w:szCs w:val="18"/>
                <w:lang w:val="ru-RU" w:eastAsia="bg-BG"/>
              </w:rPr>
              <w:t>оградни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стени</w:t>
            </w:r>
            <w:proofErr w:type="spellEnd"/>
            <w:r w:rsidRPr="001F6046">
              <w:rPr>
                <w:rFonts w:ascii="Times New Roman" w:eastAsia="Times New Roman" w:hAnsi="Times New Roman" w:cs="Times New Roman"/>
                <w:b/>
                <w:bCs/>
                <w:color w:val="000000"/>
                <w:sz w:val="18"/>
                <w:szCs w:val="18"/>
                <w:lang w:val="ru-RU" w:eastAsia="bg-BG"/>
              </w:rPr>
              <w:t>(</w:t>
            </w:r>
            <w:proofErr w:type="spellStart"/>
            <w:r w:rsidRPr="001F6046">
              <w:rPr>
                <w:rFonts w:ascii="Times New Roman" w:eastAsia="Times New Roman" w:hAnsi="Times New Roman" w:cs="Times New Roman"/>
                <w:b/>
                <w:bCs/>
                <w:color w:val="000000"/>
                <w:sz w:val="18"/>
                <w:szCs w:val="18"/>
                <w:lang w:val="ru-RU" w:eastAsia="bg-BG"/>
              </w:rPr>
              <w:t>търговски</w:t>
            </w:r>
            <w:proofErr w:type="spellEnd"/>
            <w:r w:rsidRPr="001F6046">
              <w:rPr>
                <w:rFonts w:ascii="Times New Roman" w:eastAsia="Times New Roman" w:hAnsi="Times New Roman" w:cs="Times New Roman"/>
                <w:b/>
                <w:bCs/>
                <w:color w:val="000000"/>
                <w:sz w:val="18"/>
                <w:szCs w:val="18"/>
                <w:lang w:val="ru-RU" w:eastAsia="bg-BG"/>
              </w:rPr>
              <w:t xml:space="preserve">), Навес без </w:t>
            </w:r>
            <w:proofErr w:type="spellStart"/>
            <w:r w:rsidRPr="001F6046">
              <w:rPr>
                <w:rFonts w:ascii="Times New Roman" w:eastAsia="Times New Roman" w:hAnsi="Times New Roman" w:cs="Times New Roman"/>
                <w:b/>
                <w:bCs/>
                <w:color w:val="000000"/>
                <w:sz w:val="18"/>
                <w:szCs w:val="18"/>
                <w:lang w:val="ru-RU" w:eastAsia="bg-BG"/>
              </w:rPr>
              <w:t>оградни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стени</w:t>
            </w:r>
            <w:proofErr w:type="spellEnd"/>
            <w:r w:rsidRPr="001F6046">
              <w:rPr>
                <w:rFonts w:ascii="Times New Roman" w:eastAsia="Times New Roman" w:hAnsi="Times New Roman" w:cs="Times New Roman"/>
                <w:b/>
                <w:bCs/>
                <w:color w:val="000000"/>
                <w:sz w:val="18"/>
                <w:szCs w:val="18"/>
                <w:lang w:val="ru-RU" w:eastAsia="bg-BG"/>
              </w:rPr>
              <w:t>(</w:t>
            </w:r>
            <w:proofErr w:type="spellStart"/>
            <w:r w:rsidRPr="001F6046">
              <w:rPr>
                <w:rFonts w:ascii="Times New Roman" w:eastAsia="Times New Roman" w:hAnsi="Times New Roman" w:cs="Times New Roman"/>
                <w:b/>
                <w:bCs/>
                <w:color w:val="000000"/>
                <w:sz w:val="18"/>
                <w:szCs w:val="18"/>
                <w:lang w:val="ru-RU" w:eastAsia="bg-BG"/>
              </w:rPr>
              <w:t>производствен</w:t>
            </w:r>
            <w:proofErr w:type="spellEnd"/>
            <w:r w:rsidRPr="001F6046">
              <w:rPr>
                <w:rFonts w:ascii="Times New Roman" w:eastAsia="Times New Roman" w:hAnsi="Times New Roman" w:cs="Times New Roman"/>
                <w:b/>
                <w:bCs/>
                <w:color w:val="000000"/>
                <w:sz w:val="18"/>
                <w:szCs w:val="18"/>
                <w:lang w:val="ru-RU" w:eastAsia="bg-BG"/>
              </w:rPr>
              <w:t xml:space="preserve">)                                                                                                                                                                                                                                              </w:t>
            </w:r>
            <w:r>
              <w:rPr>
                <w:rFonts w:ascii="Times New Roman" w:eastAsia="Times New Roman" w:hAnsi="Times New Roman" w:cs="Times New Roman"/>
                <w:b/>
                <w:bCs/>
                <w:color w:val="000000"/>
                <w:sz w:val="18"/>
                <w:szCs w:val="18"/>
                <w:lang w:val="ru-RU" w:eastAsia="bg-BG"/>
              </w:rPr>
              <w:t xml:space="preserve">                           </w:t>
            </w:r>
          </w:p>
        </w:tc>
        <w:tc>
          <w:tcPr>
            <w:tcW w:w="2016" w:type="dxa"/>
            <w:noWrap/>
          </w:tcPr>
          <w:p w14:paraId="27A15C45" w14:textId="752C936A" w:rsidR="002F5223" w:rsidRPr="001F6046" w:rsidRDefault="002F5223" w:rsidP="002F5223">
            <w:pP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 xml:space="preserve">          0,02 / 0,01</w:t>
            </w:r>
          </w:p>
        </w:tc>
      </w:tr>
      <w:tr w:rsidR="002F5223" w:rsidRPr="001F6046" w14:paraId="2718FB0C" w14:textId="77777777" w:rsidTr="002F5223">
        <w:trPr>
          <w:trHeight w:val="288"/>
        </w:trPr>
        <w:tc>
          <w:tcPr>
            <w:tcW w:w="7509" w:type="dxa"/>
            <w:noWrap/>
            <w:hideMark/>
          </w:tcPr>
          <w:p w14:paraId="7F7A7A70" w14:textId="250CE84F" w:rsidR="002F5223" w:rsidRPr="001F6046" w:rsidRDefault="002F5223" w:rsidP="002F5223">
            <w:pPr>
              <w:rPr>
                <w:rFonts w:ascii="Times New Roman" w:eastAsia="Times New Roman" w:hAnsi="Times New Roman" w:cs="Times New Roman"/>
                <w:b/>
                <w:bCs/>
                <w:color w:val="000000"/>
                <w:sz w:val="18"/>
                <w:szCs w:val="18"/>
                <w:lang w:eastAsia="bg-BG"/>
              </w:rPr>
            </w:pPr>
            <w:r w:rsidRPr="001F6046">
              <w:rPr>
                <w:rFonts w:ascii="Times New Roman" w:eastAsia="Times New Roman" w:hAnsi="Times New Roman" w:cs="Times New Roman"/>
                <w:b/>
                <w:bCs/>
                <w:color w:val="000000"/>
                <w:sz w:val="18"/>
                <w:szCs w:val="18"/>
                <w:lang w:val="ru-RU" w:eastAsia="bg-BG"/>
              </w:rPr>
              <w:t xml:space="preserve">Навес без </w:t>
            </w:r>
            <w:proofErr w:type="spellStart"/>
            <w:r w:rsidRPr="001F6046">
              <w:rPr>
                <w:rFonts w:ascii="Times New Roman" w:eastAsia="Times New Roman" w:hAnsi="Times New Roman" w:cs="Times New Roman"/>
                <w:b/>
                <w:bCs/>
                <w:color w:val="000000"/>
                <w:sz w:val="18"/>
                <w:szCs w:val="18"/>
                <w:lang w:val="ru-RU" w:eastAsia="bg-BG"/>
              </w:rPr>
              <w:t>оградни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стени</w:t>
            </w:r>
            <w:proofErr w:type="spellEnd"/>
            <w:r w:rsidRPr="001F6046">
              <w:rPr>
                <w:rFonts w:ascii="Times New Roman" w:eastAsia="Times New Roman" w:hAnsi="Times New Roman" w:cs="Times New Roman"/>
                <w:b/>
                <w:bCs/>
                <w:color w:val="000000"/>
                <w:sz w:val="18"/>
                <w:szCs w:val="18"/>
                <w:lang w:val="ru-RU" w:eastAsia="bg-BG"/>
              </w:rPr>
              <w:t>(</w:t>
            </w:r>
            <w:proofErr w:type="spellStart"/>
            <w:r w:rsidRPr="001F6046">
              <w:rPr>
                <w:rFonts w:ascii="Times New Roman" w:eastAsia="Times New Roman" w:hAnsi="Times New Roman" w:cs="Times New Roman"/>
                <w:b/>
                <w:bCs/>
                <w:color w:val="000000"/>
                <w:sz w:val="18"/>
                <w:szCs w:val="18"/>
                <w:lang w:val="ru-RU" w:eastAsia="bg-BG"/>
              </w:rPr>
              <w:t>селскостопански</w:t>
            </w:r>
            <w:proofErr w:type="spellEnd"/>
            <w:r w:rsidRPr="001F6046">
              <w:rPr>
                <w:rFonts w:ascii="Times New Roman" w:eastAsia="Times New Roman" w:hAnsi="Times New Roman" w:cs="Times New Roman"/>
                <w:b/>
                <w:bCs/>
                <w:color w:val="000000"/>
                <w:sz w:val="18"/>
                <w:szCs w:val="18"/>
                <w:lang w:val="ru-RU" w:eastAsia="bg-BG"/>
              </w:rPr>
              <w:t xml:space="preserve">) , Навес без </w:t>
            </w:r>
            <w:proofErr w:type="spellStart"/>
            <w:r w:rsidRPr="001F6046">
              <w:rPr>
                <w:rFonts w:ascii="Times New Roman" w:eastAsia="Times New Roman" w:hAnsi="Times New Roman" w:cs="Times New Roman"/>
                <w:b/>
                <w:bCs/>
                <w:color w:val="000000"/>
                <w:sz w:val="18"/>
                <w:szCs w:val="18"/>
                <w:lang w:val="ru-RU" w:eastAsia="bg-BG"/>
              </w:rPr>
              <w:t>оградни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стени</w:t>
            </w:r>
            <w:proofErr w:type="spellEnd"/>
            <w:r w:rsidRPr="001F6046">
              <w:rPr>
                <w:rFonts w:ascii="Times New Roman" w:eastAsia="Times New Roman" w:hAnsi="Times New Roman" w:cs="Times New Roman"/>
                <w:b/>
                <w:bCs/>
                <w:color w:val="000000"/>
                <w:sz w:val="18"/>
                <w:szCs w:val="18"/>
                <w:lang w:val="ru-RU" w:eastAsia="bg-BG"/>
              </w:rPr>
              <w:t>(</w:t>
            </w:r>
            <w:proofErr w:type="spellStart"/>
            <w:r w:rsidRPr="001F6046">
              <w:rPr>
                <w:rFonts w:ascii="Times New Roman" w:eastAsia="Times New Roman" w:hAnsi="Times New Roman" w:cs="Times New Roman"/>
                <w:b/>
                <w:bCs/>
                <w:color w:val="000000"/>
                <w:sz w:val="18"/>
                <w:szCs w:val="18"/>
                <w:lang w:val="ru-RU" w:eastAsia="bg-BG"/>
              </w:rPr>
              <w:t>други</w:t>
            </w:r>
            <w:proofErr w:type="spellEnd"/>
            <w:r w:rsidRPr="001F6046">
              <w:rPr>
                <w:rFonts w:ascii="Times New Roman" w:eastAsia="Times New Roman" w:hAnsi="Times New Roman" w:cs="Times New Roman"/>
                <w:b/>
                <w:bCs/>
                <w:color w:val="000000"/>
                <w:sz w:val="18"/>
                <w:szCs w:val="18"/>
                <w:lang w:val="ru-RU" w:eastAsia="bg-BG"/>
              </w:rPr>
              <w:t xml:space="preserve"> </w:t>
            </w:r>
            <w:proofErr w:type="spellStart"/>
            <w:r w:rsidRPr="001F6046">
              <w:rPr>
                <w:rFonts w:ascii="Times New Roman" w:eastAsia="Times New Roman" w:hAnsi="Times New Roman" w:cs="Times New Roman"/>
                <w:b/>
                <w:bCs/>
                <w:color w:val="000000"/>
                <w:sz w:val="18"/>
                <w:szCs w:val="18"/>
                <w:lang w:val="ru-RU" w:eastAsia="bg-BG"/>
              </w:rPr>
              <w:t>нежилищни</w:t>
            </w:r>
            <w:proofErr w:type="spellEnd"/>
            <w:r w:rsidRPr="001F6046">
              <w:rPr>
                <w:rFonts w:ascii="Times New Roman" w:eastAsia="Times New Roman" w:hAnsi="Times New Roman" w:cs="Times New Roman"/>
                <w:b/>
                <w:bCs/>
                <w:color w:val="000000"/>
                <w:sz w:val="18"/>
                <w:szCs w:val="18"/>
                <w:lang w:val="ru-RU" w:eastAsia="bg-BG"/>
              </w:rPr>
              <w:t xml:space="preserve">)                                                                                                                                                                                                                       </w:t>
            </w:r>
            <w:r>
              <w:rPr>
                <w:rFonts w:ascii="Times New Roman" w:eastAsia="Times New Roman" w:hAnsi="Times New Roman" w:cs="Times New Roman"/>
                <w:b/>
                <w:bCs/>
                <w:color w:val="000000"/>
                <w:sz w:val="18"/>
                <w:szCs w:val="18"/>
                <w:lang w:val="ru-RU" w:eastAsia="bg-BG"/>
              </w:rPr>
              <w:t xml:space="preserve">                         </w:t>
            </w:r>
          </w:p>
        </w:tc>
        <w:tc>
          <w:tcPr>
            <w:tcW w:w="2016" w:type="dxa"/>
            <w:noWrap/>
          </w:tcPr>
          <w:p w14:paraId="18B811C0" w14:textId="4A203CF9" w:rsidR="002F5223" w:rsidRPr="001F6046" w:rsidRDefault="002F5223" w:rsidP="002F5223">
            <w:pPr>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 xml:space="preserve">          0,02 / 0,01</w:t>
            </w:r>
          </w:p>
        </w:tc>
      </w:tr>
    </w:tbl>
    <w:p w14:paraId="05650E76" w14:textId="77777777" w:rsidR="00872FDC" w:rsidRDefault="00872FDC" w:rsidP="003E5631">
      <w:pPr>
        <w:spacing w:after="0" w:line="240" w:lineRule="auto"/>
        <w:ind w:left="-284" w:firstLine="426"/>
        <w:jc w:val="both"/>
        <w:rPr>
          <w:rFonts w:ascii="Times New Roman" w:hAnsi="Times New Roman"/>
          <w:b/>
          <w:bCs/>
          <w:i/>
          <w:sz w:val="24"/>
          <w:szCs w:val="24"/>
          <w:lang w:val="en-US"/>
        </w:rPr>
      </w:pPr>
    </w:p>
    <w:p w14:paraId="29EB42B6" w14:textId="10E87DD1" w:rsidR="003E5631" w:rsidRDefault="003E5631" w:rsidP="003E5631">
      <w:pPr>
        <w:spacing w:after="0" w:line="240" w:lineRule="auto"/>
        <w:ind w:left="-284" w:firstLine="426"/>
        <w:jc w:val="both"/>
        <w:rPr>
          <w:rFonts w:ascii="Times New Roman" w:hAnsi="Times New Roman"/>
          <w:sz w:val="24"/>
          <w:szCs w:val="24"/>
          <w:lang w:val="en-US"/>
        </w:rPr>
      </w:pPr>
      <w:r w:rsidRPr="002D4A97">
        <w:rPr>
          <w:rFonts w:ascii="Times New Roman" w:hAnsi="Times New Roman"/>
          <w:b/>
          <w:bCs/>
          <w:i/>
          <w:sz w:val="24"/>
          <w:szCs w:val="24"/>
          <w:lang w:val="en-US"/>
        </w:rPr>
        <w:tab/>
      </w:r>
      <w:r w:rsidRPr="00641DA6">
        <w:rPr>
          <w:rFonts w:ascii="Times New Roman" w:hAnsi="Times New Roman"/>
          <w:sz w:val="24"/>
          <w:szCs w:val="24"/>
          <w:lang w:val="en-US"/>
        </w:rPr>
        <w:t xml:space="preserve">3. </w:t>
      </w:r>
      <w:proofErr w:type="spellStart"/>
      <w:r w:rsidRPr="00641DA6">
        <w:rPr>
          <w:rFonts w:ascii="Times New Roman" w:hAnsi="Times New Roman"/>
          <w:sz w:val="24"/>
          <w:szCs w:val="24"/>
          <w:lang w:val="en-US"/>
        </w:rPr>
        <w:t>Размерът</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на</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таксата</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според</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количеството</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на</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битовите</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отпадъци</w:t>
      </w:r>
      <w:proofErr w:type="spellEnd"/>
      <w:r w:rsidRPr="00641DA6">
        <w:rPr>
          <w:rFonts w:ascii="Times New Roman" w:hAnsi="Times New Roman"/>
          <w:sz w:val="24"/>
          <w:szCs w:val="24"/>
          <w:lang w:val="en-US"/>
        </w:rPr>
        <w:t xml:space="preserve">, </w:t>
      </w:r>
      <w:r w:rsidR="007C5DCF">
        <w:rPr>
          <w:rFonts w:ascii="Times New Roman" w:hAnsi="Times New Roman"/>
          <w:sz w:val="24"/>
          <w:szCs w:val="24"/>
        </w:rPr>
        <w:t>формиран от</w:t>
      </w:r>
      <w:r w:rsidR="00D42E69">
        <w:rPr>
          <w:rFonts w:ascii="Times New Roman" w:hAnsi="Times New Roman"/>
          <w:sz w:val="24"/>
          <w:szCs w:val="24"/>
        </w:rPr>
        <w:t xml:space="preserve"> чл.1,</w:t>
      </w:r>
      <w:r w:rsidR="007C5DCF">
        <w:rPr>
          <w:rFonts w:ascii="Times New Roman" w:hAnsi="Times New Roman"/>
          <w:sz w:val="24"/>
          <w:szCs w:val="24"/>
        </w:rPr>
        <w:t xml:space="preserve"> т.1.1 и т.1.2</w:t>
      </w:r>
      <w:proofErr w:type="gramStart"/>
      <w:r w:rsidR="007C5DCF">
        <w:rPr>
          <w:rFonts w:ascii="Times New Roman" w:hAnsi="Times New Roman"/>
          <w:sz w:val="24"/>
          <w:szCs w:val="24"/>
        </w:rPr>
        <w:t xml:space="preserve">. </w:t>
      </w:r>
      <w:r w:rsidR="00507884">
        <w:rPr>
          <w:rFonts w:ascii="Times New Roman" w:hAnsi="Times New Roman"/>
          <w:sz w:val="24"/>
          <w:szCs w:val="24"/>
        </w:rPr>
        <w:t>,</w:t>
      </w:r>
      <w:proofErr w:type="gramEnd"/>
      <w:r w:rsidR="00507884">
        <w:rPr>
          <w:rFonts w:ascii="Times New Roman" w:hAnsi="Times New Roman"/>
          <w:sz w:val="24"/>
          <w:szCs w:val="24"/>
        </w:rPr>
        <w:t xml:space="preserve"> т.2.1, т.2.2 </w:t>
      </w:r>
      <w:r w:rsidR="00D42E69">
        <w:rPr>
          <w:rFonts w:ascii="Times New Roman" w:hAnsi="Times New Roman"/>
          <w:sz w:val="24"/>
          <w:szCs w:val="24"/>
        </w:rPr>
        <w:t xml:space="preserve">от Приложение 1, за Декларация </w:t>
      </w:r>
      <w:proofErr w:type="spellStart"/>
      <w:r w:rsidRPr="00641DA6">
        <w:rPr>
          <w:rFonts w:ascii="Times New Roman" w:hAnsi="Times New Roman"/>
          <w:sz w:val="24"/>
          <w:szCs w:val="24"/>
          <w:lang w:val="en-US"/>
        </w:rPr>
        <w:t>съгласно</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чл</w:t>
      </w:r>
      <w:proofErr w:type="spellEnd"/>
      <w:r w:rsidRPr="00641DA6">
        <w:rPr>
          <w:rFonts w:ascii="Times New Roman" w:hAnsi="Times New Roman"/>
          <w:sz w:val="24"/>
          <w:szCs w:val="24"/>
          <w:lang w:val="en-US"/>
        </w:rPr>
        <w:t>.</w:t>
      </w:r>
      <w:r w:rsidRPr="00641DA6">
        <w:rPr>
          <w:rFonts w:ascii="Times New Roman" w:hAnsi="Times New Roman"/>
          <w:sz w:val="24"/>
          <w:szCs w:val="24"/>
        </w:rPr>
        <w:t xml:space="preserve"> </w:t>
      </w:r>
      <w:r w:rsidRPr="00641DA6">
        <w:rPr>
          <w:rFonts w:ascii="Times New Roman" w:hAnsi="Times New Roman"/>
          <w:sz w:val="24"/>
          <w:szCs w:val="24"/>
          <w:lang w:val="en-US"/>
        </w:rPr>
        <w:t>19,</w:t>
      </w:r>
      <w:r w:rsidRPr="00641DA6">
        <w:rPr>
          <w:rFonts w:ascii="Times New Roman" w:hAnsi="Times New Roman"/>
          <w:sz w:val="24"/>
          <w:szCs w:val="24"/>
        </w:rPr>
        <w:t xml:space="preserve"> </w:t>
      </w:r>
      <w:proofErr w:type="spellStart"/>
      <w:r w:rsidRPr="00641DA6">
        <w:rPr>
          <w:rFonts w:ascii="Times New Roman" w:hAnsi="Times New Roman"/>
          <w:sz w:val="24"/>
          <w:szCs w:val="24"/>
          <w:lang w:val="en-US"/>
        </w:rPr>
        <w:t>ал</w:t>
      </w:r>
      <w:proofErr w:type="spellEnd"/>
      <w:r w:rsidRPr="00641DA6">
        <w:rPr>
          <w:rFonts w:ascii="Times New Roman" w:hAnsi="Times New Roman"/>
          <w:sz w:val="24"/>
          <w:szCs w:val="24"/>
          <w:lang w:val="en-US"/>
        </w:rPr>
        <w:t>.</w:t>
      </w:r>
      <w:r w:rsidRPr="00641DA6">
        <w:rPr>
          <w:rFonts w:ascii="Times New Roman" w:hAnsi="Times New Roman"/>
          <w:sz w:val="24"/>
          <w:szCs w:val="24"/>
        </w:rPr>
        <w:t xml:space="preserve"> </w:t>
      </w:r>
      <w:r w:rsidR="007C5DCF">
        <w:rPr>
          <w:rFonts w:ascii="Times New Roman" w:hAnsi="Times New Roman"/>
          <w:sz w:val="24"/>
          <w:szCs w:val="24"/>
          <w:lang w:val="en-US"/>
        </w:rPr>
        <w:t xml:space="preserve">1, </w:t>
      </w:r>
      <w:r w:rsidRPr="00641DA6">
        <w:rPr>
          <w:rFonts w:ascii="Times New Roman" w:hAnsi="Times New Roman"/>
          <w:sz w:val="24"/>
          <w:szCs w:val="24"/>
          <w:lang w:val="en-US"/>
        </w:rPr>
        <w:t xml:space="preserve">т. </w:t>
      </w:r>
      <w:proofErr w:type="gramStart"/>
      <w:r w:rsidRPr="00641DA6">
        <w:rPr>
          <w:rFonts w:ascii="Times New Roman" w:hAnsi="Times New Roman"/>
          <w:sz w:val="24"/>
          <w:szCs w:val="24"/>
          <w:lang w:val="en-US"/>
        </w:rPr>
        <w:t xml:space="preserve">1  </w:t>
      </w:r>
      <w:proofErr w:type="spellStart"/>
      <w:r w:rsidRPr="00641DA6">
        <w:rPr>
          <w:rFonts w:ascii="Times New Roman" w:hAnsi="Times New Roman"/>
          <w:sz w:val="24"/>
          <w:szCs w:val="24"/>
          <w:lang w:val="en-US"/>
        </w:rPr>
        <w:t>от</w:t>
      </w:r>
      <w:proofErr w:type="spellEnd"/>
      <w:proofErr w:type="gram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ru-RU"/>
        </w:rPr>
        <w:t>Наредбата</w:t>
      </w:r>
      <w:proofErr w:type="spellEnd"/>
      <w:r w:rsidRPr="00641DA6">
        <w:rPr>
          <w:rFonts w:ascii="Times New Roman" w:hAnsi="Times New Roman"/>
          <w:sz w:val="24"/>
          <w:szCs w:val="24"/>
          <w:lang w:val="ru-RU"/>
        </w:rPr>
        <w:t xml:space="preserve"> </w:t>
      </w:r>
      <w:proofErr w:type="spellStart"/>
      <w:r w:rsidRPr="00641DA6">
        <w:rPr>
          <w:rFonts w:ascii="Times New Roman" w:hAnsi="Times New Roman"/>
          <w:sz w:val="24"/>
          <w:szCs w:val="24"/>
          <w:lang w:val="en-US"/>
        </w:rPr>
        <w:t>се</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определя</w:t>
      </w:r>
      <w:proofErr w:type="spellEnd"/>
      <w:r w:rsidRPr="00641DA6">
        <w:rPr>
          <w:rFonts w:ascii="Times New Roman" w:hAnsi="Times New Roman"/>
          <w:sz w:val="24"/>
          <w:szCs w:val="24"/>
          <w:lang w:val="en-US"/>
        </w:rPr>
        <w:t xml:space="preserve"> в </w:t>
      </w:r>
      <w:r w:rsidR="00D42E69">
        <w:rPr>
          <w:rFonts w:ascii="Times New Roman" w:hAnsi="Times New Roman"/>
          <w:sz w:val="24"/>
          <w:szCs w:val="24"/>
        </w:rPr>
        <w:t xml:space="preserve">  </w:t>
      </w:r>
      <w:r w:rsidR="001235A3">
        <w:rPr>
          <w:rFonts w:ascii="Times New Roman" w:hAnsi="Times New Roman"/>
          <w:sz w:val="24"/>
          <w:szCs w:val="24"/>
        </w:rPr>
        <w:t>лева/ евро</w:t>
      </w:r>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за</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брой</w:t>
      </w:r>
      <w:proofErr w:type="spellEnd"/>
      <w:r w:rsidRPr="00641DA6">
        <w:rPr>
          <w:rFonts w:ascii="Times New Roman" w:hAnsi="Times New Roman"/>
          <w:sz w:val="24"/>
          <w:szCs w:val="24"/>
          <w:lang w:val="en-US"/>
        </w:rPr>
        <w:t xml:space="preserve"> и </w:t>
      </w:r>
      <w:proofErr w:type="spellStart"/>
      <w:r w:rsidR="007C5DCF">
        <w:rPr>
          <w:rFonts w:ascii="Times New Roman" w:hAnsi="Times New Roman"/>
          <w:b/>
          <w:sz w:val="24"/>
          <w:szCs w:val="24"/>
          <w:lang w:val="en-US"/>
        </w:rPr>
        <w:t>вид</w:t>
      </w:r>
      <w:proofErr w:type="spellEnd"/>
      <w:r w:rsidR="007C5DCF">
        <w:rPr>
          <w:rFonts w:ascii="Times New Roman" w:hAnsi="Times New Roman"/>
          <w:b/>
          <w:sz w:val="24"/>
          <w:szCs w:val="24"/>
          <w:lang w:val="en-US"/>
        </w:rPr>
        <w:t xml:space="preserve"> </w:t>
      </w:r>
      <w:proofErr w:type="spellStart"/>
      <w:r w:rsidR="007C5DCF">
        <w:rPr>
          <w:rFonts w:ascii="Times New Roman" w:hAnsi="Times New Roman"/>
          <w:b/>
          <w:sz w:val="24"/>
          <w:szCs w:val="24"/>
          <w:lang w:val="en-US"/>
        </w:rPr>
        <w:t>на</w:t>
      </w:r>
      <w:proofErr w:type="spellEnd"/>
      <w:r w:rsidR="007C5DCF">
        <w:rPr>
          <w:rFonts w:ascii="Times New Roman" w:hAnsi="Times New Roman"/>
          <w:b/>
          <w:sz w:val="24"/>
          <w:szCs w:val="24"/>
          <w:lang w:val="en-US"/>
        </w:rPr>
        <w:t xml:space="preserve"> </w:t>
      </w:r>
      <w:proofErr w:type="spellStart"/>
      <w:r w:rsidR="007C5DCF">
        <w:rPr>
          <w:rFonts w:ascii="Times New Roman" w:hAnsi="Times New Roman"/>
          <w:b/>
          <w:sz w:val="24"/>
          <w:szCs w:val="24"/>
          <w:lang w:val="en-US"/>
        </w:rPr>
        <w:t>използвани</w:t>
      </w:r>
      <w:proofErr w:type="spellEnd"/>
      <w:r w:rsidR="007C5DCF">
        <w:rPr>
          <w:rFonts w:ascii="Times New Roman" w:hAnsi="Times New Roman"/>
          <w:b/>
          <w:sz w:val="24"/>
          <w:szCs w:val="24"/>
          <w:lang w:val="en-US"/>
        </w:rPr>
        <w:t xml:space="preserve"> </w:t>
      </w:r>
      <w:proofErr w:type="spellStart"/>
      <w:r w:rsidR="007C5DCF">
        <w:rPr>
          <w:rFonts w:ascii="Times New Roman" w:hAnsi="Times New Roman"/>
          <w:b/>
          <w:sz w:val="24"/>
          <w:szCs w:val="24"/>
          <w:lang w:val="en-US"/>
        </w:rPr>
        <w:t>съдове</w:t>
      </w:r>
      <w:proofErr w:type="spellEnd"/>
      <w:r w:rsidR="007C5DCF">
        <w:rPr>
          <w:rFonts w:ascii="Times New Roman" w:hAnsi="Times New Roman"/>
          <w:b/>
          <w:sz w:val="24"/>
          <w:szCs w:val="24"/>
          <w:lang w:val="en-US"/>
        </w:rPr>
        <w:t xml:space="preserve">, </w:t>
      </w:r>
      <w:r w:rsidR="007C5DCF">
        <w:rPr>
          <w:rFonts w:ascii="Times New Roman" w:hAnsi="Times New Roman"/>
          <w:sz w:val="24"/>
          <w:szCs w:val="24"/>
        </w:rPr>
        <w:t xml:space="preserve">която </w:t>
      </w:r>
      <w:proofErr w:type="spellStart"/>
      <w:r w:rsidRPr="00641DA6">
        <w:rPr>
          <w:rFonts w:ascii="Times New Roman" w:hAnsi="Times New Roman"/>
          <w:sz w:val="24"/>
          <w:szCs w:val="24"/>
          <w:lang w:val="en-US"/>
        </w:rPr>
        <w:t>както</w:t>
      </w:r>
      <w:proofErr w:type="spellEnd"/>
      <w:r w:rsidRPr="00641DA6">
        <w:rPr>
          <w:rFonts w:ascii="Times New Roman" w:hAnsi="Times New Roman"/>
          <w:sz w:val="24"/>
          <w:szCs w:val="24"/>
          <w:lang w:val="en-US"/>
        </w:rPr>
        <w:t xml:space="preserve"> </w:t>
      </w:r>
      <w:proofErr w:type="spellStart"/>
      <w:r w:rsidRPr="00641DA6">
        <w:rPr>
          <w:rFonts w:ascii="Times New Roman" w:hAnsi="Times New Roman"/>
          <w:sz w:val="24"/>
          <w:szCs w:val="24"/>
          <w:lang w:val="en-US"/>
        </w:rPr>
        <w:t>следва</w:t>
      </w:r>
      <w:proofErr w:type="spellEnd"/>
      <w:r w:rsidRPr="00641DA6">
        <w:rPr>
          <w:rFonts w:ascii="Times New Roman" w:hAnsi="Times New Roman"/>
          <w:sz w:val="24"/>
          <w:szCs w:val="24"/>
          <w:lang w:val="en-US"/>
        </w:rPr>
        <w:t>:</w:t>
      </w:r>
    </w:p>
    <w:p w14:paraId="422F7033" w14:textId="77777777" w:rsidR="00872FDC" w:rsidRPr="00641DA6" w:rsidRDefault="00872FDC" w:rsidP="003E5631">
      <w:pPr>
        <w:spacing w:after="0" w:line="240" w:lineRule="auto"/>
        <w:ind w:left="-284" w:firstLine="426"/>
        <w:jc w:val="both"/>
        <w:rPr>
          <w:rFonts w:ascii="Times New Roman" w:hAnsi="Times New Roman"/>
          <w:sz w:val="24"/>
          <w:szCs w:val="24"/>
          <w:lang w:val="en-US"/>
        </w:rPr>
      </w:pPr>
    </w:p>
    <w:tbl>
      <w:tblPr>
        <w:tblW w:w="9356" w:type="dxa"/>
        <w:tblInd w:w="-289" w:type="dxa"/>
        <w:tblCellMar>
          <w:left w:w="10" w:type="dxa"/>
          <w:right w:w="10" w:type="dxa"/>
        </w:tblCellMar>
        <w:tblLook w:val="04A0" w:firstRow="1" w:lastRow="0" w:firstColumn="1" w:lastColumn="0" w:noHBand="0" w:noVBand="1"/>
      </w:tblPr>
      <w:tblGrid>
        <w:gridCol w:w="556"/>
        <w:gridCol w:w="4164"/>
        <w:gridCol w:w="2510"/>
        <w:gridCol w:w="2931"/>
      </w:tblGrid>
      <w:tr w:rsidR="00C73E29" w:rsidRPr="0001747F" w14:paraId="7A86FB95" w14:textId="77777777" w:rsidTr="007E3095">
        <w:trPr>
          <w:trHeight w:val="375"/>
        </w:trPr>
        <w:tc>
          <w:tcPr>
            <w:tcW w:w="935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8CF45A" w14:textId="77777777" w:rsidR="00C73E29" w:rsidRPr="0001747F" w:rsidRDefault="00C73E29" w:rsidP="007E3095">
            <w:pPr>
              <w:spacing w:after="0" w:line="240" w:lineRule="auto"/>
              <w:jc w:val="center"/>
              <w:rPr>
                <w:rFonts w:ascii="Times New Roman" w:hAnsi="Times New Roman"/>
                <w:b/>
                <w:bCs/>
                <w:sz w:val="20"/>
                <w:szCs w:val="20"/>
                <w:lang w:val="en-US"/>
              </w:rPr>
            </w:pPr>
            <w:proofErr w:type="spellStart"/>
            <w:r w:rsidRPr="0001747F">
              <w:rPr>
                <w:rFonts w:ascii="Times New Roman" w:hAnsi="Times New Roman"/>
                <w:b/>
                <w:bCs/>
                <w:sz w:val="20"/>
                <w:szCs w:val="20"/>
                <w:lang w:val="en-US"/>
              </w:rPr>
              <w:t>Годишен</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размер</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на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таксата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за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битови</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отпадъци</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на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територията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на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община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Аврен</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според</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броя</w:t>
            </w:r>
            <w:proofErr w:type="spellEnd"/>
            <w:r w:rsidRPr="0001747F">
              <w:rPr>
                <w:rFonts w:ascii="Times New Roman" w:hAnsi="Times New Roman"/>
                <w:b/>
                <w:bCs/>
                <w:sz w:val="20"/>
                <w:szCs w:val="20"/>
                <w:lang w:val="en-US"/>
              </w:rPr>
              <w:t xml:space="preserve"> и </w:t>
            </w:r>
            <w:proofErr w:type="spellStart"/>
            <w:r w:rsidRPr="0001747F">
              <w:rPr>
                <w:rFonts w:ascii="Times New Roman" w:hAnsi="Times New Roman"/>
                <w:b/>
                <w:bCs/>
                <w:sz w:val="20"/>
                <w:szCs w:val="20"/>
                <w:lang w:val="en-US"/>
              </w:rPr>
              <w:t>вида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на</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декларираните</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съдове</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по</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населени</w:t>
            </w:r>
            <w:proofErr w:type="spellEnd"/>
            <w:r w:rsidRPr="0001747F">
              <w:rPr>
                <w:rFonts w:ascii="Times New Roman" w:hAnsi="Times New Roman"/>
                <w:b/>
                <w:bCs/>
                <w:sz w:val="20"/>
                <w:szCs w:val="20"/>
                <w:lang w:val="en-US"/>
              </w:rPr>
              <w:t xml:space="preserve"> </w:t>
            </w:r>
            <w:proofErr w:type="spellStart"/>
            <w:r w:rsidRPr="0001747F">
              <w:rPr>
                <w:rFonts w:ascii="Times New Roman" w:hAnsi="Times New Roman"/>
                <w:b/>
                <w:bCs/>
                <w:sz w:val="20"/>
                <w:szCs w:val="20"/>
                <w:lang w:val="en-US"/>
              </w:rPr>
              <w:t>места</w:t>
            </w:r>
            <w:proofErr w:type="spellEnd"/>
          </w:p>
        </w:tc>
      </w:tr>
      <w:tr w:rsidR="00C73E29" w:rsidRPr="0001747F" w14:paraId="74042A86" w14:textId="77777777" w:rsidTr="007E3095">
        <w:trPr>
          <w:trHeight w:val="307"/>
        </w:trPr>
        <w:tc>
          <w:tcPr>
            <w:tcW w:w="556" w:type="dxa"/>
            <w:tcBorders>
              <w:left w:val="single" w:sz="4" w:space="0" w:color="000000"/>
              <w:bottom w:val="single" w:sz="4" w:space="0" w:color="000000"/>
              <w:right w:val="single" w:sz="4" w:space="0" w:color="000000"/>
            </w:tcBorders>
            <w:shd w:val="clear" w:color="auto" w:fill="FBD4B4"/>
            <w:noWrap/>
            <w:tcMar>
              <w:top w:w="0" w:type="dxa"/>
              <w:left w:w="70" w:type="dxa"/>
              <w:bottom w:w="0" w:type="dxa"/>
              <w:right w:w="70" w:type="dxa"/>
            </w:tcMar>
            <w:vAlign w:val="center"/>
          </w:tcPr>
          <w:p w14:paraId="276E69A2" w14:textId="77777777" w:rsidR="00C73E29" w:rsidRPr="0001747F" w:rsidRDefault="00C73E29" w:rsidP="007E3095">
            <w:pPr>
              <w:spacing w:after="0" w:line="240" w:lineRule="auto"/>
              <w:jc w:val="center"/>
              <w:rPr>
                <w:rFonts w:ascii="Times New Roman" w:hAnsi="Times New Roman"/>
                <w:b/>
                <w:sz w:val="20"/>
                <w:szCs w:val="20"/>
                <w:lang w:val="en-US"/>
              </w:rPr>
            </w:pPr>
            <w:r w:rsidRPr="0001747F">
              <w:rPr>
                <w:rFonts w:ascii="Times New Roman" w:hAnsi="Times New Roman"/>
                <w:b/>
                <w:sz w:val="20"/>
                <w:szCs w:val="20"/>
                <w:lang w:val="en-US"/>
              </w:rPr>
              <w:t>№</w:t>
            </w:r>
          </w:p>
        </w:tc>
        <w:tc>
          <w:tcPr>
            <w:tcW w:w="4164" w:type="dxa"/>
            <w:tcBorders>
              <w:bottom w:val="single" w:sz="4" w:space="0" w:color="000000"/>
              <w:right w:val="single" w:sz="4" w:space="0" w:color="000000"/>
            </w:tcBorders>
            <w:shd w:val="clear" w:color="auto" w:fill="FBD4B4"/>
            <w:noWrap/>
            <w:tcMar>
              <w:top w:w="0" w:type="dxa"/>
              <w:left w:w="70" w:type="dxa"/>
              <w:bottom w:w="0" w:type="dxa"/>
              <w:right w:w="70" w:type="dxa"/>
            </w:tcMar>
            <w:vAlign w:val="center"/>
          </w:tcPr>
          <w:p w14:paraId="51D731E9" w14:textId="77777777" w:rsidR="00C73E29" w:rsidRPr="0001747F" w:rsidRDefault="00C73E29" w:rsidP="007E3095">
            <w:pPr>
              <w:spacing w:after="0" w:line="240" w:lineRule="auto"/>
              <w:jc w:val="center"/>
              <w:rPr>
                <w:rFonts w:ascii="Times New Roman" w:hAnsi="Times New Roman"/>
                <w:b/>
                <w:sz w:val="20"/>
                <w:szCs w:val="20"/>
                <w:lang w:val="en-US"/>
              </w:rPr>
            </w:pPr>
            <w:proofErr w:type="spellStart"/>
            <w:r w:rsidRPr="0001747F">
              <w:rPr>
                <w:rFonts w:ascii="Times New Roman" w:hAnsi="Times New Roman"/>
                <w:b/>
                <w:sz w:val="20"/>
                <w:szCs w:val="20"/>
                <w:lang w:val="en-US"/>
              </w:rPr>
              <w:t>Населено</w:t>
            </w:r>
            <w:proofErr w:type="spellEnd"/>
            <w:r w:rsidRPr="0001747F">
              <w:rPr>
                <w:rFonts w:ascii="Times New Roman" w:hAnsi="Times New Roman"/>
                <w:b/>
                <w:sz w:val="20"/>
                <w:szCs w:val="20"/>
                <w:lang w:val="en-US"/>
              </w:rPr>
              <w:t xml:space="preserve"> </w:t>
            </w:r>
            <w:proofErr w:type="spellStart"/>
            <w:r w:rsidRPr="0001747F">
              <w:rPr>
                <w:rFonts w:ascii="Times New Roman" w:hAnsi="Times New Roman"/>
                <w:b/>
                <w:sz w:val="20"/>
                <w:szCs w:val="20"/>
                <w:lang w:val="en-US"/>
              </w:rPr>
              <w:t>място</w:t>
            </w:r>
            <w:proofErr w:type="spellEnd"/>
          </w:p>
        </w:tc>
        <w:tc>
          <w:tcPr>
            <w:tcW w:w="2510" w:type="dxa"/>
            <w:tcBorders>
              <w:bottom w:val="single" w:sz="4" w:space="0" w:color="000000"/>
              <w:right w:val="single" w:sz="4" w:space="0" w:color="000000"/>
            </w:tcBorders>
            <w:shd w:val="clear" w:color="auto" w:fill="FBD4B4"/>
            <w:tcMar>
              <w:top w:w="0" w:type="dxa"/>
              <w:left w:w="70" w:type="dxa"/>
              <w:bottom w:w="0" w:type="dxa"/>
              <w:right w:w="70" w:type="dxa"/>
            </w:tcMar>
            <w:vAlign w:val="center"/>
          </w:tcPr>
          <w:p w14:paraId="47A28B1D" w14:textId="77777777" w:rsidR="00C73E29" w:rsidRPr="0001747F" w:rsidRDefault="00C73E29" w:rsidP="007E3095">
            <w:pPr>
              <w:spacing w:after="0" w:line="240" w:lineRule="auto"/>
              <w:jc w:val="center"/>
              <w:rPr>
                <w:rFonts w:ascii="Times New Roman" w:hAnsi="Times New Roman"/>
                <w:sz w:val="20"/>
                <w:szCs w:val="20"/>
                <w:lang w:val="en-US"/>
              </w:rPr>
            </w:pPr>
            <w:r>
              <w:rPr>
                <w:rFonts w:ascii="Times New Roman" w:hAnsi="Times New Roman"/>
                <w:b/>
                <w:sz w:val="20"/>
                <w:szCs w:val="20"/>
              </w:rPr>
              <w:t>З</w:t>
            </w:r>
            <w:r w:rsidRPr="0001747F">
              <w:rPr>
                <w:rFonts w:ascii="Times New Roman" w:hAnsi="Times New Roman"/>
                <w:b/>
                <w:sz w:val="20"/>
                <w:szCs w:val="20"/>
                <w:lang w:val="en-US"/>
              </w:rPr>
              <w:t xml:space="preserve">а </w:t>
            </w:r>
            <w:proofErr w:type="spellStart"/>
            <w:r w:rsidRPr="0001747F">
              <w:rPr>
                <w:rFonts w:ascii="Times New Roman" w:hAnsi="Times New Roman"/>
                <w:b/>
                <w:sz w:val="20"/>
                <w:szCs w:val="20"/>
                <w:lang w:val="en-US"/>
              </w:rPr>
              <w:t>контейнер</w:t>
            </w:r>
            <w:proofErr w:type="spellEnd"/>
            <w:r>
              <w:rPr>
                <w:rFonts w:ascii="Times New Roman" w:hAnsi="Times New Roman"/>
                <w:b/>
                <w:sz w:val="20"/>
                <w:szCs w:val="20"/>
              </w:rPr>
              <w:t xml:space="preserve"> </w:t>
            </w:r>
            <w:r w:rsidRPr="0001747F">
              <w:rPr>
                <w:rFonts w:ascii="Times New Roman" w:hAnsi="Times New Roman"/>
                <w:b/>
                <w:sz w:val="20"/>
                <w:szCs w:val="20"/>
                <w:lang w:val="en-US"/>
              </w:rPr>
              <w:t xml:space="preserve">тип"Бобър"1,1 </w:t>
            </w:r>
            <w:proofErr w:type="spellStart"/>
            <w:r>
              <w:rPr>
                <w:rFonts w:ascii="Times New Roman" w:hAnsi="Times New Roman"/>
                <w:b/>
                <w:sz w:val="20"/>
                <w:szCs w:val="20"/>
              </w:rPr>
              <w:t>куб.м</w:t>
            </w:r>
            <w:proofErr w:type="spellEnd"/>
            <w:r>
              <w:rPr>
                <w:rFonts w:ascii="Times New Roman" w:hAnsi="Times New Roman"/>
                <w:b/>
                <w:sz w:val="20"/>
                <w:szCs w:val="20"/>
              </w:rPr>
              <w:t xml:space="preserve"> в лева /евро</w:t>
            </w:r>
          </w:p>
        </w:tc>
        <w:tc>
          <w:tcPr>
            <w:tcW w:w="2126" w:type="dxa"/>
            <w:tcBorders>
              <w:bottom w:val="single" w:sz="4" w:space="0" w:color="000000"/>
              <w:right w:val="single" w:sz="4" w:space="0" w:color="000000"/>
            </w:tcBorders>
            <w:shd w:val="clear" w:color="auto" w:fill="FBD4B4"/>
            <w:tcMar>
              <w:top w:w="0" w:type="dxa"/>
              <w:left w:w="70" w:type="dxa"/>
              <w:bottom w:w="0" w:type="dxa"/>
              <w:right w:w="70" w:type="dxa"/>
            </w:tcMar>
            <w:vAlign w:val="center"/>
          </w:tcPr>
          <w:p w14:paraId="41BFBEB6" w14:textId="77777777" w:rsidR="00C73E29" w:rsidRPr="0001747F" w:rsidRDefault="00C73E29" w:rsidP="007E3095">
            <w:pPr>
              <w:spacing w:after="0" w:line="240" w:lineRule="auto"/>
              <w:ind w:right="1918"/>
              <w:jc w:val="center"/>
              <w:rPr>
                <w:rFonts w:ascii="Times New Roman" w:hAnsi="Times New Roman"/>
                <w:b/>
                <w:sz w:val="20"/>
                <w:szCs w:val="20"/>
                <w:lang w:val="en-US"/>
              </w:rPr>
            </w:pPr>
            <w:r>
              <w:rPr>
                <w:rFonts w:ascii="Times New Roman" w:hAnsi="Times New Roman"/>
                <w:b/>
                <w:sz w:val="20"/>
                <w:szCs w:val="20"/>
              </w:rPr>
              <w:t xml:space="preserve">                       </w:t>
            </w:r>
            <w:r>
              <w:rPr>
                <w:rFonts w:ascii="Times New Roman" w:hAnsi="Times New Roman"/>
                <w:b/>
                <w:bCs/>
                <w:color w:val="000000"/>
                <w:sz w:val="20"/>
                <w:szCs w:val="20"/>
              </w:rPr>
              <w:t xml:space="preserve">За  кофа  0,240 </w:t>
            </w:r>
            <w:proofErr w:type="spellStart"/>
            <w:r>
              <w:rPr>
                <w:rFonts w:ascii="Times New Roman" w:hAnsi="Times New Roman"/>
                <w:b/>
                <w:bCs/>
                <w:color w:val="000000"/>
                <w:sz w:val="20"/>
                <w:szCs w:val="20"/>
              </w:rPr>
              <w:t>куб.м</w:t>
            </w:r>
            <w:proofErr w:type="spellEnd"/>
            <w:r>
              <w:rPr>
                <w:rFonts w:ascii="Times New Roman" w:hAnsi="Times New Roman"/>
                <w:b/>
                <w:bCs/>
                <w:color w:val="000000"/>
                <w:sz w:val="20"/>
                <w:szCs w:val="20"/>
              </w:rPr>
              <w:t xml:space="preserve"> в лева/</w:t>
            </w:r>
            <w:r w:rsidRPr="00ED1843">
              <w:rPr>
                <w:rFonts w:ascii="Times New Roman" w:hAnsi="Times New Roman"/>
                <w:b/>
                <w:bCs/>
                <w:color w:val="000000"/>
                <w:sz w:val="20"/>
                <w:szCs w:val="20"/>
              </w:rPr>
              <w:t>евро</w:t>
            </w:r>
          </w:p>
        </w:tc>
      </w:tr>
      <w:tr w:rsidR="00C73E29" w:rsidRPr="0001747F" w14:paraId="16434652"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EE051C9"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5EAE76A4"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Аврен</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660A5D9F" w14:textId="77777777"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 xml:space="preserve"> 884.</w:t>
            </w:r>
            <w:r w:rsidRPr="00F540CF">
              <w:rPr>
                <w:rFonts w:ascii="Times New Roman" w:hAnsi="Times New Roman"/>
                <w:b/>
                <w:sz w:val="20"/>
                <w:szCs w:val="20"/>
              </w:rPr>
              <w:t>0</w:t>
            </w:r>
            <w:r>
              <w:rPr>
                <w:rFonts w:ascii="Times New Roman" w:hAnsi="Times New Roman"/>
                <w:b/>
                <w:sz w:val="20"/>
                <w:szCs w:val="20"/>
              </w:rPr>
              <w:t>3 / 452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36B69A1E" w14:textId="382E90B9" w:rsidR="00C73E29" w:rsidRPr="00F540CF" w:rsidRDefault="00C73E29" w:rsidP="007E3095">
            <w:pPr>
              <w:spacing w:after="0" w:line="240" w:lineRule="auto"/>
              <w:rPr>
                <w:rFonts w:ascii="Times New Roman" w:hAnsi="Times New Roman"/>
                <w:b/>
                <w:sz w:val="20"/>
                <w:szCs w:val="20"/>
              </w:rPr>
            </w:pPr>
            <w:r>
              <w:rPr>
                <w:rFonts w:ascii="Times New Roman" w:hAnsi="Times New Roman"/>
                <w:b/>
                <w:sz w:val="20"/>
                <w:szCs w:val="20"/>
              </w:rPr>
              <w:t xml:space="preserve">                    </w:t>
            </w:r>
            <w:r w:rsidR="007E3095">
              <w:rPr>
                <w:rFonts w:ascii="Times New Roman" w:hAnsi="Times New Roman"/>
                <w:b/>
                <w:sz w:val="20"/>
                <w:szCs w:val="20"/>
              </w:rPr>
              <w:t>97.79</w:t>
            </w:r>
            <w:r>
              <w:rPr>
                <w:rFonts w:ascii="Times New Roman" w:hAnsi="Times New Roman"/>
                <w:b/>
                <w:sz w:val="20"/>
                <w:szCs w:val="20"/>
              </w:rPr>
              <w:t xml:space="preserve"> </w:t>
            </w:r>
            <w:r w:rsidRPr="00F540CF">
              <w:rPr>
                <w:rFonts w:ascii="Times New Roman" w:hAnsi="Times New Roman"/>
                <w:b/>
                <w:sz w:val="20"/>
                <w:szCs w:val="20"/>
              </w:rPr>
              <w:t>/</w:t>
            </w:r>
            <w:r>
              <w:rPr>
                <w:rFonts w:ascii="Times New Roman" w:hAnsi="Times New Roman"/>
                <w:b/>
                <w:sz w:val="20"/>
                <w:szCs w:val="20"/>
              </w:rPr>
              <w:t xml:space="preserve"> 50</w:t>
            </w:r>
          </w:p>
        </w:tc>
      </w:tr>
      <w:tr w:rsidR="00C73E29" w:rsidRPr="0001747F" w14:paraId="17879B98"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DED6DF7"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2</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08A05CB9"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Бенковски</w:t>
            </w:r>
            <w:proofErr w:type="spellEnd"/>
            <w:r w:rsidRPr="0001747F">
              <w:rPr>
                <w:rFonts w:ascii="Times New Roman" w:hAnsi="Times New Roman"/>
                <w:sz w:val="20"/>
                <w:szCs w:val="20"/>
                <w:lang w:val="en-US"/>
              </w:rPr>
              <w:t xml:space="preserve">, </w:t>
            </w:r>
          </w:p>
          <w:p w14:paraId="0B11DD55"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местност</w:t>
            </w:r>
            <w:proofErr w:type="spellEnd"/>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Терасите</w:t>
            </w:r>
            <w:proofErr w:type="spellEnd"/>
            <w:r w:rsidRPr="0001747F">
              <w:rPr>
                <w:rFonts w:ascii="Times New Roman" w:hAnsi="Times New Roman"/>
                <w:sz w:val="20"/>
                <w:szCs w:val="20"/>
                <w:lang w:val="en-US"/>
              </w:rPr>
              <w:t>“ и „</w:t>
            </w:r>
            <w:proofErr w:type="spellStart"/>
            <w:r w:rsidRPr="0001747F">
              <w:rPr>
                <w:rFonts w:ascii="Times New Roman" w:hAnsi="Times New Roman"/>
                <w:sz w:val="20"/>
                <w:szCs w:val="20"/>
                <w:lang w:val="en-US"/>
              </w:rPr>
              <w:t>Черешова</w:t>
            </w:r>
            <w:proofErr w:type="spellEnd"/>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градина</w:t>
            </w:r>
            <w:proofErr w:type="spellEnd"/>
            <w:r w:rsidRPr="0001747F">
              <w:rPr>
                <w:rFonts w:ascii="Times New Roman" w:hAnsi="Times New Roman"/>
                <w:sz w:val="20"/>
                <w:szCs w:val="20"/>
                <w:lang w:val="en-US"/>
              </w:rPr>
              <w:t>“</w:t>
            </w:r>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4764BB3A" w14:textId="77777777" w:rsidR="00C73E29" w:rsidRPr="00F540CF" w:rsidRDefault="00C73E29" w:rsidP="007E3095">
            <w:pPr>
              <w:spacing w:after="0" w:line="240" w:lineRule="auto"/>
              <w:jc w:val="center"/>
              <w:rPr>
                <w:rFonts w:ascii="Times New Roman" w:hAnsi="Times New Roman"/>
                <w:b/>
                <w:sz w:val="20"/>
                <w:szCs w:val="20"/>
                <w:lang w:val="en-US"/>
              </w:rPr>
            </w:pPr>
            <w:r w:rsidRPr="00F540CF">
              <w:rPr>
                <w:rFonts w:ascii="Times New Roman" w:hAnsi="Times New Roman"/>
                <w:b/>
                <w:sz w:val="20"/>
                <w:szCs w:val="20"/>
              </w:rPr>
              <w:t>709</w:t>
            </w:r>
            <w:r>
              <w:rPr>
                <w:rFonts w:ascii="Times New Roman" w:hAnsi="Times New Roman"/>
                <w:b/>
                <w:sz w:val="20"/>
                <w:szCs w:val="20"/>
              </w:rPr>
              <w:t>.97 / 363</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7E6F867E" w14:textId="77777777" w:rsidR="00C73E29" w:rsidRPr="00F540CF" w:rsidRDefault="00C73E29" w:rsidP="007E3095">
            <w:pPr>
              <w:spacing w:after="0" w:line="240" w:lineRule="auto"/>
              <w:ind w:left="2101" w:hanging="2101"/>
              <w:jc w:val="center"/>
              <w:rPr>
                <w:rFonts w:ascii="Times New Roman" w:hAnsi="Times New Roman"/>
                <w:b/>
                <w:sz w:val="20"/>
                <w:szCs w:val="20"/>
                <w:lang w:val="en-US"/>
              </w:rPr>
            </w:pPr>
            <w:r w:rsidRPr="00F540CF">
              <w:rPr>
                <w:rFonts w:ascii="Times New Roman" w:hAnsi="Times New Roman"/>
                <w:b/>
                <w:sz w:val="20"/>
                <w:szCs w:val="20"/>
              </w:rPr>
              <w:t>78,23</w:t>
            </w:r>
            <w:r>
              <w:rPr>
                <w:rFonts w:ascii="Times New Roman" w:hAnsi="Times New Roman"/>
                <w:b/>
                <w:sz w:val="20"/>
                <w:szCs w:val="20"/>
              </w:rPr>
              <w:t xml:space="preserve"> / 40</w:t>
            </w:r>
          </w:p>
        </w:tc>
      </w:tr>
      <w:tr w:rsidR="00C73E29" w:rsidRPr="0001747F" w14:paraId="26935F2D"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868C799"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3</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76BE06F4"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Болярци</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731DBEB1" w14:textId="1B75AE5F"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649.</w:t>
            </w:r>
            <w:r w:rsidR="004D45C2">
              <w:rPr>
                <w:rFonts w:ascii="Times New Roman" w:hAnsi="Times New Roman"/>
                <w:b/>
                <w:sz w:val="20"/>
                <w:szCs w:val="20"/>
              </w:rPr>
              <w:t>34</w:t>
            </w:r>
            <w:r>
              <w:rPr>
                <w:rFonts w:ascii="Times New Roman" w:hAnsi="Times New Roman"/>
                <w:b/>
                <w:sz w:val="20"/>
                <w:szCs w:val="20"/>
              </w:rPr>
              <w:t xml:space="preserve"> / 332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57297679" w14:textId="77777777" w:rsidR="00C73E29" w:rsidRPr="00F540CF" w:rsidRDefault="00C73E29" w:rsidP="007E3095">
            <w:pPr>
              <w:spacing w:after="0" w:line="240" w:lineRule="auto"/>
              <w:jc w:val="center"/>
              <w:rPr>
                <w:rFonts w:ascii="Times New Roman" w:hAnsi="Times New Roman"/>
                <w:b/>
                <w:sz w:val="20"/>
                <w:szCs w:val="20"/>
              </w:rPr>
            </w:pPr>
          </w:p>
          <w:p w14:paraId="6CB2E8A1" w14:textId="77777777" w:rsidR="00C73E29" w:rsidRPr="00F540CF" w:rsidRDefault="00C73E29" w:rsidP="007E3095">
            <w:pPr>
              <w:spacing w:after="0" w:line="240" w:lineRule="auto"/>
              <w:jc w:val="center"/>
              <w:rPr>
                <w:rFonts w:ascii="Times New Roman" w:hAnsi="Times New Roman"/>
                <w:b/>
                <w:sz w:val="20"/>
                <w:szCs w:val="20"/>
                <w:lang w:val="en-US"/>
              </w:rPr>
            </w:pPr>
            <w:r w:rsidRPr="00F540CF">
              <w:rPr>
                <w:rFonts w:ascii="Times New Roman" w:hAnsi="Times New Roman"/>
                <w:b/>
                <w:sz w:val="20"/>
                <w:szCs w:val="20"/>
              </w:rPr>
              <w:t>78,23</w:t>
            </w:r>
            <w:r>
              <w:rPr>
                <w:rFonts w:ascii="Times New Roman" w:hAnsi="Times New Roman"/>
                <w:b/>
                <w:sz w:val="20"/>
                <w:szCs w:val="20"/>
              </w:rPr>
              <w:t xml:space="preserve"> / 40</w:t>
            </w:r>
          </w:p>
        </w:tc>
      </w:tr>
      <w:tr w:rsidR="00C73E29" w:rsidRPr="0001747F" w14:paraId="1C8A5E53"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EB71065"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4</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4FFCE4BB"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Близнаци</w:t>
            </w:r>
            <w:proofErr w:type="spellEnd"/>
            <w:r w:rsidRPr="0001747F">
              <w:rPr>
                <w:rFonts w:ascii="Times New Roman" w:hAnsi="Times New Roman"/>
                <w:sz w:val="20"/>
                <w:szCs w:val="20"/>
                <w:lang w:val="en-US"/>
              </w:rPr>
              <w:t xml:space="preserve"> </w:t>
            </w:r>
          </w:p>
          <w:p w14:paraId="33DFC575" w14:textId="77777777" w:rsidR="00C73E29" w:rsidRPr="0001747F" w:rsidRDefault="00C73E29" w:rsidP="007E3095">
            <w:pPr>
              <w:spacing w:after="0" w:line="240" w:lineRule="auto"/>
              <w:rPr>
                <w:rFonts w:ascii="Times New Roman" w:hAnsi="Times New Roman"/>
                <w:sz w:val="20"/>
                <w:szCs w:val="20"/>
                <w:lang w:val="en-US"/>
              </w:rPr>
            </w:pPr>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местност</w:t>
            </w:r>
            <w:proofErr w:type="spellEnd"/>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Емешенлията</w:t>
            </w:r>
            <w:proofErr w:type="spellEnd"/>
            <w:r w:rsidRPr="0001747F">
              <w:rPr>
                <w:rFonts w:ascii="Times New Roman" w:hAnsi="Times New Roman"/>
                <w:sz w:val="20"/>
                <w:szCs w:val="20"/>
                <w:lang w:val="en-US"/>
              </w:rPr>
              <w:t>“</w:t>
            </w:r>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2AA6E615" w14:textId="77777777"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 xml:space="preserve"> 884.</w:t>
            </w:r>
            <w:r w:rsidRPr="00F540CF">
              <w:rPr>
                <w:rFonts w:ascii="Times New Roman" w:hAnsi="Times New Roman"/>
                <w:b/>
                <w:sz w:val="20"/>
                <w:szCs w:val="20"/>
              </w:rPr>
              <w:t>03</w:t>
            </w:r>
            <w:r>
              <w:rPr>
                <w:rFonts w:ascii="Times New Roman" w:hAnsi="Times New Roman"/>
                <w:b/>
                <w:sz w:val="20"/>
                <w:szCs w:val="20"/>
              </w:rPr>
              <w:t xml:space="preserve"> / 452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5FD57F88" w14:textId="2FBA99AF" w:rsidR="00C73E29" w:rsidRPr="00F540CF" w:rsidRDefault="00C73E29" w:rsidP="007E3095">
            <w:pPr>
              <w:spacing w:after="0" w:line="240" w:lineRule="auto"/>
              <w:rPr>
                <w:rFonts w:ascii="Times New Roman" w:hAnsi="Times New Roman"/>
                <w:b/>
                <w:sz w:val="20"/>
                <w:szCs w:val="20"/>
              </w:rPr>
            </w:pPr>
            <w:r>
              <w:rPr>
                <w:rFonts w:ascii="Times New Roman" w:hAnsi="Times New Roman"/>
                <w:b/>
                <w:sz w:val="20"/>
                <w:szCs w:val="20"/>
              </w:rPr>
              <w:t xml:space="preserve">                   146,68 / 75</w:t>
            </w:r>
          </w:p>
        </w:tc>
      </w:tr>
      <w:tr w:rsidR="00C73E29" w:rsidRPr="0001747F" w14:paraId="40563488"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351486F"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5</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6054793A"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Добри</w:t>
            </w:r>
            <w:proofErr w:type="spellEnd"/>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дол</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23BB9B0A" w14:textId="19812146"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649.</w:t>
            </w:r>
            <w:r w:rsidR="004D45C2">
              <w:rPr>
                <w:rFonts w:ascii="Times New Roman" w:hAnsi="Times New Roman"/>
                <w:b/>
                <w:sz w:val="20"/>
                <w:szCs w:val="20"/>
              </w:rPr>
              <w:t>34</w:t>
            </w:r>
            <w:r>
              <w:rPr>
                <w:rFonts w:ascii="Times New Roman" w:hAnsi="Times New Roman"/>
                <w:b/>
                <w:sz w:val="20"/>
                <w:szCs w:val="20"/>
              </w:rPr>
              <w:t xml:space="preserve"> / 332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6F378780" w14:textId="77777777" w:rsidR="00C73E29" w:rsidRPr="00F540CF" w:rsidRDefault="00C73E29" w:rsidP="007E3095">
            <w:pPr>
              <w:spacing w:after="0" w:line="240" w:lineRule="auto"/>
              <w:jc w:val="center"/>
              <w:rPr>
                <w:rFonts w:ascii="Times New Roman" w:hAnsi="Times New Roman"/>
                <w:b/>
                <w:sz w:val="20"/>
                <w:szCs w:val="20"/>
              </w:rPr>
            </w:pPr>
            <w:r>
              <w:rPr>
                <w:rFonts w:ascii="Times New Roman" w:hAnsi="Times New Roman"/>
                <w:b/>
                <w:sz w:val="20"/>
                <w:szCs w:val="20"/>
              </w:rPr>
              <w:t xml:space="preserve"> 39,12 / 20</w:t>
            </w:r>
          </w:p>
        </w:tc>
      </w:tr>
      <w:tr w:rsidR="00C73E29" w:rsidRPr="0001747F" w14:paraId="359936D7"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62A2923"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6</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5A78F47C"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Дъбравино</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6D4831E7" w14:textId="77777777" w:rsidR="00C73E29" w:rsidRPr="00F540CF" w:rsidRDefault="00C73E29" w:rsidP="007E3095">
            <w:pPr>
              <w:spacing w:after="0" w:line="240" w:lineRule="auto"/>
              <w:jc w:val="center"/>
              <w:rPr>
                <w:rFonts w:ascii="Times New Roman" w:hAnsi="Times New Roman"/>
                <w:b/>
                <w:sz w:val="20"/>
                <w:szCs w:val="20"/>
                <w:lang w:val="en-US"/>
              </w:rPr>
            </w:pPr>
            <w:r w:rsidRPr="00F540CF">
              <w:rPr>
                <w:rFonts w:ascii="Times New Roman" w:hAnsi="Times New Roman"/>
                <w:b/>
                <w:sz w:val="20"/>
                <w:szCs w:val="20"/>
              </w:rPr>
              <w:t>884,03</w:t>
            </w:r>
            <w:r>
              <w:rPr>
                <w:rFonts w:ascii="Times New Roman" w:hAnsi="Times New Roman"/>
                <w:b/>
                <w:sz w:val="20"/>
                <w:szCs w:val="20"/>
              </w:rPr>
              <w:t xml:space="preserve"> / 452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05AF6A9A" w14:textId="77777777" w:rsidR="00C73E29" w:rsidRPr="00F540CF" w:rsidRDefault="00C73E29" w:rsidP="007E3095">
            <w:pPr>
              <w:spacing w:after="0" w:line="240" w:lineRule="auto"/>
              <w:jc w:val="center"/>
              <w:rPr>
                <w:rFonts w:ascii="Times New Roman" w:hAnsi="Times New Roman"/>
                <w:b/>
                <w:sz w:val="20"/>
                <w:szCs w:val="20"/>
              </w:rPr>
            </w:pPr>
            <w:r w:rsidRPr="00F540CF">
              <w:rPr>
                <w:rFonts w:ascii="Times New Roman" w:hAnsi="Times New Roman"/>
                <w:b/>
                <w:sz w:val="20"/>
                <w:szCs w:val="20"/>
              </w:rPr>
              <w:t xml:space="preserve"> 88,01</w:t>
            </w:r>
            <w:r>
              <w:rPr>
                <w:rFonts w:ascii="Times New Roman" w:hAnsi="Times New Roman"/>
                <w:b/>
                <w:sz w:val="20"/>
                <w:szCs w:val="20"/>
              </w:rPr>
              <w:t xml:space="preserve"> / 45</w:t>
            </w:r>
          </w:p>
        </w:tc>
      </w:tr>
      <w:tr w:rsidR="00C73E29" w:rsidRPr="0001747F" w14:paraId="57FC0256"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51D9A5FA"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7</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25C159CA"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Здравец</w:t>
            </w:r>
            <w:proofErr w:type="spellEnd"/>
            <w:r w:rsidRPr="0001747F">
              <w:rPr>
                <w:rFonts w:ascii="Times New Roman" w:hAnsi="Times New Roman"/>
                <w:sz w:val="20"/>
                <w:szCs w:val="20"/>
                <w:lang w:val="en-US"/>
              </w:rPr>
              <w:t xml:space="preserve">                                </w:t>
            </w:r>
          </w:p>
          <w:p w14:paraId="059E586D"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местност</w:t>
            </w:r>
            <w:proofErr w:type="spellEnd"/>
            <w:r w:rsidRPr="0001747F">
              <w:rPr>
                <w:rFonts w:ascii="Times New Roman" w:hAnsi="Times New Roman"/>
                <w:sz w:val="20"/>
                <w:szCs w:val="20"/>
                <w:lang w:val="en-US"/>
              </w:rPr>
              <w:t xml:space="preserve"> „ </w:t>
            </w:r>
            <w:proofErr w:type="spellStart"/>
            <w:r w:rsidRPr="0001747F">
              <w:rPr>
                <w:rFonts w:ascii="Times New Roman" w:hAnsi="Times New Roman"/>
                <w:sz w:val="20"/>
                <w:szCs w:val="20"/>
                <w:lang w:val="en-US"/>
              </w:rPr>
              <w:t>Зайкова</w:t>
            </w:r>
            <w:proofErr w:type="spellEnd"/>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чука</w:t>
            </w:r>
            <w:proofErr w:type="spellEnd"/>
            <w:r w:rsidRPr="0001747F">
              <w:rPr>
                <w:rFonts w:ascii="Times New Roman" w:hAnsi="Times New Roman"/>
                <w:sz w:val="20"/>
                <w:szCs w:val="20"/>
                <w:lang w:val="en-US"/>
              </w:rPr>
              <w:t>“</w:t>
            </w:r>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26B3105C" w14:textId="77777777" w:rsidR="00C73E29" w:rsidRPr="00F540CF" w:rsidRDefault="00C73E29" w:rsidP="007E3095">
            <w:pPr>
              <w:spacing w:after="0" w:line="240" w:lineRule="auto"/>
              <w:jc w:val="center"/>
              <w:rPr>
                <w:rFonts w:ascii="Times New Roman" w:hAnsi="Times New Roman"/>
                <w:b/>
                <w:sz w:val="20"/>
                <w:szCs w:val="20"/>
                <w:lang w:val="en-US"/>
              </w:rPr>
            </w:pPr>
          </w:p>
          <w:p w14:paraId="3E876D31" w14:textId="77777777" w:rsidR="00C73E29" w:rsidRPr="00F540CF" w:rsidRDefault="00C73E29" w:rsidP="007E3095">
            <w:pPr>
              <w:spacing w:after="0" w:line="240" w:lineRule="auto"/>
              <w:jc w:val="center"/>
              <w:rPr>
                <w:rFonts w:ascii="Times New Roman" w:hAnsi="Times New Roman"/>
                <w:b/>
                <w:sz w:val="20"/>
                <w:szCs w:val="20"/>
              </w:rPr>
            </w:pPr>
            <w:r w:rsidRPr="00F540CF">
              <w:rPr>
                <w:rFonts w:ascii="Times New Roman" w:hAnsi="Times New Roman"/>
                <w:b/>
                <w:sz w:val="20"/>
                <w:szCs w:val="20"/>
              </w:rPr>
              <w:t>709</w:t>
            </w:r>
            <w:r>
              <w:rPr>
                <w:rFonts w:ascii="Times New Roman" w:hAnsi="Times New Roman"/>
                <w:b/>
                <w:sz w:val="20"/>
                <w:szCs w:val="20"/>
              </w:rPr>
              <w:t>.97 / 363</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6C74CD7C" w14:textId="208F31E0" w:rsidR="00C73E29" w:rsidRPr="00F540CF" w:rsidRDefault="007E3095" w:rsidP="007E3095">
            <w:pPr>
              <w:spacing w:after="0" w:line="240" w:lineRule="auto"/>
              <w:jc w:val="center"/>
              <w:rPr>
                <w:rFonts w:ascii="Times New Roman" w:hAnsi="Times New Roman"/>
                <w:b/>
                <w:sz w:val="20"/>
                <w:szCs w:val="20"/>
              </w:rPr>
            </w:pPr>
            <w:r>
              <w:rPr>
                <w:rFonts w:ascii="Times New Roman" w:hAnsi="Times New Roman"/>
                <w:b/>
                <w:sz w:val="20"/>
                <w:szCs w:val="20"/>
              </w:rPr>
              <w:t>127,13/ 65</w:t>
            </w:r>
          </w:p>
        </w:tc>
      </w:tr>
      <w:tr w:rsidR="00C73E29" w:rsidRPr="0001747F" w14:paraId="40B56BEA"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9F2737B"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8</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65453882"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Казашка</w:t>
            </w:r>
            <w:proofErr w:type="spellEnd"/>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река</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2B95B2C3" w14:textId="3A089069"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649.</w:t>
            </w:r>
            <w:r w:rsidR="005B626C">
              <w:rPr>
                <w:rFonts w:ascii="Times New Roman" w:hAnsi="Times New Roman"/>
                <w:b/>
                <w:sz w:val="20"/>
                <w:szCs w:val="20"/>
              </w:rPr>
              <w:t>34</w:t>
            </w:r>
            <w:r>
              <w:rPr>
                <w:rFonts w:ascii="Times New Roman" w:hAnsi="Times New Roman"/>
                <w:b/>
                <w:sz w:val="20"/>
                <w:szCs w:val="20"/>
              </w:rPr>
              <w:t xml:space="preserve"> / 332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28F7AD05" w14:textId="5C0BAB40" w:rsidR="00C73E29" w:rsidRPr="00F540CF" w:rsidRDefault="007E3095" w:rsidP="007E3095">
            <w:pPr>
              <w:spacing w:after="0" w:line="240" w:lineRule="auto"/>
              <w:jc w:val="center"/>
              <w:rPr>
                <w:rFonts w:ascii="Times New Roman" w:hAnsi="Times New Roman"/>
                <w:b/>
                <w:sz w:val="20"/>
                <w:szCs w:val="20"/>
              </w:rPr>
            </w:pPr>
            <w:r>
              <w:rPr>
                <w:rFonts w:ascii="Times New Roman" w:hAnsi="Times New Roman"/>
                <w:b/>
                <w:sz w:val="20"/>
                <w:szCs w:val="20"/>
              </w:rPr>
              <w:t>68,46/ 35</w:t>
            </w:r>
          </w:p>
        </w:tc>
      </w:tr>
      <w:tr w:rsidR="00C73E29" w:rsidRPr="0001747F" w14:paraId="27C6F4F5" w14:textId="77777777" w:rsidTr="007E3095">
        <w:trPr>
          <w:trHeight w:val="220"/>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0AF9B459"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9</w:t>
            </w:r>
          </w:p>
        </w:tc>
        <w:tc>
          <w:tcPr>
            <w:tcW w:w="4164"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14:paraId="2888609F"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Круша</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12EF86A3" w14:textId="688E5491" w:rsidR="00C73E29" w:rsidRPr="00F540CF" w:rsidRDefault="00C73E29" w:rsidP="007E3095">
            <w:pPr>
              <w:spacing w:after="0" w:line="240" w:lineRule="auto"/>
              <w:jc w:val="center"/>
              <w:rPr>
                <w:rFonts w:ascii="Times New Roman" w:hAnsi="Times New Roman"/>
                <w:b/>
                <w:sz w:val="20"/>
                <w:szCs w:val="20"/>
                <w:lang w:val="en-US"/>
              </w:rPr>
            </w:pPr>
            <w:r w:rsidRPr="00F540CF">
              <w:rPr>
                <w:rFonts w:ascii="Times New Roman" w:hAnsi="Times New Roman"/>
                <w:b/>
                <w:sz w:val="20"/>
                <w:szCs w:val="20"/>
                <w:lang w:val="en-US"/>
              </w:rPr>
              <w:t xml:space="preserve"> </w:t>
            </w:r>
            <w:r>
              <w:rPr>
                <w:rFonts w:ascii="Times New Roman" w:hAnsi="Times New Roman"/>
                <w:b/>
                <w:sz w:val="20"/>
                <w:szCs w:val="20"/>
              </w:rPr>
              <w:t>649.</w:t>
            </w:r>
            <w:r w:rsidR="005B626C">
              <w:rPr>
                <w:rFonts w:ascii="Times New Roman" w:hAnsi="Times New Roman"/>
                <w:b/>
                <w:sz w:val="20"/>
                <w:szCs w:val="20"/>
              </w:rPr>
              <w:t>34</w:t>
            </w:r>
            <w:r>
              <w:rPr>
                <w:rFonts w:ascii="Times New Roman" w:hAnsi="Times New Roman"/>
                <w:b/>
                <w:sz w:val="20"/>
                <w:szCs w:val="20"/>
              </w:rPr>
              <w:t xml:space="preserve"> / 332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0A0CCAA6" w14:textId="376340D4" w:rsidR="00C73E29" w:rsidRPr="00F540CF" w:rsidRDefault="007E3095" w:rsidP="007E3095">
            <w:pPr>
              <w:spacing w:after="0" w:line="240" w:lineRule="auto"/>
              <w:jc w:val="center"/>
              <w:rPr>
                <w:rFonts w:ascii="Times New Roman" w:hAnsi="Times New Roman"/>
                <w:b/>
                <w:sz w:val="20"/>
                <w:szCs w:val="20"/>
              </w:rPr>
            </w:pPr>
            <w:r>
              <w:rPr>
                <w:rFonts w:ascii="Times New Roman" w:hAnsi="Times New Roman"/>
                <w:b/>
                <w:sz w:val="20"/>
                <w:szCs w:val="20"/>
              </w:rPr>
              <w:t>68,46/ 35</w:t>
            </w:r>
          </w:p>
        </w:tc>
      </w:tr>
      <w:tr w:rsidR="00C73E29" w:rsidRPr="0001747F" w14:paraId="069A5F11"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6B02CC1"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10</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7FB1A21B" w14:textId="77777777" w:rsidR="00C73E29" w:rsidRPr="0001747F" w:rsidRDefault="00C73E29" w:rsidP="007E3095">
            <w:pPr>
              <w:spacing w:after="0" w:line="240" w:lineRule="auto"/>
              <w:rPr>
                <w:rFonts w:ascii="Times New Roman" w:hAnsi="Times New Roman"/>
                <w:sz w:val="20"/>
                <w:szCs w:val="20"/>
                <w:lang w:val="en-US"/>
              </w:rPr>
            </w:pPr>
            <w:r w:rsidRPr="0001747F">
              <w:rPr>
                <w:rFonts w:ascii="Times New Roman" w:hAnsi="Times New Roman"/>
                <w:sz w:val="20"/>
                <w:szCs w:val="20"/>
              </w:rPr>
              <w:t>К</w:t>
            </w:r>
            <w:proofErr w:type="spellStart"/>
            <w:r w:rsidRPr="0001747F">
              <w:rPr>
                <w:rFonts w:ascii="Times New Roman" w:hAnsi="Times New Roman"/>
                <w:sz w:val="20"/>
                <w:szCs w:val="20"/>
                <w:lang w:val="en-US"/>
              </w:rPr>
              <w:t>итка</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5CA4D646" w14:textId="2774F723"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649.</w:t>
            </w:r>
            <w:r w:rsidR="005B626C">
              <w:rPr>
                <w:rFonts w:ascii="Times New Roman" w:hAnsi="Times New Roman"/>
                <w:b/>
                <w:sz w:val="20"/>
                <w:szCs w:val="20"/>
              </w:rPr>
              <w:t>34</w:t>
            </w:r>
            <w:r>
              <w:rPr>
                <w:rFonts w:ascii="Times New Roman" w:hAnsi="Times New Roman"/>
                <w:b/>
                <w:sz w:val="20"/>
                <w:szCs w:val="20"/>
              </w:rPr>
              <w:t xml:space="preserve"> / 332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3ABD2DFF" w14:textId="62FB921D" w:rsidR="00C73E29" w:rsidRPr="00F540CF" w:rsidRDefault="00C73E29" w:rsidP="007E3095">
            <w:pPr>
              <w:spacing w:after="0" w:line="240" w:lineRule="auto"/>
              <w:rPr>
                <w:rFonts w:ascii="Times New Roman" w:hAnsi="Times New Roman"/>
                <w:b/>
                <w:sz w:val="20"/>
                <w:szCs w:val="20"/>
              </w:rPr>
            </w:pPr>
            <w:r>
              <w:rPr>
                <w:rFonts w:ascii="Times New Roman" w:hAnsi="Times New Roman"/>
                <w:b/>
                <w:sz w:val="20"/>
                <w:szCs w:val="20"/>
              </w:rPr>
              <w:t xml:space="preserve">                    </w:t>
            </w:r>
            <w:r w:rsidR="007E3095">
              <w:rPr>
                <w:rFonts w:ascii="Times New Roman" w:hAnsi="Times New Roman"/>
                <w:b/>
                <w:sz w:val="20"/>
                <w:szCs w:val="20"/>
              </w:rPr>
              <w:t>97.79</w:t>
            </w:r>
            <w:r>
              <w:rPr>
                <w:rFonts w:ascii="Times New Roman" w:hAnsi="Times New Roman"/>
                <w:b/>
                <w:sz w:val="20"/>
                <w:szCs w:val="20"/>
              </w:rPr>
              <w:t xml:space="preserve"> </w:t>
            </w:r>
            <w:r w:rsidRPr="00F540CF">
              <w:rPr>
                <w:rFonts w:ascii="Times New Roman" w:hAnsi="Times New Roman"/>
                <w:b/>
                <w:sz w:val="20"/>
                <w:szCs w:val="20"/>
              </w:rPr>
              <w:t>/</w:t>
            </w:r>
            <w:r>
              <w:rPr>
                <w:rFonts w:ascii="Times New Roman" w:hAnsi="Times New Roman"/>
                <w:b/>
                <w:sz w:val="20"/>
                <w:szCs w:val="20"/>
              </w:rPr>
              <w:t xml:space="preserve"> 50</w:t>
            </w:r>
          </w:p>
        </w:tc>
      </w:tr>
      <w:tr w:rsidR="00C73E29" w:rsidRPr="0001747F" w14:paraId="7A73189E"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B3DB0F7"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11</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38BAF0DD"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Приселци</w:t>
            </w:r>
            <w:proofErr w:type="spellEnd"/>
            <w:r w:rsidRPr="0001747F">
              <w:rPr>
                <w:rFonts w:ascii="Times New Roman" w:hAnsi="Times New Roman"/>
                <w:sz w:val="20"/>
                <w:szCs w:val="20"/>
                <w:lang w:val="en-US"/>
              </w:rPr>
              <w:t>, м</w:t>
            </w:r>
            <w:r w:rsidRPr="0001747F">
              <w:rPr>
                <w:rFonts w:ascii="Times New Roman" w:hAnsi="Times New Roman"/>
                <w:sz w:val="20"/>
                <w:szCs w:val="20"/>
              </w:rPr>
              <w:t>-</w:t>
            </w:r>
            <w:r w:rsidRPr="0001747F">
              <w:rPr>
                <w:rFonts w:ascii="Times New Roman" w:hAnsi="Times New Roman"/>
                <w:sz w:val="20"/>
                <w:szCs w:val="20"/>
                <w:lang w:val="en-US"/>
              </w:rPr>
              <w:t>т „</w:t>
            </w:r>
            <w:proofErr w:type="spellStart"/>
            <w:r w:rsidRPr="0001747F">
              <w:rPr>
                <w:rFonts w:ascii="Times New Roman" w:hAnsi="Times New Roman"/>
                <w:sz w:val="20"/>
                <w:szCs w:val="20"/>
                <w:lang w:val="en-US"/>
              </w:rPr>
              <w:t>Крушките</w:t>
            </w:r>
            <w:proofErr w:type="spellEnd"/>
            <w:r w:rsidRPr="0001747F">
              <w:rPr>
                <w:rFonts w:ascii="Times New Roman" w:hAnsi="Times New Roman"/>
                <w:sz w:val="20"/>
                <w:szCs w:val="20"/>
                <w:lang w:val="en-US"/>
              </w:rPr>
              <w:t>“, „</w:t>
            </w:r>
            <w:proofErr w:type="spellStart"/>
            <w:r w:rsidRPr="0001747F">
              <w:rPr>
                <w:rFonts w:ascii="Times New Roman" w:hAnsi="Times New Roman"/>
                <w:sz w:val="20"/>
                <w:szCs w:val="20"/>
                <w:lang w:val="en-US"/>
              </w:rPr>
              <w:t>Ветите</w:t>
            </w:r>
            <w:proofErr w:type="spellEnd"/>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лозя</w:t>
            </w:r>
            <w:proofErr w:type="spellEnd"/>
            <w:r w:rsidRPr="0001747F">
              <w:rPr>
                <w:rFonts w:ascii="Times New Roman" w:hAnsi="Times New Roman"/>
                <w:sz w:val="20"/>
                <w:szCs w:val="20"/>
                <w:lang w:val="en-US"/>
              </w:rPr>
              <w:t>“, „</w:t>
            </w:r>
            <w:proofErr w:type="spellStart"/>
            <w:r w:rsidRPr="0001747F">
              <w:rPr>
                <w:rFonts w:ascii="Times New Roman" w:hAnsi="Times New Roman"/>
                <w:sz w:val="20"/>
                <w:szCs w:val="20"/>
                <w:lang w:val="en-US"/>
              </w:rPr>
              <w:t>Пазарлията</w:t>
            </w:r>
            <w:proofErr w:type="spellEnd"/>
            <w:r w:rsidRPr="0001747F">
              <w:rPr>
                <w:rFonts w:ascii="Times New Roman" w:hAnsi="Times New Roman"/>
                <w:sz w:val="20"/>
                <w:szCs w:val="20"/>
                <w:lang w:val="en-US"/>
              </w:rPr>
              <w:t>“, „</w:t>
            </w:r>
            <w:proofErr w:type="spellStart"/>
            <w:r w:rsidRPr="0001747F">
              <w:rPr>
                <w:rFonts w:ascii="Times New Roman" w:hAnsi="Times New Roman"/>
                <w:sz w:val="20"/>
                <w:szCs w:val="20"/>
                <w:lang w:val="en-US"/>
              </w:rPr>
              <w:t>Харамията</w:t>
            </w:r>
            <w:proofErr w:type="spellEnd"/>
            <w:r w:rsidRPr="0001747F">
              <w:rPr>
                <w:rFonts w:ascii="Times New Roman" w:hAnsi="Times New Roman"/>
                <w:sz w:val="20"/>
                <w:szCs w:val="20"/>
                <w:lang w:val="en-US"/>
              </w:rPr>
              <w:t>“</w:t>
            </w:r>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76B70EF2" w14:textId="77777777" w:rsidR="00C73E29" w:rsidRPr="00F540CF" w:rsidRDefault="00C73E29" w:rsidP="007E3095">
            <w:pPr>
              <w:spacing w:after="0" w:line="240" w:lineRule="auto"/>
              <w:jc w:val="center"/>
              <w:rPr>
                <w:rFonts w:ascii="Times New Roman" w:hAnsi="Times New Roman"/>
                <w:b/>
                <w:sz w:val="20"/>
                <w:szCs w:val="20"/>
                <w:lang w:val="en-US"/>
              </w:rPr>
            </w:pPr>
          </w:p>
          <w:p w14:paraId="67C550C0" w14:textId="77777777" w:rsidR="00C73E29" w:rsidRPr="00F540CF" w:rsidRDefault="00C73E29" w:rsidP="007E3095">
            <w:pPr>
              <w:spacing w:after="0" w:line="240" w:lineRule="auto"/>
              <w:jc w:val="center"/>
              <w:rPr>
                <w:rFonts w:ascii="Times New Roman" w:hAnsi="Times New Roman"/>
                <w:b/>
                <w:sz w:val="20"/>
                <w:szCs w:val="20"/>
              </w:rPr>
            </w:pPr>
          </w:p>
          <w:p w14:paraId="17B7B2E3" w14:textId="7D4A6DBD" w:rsidR="00C73E29" w:rsidRPr="00F540CF" w:rsidRDefault="005B626C" w:rsidP="005B626C">
            <w:pPr>
              <w:spacing w:after="0" w:line="240" w:lineRule="auto"/>
              <w:jc w:val="center"/>
              <w:rPr>
                <w:rFonts w:ascii="Times New Roman" w:hAnsi="Times New Roman"/>
                <w:b/>
                <w:sz w:val="20"/>
                <w:szCs w:val="20"/>
                <w:lang w:val="en-US"/>
              </w:rPr>
            </w:pPr>
            <w:r w:rsidRPr="00F540CF">
              <w:rPr>
                <w:rFonts w:ascii="Times New Roman" w:hAnsi="Times New Roman"/>
                <w:b/>
                <w:sz w:val="20"/>
                <w:szCs w:val="20"/>
              </w:rPr>
              <w:t>884,03</w:t>
            </w:r>
            <w:r>
              <w:rPr>
                <w:rFonts w:ascii="Times New Roman" w:hAnsi="Times New Roman"/>
                <w:b/>
                <w:sz w:val="20"/>
                <w:szCs w:val="20"/>
              </w:rPr>
              <w:t>/ 452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7D567FD5" w14:textId="6762A53E" w:rsidR="00C73E29" w:rsidRPr="00F540CF" w:rsidRDefault="0072736C" w:rsidP="0072736C">
            <w:pPr>
              <w:spacing w:after="0" w:line="240" w:lineRule="auto"/>
              <w:jc w:val="center"/>
              <w:rPr>
                <w:rFonts w:ascii="Times New Roman" w:hAnsi="Times New Roman"/>
                <w:b/>
                <w:sz w:val="20"/>
                <w:szCs w:val="20"/>
              </w:rPr>
            </w:pPr>
            <w:r>
              <w:rPr>
                <w:rFonts w:ascii="Times New Roman" w:hAnsi="Times New Roman"/>
                <w:b/>
                <w:sz w:val="20"/>
                <w:szCs w:val="20"/>
              </w:rPr>
              <w:t xml:space="preserve"> 136,91 / 7</w:t>
            </w:r>
            <w:r w:rsidR="00C73E29">
              <w:rPr>
                <w:rFonts w:ascii="Times New Roman" w:hAnsi="Times New Roman"/>
                <w:b/>
                <w:sz w:val="20"/>
                <w:szCs w:val="20"/>
              </w:rPr>
              <w:t>0</w:t>
            </w:r>
          </w:p>
        </w:tc>
      </w:tr>
      <w:tr w:rsidR="00C73E29" w:rsidRPr="0001747F" w14:paraId="283533C5"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2C846A8C"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12</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6EF84E27" w14:textId="77777777" w:rsidR="00C73E29" w:rsidRPr="0001747F" w:rsidRDefault="00C73E29" w:rsidP="007E3095">
            <w:pPr>
              <w:spacing w:after="0" w:line="240" w:lineRule="auto"/>
              <w:rPr>
                <w:rFonts w:ascii="Times New Roman" w:hAnsi="Times New Roman"/>
                <w:sz w:val="20"/>
                <w:szCs w:val="20"/>
              </w:rPr>
            </w:pPr>
            <w:proofErr w:type="spellStart"/>
            <w:r w:rsidRPr="0001747F">
              <w:rPr>
                <w:rFonts w:ascii="Times New Roman" w:hAnsi="Times New Roman"/>
                <w:sz w:val="20"/>
                <w:szCs w:val="20"/>
                <w:lang w:val="en-US"/>
              </w:rPr>
              <w:t>Равна</w:t>
            </w:r>
            <w:proofErr w:type="spellEnd"/>
            <w:r w:rsidRPr="0001747F">
              <w:rPr>
                <w:rFonts w:ascii="Times New Roman" w:hAnsi="Times New Roman"/>
                <w:sz w:val="20"/>
                <w:szCs w:val="20"/>
                <w:lang w:val="en-US"/>
              </w:rPr>
              <w:t xml:space="preserve"> </w:t>
            </w:r>
            <w:proofErr w:type="spellStart"/>
            <w:r w:rsidRPr="0001747F">
              <w:rPr>
                <w:rFonts w:ascii="Times New Roman" w:hAnsi="Times New Roman"/>
                <w:sz w:val="20"/>
                <w:szCs w:val="20"/>
                <w:lang w:val="en-US"/>
              </w:rPr>
              <w:t>гора</w:t>
            </w:r>
            <w:proofErr w:type="spellEnd"/>
            <w:r w:rsidRPr="0001747F">
              <w:rPr>
                <w:rFonts w:ascii="Times New Roman" w:hAnsi="Times New Roman"/>
                <w:sz w:val="20"/>
                <w:szCs w:val="20"/>
              </w:rPr>
              <w:t xml:space="preserve">, </w:t>
            </w:r>
            <w:proofErr w:type="spellStart"/>
            <w:r w:rsidRPr="0001747F">
              <w:rPr>
                <w:rFonts w:ascii="Times New Roman" w:hAnsi="Times New Roman"/>
                <w:sz w:val="20"/>
                <w:szCs w:val="20"/>
                <w:lang w:val="en-US"/>
              </w:rPr>
              <w:t>Местност</w:t>
            </w:r>
            <w:proofErr w:type="spellEnd"/>
            <w:r w:rsidRPr="0001747F">
              <w:rPr>
                <w:rFonts w:ascii="Times New Roman" w:hAnsi="Times New Roman"/>
                <w:sz w:val="20"/>
                <w:szCs w:val="20"/>
                <w:lang w:val="en-US"/>
              </w:rPr>
              <w:t>, „</w:t>
            </w:r>
            <w:proofErr w:type="spellStart"/>
            <w:r w:rsidRPr="0001747F">
              <w:rPr>
                <w:rFonts w:ascii="Times New Roman" w:hAnsi="Times New Roman"/>
                <w:sz w:val="20"/>
                <w:szCs w:val="20"/>
                <w:lang w:val="en-US"/>
              </w:rPr>
              <w:t>Пода</w:t>
            </w:r>
            <w:proofErr w:type="spellEnd"/>
            <w:r w:rsidRPr="0001747F">
              <w:rPr>
                <w:rFonts w:ascii="Times New Roman" w:hAnsi="Times New Roman"/>
                <w:sz w:val="20"/>
                <w:szCs w:val="20"/>
                <w:lang w:val="en-US"/>
              </w:rPr>
              <w:t>“</w:t>
            </w:r>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46DB3171" w14:textId="77777777" w:rsidR="00C73E29" w:rsidRPr="00F540CF" w:rsidRDefault="00C73E29" w:rsidP="007E3095">
            <w:pPr>
              <w:spacing w:after="0" w:line="240" w:lineRule="auto"/>
              <w:jc w:val="center"/>
              <w:rPr>
                <w:rFonts w:ascii="Times New Roman" w:hAnsi="Times New Roman"/>
                <w:b/>
                <w:sz w:val="20"/>
                <w:szCs w:val="20"/>
                <w:lang w:val="en-US"/>
              </w:rPr>
            </w:pPr>
          </w:p>
          <w:p w14:paraId="62049EE1" w14:textId="5824B860"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649.</w:t>
            </w:r>
            <w:r w:rsidR="005B626C">
              <w:rPr>
                <w:rFonts w:ascii="Times New Roman" w:hAnsi="Times New Roman"/>
                <w:b/>
                <w:sz w:val="20"/>
                <w:szCs w:val="20"/>
              </w:rPr>
              <w:t>34</w:t>
            </w:r>
            <w:r>
              <w:rPr>
                <w:rFonts w:ascii="Times New Roman" w:hAnsi="Times New Roman"/>
                <w:b/>
                <w:sz w:val="20"/>
                <w:szCs w:val="20"/>
              </w:rPr>
              <w:t xml:space="preserve"> / 332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66500DFB" w14:textId="77777777" w:rsidR="00C73E29" w:rsidRPr="00F540CF" w:rsidRDefault="00C73E29" w:rsidP="007E3095">
            <w:pPr>
              <w:spacing w:after="0" w:line="240" w:lineRule="auto"/>
              <w:jc w:val="center"/>
              <w:rPr>
                <w:rFonts w:ascii="Times New Roman" w:hAnsi="Times New Roman"/>
                <w:b/>
                <w:sz w:val="20"/>
                <w:szCs w:val="20"/>
              </w:rPr>
            </w:pPr>
            <w:r w:rsidRPr="00F540CF">
              <w:rPr>
                <w:rFonts w:ascii="Times New Roman" w:hAnsi="Times New Roman"/>
                <w:b/>
                <w:sz w:val="20"/>
                <w:szCs w:val="20"/>
              </w:rPr>
              <w:t xml:space="preserve"> 107,57</w:t>
            </w:r>
            <w:r>
              <w:rPr>
                <w:rFonts w:ascii="Times New Roman" w:hAnsi="Times New Roman"/>
                <w:b/>
                <w:sz w:val="20"/>
                <w:szCs w:val="20"/>
              </w:rPr>
              <w:t xml:space="preserve"> / 55</w:t>
            </w:r>
          </w:p>
        </w:tc>
      </w:tr>
      <w:tr w:rsidR="00C73E29" w:rsidRPr="0001747F" w14:paraId="73EAE3E1"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C0FE163"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13</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28465E1F"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Садово</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2E9585DB" w14:textId="6A81E929"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649.</w:t>
            </w:r>
            <w:r w:rsidR="005B626C">
              <w:rPr>
                <w:rFonts w:ascii="Times New Roman" w:hAnsi="Times New Roman"/>
                <w:b/>
                <w:sz w:val="20"/>
                <w:szCs w:val="20"/>
              </w:rPr>
              <w:t>34</w:t>
            </w:r>
            <w:r>
              <w:rPr>
                <w:rFonts w:ascii="Times New Roman" w:hAnsi="Times New Roman"/>
                <w:b/>
                <w:sz w:val="20"/>
                <w:szCs w:val="20"/>
              </w:rPr>
              <w:t xml:space="preserve"> / 332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393CFE0C" w14:textId="77777777" w:rsidR="00C73E29" w:rsidRPr="00F540CF" w:rsidRDefault="00C73E29" w:rsidP="007E3095">
            <w:pPr>
              <w:spacing w:after="0" w:line="240" w:lineRule="auto"/>
              <w:jc w:val="center"/>
              <w:rPr>
                <w:rFonts w:ascii="Times New Roman" w:hAnsi="Times New Roman"/>
                <w:b/>
                <w:sz w:val="20"/>
                <w:szCs w:val="20"/>
              </w:rPr>
            </w:pPr>
            <w:r>
              <w:rPr>
                <w:rFonts w:ascii="Times New Roman" w:hAnsi="Times New Roman"/>
                <w:b/>
                <w:sz w:val="20"/>
                <w:szCs w:val="20"/>
              </w:rPr>
              <w:t xml:space="preserve"> </w:t>
            </w:r>
            <w:r w:rsidRPr="00F540CF">
              <w:rPr>
                <w:rFonts w:ascii="Times New Roman" w:hAnsi="Times New Roman"/>
                <w:b/>
                <w:sz w:val="20"/>
                <w:szCs w:val="20"/>
              </w:rPr>
              <w:t xml:space="preserve"> 88,01</w:t>
            </w:r>
            <w:r>
              <w:rPr>
                <w:rFonts w:ascii="Times New Roman" w:hAnsi="Times New Roman"/>
                <w:b/>
                <w:sz w:val="20"/>
                <w:szCs w:val="20"/>
              </w:rPr>
              <w:t xml:space="preserve"> / 45</w:t>
            </w:r>
          </w:p>
        </w:tc>
      </w:tr>
      <w:tr w:rsidR="00C73E29" w:rsidRPr="0001747F" w14:paraId="4FED61CF"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1535208F"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14</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322EBE21"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Тръстиково</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4640C9F6" w14:textId="77777777" w:rsidR="00C73E29" w:rsidRPr="00F540CF" w:rsidRDefault="00C73E29" w:rsidP="007E3095">
            <w:pPr>
              <w:spacing w:after="0" w:line="240" w:lineRule="auto"/>
              <w:jc w:val="center"/>
              <w:rPr>
                <w:rFonts w:ascii="Times New Roman" w:hAnsi="Times New Roman"/>
                <w:b/>
                <w:sz w:val="20"/>
                <w:szCs w:val="20"/>
                <w:lang w:val="en-US"/>
              </w:rPr>
            </w:pPr>
            <w:r w:rsidRPr="00F540CF">
              <w:rPr>
                <w:rFonts w:ascii="Times New Roman" w:hAnsi="Times New Roman"/>
                <w:b/>
                <w:sz w:val="20"/>
                <w:szCs w:val="20"/>
              </w:rPr>
              <w:t>709</w:t>
            </w:r>
            <w:r>
              <w:rPr>
                <w:rFonts w:ascii="Times New Roman" w:hAnsi="Times New Roman"/>
                <w:b/>
                <w:sz w:val="20"/>
                <w:szCs w:val="20"/>
              </w:rPr>
              <w:t>.97 / 363</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3E90B144" w14:textId="77777777" w:rsidR="00C73E29" w:rsidRPr="00F540CF" w:rsidRDefault="00C73E29" w:rsidP="007E3095">
            <w:pPr>
              <w:spacing w:after="0" w:line="240" w:lineRule="auto"/>
              <w:jc w:val="center"/>
              <w:rPr>
                <w:rFonts w:ascii="Times New Roman" w:hAnsi="Times New Roman"/>
                <w:b/>
                <w:sz w:val="20"/>
                <w:szCs w:val="20"/>
              </w:rPr>
            </w:pPr>
            <w:r w:rsidRPr="00F540CF">
              <w:rPr>
                <w:rFonts w:ascii="Times New Roman" w:hAnsi="Times New Roman"/>
                <w:b/>
                <w:sz w:val="20"/>
                <w:szCs w:val="20"/>
              </w:rPr>
              <w:t>107,57</w:t>
            </w:r>
            <w:r>
              <w:rPr>
                <w:rFonts w:ascii="Times New Roman" w:hAnsi="Times New Roman"/>
                <w:b/>
                <w:sz w:val="20"/>
                <w:szCs w:val="20"/>
              </w:rPr>
              <w:t xml:space="preserve"> / 55</w:t>
            </w:r>
          </w:p>
        </w:tc>
      </w:tr>
      <w:tr w:rsidR="00C73E29" w:rsidRPr="0001747F" w14:paraId="3293E2DF"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0CE0F73"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15</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5C339308"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Царевци</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419C7518" w14:textId="77777777" w:rsidR="00C73E29" w:rsidRPr="00F540CF" w:rsidRDefault="00C73E29" w:rsidP="007E3095">
            <w:pPr>
              <w:spacing w:after="0" w:line="240" w:lineRule="auto"/>
              <w:jc w:val="center"/>
              <w:rPr>
                <w:rFonts w:ascii="Times New Roman" w:hAnsi="Times New Roman"/>
                <w:b/>
                <w:sz w:val="20"/>
                <w:szCs w:val="20"/>
                <w:lang w:val="en-US"/>
              </w:rPr>
            </w:pPr>
            <w:r w:rsidRPr="00F540CF">
              <w:rPr>
                <w:rFonts w:ascii="Times New Roman" w:hAnsi="Times New Roman"/>
                <w:b/>
                <w:sz w:val="20"/>
                <w:szCs w:val="20"/>
              </w:rPr>
              <w:t>884,03</w:t>
            </w:r>
            <w:r>
              <w:rPr>
                <w:rFonts w:ascii="Times New Roman" w:hAnsi="Times New Roman"/>
                <w:b/>
                <w:sz w:val="20"/>
                <w:szCs w:val="20"/>
              </w:rPr>
              <w:t xml:space="preserve"> / 452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2A44F5BB" w14:textId="77777777" w:rsidR="00C73E29" w:rsidRPr="00F540CF" w:rsidRDefault="00C73E29" w:rsidP="007E3095">
            <w:pPr>
              <w:spacing w:after="0" w:line="240" w:lineRule="auto"/>
              <w:jc w:val="center"/>
              <w:rPr>
                <w:rFonts w:ascii="Times New Roman" w:hAnsi="Times New Roman"/>
                <w:b/>
                <w:sz w:val="20"/>
                <w:szCs w:val="20"/>
              </w:rPr>
            </w:pPr>
            <w:r w:rsidRPr="00F540CF">
              <w:rPr>
                <w:rFonts w:ascii="Times New Roman" w:hAnsi="Times New Roman"/>
                <w:b/>
                <w:sz w:val="20"/>
                <w:szCs w:val="20"/>
              </w:rPr>
              <w:t>107,57</w:t>
            </w:r>
            <w:r>
              <w:rPr>
                <w:rFonts w:ascii="Times New Roman" w:hAnsi="Times New Roman"/>
                <w:b/>
                <w:sz w:val="20"/>
                <w:szCs w:val="20"/>
              </w:rPr>
              <w:t xml:space="preserve"> / 55</w:t>
            </w:r>
          </w:p>
        </w:tc>
      </w:tr>
      <w:tr w:rsidR="00C73E29" w:rsidRPr="0001747F" w14:paraId="2F5E2F95" w14:textId="77777777" w:rsidTr="007E3095">
        <w:trPr>
          <w:trHeight w:val="231"/>
        </w:trPr>
        <w:tc>
          <w:tcPr>
            <w:tcW w:w="556"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6E7359FA"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16</w:t>
            </w:r>
          </w:p>
        </w:tc>
        <w:tc>
          <w:tcPr>
            <w:tcW w:w="4164"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14:paraId="5A4FCB46"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Синдел</w:t>
            </w:r>
            <w:proofErr w:type="spellEnd"/>
          </w:p>
        </w:tc>
        <w:tc>
          <w:tcPr>
            <w:tcW w:w="2510" w:type="dxa"/>
            <w:tcBorders>
              <w:bottom w:val="single" w:sz="4" w:space="0" w:color="000000"/>
              <w:right w:val="single" w:sz="4" w:space="0" w:color="000000"/>
            </w:tcBorders>
            <w:noWrap/>
            <w:tcMar>
              <w:top w:w="0" w:type="dxa"/>
              <w:left w:w="70" w:type="dxa"/>
              <w:bottom w:w="0" w:type="dxa"/>
              <w:right w:w="70" w:type="dxa"/>
            </w:tcMar>
            <w:vAlign w:val="center"/>
          </w:tcPr>
          <w:p w14:paraId="42361538" w14:textId="77777777" w:rsidR="00C73E29" w:rsidRPr="00F540CF" w:rsidRDefault="00C73E29" w:rsidP="007E3095">
            <w:pPr>
              <w:spacing w:after="0" w:line="240" w:lineRule="auto"/>
              <w:rPr>
                <w:rFonts w:ascii="Times New Roman" w:hAnsi="Times New Roman"/>
                <w:b/>
                <w:sz w:val="20"/>
                <w:szCs w:val="20"/>
                <w:lang w:val="en-US"/>
              </w:rPr>
            </w:pPr>
            <w:r w:rsidRPr="00F540CF">
              <w:rPr>
                <w:rFonts w:ascii="Times New Roman" w:hAnsi="Times New Roman"/>
                <w:b/>
                <w:sz w:val="20"/>
                <w:szCs w:val="20"/>
              </w:rPr>
              <w:t xml:space="preserve">              884,03</w:t>
            </w:r>
            <w:r>
              <w:rPr>
                <w:rFonts w:ascii="Times New Roman" w:hAnsi="Times New Roman"/>
                <w:b/>
                <w:sz w:val="20"/>
                <w:szCs w:val="20"/>
              </w:rPr>
              <w:t xml:space="preserve"> / 452</w:t>
            </w:r>
          </w:p>
        </w:tc>
        <w:tc>
          <w:tcPr>
            <w:tcW w:w="2126" w:type="dxa"/>
            <w:tcBorders>
              <w:bottom w:val="single" w:sz="4" w:space="0" w:color="000000"/>
              <w:right w:val="single" w:sz="4" w:space="0" w:color="000000"/>
            </w:tcBorders>
            <w:noWrap/>
            <w:tcMar>
              <w:top w:w="0" w:type="dxa"/>
              <w:left w:w="70" w:type="dxa"/>
              <w:bottom w:w="0" w:type="dxa"/>
              <w:right w:w="70" w:type="dxa"/>
            </w:tcMar>
            <w:vAlign w:val="bottom"/>
          </w:tcPr>
          <w:p w14:paraId="2FD8E88D" w14:textId="77777777" w:rsidR="00C73E29" w:rsidRPr="00F540CF" w:rsidRDefault="00C73E29" w:rsidP="007E3095">
            <w:pPr>
              <w:spacing w:after="0" w:line="240" w:lineRule="auto"/>
              <w:rPr>
                <w:rFonts w:ascii="Times New Roman" w:hAnsi="Times New Roman"/>
                <w:b/>
                <w:sz w:val="20"/>
                <w:szCs w:val="20"/>
              </w:rPr>
            </w:pPr>
            <w:r>
              <w:rPr>
                <w:rFonts w:ascii="Times New Roman" w:hAnsi="Times New Roman"/>
                <w:b/>
                <w:sz w:val="20"/>
                <w:szCs w:val="20"/>
              </w:rPr>
              <w:t xml:space="preserve">                   </w:t>
            </w:r>
            <w:r w:rsidRPr="00F540CF">
              <w:rPr>
                <w:rFonts w:ascii="Times New Roman" w:hAnsi="Times New Roman"/>
                <w:b/>
                <w:sz w:val="20"/>
                <w:szCs w:val="20"/>
              </w:rPr>
              <w:t>107,57</w:t>
            </w:r>
            <w:r>
              <w:rPr>
                <w:rFonts w:ascii="Times New Roman" w:hAnsi="Times New Roman"/>
                <w:b/>
                <w:sz w:val="20"/>
                <w:szCs w:val="20"/>
              </w:rPr>
              <w:t xml:space="preserve"> / 55</w:t>
            </w:r>
          </w:p>
        </w:tc>
      </w:tr>
      <w:tr w:rsidR="00C73E29" w:rsidRPr="0001747F" w14:paraId="0DE3D725" w14:textId="77777777" w:rsidTr="007E3095">
        <w:trPr>
          <w:trHeight w:val="231"/>
        </w:trPr>
        <w:tc>
          <w:tcPr>
            <w:tcW w:w="55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4B54301C"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17</w:t>
            </w:r>
          </w:p>
        </w:tc>
        <w:tc>
          <w:tcPr>
            <w:tcW w:w="4164"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14:paraId="77C678DC" w14:textId="77777777" w:rsidR="00C73E29" w:rsidRPr="0001747F" w:rsidRDefault="00C73E29" w:rsidP="007E3095">
            <w:pPr>
              <w:spacing w:after="0" w:line="240" w:lineRule="auto"/>
              <w:rPr>
                <w:rFonts w:ascii="Times New Roman" w:hAnsi="Times New Roman"/>
                <w:sz w:val="20"/>
                <w:szCs w:val="20"/>
                <w:lang w:val="en-US"/>
              </w:rPr>
            </w:pPr>
            <w:proofErr w:type="spellStart"/>
            <w:r w:rsidRPr="0001747F">
              <w:rPr>
                <w:rFonts w:ascii="Times New Roman" w:hAnsi="Times New Roman"/>
                <w:sz w:val="20"/>
                <w:szCs w:val="20"/>
                <w:lang w:val="en-US"/>
              </w:rPr>
              <w:t>Юнак</w:t>
            </w:r>
            <w:proofErr w:type="spellEnd"/>
          </w:p>
        </w:tc>
        <w:tc>
          <w:tcPr>
            <w:tcW w:w="25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14179632" w14:textId="59AE2E69" w:rsidR="00C73E29" w:rsidRPr="00F540CF" w:rsidRDefault="00C73E29" w:rsidP="007E3095">
            <w:pPr>
              <w:spacing w:after="0" w:line="240" w:lineRule="auto"/>
              <w:jc w:val="center"/>
              <w:rPr>
                <w:rFonts w:ascii="Times New Roman" w:hAnsi="Times New Roman"/>
                <w:b/>
                <w:sz w:val="20"/>
                <w:szCs w:val="20"/>
                <w:lang w:val="en-US"/>
              </w:rPr>
            </w:pPr>
            <w:r>
              <w:rPr>
                <w:rFonts w:ascii="Times New Roman" w:hAnsi="Times New Roman"/>
                <w:b/>
                <w:sz w:val="20"/>
                <w:szCs w:val="20"/>
              </w:rPr>
              <w:t>649.</w:t>
            </w:r>
            <w:r w:rsidR="005B626C">
              <w:rPr>
                <w:rFonts w:ascii="Times New Roman" w:hAnsi="Times New Roman"/>
                <w:b/>
                <w:sz w:val="20"/>
                <w:szCs w:val="20"/>
              </w:rPr>
              <w:t>34</w:t>
            </w:r>
            <w:r>
              <w:rPr>
                <w:rFonts w:ascii="Times New Roman" w:hAnsi="Times New Roman"/>
                <w:b/>
                <w:sz w:val="20"/>
                <w:szCs w:val="20"/>
              </w:rPr>
              <w:t xml:space="preserve"> / 332</w:t>
            </w:r>
          </w:p>
        </w:tc>
        <w:tc>
          <w:tcPr>
            <w:tcW w:w="2126"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67E9C2D2" w14:textId="6F69433D" w:rsidR="00C73E29" w:rsidRPr="00F540CF" w:rsidRDefault="00C73E29" w:rsidP="007E3095">
            <w:pPr>
              <w:spacing w:after="0" w:line="240" w:lineRule="auto"/>
              <w:jc w:val="center"/>
              <w:rPr>
                <w:rFonts w:ascii="Times New Roman" w:hAnsi="Times New Roman"/>
                <w:b/>
                <w:sz w:val="20"/>
                <w:szCs w:val="20"/>
              </w:rPr>
            </w:pPr>
            <w:r>
              <w:rPr>
                <w:rFonts w:ascii="Times New Roman" w:hAnsi="Times New Roman"/>
                <w:b/>
                <w:sz w:val="20"/>
                <w:szCs w:val="20"/>
              </w:rPr>
              <w:t xml:space="preserve"> </w:t>
            </w:r>
            <w:r w:rsidR="00197D17">
              <w:rPr>
                <w:rFonts w:ascii="Times New Roman" w:hAnsi="Times New Roman"/>
                <w:b/>
                <w:sz w:val="20"/>
                <w:szCs w:val="20"/>
              </w:rPr>
              <w:t>58,68</w:t>
            </w:r>
            <w:r>
              <w:rPr>
                <w:rFonts w:ascii="Times New Roman" w:hAnsi="Times New Roman"/>
                <w:b/>
                <w:sz w:val="20"/>
                <w:szCs w:val="20"/>
              </w:rPr>
              <w:t xml:space="preserve"> / 30</w:t>
            </w:r>
          </w:p>
        </w:tc>
      </w:tr>
      <w:tr w:rsidR="00C73E29" w:rsidRPr="0001747F" w14:paraId="354E96CE" w14:textId="77777777" w:rsidTr="007E3095">
        <w:trPr>
          <w:trHeight w:val="231"/>
        </w:trPr>
        <w:tc>
          <w:tcPr>
            <w:tcW w:w="55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78C16CA5" w14:textId="77777777" w:rsidR="00C73E29" w:rsidRPr="0001747F" w:rsidRDefault="00C73E29" w:rsidP="007E3095">
            <w:pPr>
              <w:spacing w:after="0" w:line="240" w:lineRule="auto"/>
              <w:jc w:val="center"/>
              <w:rPr>
                <w:rFonts w:ascii="Times New Roman" w:hAnsi="Times New Roman"/>
                <w:sz w:val="20"/>
                <w:szCs w:val="20"/>
                <w:lang w:val="en-US"/>
              </w:rPr>
            </w:pPr>
            <w:r w:rsidRPr="0001747F">
              <w:rPr>
                <w:rFonts w:ascii="Times New Roman" w:hAnsi="Times New Roman"/>
                <w:sz w:val="20"/>
                <w:szCs w:val="20"/>
                <w:lang w:val="en-US"/>
              </w:rPr>
              <w:t>18</w:t>
            </w:r>
          </w:p>
        </w:tc>
        <w:tc>
          <w:tcPr>
            <w:tcW w:w="4164"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14:paraId="2F71FDB6" w14:textId="77777777" w:rsidR="00C73E29" w:rsidRPr="0001747F" w:rsidRDefault="00C73E29" w:rsidP="007E3095">
            <w:pPr>
              <w:spacing w:after="0" w:line="240" w:lineRule="auto"/>
              <w:rPr>
                <w:rFonts w:ascii="Times New Roman" w:hAnsi="Times New Roman"/>
                <w:sz w:val="20"/>
                <w:szCs w:val="20"/>
                <w:lang w:val="en-US"/>
              </w:rPr>
            </w:pPr>
            <w:r w:rsidRPr="0001747F">
              <w:rPr>
                <w:rFonts w:ascii="Times New Roman" w:hAnsi="Times New Roman"/>
                <w:sz w:val="20"/>
                <w:szCs w:val="20"/>
                <w:lang w:val="en-US"/>
              </w:rPr>
              <w:t xml:space="preserve">КК </w:t>
            </w:r>
            <w:r w:rsidRPr="0001747F">
              <w:rPr>
                <w:rFonts w:ascii="Times New Roman" w:hAnsi="Times New Roman"/>
                <w:sz w:val="20"/>
                <w:szCs w:val="20"/>
              </w:rPr>
              <w:t>„</w:t>
            </w:r>
            <w:proofErr w:type="spellStart"/>
            <w:r w:rsidRPr="0001747F">
              <w:rPr>
                <w:rFonts w:ascii="Times New Roman" w:hAnsi="Times New Roman"/>
                <w:sz w:val="20"/>
                <w:szCs w:val="20"/>
                <w:lang w:val="en-US"/>
              </w:rPr>
              <w:t>Камчия</w:t>
            </w:r>
            <w:proofErr w:type="spellEnd"/>
            <w:r w:rsidRPr="0001747F">
              <w:rPr>
                <w:rFonts w:ascii="Times New Roman" w:hAnsi="Times New Roman"/>
                <w:sz w:val="20"/>
                <w:szCs w:val="20"/>
              </w:rPr>
              <w:t>“</w:t>
            </w:r>
          </w:p>
        </w:tc>
        <w:tc>
          <w:tcPr>
            <w:tcW w:w="2510"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31F0E0D" w14:textId="77777777" w:rsidR="00C73E29" w:rsidRPr="00F540CF" w:rsidRDefault="00C73E29" w:rsidP="007E3095">
            <w:pPr>
              <w:spacing w:after="0" w:line="240" w:lineRule="auto"/>
              <w:rPr>
                <w:rFonts w:ascii="Times New Roman" w:hAnsi="Times New Roman"/>
                <w:b/>
                <w:sz w:val="20"/>
                <w:szCs w:val="20"/>
                <w:lang w:val="en-US"/>
              </w:rPr>
            </w:pPr>
            <w:r>
              <w:rPr>
                <w:rFonts w:ascii="Times New Roman" w:hAnsi="Times New Roman"/>
                <w:b/>
                <w:sz w:val="20"/>
                <w:szCs w:val="20"/>
              </w:rPr>
              <w:t xml:space="preserve">           3498.</w:t>
            </w:r>
            <w:r w:rsidRPr="00F540CF">
              <w:rPr>
                <w:rFonts w:ascii="Times New Roman" w:hAnsi="Times New Roman"/>
                <w:b/>
                <w:sz w:val="20"/>
                <w:szCs w:val="20"/>
              </w:rPr>
              <w:t>9</w:t>
            </w:r>
            <w:r>
              <w:rPr>
                <w:rFonts w:ascii="Times New Roman" w:hAnsi="Times New Roman"/>
                <w:b/>
                <w:sz w:val="20"/>
                <w:szCs w:val="20"/>
              </w:rPr>
              <w:t>8 / 1789</w:t>
            </w:r>
          </w:p>
        </w:tc>
        <w:tc>
          <w:tcPr>
            <w:tcW w:w="2126"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196AE7E2" w14:textId="77777777" w:rsidR="00C73E29" w:rsidRPr="00F540CF" w:rsidRDefault="00C73E29" w:rsidP="007E3095">
            <w:pPr>
              <w:spacing w:after="0" w:line="240" w:lineRule="auto"/>
              <w:jc w:val="center"/>
              <w:rPr>
                <w:rFonts w:ascii="Times New Roman" w:hAnsi="Times New Roman"/>
                <w:b/>
                <w:sz w:val="20"/>
                <w:szCs w:val="20"/>
                <w:lang w:val="en-US"/>
              </w:rPr>
            </w:pPr>
            <w:r w:rsidRPr="00F540CF">
              <w:rPr>
                <w:rFonts w:ascii="Times New Roman" w:hAnsi="Times New Roman"/>
                <w:b/>
                <w:sz w:val="20"/>
                <w:szCs w:val="20"/>
              </w:rPr>
              <w:t>598,48</w:t>
            </w:r>
            <w:r>
              <w:rPr>
                <w:rFonts w:ascii="Times New Roman" w:hAnsi="Times New Roman"/>
                <w:b/>
                <w:sz w:val="20"/>
                <w:szCs w:val="20"/>
              </w:rPr>
              <w:t xml:space="preserve"> / 306</w:t>
            </w:r>
          </w:p>
        </w:tc>
      </w:tr>
    </w:tbl>
    <w:p w14:paraId="15074863" w14:textId="5370B8A2" w:rsidR="0002257A" w:rsidRDefault="0002257A" w:rsidP="0001747F">
      <w:pPr>
        <w:spacing w:after="0" w:line="240" w:lineRule="auto"/>
        <w:jc w:val="both"/>
        <w:rPr>
          <w:rFonts w:ascii="Times New Roman" w:hAnsi="Times New Roman"/>
          <w:i/>
          <w:sz w:val="20"/>
          <w:szCs w:val="20"/>
          <w:lang w:val="en-US"/>
        </w:rPr>
      </w:pPr>
    </w:p>
    <w:p w14:paraId="2668014F" w14:textId="4E1CCB6C" w:rsidR="0002257A" w:rsidRDefault="0002257A" w:rsidP="0001747F">
      <w:pPr>
        <w:spacing w:after="0" w:line="240" w:lineRule="auto"/>
        <w:jc w:val="both"/>
        <w:rPr>
          <w:rFonts w:ascii="Times New Roman" w:hAnsi="Times New Roman"/>
          <w:i/>
          <w:sz w:val="20"/>
          <w:szCs w:val="20"/>
          <w:lang w:val="en-US"/>
        </w:rPr>
      </w:pPr>
    </w:p>
    <w:p w14:paraId="41B4CE11" w14:textId="77777777" w:rsidR="00872FDC" w:rsidRDefault="00872FDC" w:rsidP="0001747F">
      <w:pPr>
        <w:spacing w:after="0" w:line="240" w:lineRule="auto"/>
        <w:jc w:val="both"/>
        <w:rPr>
          <w:rFonts w:ascii="Times New Roman" w:hAnsi="Times New Roman"/>
          <w:i/>
          <w:sz w:val="20"/>
          <w:szCs w:val="20"/>
          <w:lang w:val="en-US"/>
        </w:rPr>
      </w:pPr>
    </w:p>
    <w:p w14:paraId="4AC20E46" w14:textId="11AA6661" w:rsidR="0002257A" w:rsidRDefault="0002257A" w:rsidP="0001747F">
      <w:pPr>
        <w:spacing w:after="0" w:line="240" w:lineRule="auto"/>
        <w:jc w:val="both"/>
        <w:rPr>
          <w:rFonts w:ascii="Times New Roman" w:hAnsi="Times New Roman"/>
          <w:i/>
          <w:sz w:val="20"/>
          <w:szCs w:val="20"/>
          <w:lang w:val="en-US"/>
        </w:rPr>
      </w:pPr>
    </w:p>
    <w:p w14:paraId="51264DA3" w14:textId="77777777" w:rsidR="0002257A" w:rsidRPr="0001747F" w:rsidRDefault="0002257A" w:rsidP="0001747F">
      <w:pPr>
        <w:spacing w:after="0" w:line="240" w:lineRule="auto"/>
        <w:jc w:val="both"/>
        <w:rPr>
          <w:rFonts w:ascii="Times New Roman" w:hAnsi="Times New Roman"/>
          <w:i/>
          <w:sz w:val="20"/>
          <w:szCs w:val="20"/>
          <w:lang w:val="en-US"/>
        </w:rPr>
      </w:pPr>
    </w:p>
    <w:p w14:paraId="28B6C0D7" w14:textId="00C52366" w:rsidR="003E5631" w:rsidRPr="00507884" w:rsidRDefault="003E5631" w:rsidP="003E5631">
      <w:pPr>
        <w:spacing w:after="0" w:line="240" w:lineRule="auto"/>
        <w:ind w:left="-284" w:right="284" w:firstLine="426"/>
        <w:jc w:val="both"/>
        <w:rPr>
          <w:rFonts w:ascii="Times New Roman" w:hAnsi="Times New Roman"/>
          <w:sz w:val="24"/>
          <w:szCs w:val="24"/>
        </w:rPr>
      </w:pPr>
      <w:r w:rsidRPr="002D4A97">
        <w:rPr>
          <w:rFonts w:ascii="Times New Roman" w:hAnsi="Times New Roman"/>
          <w:sz w:val="24"/>
          <w:szCs w:val="24"/>
          <w:lang w:val="en-US"/>
        </w:rPr>
        <w:t xml:space="preserve">4. </w:t>
      </w:r>
      <w:proofErr w:type="spellStart"/>
      <w:r w:rsidRPr="002D4A97">
        <w:rPr>
          <w:rFonts w:ascii="Times New Roman" w:hAnsi="Times New Roman"/>
          <w:sz w:val="24"/>
          <w:szCs w:val="24"/>
          <w:lang w:val="en-US"/>
        </w:rPr>
        <w:t>Размерът</w:t>
      </w:r>
      <w:proofErr w:type="spellEnd"/>
      <w:r w:rsidRPr="002D4A97">
        <w:rPr>
          <w:rFonts w:ascii="Times New Roman" w:hAnsi="Times New Roman"/>
          <w:sz w:val="24"/>
          <w:szCs w:val="24"/>
          <w:lang w:val="en-US"/>
        </w:rPr>
        <w:t xml:space="preserve"> </w:t>
      </w:r>
      <w:proofErr w:type="spellStart"/>
      <w:r w:rsidRPr="002D4A97">
        <w:rPr>
          <w:rFonts w:ascii="Times New Roman" w:hAnsi="Times New Roman"/>
          <w:sz w:val="24"/>
          <w:szCs w:val="24"/>
          <w:lang w:val="en-US"/>
        </w:rPr>
        <w:t>на</w:t>
      </w:r>
      <w:proofErr w:type="spellEnd"/>
      <w:r w:rsidRPr="002D4A97">
        <w:rPr>
          <w:rFonts w:ascii="Times New Roman" w:hAnsi="Times New Roman"/>
          <w:sz w:val="24"/>
          <w:szCs w:val="24"/>
          <w:lang w:val="en-US"/>
        </w:rPr>
        <w:t xml:space="preserve"> </w:t>
      </w:r>
      <w:proofErr w:type="spellStart"/>
      <w:r w:rsidRPr="002D4A97">
        <w:rPr>
          <w:rFonts w:ascii="Times New Roman" w:hAnsi="Times New Roman"/>
          <w:sz w:val="24"/>
          <w:szCs w:val="24"/>
          <w:lang w:val="en-US"/>
        </w:rPr>
        <w:t>таксата</w:t>
      </w:r>
      <w:proofErr w:type="spellEnd"/>
      <w:r w:rsidRPr="002D4A97">
        <w:rPr>
          <w:rFonts w:ascii="Times New Roman" w:hAnsi="Times New Roman"/>
          <w:sz w:val="24"/>
          <w:szCs w:val="24"/>
          <w:lang w:val="en-US"/>
        </w:rPr>
        <w:t xml:space="preserve"> </w:t>
      </w:r>
      <w:proofErr w:type="spellStart"/>
      <w:r w:rsidRPr="002D4A97">
        <w:rPr>
          <w:rFonts w:ascii="Times New Roman" w:hAnsi="Times New Roman"/>
          <w:sz w:val="24"/>
          <w:szCs w:val="24"/>
          <w:lang w:val="en-US"/>
        </w:rPr>
        <w:t>за</w:t>
      </w:r>
      <w:proofErr w:type="spellEnd"/>
      <w:r w:rsidRPr="002D4A97">
        <w:rPr>
          <w:rFonts w:ascii="Times New Roman" w:hAnsi="Times New Roman"/>
          <w:sz w:val="24"/>
          <w:szCs w:val="24"/>
          <w:lang w:val="en-US"/>
        </w:rPr>
        <w:t xml:space="preserve"> </w:t>
      </w:r>
      <w:proofErr w:type="spellStart"/>
      <w:r w:rsidRPr="002D4A97">
        <w:rPr>
          <w:rFonts w:ascii="Times New Roman" w:hAnsi="Times New Roman"/>
          <w:bCs/>
          <w:sz w:val="24"/>
          <w:szCs w:val="24"/>
          <w:lang w:val="en-US"/>
        </w:rPr>
        <w:t>ползване</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на</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b/>
          <w:bCs/>
          <w:sz w:val="24"/>
          <w:szCs w:val="24"/>
          <w:lang w:val="en-US"/>
        </w:rPr>
        <w:t>съд</w:t>
      </w:r>
      <w:proofErr w:type="spellEnd"/>
      <w:r>
        <w:rPr>
          <w:rFonts w:ascii="Times New Roman" w:hAnsi="Times New Roman"/>
          <w:b/>
          <w:bCs/>
          <w:sz w:val="24"/>
          <w:szCs w:val="24"/>
        </w:rPr>
        <w:t xml:space="preserve"> за определен месец / допълнителен съд/</w:t>
      </w:r>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съгласно</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bCs/>
          <w:sz w:val="24"/>
          <w:szCs w:val="24"/>
          <w:lang w:val="en-US"/>
        </w:rPr>
        <w:t>чл</w:t>
      </w:r>
      <w:proofErr w:type="spellEnd"/>
      <w:r w:rsidRPr="002D4A97">
        <w:rPr>
          <w:rFonts w:ascii="Times New Roman" w:hAnsi="Times New Roman"/>
          <w:bCs/>
          <w:sz w:val="24"/>
          <w:szCs w:val="24"/>
          <w:lang w:val="en-US"/>
        </w:rPr>
        <w:t>.</w:t>
      </w:r>
      <w:r w:rsidRPr="002D4A97">
        <w:rPr>
          <w:rFonts w:ascii="Times New Roman" w:hAnsi="Times New Roman"/>
          <w:bCs/>
          <w:sz w:val="24"/>
          <w:szCs w:val="24"/>
        </w:rPr>
        <w:t xml:space="preserve"> </w:t>
      </w:r>
      <w:r w:rsidRPr="002D4A97">
        <w:rPr>
          <w:rFonts w:ascii="Times New Roman" w:hAnsi="Times New Roman"/>
          <w:bCs/>
          <w:sz w:val="24"/>
          <w:szCs w:val="24"/>
          <w:lang w:val="en-US"/>
        </w:rPr>
        <w:t xml:space="preserve">19, </w:t>
      </w:r>
      <w:proofErr w:type="spellStart"/>
      <w:r w:rsidRPr="002D4A97">
        <w:rPr>
          <w:rFonts w:ascii="Times New Roman" w:hAnsi="Times New Roman"/>
          <w:bCs/>
          <w:sz w:val="24"/>
          <w:szCs w:val="24"/>
          <w:lang w:val="en-US"/>
        </w:rPr>
        <w:t>ал</w:t>
      </w:r>
      <w:proofErr w:type="spellEnd"/>
      <w:r w:rsidRPr="002D4A97">
        <w:rPr>
          <w:rFonts w:ascii="Times New Roman" w:hAnsi="Times New Roman"/>
          <w:bCs/>
          <w:sz w:val="24"/>
          <w:szCs w:val="24"/>
          <w:lang w:val="en-US"/>
        </w:rPr>
        <w:t xml:space="preserve">. 6 </w:t>
      </w:r>
      <w:proofErr w:type="spellStart"/>
      <w:r w:rsidRPr="002D4A97">
        <w:rPr>
          <w:rFonts w:ascii="Times New Roman" w:hAnsi="Times New Roman"/>
          <w:bCs/>
          <w:sz w:val="24"/>
          <w:szCs w:val="24"/>
          <w:lang w:val="en-US"/>
        </w:rPr>
        <w:t>от</w:t>
      </w:r>
      <w:proofErr w:type="spellEnd"/>
      <w:r w:rsidRPr="002D4A97">
        <w:rPr>
          <w:rFonts w:ascii="Times New Roman" w:hAnsi="Times New Roman"/>
          <w:bCs/>
          <w:sz w:val="24"/>
          <w:szCs w:val="24"/>
          <w:lang w:val="en-US"/>
        </w:rPr>
        <w:t xml:space="preserve"> </w:t>
      </w:r>
      <w:proofErr w:type="spellStart"/>
      <w:r w:rsidRPr="002D4A97">
        <w:rPr>
          <w:rFonts w:ascii="Times New Roman" w:hAnsi="Times New Roman"/>
          <w:sz w:val="24"/>
          <w:szCs w:val="24"/>
          <w:lang w:val="ru-RU"/>
        </w:rPr>
        <w:t>Наредбата</w:t>
      </w:r>
      <w:proofErr w:type="spellEnd"/>
      <w:r w:rsidRPr="002D4A97">
        <w:rPr>
          <w:rFonts w:ascii="Times New Roman" w:hAnsi="Times New Roman"/>
          <w:sz w:val="24"/>
          <w:szCs w:val="24"/>
          <w:lang w:val="ru-RU"/>
        </w:rPr>
        <w:t xml:space="preserve"> за </w:t>
      </w:r>
      <w:proofErr w:type="spellStart"/>
      <w:r w:rsidRPr="002D4A97">
        <w:rPr>
          <w:rFonts w:ascii="Times New Roman" w:hAnsi="Times New Roman"/>
          <w:sz w:val="24"/>
          <w:szCs w:val="24"/>
          <w:lang w:val="ru-RU"/>
        </w:rPr>
        <w:t>определянето</w:t>
      </w:r>
      <w:proofErr w:type="spellEnd"/>
      <w:r w:rsidRPr="002D4A97">
        <w:rPr>
          <w:rFonts w:ascii="Times New Roman" w:hAnsi="Times New Roman"/>
          <w:sz w:val="24"/>
          <w:szCs w:val="24"/>
          <w:lang w:val="ru-RU"/>
        </w:rPr>
        <w:t xml:space="preserve"> и </w:t>
      </w:r>
      <w:proofErr w:type="spellStart"/>
      <w:r w:rsidRPr="002D4A97">
        <w:rPr>
          <w:rFonts w:ascii="Times New Roman" w:hAnsi="Times New Roman"/>
          <w:sz w:val="24"/>
          <w:szCs w:val="24"/>
          <w:lang w:val="ru-RU"/>
        </w:rPr>
        <w:t>администрирането</w:t>
      </w:r>
      <w:proofErr w:type="spellEnd"/>
      <w:r w:rsidRPr="002D4A97">
        <w:rPr>
          <w:rFonts w:ascii="Times New Roman" w:hAnsi="Times New Roman"/>
          <w:sz w:val="24"/>
          <w:szCs w:val="24"/>
          <w:lang w:val="ru-RU"/>
        </w:rPr>
        <w:t xml:space="preserve"> на </w:t>
      </w:r>
      <w:proofErr w:type="spellStart"/>
      <w:r w:rsidRPr="002D4A97">
        <w:rPr>
          <w:rFonts w:ascii="Times New Roman" w:hAnsi="Times New Roman"/>
          <w:sz w:val="24"/>
          <w:szCs w:val="24"/>
          <w:lang w:val="ru-RU"/>
        </w:rPr>
        <w:t>местните</w:t>
      </w:r>
      <w:proofErr w:type="spellEnd"/>
      <w:r w:rsidRPr="002D4A97">
        <w:rPr>
          <w:rFonts w:ascii="Times New Roman" w:hAnsi="Times New Roman"/>
          <w:sz w:val="24"/>
          <w:szCs w:val="24"/>
          <w:lang w:val="ru-RU"/>
        </w:rPr>
        <w:t xml:space="preserve"> такси и цени на услуги на </w:t>
      </w:r>
      <w:proofErr w:type="spellStart"/>
      <w:r w:rsidRPr="002D4A97">
        <w:rPr>
          <w:rFonts w:ascii="Times New Roman" w:hAnsi="Times New Roman"/>
          <w:sz w:val="24"/>
          <w:szCs w:val="24"/>
          <w:lang w:val="ru-RU"/>
        </w:rPr>
        <w:t>територията</w:t>
      </w:r>
      <w:proofErr w:type="spellEnd"/>
      <w:r w:rsidRPr="002D4A97">
        <w:rPr>
          <w:rFonts w:ascii="Times New Roman" w:hAnsi="Times New Roman"/>
          <w:sz w:val="24"/>
          <w:szCs w:val="24"/>
          <w:lang w:val="ru-RU"/>
        </w:rPr>
        <w:t xml:space="preserve"> на Община </w:t>
      </w:r>
      <w:proofErr w:type="spellStart"/>
      <w:r w:rsidRPr="002D4A97">
        <w:rPr>
          <w:rFonts w:ascii="Times New Roman" w:hAnsi="Times New Roman"/>
          <w:sz w:val="24"/>
          <w:szCs w:val="24"/>
          <w:lang w:val="ru-RU"/>
        </w:rPr>
        <w:t>Аврен</w:t>
      </w:r>
      <w:proofErr w:type="spellEnd"/>
      <w:r w:rsidRPr="002D4A97">
        <w:rPr>
          <w:rFonts w:ascii="Times New Roman" w:hAnsi="Times New Roman"/>
          <w:sz w:val="24"/>
          <w:szCs w:val="24"/>
          <w:lang w:val="en-US"/>
        </w:rPr>
        <w:t xml:space="preserve">, </w:t>
      </w:r>
      <w:proofErr w:type="spellStart"/>
      <w:r w:rsidRPr="002D4A97">
        <w:rPr>
          <w:rFonts w:ascii="Times New Roman" w:hAnsi="Times New Roman"/>
          <w:sz w:val="24"/>
          <w:szCs w:val="24"/>
          <w:lang w:val="en-US"/>
        </w:rPr>
        <w:t>област</w:t>
      </w:r>
      <w:proofErr w:type="spellEnd"/>
      <w:r w:rsidRPr="002D4A97">
        <w:rPr>
          <w:rFonts w:ascii="Times New Roman" w:hAnsi="Times New Roman"/>
          <w:sz w:val="24"/>
          <w:szCs w:val="24"/>
          <w:lang w:val="en-US"/>
        </w:rPr>
        <w:t xml:space="preserve"> </w:t>
      </w:r>
      <w:proofErr w:type="spellStart"/>
      <w:r w:rsidRPr="002D4A97">
        <w:rPr>
          <w:rFonts w:ascii="Times New Roman" w:hAnsi="Times New Roman"/>
          <w:sz w:val="24"/>
          <w:szCs w:val="24"/>
          <w:lang w:val="en-US"/>
        </w:rPr>
        <w:t>Варна</w:t>
      </w:r>
      <w:proofErr w:type="spellEnd"/>
      <w:r w:rsidR="00507884">
        <w:rPr>
          <w:rFonts w:ascii="Times New Roman" w:hAnsi="Times New Roman"/>
          <w:sz w:val="24"/>
          <w:szCs w:val="24"/>
        </w:rPr>
        <w:t xml:space="preserve"> е както следва:</w:t>
      </w:r>
    </w:p>
    <w:p w14:paraId="0610AD9C" w14:textId="789E1D5F" w:rsidR="003E5631" w:rsidRDefault="003E5631" w:rsidP="003E5631">
      <w:pPr>
        <w:spacing w:after="0" w:line="240" w:lineRule="auto"/>
        <w:ind w:left="-284"/>
        <w:jc w:val="both"/>
        <w:rPr>
          <w:rFonts w:ascii="Times New Roman" w:hAnsi="Times New Roman"/>
          <w:bCs/>
          <w:sz w:val="24"/>
          <w:szCs w:val="24"/>
          <w:lang w:val="en-US"/>
        </w:rPr>
      </w:pPr>
    </w:p>
    <w:p w14:paraId="64D9C497" w14:textId="1157B118" w:rsidR="00454278" w:rsidRDefault="00454278" w:rsidP="003E5631">
      <w:pPr>
        <w:spacing w:after="0" w:line="240" w:lineRule="auto"/>
        <w:ind w:left="-284"/>
        <w:jc w:val="both"/>
        <w:rPr>
          <w:rFonts w:ascii="Times New Roman" w:hAnsi="Times New Roman"/>
          <w:bCs/>
          <w:sz w:val="24"/>
          <w:szCs w:val="24"/>
          <w:lang w:val="en-US"/>
        </w:rPr>
      </w:pPr>
    </w:p>
    <w:p w14:paraId="6C31B032" w14:textId="49415D22" w:rsidR="00454278" w:rsidRDefault="00454278" w:rsidP="003E5631">
      <w:pPr>
        <w:spacing w:after="0" w:line="240" w:lineRule="auto"/>
        <w:ind w:left="-284"/>
        <w:jc w:val="both"/>
        <w:rPr>
          <w:rFonts w:ascii="Times New Roman" w:hAnsi="Times New Roman"/>
          <w:bCs/>
          <w:sz w:val="24"/>
          <w:szCs w:val="24"/>
          <w:lang w:val="en-US"/>
        </w:rPr>
      </w:pPr>
    </w:p>
    <w:p w14:paraId="6B9EBBA3" w14:textId="439157B2" w:rsidR="00454278" w:rsidRDefault="00454278" w:rsidP="003E5631">
      <w:pPr>
        <w:spacing w:after="0" w:line="240" w:lineRule="auto"/>
        <w:ind w:left="-284"/>
        <w:jc w:val="both"/>
        <w:rPr>
          <w:rFonts w:ascii="Times New Roman" w:hAnsi="Times New Roman"/>
          <w:bCs/>
          <w:sz w:val="24"/>
          <w:szCs w:val="24"/>
          <w:lang w:val="en-US"/>
        </w:rPr>
      </w:pPr>
    </w:p>
    <w:p w14:paraId="39DE2EB1" w14:textId="77777777" w:rsidR="00454278" w:rsidRDefault="00454278" w:rsidP="003E5631">
      <w:pPr>
        <w:spacing w:after="0" w:line="240" w:lineRule="auto"/>
        <w:ind w:left="-284"/>
        <w:jc w:val="both"/>
        <w:rPr>
          <w:rFonts w:ascii="Times New Roman" w:hAnsi="Times New Roman"/>
          <w:bCs/>
          <w:sz w:val="24"/>
          <w:szCs w:val="24"/>
          <w:lang w:val="en-US"/>
        </w:rPr>
      </w:pPr>
    </w:p>
    <w:p w14:paraId="16729C8E" w14:textId="77777777" w:rsidR="00454278" w:rsidRDefault="00454278" w:rsidP="00454278">
      <w:pPr>
        <w:spacing w:after="0" w:line="240" w:lineRule="auto"/>
        <w:rPr>
          <w:rFonts w:ascii="Times New Roman" w:hAnsi="Times New Roman"/>
          <w:b/>
          <w:bCs/>
          <w:i/>
          <w:lang w:val="en-US"/>
        </w:rPr>
      </w:pPr>
      <w:r>
        <w:rPr>
          <w:rFonts w:ascii="Times New Roman" w:hAnsi="Times New Roman"/>
          <w:b/>
          <w:i/>
          <w:lang w:val="en-US"/>
        </w:rPr>
        <w:t>4.1</w:t>
      </w:r>
      <w:r>
        <w:rPr>
          <w:rFonts w:ascii="Times New Roman" w:hAnsi="Times New Roman"/>
          <w:b/>
          <w:i/>
        </w:rPr>
        <w:t>.</w:t>
      </w:r>
      <w:r w:rsidRPr="00DA1C58">
        <w:rPr>
          <w:rFonts w:ascii="Times New Roman" w:hAnsi="Times New Roman"/>
          <w:b/>
          <w:i/>
          <w:lang w:val="en-US"/>
        </w:rPr>
        <w:t xml:space="preserve">  </w:t>
      </w:r>
      <w:proofErr w:type="spellStart"/>
      <w:r w:rsidRPr="00DA1C58">
        <w:rPr>
          <w:rFonts w:ascii="Times New Roman" w:hAnsi="Times New Roman"/>
          <w:b/>
          <w:i/>
          <w:lang w:val="en-US"/>
        </w:rPr>
        <w:t>За</w:t>
      </w:r>
      <w:proofErr w:type="spellEnd"/>
      <w:r w:rsidRPr="00DA1C58">
        <w:rPr>
          <w:rFonts w:ascii="Times New Roman" w:hAnsi="Times New Roman"/>
          <w:b/>
          <w:i/>
          <w:lang w:val="en-US"/>
        </w:rPr>
        <w:t xml:space="preserve"> </w:t>
      </w:r>
      <w:proofErr w:type="spellStart"/>
      <w:r>
        <w:rPr>
          <w:rFonts w:ascii="Times New Roman" w:hAnsi="Times New Roman"/>
          <w:b/>
          <w:bCs/>
          <w:i/>
          <w:lang w:val="en-US"/>
        </w:rPr>
        <w:t>кофа</w:t>
      </w:r>
      <w:proofErr w:type="spellEnd"/>
      <w:r>
        <w:rPr>
          <w:rFonts w:ascii="Times New Roman" w:hAnsi="Times New Roman"/>
          <w:b/>
          <w:bCs/>
          <w:i/>
          <w:lang w:val="en-US"/>
        </w:rPr>
        <w:t xml:space="preserve"> 0,240 </w:t>
      </w:r>
      <w:proofErr w:type="spellStart"/>
      <w:r>
        <w:rPr>
          <w:rFonts w:ascii="Times New Roman" w:hAnsi="Times New Roman"/>
          <w:b/>
          <w:bCs/>
          <w:i/>
          <w:lang w:val="en-US"/>
        </w:rPr>
        <w:t>куб</w:t>
      </w:r>
      <w:proofErr w:type="spellEnd"/>
      <w:r>
        <w:rPr>
          <w:rFonts w:ascii="Times New Roman" w:hAnsi="Times New Roman"/>
          <w:b/>
          <w:bCs/>
          <w:i/>
          <w:lang w:val="en-US"/>
        </w:rPr>
        <w:t xml:space="preserve">. м. </w:t>
      </w:r>
      <w:r>
        <w:rPr>
          <w:rFonts w:ascii="Times New Roman" w:hAnsi="Times New Roman"/>
          <w:b/>
          <w:bCs/>
          <w:i/>
        </w:rPr>
        <w:t xml:space="preserve"> стойност на услугата за един месец </w:t>
      </w:r>
      <w:r w:rsidRPr="00DA1C58">
        <w:rPr>
          <w:rFonts w:ascii="Times New Roman" w:hAnsi="Times New Roman"/>
          <w:b/>
          <w:bCs/>
          <w:i/>
        </w:rPr>
        <w:t xml:space="preserve"> в евро</w:t>
      </w:r>
      <w:r>
        <w:rPr>
          <w:rFonts w:ascii="Times New Roman" w:hAnsi="Times New Roman"/>
          <w:b/>
          <w:bCs/>
          <w:i/>
        </w:rPr>
        <w:t>/ лева</w:t>
      </w:r>
      <w:r w:rsidRPr="00DA1C58">
        <w:rPr>
          <w:rFonts w:ascii="Times New Roman" w:hAnsi="Times New Roman"/>
          <w:b/>
          <w:bCs/>
          <w:i/>
          <w:lang w:val="en-US"/>
        </w:rPr>
        <w:t>:</w:t>
      </w:r>
    </w:p>
    <w:p w14:paraId="45ECA929" w14:textId="77777777" w:rsidR="00454278" w:rsidRPr="00E015D2" w:rsidRDefault="00454278" w:rsidP="00454278">
      <w:pPr>
        <w:spacing w:after="0" w:line="240" w:lineRule="auto"/>
        <w:rPr>
          <w:rFonts w:ascii="Times New Roman" w:hAnsi="Times New Roman"/>
          <w:b/>
          <w:bCs/>
          <w:i/>
          <w:lang w:val="en-US"/>
        </w:rPr>
      </w:pPr>
    </w:p>
    <w:p w14:paraId="23225EDE" w14:textId="77777777" w:rsidR="00454278" w:rsidRDefault="00454278" w:rsidP="00454278">
      <w:pPr>
        <w:spacing w:after="0" w:line="240" w:lineRule="auto"/>
        <w:rPr>
          <w:rFonts w:ascii="Times New Roman" w:hAnsi="Times New Roman"/>
          <w:b/>
          <w:i/>
          <w:lang w:val="en-US"/>
        </w:rPr>
      </w:pPr>
    </w:p>
    <w:p w14:paraId="64E8C25F" w14:textId="2DA13333" w:rsidR="0002257A" w:rsidRDefault="0002257A" w:rsidP="003E5631">
      <w:pPr>
        <w:spacing w:after="0" w:line="240" w:lineRule="auto"/>
        <w:ind w:left="-284"/>
        <w:jc w:val="both"/>
        <w:rPr>
          <w:rFonts w:ascii="Times New Roman" w:hAnsi="Times New Roman"/>
          <w:bCs/>
          <w:sz w:val="24"/>
          <w:szCs w:val="24"/>
          <w:lang w:val="en-US"/>
        </w:rPr>
      </w:pPr>
    </w:p>
    <w:p w14:paraId="1C36054B" w14:textId="5F75D8F3" w:rsidR="00454278" w:rsidRDefault="00454278" w:rsidP="003E5631">
      <w:pPr>
        <w:spacing w:after="0" w:line="240" w:lineRule="auto"/>
        <w:ind w:left="-284"/>
        <w:jc w:val="both"/>
        <w:rPr>
          <w:rFonts w:ascii="Times New Roman" w:hAnsi="Times New Roman"/>
          <w:bCs/>
          <w:sz w:val="24"/>
          <w:szCs w:val="24"/>
          <w:lang w:val="en-US"/>
        </w:rPr>
      </w:pPr>
    </w:p>
    <w:p w14:paraId="4710BFCA" w14:textId="689A763B" w:rsidR="00454278" w:rsidRDefault="00454278" w:rsidP="003E5631">
      <w:pPr>
        <w:spacing w:after="0" w:line="240" w:lineRule="auto"/>
        <w:ind w:left="-284"/>
        <w:jc w:val="both"/>
        <w:rPr>
          <w:rFonts w:ascii="Times New Roman" w:hAnsi="Times New Roman"/>
          <w:bCs/>
          <w:sz w:val="24"/>
          <w:szCs w:val="24"/>
          <w:lang w:val="en-US"/>
        </w:rPr>
      </w:pPr>
    </w:p>
    <w:p w14:paraId="08B6AB13" w14:textId="62CDB21F" w:rsidR="00454278" w:rsidRDefault="00454278" w:rsidP="003E5631">
      <w:pPr>
        <w:spacing w:after="0" w:line="240" w:lineRule="auto"/>
        <w:ind w:left="-284"/>
        <w:jc w:val="both"/>
        <w:rPr>
          <w:rFonts w:ascii="Times New Roman" w:hAnsi="Times New Roman"/>
          <w:bCs/>
          <w:sz w:val="24"/>
          <w:szCs w:val="24"/>
          <w:lang w:val="en-US"/>
        </w:rPr>
      </w:pPr>
    </w:p>
    <w:p w14:paraId="08372E46" w14:textId="47F6F332" w:rsidR="00454278" w:rsidRDefault="00454278" w:rsidP="003E5631">
      <w:pPr>
        <w:spacing w:after="0" w:line="240" w:lineRule="auto"/>
        <w:ind w:left="-284"/>
        <w:jc w:val="both"/>
        <w:rPr>
          <w:rFonts w:ascii="Times New Roman" w:hAnsi="Times New Roman"/>
          <w:bCs/>
          <w:sz w:val="24"/>
          <w:szCs w:val="24"/>
          <w:lang w:val="en-US"/>
        </w:rPr>
      </w:pPr>
    </w:p>
    <w:p w14:paraId="67DC8EBE" w14:textId="135CF71A" w:rsidR="00454278" w:rsidRDefault="00454278" w:rsidP="003E5631">
      <w:pPr>
        <w:spacing w:after="0" w:line="240" w:lineRule="auto"/>
        <w:ind w:left="-284"/>
        <w:jc w:val="both"/>
        <w:rPr>
          <w:rFonts w:ascii="Times New Roman" w:hAnsi="Times New Roman"/>
          <w:bCs/>
          <w:sz w:val="24"/>
          <w:szCs w:val="24"/>
          <w:lang w:val="en-US"/>
        </w:rPr>
      </w:pPr>
    </w:p>
    <w:p w14:paraId="70805F62" w14:textId="07D822A0" w:rsidR="00454278" w:rsidRDefault="00454278" w:rsidP="003E5631">
      <w:pPr>
        <w:spacing w:after="0" w:line="240" w:lineRule="auto"/>
        <w:ind w:left="-284"/>
        <w:jc w:val="both"/>
        <w:rPr>
          <w:rFonts w:ascii="Times New Roman" w:hAnsi="Times New Roman"/>
          <w:bCs/>
          <w:sz w:val="24"/>
          <w:szCs w:val="24"/>
          <w:lang w:val="en-US"/>
        </w:rPr>
      </w:pPr>
    </w:p>
    <w:p w14:paraId="09B4F685" w14:textId="77777777" w:rsidR="00454278" w:rsidRDefault="00454278" w:rsidP="003E5631">
      <w:pPr>
        <w:spacing w:after="0" w:line="240" w:lineRule="auto"/>
        <w:ind w:left="-284"/>
        <w:jc w:val="both"/>
        <w:rPr>
          <w:rFonts w:ascii="Times New Roman" w:hAnsi="Times New Roman"/>
          <w:bCs/>
          <w:sz w:val="24"/>
          <w:szCs w:val="24"/>
          <w:lang w:val="en-US"/>
        </w:rPr>
      </w:pPr>
    </w:p>
    <w:p w14:paraId="7FA9C20B" w14:textId="2E860C32" w:rsidR="00872FDC" w:rsidRDefault="00872FDC" w:rsidP="003E5631">
      <w:pPr>
        <w:spacing w:after="0" w:line="240" w:lineRule="auto"/>
        <w:ind w:left="-284"/>
        <w:jc w:val="both"/>
        <w:rPr>
          <w:rFonts w:ascii="Times New Roman" w:hAnsi="Times New Roman"/>
          <w:bCs/>
          <w:sz w:val="24"/>
          <w:szCs w:val="24"/>
          <w:lang w:val="en-US"/>
        </w:rPr>
      </w:pPr>
    </w:p>
    <w:p w14:paraId="678E98BA" w14:textId="77777777" w:rsidR="00872FDC" w:rsidRDefault="00872FDC" w:rsidP="003E5631">
      <w:pPr>
        <w:spacing w:after="0" w:line="240" w:lineRule="auto"/>
        <w:ind w:left="-284"/>
        <w:jc w:val="both"/>
        <w:rPr>
          <w:rFonts w:ascii="Times New Roman" w:hAnsi="Times New Roman"/>
          <w:bCs/>
          <w:sz w:val="24"/>
          <w:szCs w:val="24"/>
          <w:lang w:val="en-US"/>
        </w:rPr>
      </w:pPr>
    </w:p>
    <w:p w14:paraId="28290AFF" w14:textId="77777777" w:rsidR="00454278" w:rsidRPr="002034B8" w:rsidRDefault="00454278" w:rsidP="00454278">
      <w:pPr>
        <w:spacing w:after="0"/>
        <w:rPr>
          <w:rFonts w:ascii="Times New Roman" w:hAnsi="Times New Roman" w:cs="Times New Roman"/>
          <w:bCs/>
          <w:sz w:val="14"/>
          <w:szCs w:val="14"/>
        </w:rPr>
      </w:pPr>
    </w:p>
    <w:tbl>
      <w:tblPr>
        <w:tblStyle w:val="afa"/>
        <w:tblpPr w:leftFromText="141" w:rightFromText="141" w:vertAnchor="text" w:horzAnchor="page" w:tblpXSpec="center" w:tblpY="-10620"/>
        <w:tblW w:w="10999" w:type="dxa"/>
        <w:tblLayout w:type="fixed"/>
        <w:tblLook w:val="04A0" w:firstRow="1" w:lastRow="0" w:firstColumn="1" w:lastColumn="0" w:noHBand="0" w:noVBand="1"/>
      </w:tblPr>
      <w:tblGrid>
        <w:gridCol w:w="387"/>
        <w:gridCol w:w="1104"/>
        <w:gridCol w:w="692"/>
        <w:gridCol w:w="691"/>
        <w:gridCol w:w="692"/>
        <w:gridCol w:w="831"/>
        <w:gridCol w:w="830"/>
        <w:gridCol w:w="831"/>
        <w:gridCol w:w="830"/>
        <w:gridCol w:w="831"/>
        <w:gridCol w:w="830"/>
        <w:gridCol w:w="831"/>
        <w:gridCol w:w="830"/>
        <w:gridCol w:w="789"/>
      </w:tblGrid>
      <w:tr w:rsidR="00454278" w:rsidRPr="002034B8" w14:paraId="151198D9" w14:textId="77777777" w:rsidTr="00EB7680">
        <w:trPr>
          <w:trHeight w:val="218"/>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4997A477"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w:t>
            </w:r>
          </w:p>
        </w:tc>
        <w:tc>
          <w:tcPr>
            <w:tcW w:w="1104" w:type="dxa"/>
            <w:tcBorders>
              <w:bottom w:val="single" w:sz="4" w:space="0" w:color="000000"/>
              <w:right w:val="single" w:sz="4" w:space="0" w:color="000000"/>
            </w:tcBorders>
            <w:shd w:val="clear" w:color="auto" w:fill="FBD4B4"/>
            <w:vAlign w:val="bottom"/>
          </w:tcPr>
          <w:p w14:paraId="598D3C2D"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населено</w:t>
            </w:r>
            <w:proofErr w:type="spellEnd"/>
            <w:r w:rsidRPr="002034B8">
              <w:rPr>
                <w:rFonts w:cstheme="minorHAnsi"/>
                <w:b/>
                <w:sz w:val="14"/>
                <w:szCs w:val="14"/>
                <w:lang w:val="en-US"/>
              </w:rPr>
              <w:t xml:space="preserve"> </w:t>
            </w:r>
            <w:proofErr w:type="spellStart"/>
            <w:r w:rsidRPr="002034B8">
              <w:rPr>
                <w:rFonts w:cstheme="minorHAnsi"/>
                <w:b/>
                <w:sz w:val="14"/>
                <w:szCs w:val="14"/>
                <w:lang w:val="en-US"/>
              </w:rPr>
              <w:t>място</w:t>
            </w:r>
            <w:proofErr w:type="spellEnd"/>
          </w:p>
        </w:tc>
        <w:tc>
          <w:tcPr>
            <w:tcW w:w="692" w:type="dxa"/>
            <w:tcBorders>
              <w:bottom w:val="single" w:sz="4" w:space="0" w:color="000000"/>
              <w:right w:val="single" w:sz="4" w:space="0" w:color="000000"/>
            </w:tcBorders>
            <w:shd w:val="clear" w:color="auto" w:fill="FBD4B4"/>
            <w:vAlign w:val="bottom"/>
          </w:tcPr>
          <w:p w14:paraId="1A4A671D"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Януар</w:t>
            </w:r>
            <w:proofErr w:type="spellEnd"/>
            <w:r w:rsidRPr="002034B8">
              <w:rPr>
                <w:rFonts w:cstheme="minorHAnsi"/>
                <w:b/>
                <w:sz w:val="14"/>
                <w:szCs w:val="14"/>
              </w:rPr>
              <w:t>и</w:t>
            </w:r>
          </w:p>
        </w:tc>
        <w:tc>
          <w:tcPr>
            <w:tcW w:w="691" w:type="dxa"/>
            <w:tcBorders>
              <w:bottom w:val="single" w:sz="4" w:space="0" w:color="000000"/>
              <w:right w:val="single" w:sz="4" w:space="0" w:color="000000"/>
            </w:tcBorders>
            <w:shd w:val="clear" w:color="auto" w:fill="FBD4B4"/>
            <w:vAlign w:val="bottom"/>
          </w:tcPr>
          <w:p w14:paraId="33627211"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февруари</w:t>
            </w:r>
            <w:proofErr w:type="spellEnd"/>
          </w:p>
        </w:tc>
        <w:tc>
          <w:tcPr>
            <w:tcW w:w="692" w:type="dxa"/>
            <w:tcBorders>
              <w:bottom w:val="single" w:sz="4" w:space="0" w:color="000000"/>
              <w:right w:val="single" w:sz="4" w:space="0" w:color="000000"/>
            </w:tcBorders>
            <w:shd w:val="clear" w:color="auto" w:fill="FBD4B4"/>
            <w:vAlign w:val="bottom"/>
          </w:tcPr>
          <w:p w14:paraId="62BEC84C"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март</w:t>
            </w:r>
            <w:proofErr w:type="spellEnd"/>
          </w:p>
        </w:tc>
        <w:tc>
          <w:tcPr>
            <w:tcW w:w="831" w:type="dxa"/>
            <w:tcBorders>
              <w:bottom w:val="single" w:sz="4" w:space="0" w:color="000000"/>
              <w:right w:val="single" w:sz="4" w:space="0" w:color="000000"/>
            </w:tcBorders>
            <w:shd w:val="clear" w:color="auto" w:fill="FBD4B4"/>
            <w:vAlign w:val="bottom"/>
          </w:tcPr>
          <w:p w14:paraId="4C16E872"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април</w:t>
            </w:r>
            <w:proofErr w:type="spellEnd"/>
          </w:p>
        </w:tc>
        <w:tc>
          <w:tcPr>
            <w:tcW w:w="830" w:type="dxa"/>
            <w:tcBorders>
              <w:bottom w:val="single" w:sz="4" w:space="0" w:color="000000"/>
              <w:right w:val="single" w:sz="4" w:space="0" w:color="000000"/>
            </w:tcBorders>
            <w:shd w:val="clear" w:color="auto" w:fill="FBD4B4"/>
            <w:vAlign w:val="bottom"/>
          </w:tcPr>
          <w:p w14:paraId="25E03947"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май</w:t>
            </w:r>
            <w:proofErr w:type="spellEnd"/>
          </w:p>
        </w:tc>
        <w:tc>
          <w:tcPr>
            <w:tcW w:w="831" w:type="dxa"/>
            <w:tcBorders>
              <w:bottom w:val="single" w:sz="4" w:space="0" w:color="000000"/>
              <w:right w:val="single" w:sz="4" w:space="0" w:color="000000"/>
            </w:tcBorders>
            <w:shd w:val="clear" w:color="auto" w:fill="FBD4B4"/>
            <w:vAlign w:val="bottom"/>
          </w:tcPr>
          <w:p w14:paraId="260226CC"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юни</w:t>
            </w:r>
            <w:proofErr w:type="spellEnd"/>
          </w:p>
        </w:tc>
        <w:tc>
          <w:tcPr>
            <w:tcW w:w="830" w:type="dxa"/>
            <w:tcBorders>
              <w:bottom w:val="single" w:sz="4" w:space="0" w:color="000000"/>
              <w:right w:val="single" w:sz="4" w:space="0" w:color="000000"/>
            </w:tcBorders>
            <w:shd w:val="clear" w:color="auto" w:fill="FBD4B4"/>
            <w:vAlign w:val="bottom"/>
          </w:tcPr>
          <w:p w14:paraId="3B9716F5"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юли</w:t>
            </w:r>
            <w:proofErr w:type="spellEnd"/>
          </w:p>
        </w:tc>
        <w:tc>
          <w:tcPr>
            <w:tcW w:w="831" w:type="dxa"/>
            <w:tcBorders>
              <w:bottom w:val="single" w:sz="4" w:space="0" w:color="000000"/>
              <w:right w:val="single" w:sz="4" w:space="0" w:color="000000"/>
            </w:tcBorders>
            <w:shd w:val="clear" w:color="auto" w:fill="FBD4B4"/>
            <w:vAlign w:val="bottom"/>
          </w:tcPr>
          <w:p w14:paraId="2E588D59"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август</w:t>
            </w:r>
            <w:proofErr w:type="spellEnd"/>
          </w:p>
        </w:tc>
        <w:tc>
          <w:tcPr>
            <w:tcW w:w="830" w:type="dxa"/>
            <w:tcBorders>
              <w:bottom w:val="single" w:sz="4" w:space="0" w:color="000000"/>
              <w:right w:val="single" w:sz="4" w:space="0" w:color="000000"/>
            </w:tcBorders>
            <w:shd w:val="clear" w:color="auto" w:fill="FBD4B4"/>
            <w:vAlign w:val="bottom"/>
          </w:tcPr>
          <w:p w14:paraId="163348BB"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септември</w:t>
            </w:r>
            <w:proofErr w:type="spellEnd"/>
          </w:p>
        </w:tc>
        <w:tc>
          <w:tcPr>
            <w:tcW w:w="831" w:type="dxa"/>
            <w:tcBorders>
              <w:bottom w:val="single" w:sz="4" w:space="0" w:color="000000"/>
              <w:right w:val="single" w:sz="4" w:space="0" w:color="000000"/>
            </w:tcBorders>
            <w:shd w:val="clear" w:color="auto" w:fill="FBD4B4"/>
            <w:vAlign w:val="bottom"/>
          </w:tcPr>
          <w:p w14:paraId="4879E6A7"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октомври</w:t>
            </w:r>
            <w:proofErr w:type="spellEnd"/>
          </w:p>
        </w:tc>
        <w:tc>
          <w:tcPr>
            <w:tcW w:w="830" w:type="dxa"/>
            <w:tcBorders>
              <w:bottom w:val="single" w:sz="4" w:space="0" w:color="000000"/>
              <w:right w:val="single" w:sz="4" w:space="0" w:color="000000"/>
            </w:tcBorders>
            <w:shd w:val="clear" w:color="auto" w:fill="FBD4B4"/>
            <w:vAlign w:val="bottom"/>
          </w:tcPr>
          <w:p w14:paraId="079281C4"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ноември</w:t>
            </w:r>
            <w:proofErr w:type="spellEnd"/>
          </w:p>
        </w:tc>
        <w:tc>
          <w:tcPr>
            <w:tcW w:w="789" w:type="dxa"/>
            <w:tcBorders>
              <w:bottom w:val="single" w:sz="4" w:space="0" w:color="000000"/>
              <w:right w:val="single" w:sz="4" w:space="0" w:color="000000"/>
            </w:tcBorders>
            <w:shd w:val="clear" w:color="auto" w:fill="FBD4B4"/>
            <w:vAlign w:val="bottom"/>
          </w:tcPr>
          <w:p w14:paraId="1A8901AA"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декември</w:t>
            </w:r>
            <w:proofErr w:type="spellEnd"/>
          </w:p>
        </w:tc>
      </w:tr>
      <w:tr w:rsidR="00454278" w:rsidRPr="002034B8" w14:paraId="331C6F2B"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5F217840"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w:t>
            </w:r>
          </w:p>
        </w:tc>
        <w:tc>
          <w:tcPr>
            <w:tcW w:w="1104" w:type="dxa"/>
            <w:tcBorders>
              <w:bottom w:val="single" w:sz="4" w:space="0" w:color="000000"/>
              <w:right w:val="single" w:sz="4" w:space="0" w:color="000000"/>
            </w:tcBorders>
            <w:shd w:val="clear" w:color="auto" w:fill="FFFFFF"/>
            <w:vAlign w:val="bottom"/>
          </w:tcPr>
          <w:p w14:paraId="220F0AAA"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Аврен</w:t>
            </w:r>
            <w:proofErr w:type="spellEnd"/>
          </w:p>
        </w:tc>
        <w:tc>
          <w:tcPr>
            <w:tcW w:w="692" w:type="dxa"/>
          </w:tcPr>
          <w:p w14:paraId="3618E65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74485AA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16C9F54F"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5CD4A64C"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rPr>
              <w:t>4</w:t>
            </w:r>
            <w:r w:rsidRPr="002034B8">
              <w:rPr>
                <w:rFonts w:cstheme="minorHAnsi"/>
                <w:b/>
                <w:sz w:val="14"/>
                <w:szCs w:val="14"/>
                <w:lang w:val="en-US"/>
              </w:rPr>
              <w:t>/</w:t>
            </w:r>
            <w:r w:rsidRPr="002034B8">
              <w:rPr>
                <w:rFonts w:cstheme="minorHAnsi"/>
                <w:b/>
                <w:sz w:val="14"/>
                <w:szCs w:val="14"/>
              </w:rPr>
              <w:t xml:space="preserve"> 7</w:t>
            </w:r>
            <w:r w:rsidRPr="002034B8">
              <w:rPr>
                <w:rFonts w:cstheme="minorHAnsi"/>
                <w:b/>
                <w:sz w:val="14"/>
                <w:szCs w:val="14"/>
                <w:lang w:val="en-US"/>
              </w:rPr>
              <w:t>.82</w:t>
            </w:r>
          </w:p>
        </w:tc>
        <w:tc>
          <w:tcPr>
            <w:tcW w:w="830" w:type="dxa"/>
          </w:tcPr>
          <w:p w14:paraId="64FCA03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4A9AC8A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2F0F84E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9</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17.60</w:t>
            </w:r>
          </w:p>
        </w:tc>
        <w:tc>
          <w:tcPr>
            <w:tcW w:w="831" w:type="dxa"/>
          </w:tcPr>
          <w:p w14:paraId="0169950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9</w:t>
            </w:r>
            <w:r w:rsidRPr="002034B8">
              <w:rPr>
                <w:rFonts w:cstheme="minorHAnsi"/>
                <w:b/>
                <w:sz w:val="14"/>
                <w:szCs w:val="14"/>
                <w:lang w:val="en-US"/>
              </w:rPr>
              <w:t>/17.60</w:t>
            </w:r>
          </w:p>
        </w:tc>
        <w:tc>
          <w:tcPr>
            <w:tcW w:w="830" w:type="dxa"/>
          </w:tcPr>
          <w:p w14:paraId="4A8675CC"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/7.82</w:t>
            </w:r>
          </w:p>
        </w:tc>
        <w:tc>
          <w:tcPr>
            <w:tcW w:w="831" w:type="dxa"/>
          </w:tcPr>
          <w:p w14:paraId="2361E78F"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/7.82</w:t>
            </w:r>
          </w:p>
        </w:tc>
        <w:tc>
          <w:tcPr>
            <w:tcW w:w="830" w:type="dxa"/>
          </w:tcPr>
          <w:p w14:paraId="7DFD0CB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c>
          <w:tcPr>
            <w:tcW w:w="789" w:type="dxa"/>
          </w:tcPr>
          <w:p w14:paraId="6FDE02C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r>
      <w:tr w:rsidR="00454278" w:rsidRPr="002034B8" w14:paraId="7D74E032"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64E1A25B"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1</w:t>
            </w:r>
          </w:p>
        </w:tc>
        <w:tc>
          <w:tcPr>
            <w:tcW w:w="1104" w:type="dxa"/>
            <w:tcBorders>
              <w:bottom w:val="single" w:sz="4" w:space="0" w:color="000000"/>
              <w:right w:val="single" w:sz="4" w:space="0" w:color="000000"/>
            </w:tcBorders>
            <w:shd w:val="clear" w:color="auto" w:fill="FFFFFF"/>
            <w:vAlign w:val="bottom"/>
          </w:tcPr>
          <w:p w14:paraId="3F1E5FD1"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 xml:space="preserve"> </w:t>
            </w:r>
            <w:proofErr w:type="spellStart"/>
            <w:r w:rsidRPr="002034B8">
              <w:rPr>
                <w:rFonts w:cstheme="minorHAnsi"/>
                <w:b/>
                <w:sz w:val="14"/>
                <w:szCs w:val="14"/>
                <w:lang w:val="en-US"/>
              </w:rPr>
              <w:t>Бенковски</w:t>
            </w:r>
            <w:proofErr w:type="spellEnd"/>
          </w:p>
        </w:tc>
        <w:tc>
          <w:tcPr>
            <w:tcW w:w="692" w:type="dxa"/>
          </w:tcPr>
          <w:p w14:paraId="0B4E97D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w:t>
            </w:r>
            <w:r w:rsidRPr="002034B8">
              <w:rPr>
                <w:rFonts w:cstheme="minorHAnsi"/>
                <w:b/>
                <w:sz w:val="14"/>
                <w:szCs w:val="14"/>
              </w:rPr>
              <w:t>1</w:t>
            </w:r>
          </w:p>
        </w:tc>
        <w:tc>
          <w:tcPr>
            <w:tcW w:w="691" w:type="dxa"/>
          </w:tcPr>
          <w:p w14:paraId="6123CE7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 xml:space="preserve">2 </w:t>
            </w:r>
            <w:r w:rsidRPr="002034B8">
              <w:rPr>
                <w:rFonts w:cstheme="minorHAnsi"/>
                <w:b/>
                <w:sz w:val="14"/>
                <w:szCs w:val="14"/>
                <w:lang w:val="en-US"/>
              </w:rPr>
              <w:t>/3.91</w:t>
            </w:r>
          </w:p>
        </w:tc>
        <w:tc>
          <w:tcPr>
            <w:tcW w:w="692" w:type="dxa"/>
          </w:tcPr>
          <w:p w14:paraId="35B3E63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c>
          <w:tcPr>
            <w:tcW w:w="831" w:type="dxa"/>
          </w:tcPr>
          <w:p w14:paraId="5193E762"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rPr>
              <w:t>3</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5.86</w:t>
            </w:r>
          </w:p>
        </w:tc>
        <w:tc>
          <w:tcPr>
            <w:tcW w:w="830" w:type="dxa"/>
          </w:tcPr>
          <w:p w14:paraId="322069CD"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3</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5.86</w:t>
            </w:r>
          </w:p>
        </w:tc>
        <w:tc>
          <w:tcPr>
            <w:tcW w:w="831" w:type="dxa"/>
          </w:tcPr>
          <w:p w14:paraId="2087B71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1187AA2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7/13.69</w:t>
            </w:r>
          </w:p>
        </w:tc>
        <w:tc>
          <w:tcPr>
            <w:tcW w:w="831" w:type="dxa"/>
          </w:tcPr>
          <w:p w14:paraId="1C964D0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7/13.69</w:t>
            </w:r>
          </w:p>
        </w:tc>
        <w:tc>
          <w:tcPr>
            <w:tcW w:w="830" w:type="dxa"/>
          </w:tcPr>
          <w:p w14:paraId="4D155F8E"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/7.82</w:t>
            </w:r>
          </w:p>
        </w:tc>
        <w:tc>
          <w:tcPr>
            <w:tcW w:w="831" w:type="dxa"/>
          </w:tcPr>
          <w:p w14:paraId="47FFA0E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c>
          <w:tcPr>
            <w:tcW w:w="830" w:type="dxa"/>
          </w:tcPr>
          <w:p w14:paraId="34CCA15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c>
          <w:tcPr>
            <w:tcW w:w="789" w:type="dxa"/>
          </w:tcPr>
          <w:p w14:paraId="2956AE9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r>
      <w:tr w:rsidR="00454278" w:rsidRPr="002034B8" w14:paraId="4B89F0ED"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07C9DC59"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2</w:t>
            </w:r>
          </w:p>
        </w:tc>
        <w:tc>
          <w:tcPr>
            <w:tcW w:w="1104" w:type="dxa"/>
            <w:tcBorders>
              <w:bottom w:val="single" w:sz="4" w:space="0" w:color="000000"/>
              <w:right w:val="single" w:sz="4" w:space="0" w:color="000000"/>
            </w:tcBorders>
            <w:shd w:val="clear" w:color="auto" w:fill="FFFFFF"/>
            <w:vAlign w:val="bottom"/>
          </w:tcPr>
          <w:p w14:paraId="6616F14F"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 xml:space="preserve"> </w:t>
            </w:r>
            <w:proofErr w:type="spellStart"/>
            <w:r w:rsidRPr="002034B8">
              <w:rPr>
                <w:rFonts w:cstheme="minorHAnsi"/>
                <w:b/>
                <w:sz w:val="14"/>
                <w:szCs w:val="14"/>
                <w:lang w:val="en-US"/>
              </w:rPr>
              <w:t>Близнаци</w:t>
            </w:r>
            <w:proofErr w:type="spellEnd"/>
          </w:p>
        </w:tc>
        <w:tc>
          <w:tcPr>
            <w:tcW w:w="692" w:type="dxa"/>
          </w:tcPr>
          <w:p w14:paraId="19345FA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09458DF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4C63F47A"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31A6CB8E"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66DBDB41"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10/ 19,56</w:t>
            </w:r>
          </w:p>
        </w:tc>
        <w:tc>
          <w:tcPr>
            <w:tcW w:w="831" w:type="dxa"/>
          </w:tcPr>
          <w:p w14:paraId="1B77303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10/ 19,56</w:t>
            </w:r>
          </w:p>
        </w:tc>
        <w:tc>
          <w:tcPr>
            <w:tcW w:w="830" w:type="dxa"/>
          </w:tcPr>
          <w:p w14:paraId="4680B10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10/ 19,56</w:t>
            </w:r>
          </w:p>
        </w:tc>
        <w:tc>
          <w:tcPr>
            <w:tcW w:w="831" w:type="dxa"/>
          </w:tcPr>
          <w:p w14:paraId="521327BD"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10/ 19,56</w:t>
            </w:r>
          </w:p>
        </w:tc>
        <w:tc>
          <w:tcPr>
            <w:tcW w:w="830" w:type="dxa"/>
          </w:tcPr>
          <w:p w14:paraId="43E8563A"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10/ 19.56</w:t>
            </w:r>
          </w:p>
        </w:tc>
        <w:tc>
          <w:tcPr>
            <w:tcW w:w="831" w:type="dxa"/>
          </w:tcPr>
          <w:p w14:paraId="4340BD5F"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25ADB83C"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789" w:type="dxa"/>
          </w:tcPr>
          <w:p w14:paraId="14819DA8"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r>
      <w:tr w:rsidR="00454278" w:rsidRPr="002034B8" w14:paraId="1C130AA0" w14:textId="77777777" w:rsidTr="00EB7680">
        <w:trPr>
          <w:trHeight w:val="281"/>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05EC8519"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3</w:t>
            </w:r>
          </w:p>
        </w:tc>
        <w:tc>
          <w:tcPr>
            <w:tcW w:w="1104" w:type="dxa"/>
            <w:tcBorders>
              <w:bottom w:val="single" w:sz="4" w:space="0" w:color="000000"/>
              <w:right w:val="single" w:sz="4" w:space="0" w:color="000000"/>
            </w:tcBorders>
            <w:shd w:val="clear" w:color="auto" w:fill="FFFFFF"/>
            <w:vAlign w:val="bottom"/>
          </w:tcPr>
          <w:p w14:paraId="5DBAD11E"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Болярци</w:t>
            </w:r>
            <w:proofErr w:type="spellEnd"/>
          </w:p>
        </w:tc>
        <w:tc>
          <w:tcPr>
            <w:tcW w:w="692" w:type="dxa"/>
          </w:tcPr>
          <w:p w14:paraId="62F55F36"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c>
          <w:tcPr>
            <w:tcW w:w="691" w:type="dxa"/>
          </w:tcPr>
          <w:p w14:paraId="7A52895C"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4B6C7A18"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1B94C54F"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3</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5.86</w:t>
            </w:r>
          </w:p>
        </w:tc>
        <w:tc>
          <w:tcPr>
            <w:tcW w:w="830" w:type="dxa"/>
          </w:tcPr>
          <w:p w14:paraId="3562325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3</w:t>
            </w:r>
            <w:r w:rsidRPr="002034B8">
              <w:rPr>
                <w:rFonts w:cstheme="minorHAnsi"/>
                <w:b/>
                <w:sz w:val="14"/>
                <w:szCs w:val="14"/>
                <w:lang w:val="en-US"/>
              </w:rPr>
              <w:t>/5.86</w:t>
            </w:r>
          </w:p>
        </w:tc>
        <w:tc>
          <w:tcPr>
            <w:tcW w:w="831" w:type="dxa"/>
          </w:tcPr>
          <w:p w14:paraId="1331971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707CEC6B"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7/13.69</w:t>
            </w:r>
          </w:p>
        </w:tc>
        <w:tc>
          <w:tcPr>
            <w:tcW w:w="831" w:type="dxa"/>
          </w:tcPr>
          <w:p w14:paraId="0386BA23"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7/13.69</w:t>
            </w:r>
          </w:p>
        </w:tc>
        <w:tc>
          <w:tcPr>
            <w:tcW w:w="830" w:type="dxa"/>
          </w:tcPr>
          <w:p w14:paraId="629F8E8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7.82</w:t>
            </w:r>
          </w:p>
        </w:tc>
        <w:tc>
          <w:tcPr>
            <w:tcW w:w="831" w:type="dxa"/>
          </w:tcPr>
          <w:p w14:paraId="1E2BCBA1"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830" w:type="dxa"/>
          </w:tcPr>
          <w:p w14:paraId="112F9943"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789" w:type="dxa"/>
          </w:tcPr>
          <w:p w14:paraId="6A17548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r>
      <w:tr w:rsidR="00454278" w:rsidRPr="002034B8" w14:paraId="0CE01533"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218B6375"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4</w:t>
            </w:r>
          </w:p>
        </w:tc>
        <w:tc>
          <w:tcPr>
            <w:tcW w:w="1104" w:type="dxa"/>
            <w:tcBorders>
              <w:bottom w:val="single" w:sz="4" w:space="0" w:color="000000"/>
              <w:right w:val="single" w:sz="4" w:space="0" w:color="000000"/>
            </w:tcBorders>
            <w:shd w:val="clear" w:color="auto" w:fill="FFFFFF"/>
            <w:vAlign w:val="bottom"/>
          </w:tcPr>
          <w:p w14:paraId="7B735658"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Добри</w:t>
            </w:r>
            <w:proofErr w:type="spellEnd"/>
            <w:r w:rsidRPr="002034B8">
              <w:rPr>
                <w:rFonts w:cstheme="minorHAnsi"/>
                <w:b/>
                <w:sz w:val="14"/>
                <w:szCs w:val="14"/>
                <w:lang w:val="en-US"/>
              </w:rPr>
              <w:t xml:space="preserve"> </w:t>
            </w:r>
            <w:proofErr w:type="spellStart"/>
            <w:r w:rsidRPr="002034B8">
              <w:rPr>
                <w:rFonts w:cstheme="minorHAnsi"/>
                <w:b/>
                <w:sz w:val="14"/>
                <w:szCs w:val="14"/>
                <w:lang w:val="en-US"/>
              </w:rPr>
              <w:t>дол</w:t>
            </w:r>
            <w:proofErr w:type="spellEnd"/>
          </w:p>
        </w:tc>
        <w:tc>
          <w:tcPr>
            <w:tcW w:w="692" w:type="dxa"/>
          </w:tcPr>
          <w:p w14:paraId="12C45BD1"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w:t>
            </w:r>
            <w:r w:rsidRPr="002034B8">
              <w:rPr>
                <w:rFonts w:cstheme="minorHAnsi"/>
                <w:b/>
                <w:sz w:val="14"/>
                <w:szCs w:val="14"/>
              </w:rPr>
              <w:t>6</w:t>
            </w:r>
          </w:p>
        </w:tc>
        <w:tc>
          <w:tcPr>
            <w:tcW w:w="691" w:type="dxa"/>
          </w:tcPr>
          <w:p w14:paraId="12031F7E"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1.95</w:t>
            </w:r>
          </w:p>
        </w:tc>
        <w:tc>
          <w:tcPr>
            <w:tcW w:w="692" w:type="dxa"/>
          </w:tcPr>
          <w:p w14:paraId="1CDBF1F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w:t>
            </w:r>
            <w:r w:rsidRPr="002034B8">
              <w:rPr>
                <w:rFonts w:cstheme="minorHAnsi"/>
                <w:b/>
                <w:sz w:val="14"/>
                <w:szCs w:val="14"/>
              </w:rPr>
              <w:t>6</w:t>
            </w:r>
          </w:p>
        </w:tc>
        <w:tc>
          <w:tcPr>
            <w:tcW w:w="831" w:type="dxa"/>
          </w:tcPr>
          <w:p w14:paraId="3CDDD49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w:t>
            </w:r>
            <w:r w:rsidRPr="002034B8">
              <w:rPr>
                <w:rFonts w:cstheme="minorHAnsi"/>
                <w:b/>
                <w:sz w:val="14"/>
                <w:szCs w:val="14"/>
              </w:rPr>
              <w:t>6</w:t>
            </w:r>
          </w:p>
        </w:tc>
        <w:tc>
          <w:tcPr>
            <w:tcW w:w="830" w:type="dxa"/>
          </w:tcPr>
          <w:p w14:paraId="253077A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w:t>
            </w:r>
            <w:r w:rsidRPr="002034B8">
              <w:rPr>
                <w:rFonts w:cstheme="minorHAnsi"/>
                <w:b/>
                <w:sz w:val="14"/>
                <w:szCs w:val="14"/>
              </w:rPr>
              <w:t>6</w:t>
            </w:r>
          </w:p>
        </w:tc>
        <w:tc>
          <w:tcPr>
            <w:tcW w:w="831" w:type="dxa"/>
          </w:tcPr>
          <w:p w14:paraId="4F69EA66"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830" w:type="dxa"/>
          </w:tcPr>
          <w:p w14:paraId="2D522A8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c>
          <w:tcPr>
            <w:tcW w:w="831" w:type="dxa"/>
          </w:tcPr>
          <w:p w14:paraId="4435CD2A"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c>
          <w:tcPr>
            <w:tcW w:w="830" w:type="dxa"/>
          </w:tcPr>
          <w:p w14:paraId="5F0C9B7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/1.9</w:t>
            </w:r>
            <w:r w:rsidRPr="002034B8">
              <w:rPr>
                <w:rFonts w:cstheme="minorHAnsi"/>
                <w:b/>
                <w:sz w:val="14"/>
                <w:szCs w:val="14"/>
              </w:rPr>
              <w:t>6</w:t>
            </w:r>
          </w:p>
        </w:tc>
        <w:tc>
          <w:tcPr>
            <w:tcW w:w="831" w:type="dxa"/>
          </w:tcPr>
          <w:p w14:paraId="01B55B4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w:t>
            </w:r>
            <w:r w:rsidRPr="002034B8">
              <w:rPr>
                <w:rFonts w:cstheme="minorHAnsi"/>
                <w:b/>
                <w:sz w:val="14"/>
                <w:szCs w:val="14"/>
              </w:rPr>
              <w:t>6</w:t>
            </w:r>
          </w:p>
        </w:tc>
        <w:tc>
          <w:tcPr>
            <w:tcW w:w="830" w:type="dxa"/>
          </w:tcPr>
          <w:p w14:paraId="257BA955"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/1.9</w:t>
            </w:r>
            <w:r w:rsidRPr="002034B8">
              <w:rPr>
                <w:rFonts w:cstheme="minorHAnsi"/>
                <w:b/>
                <w:sz w:val="14"/>
                <w:szCs w:val="14"/>
              </w:rPr>
              <w:t>6</w:t>
            </w:r>
          </w:p>
        </w:tc>
        <w:tc>
          <w:tcPr>
            <w:tcW w:w="789" w:type="dxa"/>
          </w:tcPr>
          <w:p w14:paraId="141BE2FF"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/1.9</w:t>
            </w:r>
            <w:r w:rsidRPr="002034B8">
              <w:rPr>
                <w:rFonts w:cstheme="minorHAnsi"/>
                <w:b/>
                <w:sz w:val="14"/>
                <w:szCs w:val="14"/>
              </w:rPr>
              <w:t>6</w:t>
            </w:r>
          </w:p>
        </w:tc>
      </w:tr>
      <w:tr w:rsidR="00454278" w:rsidRPr="002034B8" w14:paraId="513C1A40"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0B9A00B9"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5</w:t>
            </w:r>
          </w:p>
        </w:tc>
        <w:tc>
          <w:tcPr>
            <w:tcW w:w="1104" w:type="dxa"/>
            <w:tcBorders>
              <w:bottom w:val="single" w:sz="4" w:space="0" w:color="000000"/>
              <w:right w:val="single" w:sz="4" w:space="0" w:color="000000"/>
            </w:tcBorders>
            <w:shd w:val="clear" w:color="auto" w:fill="FFFFFF"/>
            <w:vAlign w:val="bottom"/>
          </w:tcPr>
          <w:p w14:paraId="2E1A7FB7"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Дъбравино</w:t>
            </w:r>
            <w:proofErr w:type="spellEnd"/>
          </w:p>
        </w:tc>
        <w:tc>
          <w:tcPr>
            <w:tcW w:w="692" w:type="dxa"/>
          </w:tcPr>
          <w:p w14:paraId="49A26666"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763F258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6F8EA685"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 xml:space="preserve">2 </w:t>
            </w:r>
            <w:r w:rsidRPr="002034B8">
              <w:rPr>
                <w:rFonts w:cstheme="minorHAnsi"/>
                <w:b/>
                <w:sz w:val="14"/>
                <w:szCs w:val="14"/>
                <w:lang w:val="en-US"/>
              </w:rPr>
              <w:t>/3.91</w:t>
            </w:r>
          </w:p>
        </w:tc>
        <w:tc>
          <w:tcPr>
            <w:tcW w:w="831" w:type="dxa"/>
          </w:tcPr>
          <w:p w14:paraId="4E972271"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1711391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7.82</w:t>
            </w:r>
          </w:p>
        </w:tc>
        <w:tc>
          <w:tcPr>
            <w:tcW w:w="831" w:type="dxa"/>
          </w:tcPr>
          <w:p w14:paraId="0AC7303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/7.82</w:t>
            </w:r>
          </w:p>
        </w:tc>
        <w:tc>
          <w:tcPr>
            <w:tcW w:w="830" w:type="dxa"/>
          </w:tcPr>
          <w:p w14:paraId="1691B58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8/15.65</w:t>
            </w:r>
          </w:p>
        </w:tc>
        <w:tc>
          <w:tcPr>
            <w:tcW w:w="831" w:type="dxa"/>
          </w:tcPr>
          <w:p w14:paraId="6EEDC61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8/15.65</w:t>
            </w:r>
          </w:p>
        </w:tc>
        <w:tc>
          <w:tcPr>
            <w:tcW w:w="830" w:type="dxa"/>
          </w:tcPr>
          <w:p w14:paraId="32D48C1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w:t>
            </w:r>
            <w:r w:rsidRPr="002034B8">
              <w:rPr>
                <w:rFonts w:cstheme="minorHAnsi"/>
                <w:b/>
                <w:sz w:val="14"/>
                <w:szCs w:val="14"/>
              </w:rPr>
              <w:t xml:space="preserve"> 7</w:t>
            </w:r>
            <w:r w:rsidRPr="002034B8">
              <w:rPr>
                <w:rFonts w:cstheme="minorHAnsi"/>
                <w:b/>
                <w:sz w:val="14"/>
                <w:szCs w:val="14"/>
                <w:lang w:val="en-US"/>
              </w:rPr>
              <w:t>.82</w:t>
            </w:r>
          </w:p>
        </w:tc>
        <w:tc>
          <w:tcPr>
            <w:tcW w:w="831" w:type="dxa"/>
          </w:tcPr>
          <w:p w14:paraId="1F0E0E7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3/ 5.87</w:t>
            </w:r>
          </w:p>
        </w:tc>
        <w:tc>
          <w:tcPr>
            <w:tcW w:w="830" w:type="dxa"/>
          </w:tcPr>
          <w:p w14:paraId="794DBE1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3</w:t>
            </w:r>
            <w:r w:rsidRPr="002034B8">
              <w:rPr>
                <w:rFonts w:cstheme="minorHAnsi"/>
                <w:b/>
                <w:sz w:val="14"/>
                <w:szCs w:val="14"/>
                <w:lang w:val="en-US"/>
              </w:rPr>
              <w:t>.91</w:t>
            </w:r>
          </w:p>
        </w:tc>
        <w:tc>
          <w:tcPr>
            <w:tcW w:w="789" w:type="dxa"/>
          </w:tcPr>
          <w:p w14:paraId="3682C13D"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/3.91</w:t>
            </w:r>
          </w:p>
        </w:tc>
      </w:tr>
      <w:tr w:rsidR="00454278" w:rsidRPr="002034B8" w14:paraId="1B3140F3"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09C7E1F8"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6</w:t>
            </w:r>
          </w:p>
        </w:tc>
        <w:tc>
          <w:tcPr>
            <w:tcW w:w="1104" w:type="dxa"/>
            <w:tcBorders>
              <w:bottom w:val="single" w:sz="4" w:space="0" w:color="000000"/>
              <w:right w:val="single" w:sz="4" w:space="0" w:color="000000"/>
            </w:tcBorders>
            <w:shd w:val="clear" w:color="auto" w:fill="FFFFFF"/>
            <w:vAlign w:val="bottom"/>
          </w:tcPr>
          <w:p w14:paraId="54349CF7"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Здравец</w:t>
            </w:r>
            <w:proofErr w:type="spellEnd"/>
          </w:p>
        </w:tc>
        <w:tc>
          <w:tcPr>
            <w:tcW w:w="692" w:type="dxa"/>
          </w:tcPr>
          <w:p w14:paraId="0176A09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3EFAF00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3BD656F1"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28D2352B"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234E6F6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13140EB8"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/9.7</w:t>
            </w:r>
            <w:r w:rsidRPr="002034B8">
              <w:rPr>
                <w:rFonts w:cstheme="minorHAnsi"/>
                <w:b/>
                <w:sz w:val="14"/>
                <w:szCs w:val="14"/>
              </w:rPr>
              <w:t>8</w:t>
            </w:r>
          </w:p>
        </w:tc>
        <w:tc>
          <w:tcPr>
            <w:tcW w:w="830" w:type="dxa"/>
          </w:tcPr>
          <w:p w14:paraId="038575F3"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10/ 19,55</w:t>
            </w:r>
          </w:p>
        </w:tc>
        <w:tc>
          <w:tcPr>
            <w:tcW w:w="831" w:type="dxa"/>
          </w:tcPr>
          <w:p w14:paraId="320A9B3C"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10/ 19.55</w:t>
            </w:r>
          </w:p>
        </w:tc>
        <w:tc>
          <w:tcPr>
            <w:tcW w:w="830" w:type="dxa"/>
          </w:tcPr>
          <w:p w14:paraId="5BF209DD"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6F713E8C"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667963D6"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789" w:type="dxa"/>
          </w:tcPr>
          <w:p w14:paraId="59F806FF"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 xml:space="preserve">2 </w:t>
            </w:r>
            <w:r w:rsidRPr="002034B8">
              <w:rPr>
                <w:rFonts w:cstheme="minorHAnsi"/>
                <w:b/>
                <w:sz w:val="14"/>
                <w:szCs w:val="14"/>
                <w:lang w:val="en-US"/>
              </w:rPr>
              <w:t>/3.91</w:t>
            </w:r>
          </w:p>
        </w:tc>
      </w:tr>
      <w:tr w:rsidR="00454278" w:rsidRPr="002034B8" w14:paraId="52368BA8" w14:textId="77777777" w:rsidTr="00EB7680">
        <w:trPr>
          <w:trHeight w:val="400"/>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4B957BB9"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7</w:t>
            </w:r>
          </w:p>
        </w:tc>
        <w:tc>
          <w:tcPr>
            <w:tcW w:w="1104" w:type="dxa"/>
            <w:tcBorders>
              <w:bottom w:val="single" w:sz="4" w:space="0" w:color="000000"/>
              <w:right w:val="single" w:sz="4" w:space="0" w:color="000000"/>
            </w:tcBorders>
            <w:shd w:val="clear" w:color="auto" w:fill="FFFFFF"/>
            <w:vAlign w:val="bottom"/>
          </w:tcPr>
          <w:p w14:paraId="40B8530E"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Казашка</w:t>
            </w:r>
            <w:proofErr w:type="spellEnd"/>
            <w:r w:rsidRPr="002034B8">
              <w:rPr>
                <w:rFonts w:cstheme="minorHAnsi"/>
                <w:b/>
                <w:sz w:val="14"/>
                <w:szCs w:val="14"/>
                <w:lang w:val="en-US"/>
              </w:rPr>
              <w:t xml:space="preserve"> </w:t>
            </w:r>
            <w:proofErr w:type="spellStart"/>
            <w:r w:rsidRPr="002034B8">
              <w:rPr>
                <w:rFonts w:cstheme="minorHAnsi"/>
                <w:b/>
                <w:sz w:val="14"/>
                <w:szCs w:val="14"/>
                <w:lang w:val="en-US"/>
              </w:rPr>
              <w:t>река</w:t>
            </w:r>
            <w:proofErr w:type="spellEnd"/>
          </w:p>
        </w:tc>
        <w:tc>
          <w:tcPr>
            <w:tcW w:w="692" w:type="dxa"/>
          </w:tcPr>
          <w:p w14:paraId="7A571AAC"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1.95</w:t>
            </w:r>
          </w:p>
        </w:tc>
        <w:tc>
          <w:tcPr>
            <w:tcW w:w="691" w:type="dxa"/>
          </w:tcPr>
          <w:p w14:paraId="7AA7297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1.95</w:t>
            </w:r>
          </w:p>
        </w:tc>
        <w:tc>
          <w:tcPr>
            <w:tcW w:w="692" w:type="dxa"/>
          </w:tcPr>
          <w:p w14:paraId="79EF03DC"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1.95</w:t>
            </w:r>
          </w:p>
        </w:tc>
        <w:tc>
          <w:tcPr>
            <w:tcW w:w="831" w:type="dxa"/>
          </w:tcPr>
          <w:p w14:paraId="6174075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3</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5.8</w:t>
            </w:r>
            <w:r w:rsidRPr="002034B8">
              <w:rPr>
                <w:rFonts w:cstheme="minorHAnsi"/>
                <w:b/>
                <w:sz w:val="14"/>
                <w:szCs w:val="14"/>
              </w:rPr>
              <w:t>6</w:t>
            </w:r>
          </w:p>
        </w:tc>
        <w:tc>
          <w:tcPr>
            <w:tcW w:w="830" w:type="dxa"/>
          </w:tcPr>
          <w:p w14:paraId="3B4A1DD3"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3</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5.86</w:t>
            </w:r>
          </w:p>
        </w:tc>
        <w:tc>
          <w:tcPr>
            <w:tcW w:w="831" w:type="dxa"/>
          </w:tcPr>
          <w:p w14:paraId="2566E83E"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3</w:t>
            </w:r>
            <w:r w:rsidRPr="002034B8">
              <w:rPr>
                <w:rFonts w:cstheme="minorHAnsi"/>
                <w:b/>
                <w:sz w:val="14"/>
                <w:szCs w:val="14"/>
                <w:lang w:val="en-US"/>
              </w:rPr>
              <w:t>/5.8</w:t>
            </w:r>
            <w:r w:rsidRPr="002034B8">
              <w:rPr>
                <w:rFonts w:cstheme="minorHAnsi"/>
                <w:b/>
                <w:sz w:val="14"/>
                <w:szCs w:val="14"/>
              </w:rPr>
              <w:t>7</w:t>
            </w:r>
          </w:p>
        </w:tc>
        <w:tc>
          <w:tcPr>
            <w:tcW w:w="830" w:type="dxa"/>
          </w:tcPr>
          <w:p w14:paraId="77E85C06"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3</w:t>
            </w:r>
            <w:r w:rsidRPr="002034B8">
              <w:rPr>
                <w:rFonts w:cstheme="minorHAnsi"/>
                <w:b/>
                <w:sz w:val="14"/>
                <w:szCs w:val="14"/>
                <w:lang w:val="en-US"/>
              </w:rPr>
              <w:t>/5.8</w:t>
            </w:r>
            <w:r w:rsidRPr="002034B8">
              <w:rPr>
                <w:rFonts w:cstheme="minorHAnsi"/>
                <w:b/>
                <w:sz w:val="14"/>
                <w:szCs w:val="14"/>
              </w:rPr>
              <w:t>7</w:t>
            </w:r>
          </w:p>
        </w:tc>
        <w:tc>
          <w:tcPr>
            <w:tcW w:w="831" w:type="dxa"/>
          </w:tcPr>
          <w:p w14:paraId="281F59A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55BF1EBA"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200AB53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4</w:t>
            </w:r>
            <w:r w:rsidRPr="002034B8">
              <w:rPr>
                <w:rFonts w:cstheme="minorHAnsi"/>
                <w:b/>
                <w:sz w:val="14"/>
                <w:szCs w:val="14"/>
                <w:lang w:val="en-US"/>
              </w:rPr>
              <w:t>/</w:t>
            </w:r>
            <w:r w:rsidRPr="002034B8">
              <w:rPr>
                <w:rFonts w:cstheme="minorHAnsi"/>
                <w:b/>
                <w:sz w:val="14"/>
                <w:szCs w:val="14"/>
              </w:rPr>
              <w:t xml:space="preserve"> 7</w:t>
            </w:r>
            <w:r w:rsidRPr="002034B8">
              <w:rPr>
                <w:rFonts w:cstheme="minorHAnsi"/>
                <w:b/>
                <w:sz w:val="14"/>
                <w:szCs w:val="14"/>
                <w:lang w:val="en-US"/>
              </w:rPr>
              <w:t>.82</w:t>
            </w:r>
          </w:p>
        </w:tc>
        <w:tc>
          <w:tcPr>
            <w:tcW w:w="830" w:type="dxa"/>
          </w:tcPr>
          <w:p w14:paraId="55D6CB2E"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789" w:type="dxa"/>
          </w:tcPr>
          <w:p w14:paraId="2C3D998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w:t>
            </w:r>
            <w:r w:rsidRPr="002034B8">
              <w:rPr>
                <w:rFonts w:cstheme="minorHAnsi"/>
                <w:b/>
                <w:sz w:val="14"/>
                <w:szCs w:val="14"/>
              </w:rPr>
              <w:t>6</w:t>
            </w:r>
          </w:p>
        </w:tc>
      </w:tr>
      <w:tr w:rsidR="00454278" w:rsidRPr="002034B8" w14:paraId="43B658AC"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119882CD"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8</w:t>
            </w:r>
          </w:p>
        </w:tc>
        <w:tc>
          <w:tcPr>
            <w:tcW w:w="1104" w:type="dxa"/>
            <w:tcBorders>
              <w:bottom w:val="single" w:sz="4" w:space="0" w:color="000000"/>
              <w:right w:val="single" w:sz="4" w:space="0" w:color="000000"/>
            </w:tcBorders>
            <w:shd w:val="clear" w:color="auto" w:fill="FFFFFF"/>
            <w:vAlign w:val="bottom"/>
          </w:tcPr>
          <w:p w14:paraId="22DEB2FD"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Китка</w:t>
            </w:r>
            <w:proofErr w:type="spellEnd"/>
          </w:p>
        </w:tc>
        <w:tc>
          <w:tcPr>
            <w:tcW w:w="692" w:type="dxa"/>
          </w:tcPr>
          <w:p w14:paraId="54855672"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1A5238A5"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5F53D4A0"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2E10F14B"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5B0584B0"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7DC047D9"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5</w:t>
            </w:r>
            <w:r w:rsidRPr="002034B8">
              <w:rPr>
                <w:rFonts w:cstheme="minorHAnsi"/>
                <w:b/>
                <w:sz w:val="14"/>
                <w:szCs w:val="14"/>
                <w:lang w:val="en-US"/>
              </w:rPr>
              <w:t>/9.7</w:t>
            </w:r>
            <w:r w:rsidRPr="002034B8">
              <w:rPr>
                <w:rFonts w:cstheme="minorHAnsi"/>
                <w:b/>
                <w:sz w:val="14"/>
                <w:szCs w:val="14"/>
              </w:rPr>
              <w:t>8</w:t>
            </w:r>
          </w:p>
        </w:tc>
        <w:tc>
          <w:tcPr>
            <w:tcW w:w="830" w:type="dxa"/>
          </w:tcPr>
          <w:p w14:paraId="54914FF5"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9/17.60</w:t>
            </w:r>
          </w:p>
        </w:tc>
        <w:tc>
          <w:tcPr>
            <w:tcW w:w="831" w:type="dxa"/>
          </w:tcPr>
          <w:p w14:paraId="65B55B38"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9/</w:t>
            </w:r>
            <w:r w:rsidRPr="002034B8">
              <w:rPr>
                <w:rFonts w:cstheme="minorHAnsi"/>
                <w:b/>
                <w:sz w:val="14"/>
                <w:szCs w:val="14"/>
              </w:rPr>
              <w:t xml:space="preserve"> </w:t>
            </w:r>
            <w:r w:rsidRPr="002034B8">
              <w:rPr>
                <w:rFonts w:cstheme="minorHAnsi"/>
                <w:b/>
                <w:sz w:val="14"/>
                <w:szCs w:val="14"/>
                <w:lang w:val="en-US"/>
              </w:rPr>
              <w:t>17.60</w:t>
            </w:r>
          </w:p>
        </w:tc>
        <w:tc>
          <w:tcPr>
            <w:tcW w:w="830" w:type="dxa"/>
          </w:tcPr>
          <w:p w14:paraId="79795ECA"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4/7.82</w:t>
            </w:r>
          </w:p>
        </w:tc>
        <w:tc>
          <w:tcPr>
            <w:tcW w:w="831" w:type="dxa"/>
          </w:tcPr>
          <w:p w14:paraId="4036575B"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7FC20E27"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789" w:type="dxa"/>
          </w:tcPr>
          <w:p w14:paraId="52A5F50A"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r>
      <w:tr w:rsidR="00454278" w:rsidRPr="002034B8" w14:paraId="38AB01DC"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4574A8BC"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9</w:t>
            </w:r>
          </w:p>
        </w:tc>
        <w:tc>
          <w:tcPr>
            <w:tcW w:w="1104" w:type="dxa"/>
            <w:tcBorders>
              <w:bottom w:val="single" w:sz="4" w:space="0" w:color="000000"/>
              <w:right w:val="single" w:sz="4" w:space="0" w:color="000000"/>
            </w:tcBorders>
            <w:shd w:val="clear" w:color="auto" w:fill="FFFFFF"/>
            <w:vAlign w:val="bottom"/>
          </w:tcPr>
          <w:p w14:paraId="2779FD81"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Круша</w:t>
            </w:r>
            <w:proofErr w:type="spellEnd"/>
          </w:p>
        </w:tc>
        <w:tc>
          <w:tcPr>
            <w:tcW w:w="692" w:type="dxa"/>
          </w:tcPr>
          <w:p w14:paraId="0DFF031A"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1</w:t>
            </w:r>
            <w:r w:rsidRPr="002034B8">
              <w:rPr>
                <w:rFonts w:cstheme="minorHAnsi"/>
                <w:b/>
                <w:sz w:val="14"/>
                <w:szCs w:val="14"/>
                <w:lang w:val="en-US"/>
              </w:rPr>
              <w:t>.95</w:t>
            </w:r>
          </w:p>
        </w:tc>
        <w:tc>
          <w:tcPr>
            <w:tcW w:w="691" w:type="dxa"/>
          </w:tcPr>
          <w:p w14:paraId="0B26A9A1"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1/</w:t>
            </w:r>
            <w:r w:rsidRPr="002034B8">
              <w:rPr>
                <w:rFonts w:cstheme="minorHAnsi"/>
                <w:b/>
                <w:sz w:val="14"/>
                <w:szCs w:val="14"/>
              </w:rPr>
              <w:t xml:space="preserve"> </w:t>
            </w:r>
            <w:r w:rsidRPr="002034B8">
              <w:rPr>
                <w:rFonts w:cstheme="minorHAnsi"/>
                <w:b/>
                <w:sz w:val="14"/>
                <w:szCs w:val="14"/>
                <w:lang w:val="en-US"/>
              </w:rPr>
              <w:t>1.95</w:t>
            </w:r>
          </w:p>
        </w:tc>
        <w:tc>
          <w:tcPr>
            <w:tcW w:w="692" w:type="dxa"/>
          </w:tcPr>
          <w:p w14:paraId="65464D45"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1/</w:t>
            </w:r>
            <w:r w:rsidRPr="002034B8">
              <w:rPr>
                <w:rFonts w:cstheme="minorHAnsi"/>
                <w:b/>
                <w:sz w:val="14"/>
                <w:szCs w:val="14"/>
              </w:rPr>
              <w:t xml:space="preserve"> </w:t>
            </w:r>
            <w:r w:rsidRPr="002034B8">
              <w:rPr>
                <w:rFonts w:cstheme="minorHAnsi"/>
                <w:b/>
                <w:sz w:val="14"/>
                <w:szCs w:val="14"/>
                <w:lang w:val="en-US"/>
              </w:rPr>
              <w:t>1.95</w:t>
            </w:r>
          </w:p>
        </w:tc>
        <w:tc>
          <w:tcPr>
            <w:tcW w:w="831" w:type="dxa"/>
          </w:tcPr>
          <w:p w14:paraId="550F2A5B"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41D8BA2D"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1" w:type="dxa"/>
          </w:tcPr>
          <w:p w14:paraId="326B3760"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56382E59"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8/15.6</w:t>
            </w:r>
            <w:r w:rsidRPr="002034B8">
              <w:rPr>
                <w:rFonts w:cstheme="minorHAnsi"/>
                <w:b/>
                <w:sz w:val="14"/>
                <w:szCs w:val="14"/>
              </w:rPr>
              <w:t>5</w:t>
            </w:r>
          </w:p>
        </w:tc>
        <w:tc>
          <w:tcPr>
            <w:tcW w:w="831" w:type="dxa"/>
          </w:tcPr>
          <w:p w14:paraId="4456E951"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8/</w:t>
            </w:r>
            <w:r w:rsidRPr="002034B8">
              <w:rPr>
                <w:rFonts w:cstheme="minorHAnsi"/>
                <w:b/>
                <w:sz w:val="14"/>
                <w:szCs w:val="14"/>
              </w:rPr>
              <w:t xml:space="preserve"> </w:t>
            </w:r>
            <w:r w:rsidRPr="002034B8">
              <w:rPr>
                <w:rFonts w:cstheme="minorHAnsi"/>
                <w:b/>
                <w:sz w:val="14"/>
                <w:szCs w:val="14"/>
                <w:lang w:val="en-US"/>
              </w:rPr>
              <w:t>15.6</w:t>
            </w:r>
            <w:r w:rsidRPr="002034B8">
              <w:rPr>
                <w:rFonts w:cstheme="minorHAnsi"/>
                <w:b/>
                <w:sz w:val="14"/>
                <w:szCs w:val="14"/>
              </w:rPr>
              <w:t>5</w:t>
            </w:r>
          </w:p>
        </w:tc>
        <w:tc>
          <w:tcPr>
            <w:tcW w:w="830" w:type="dxa"/>
          </w:tcPr>
          <w:p w14:paraId="5541B239"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4/7.82</w:t>
            </w:r>
          </w:p>
        </w:tc>
        <w:tc>
          <w:tcPr>
            <w:tcW w:w="831" w:type="dxa"/>
          </w:tcPr>
          <w:tbl>
            <w:tblPr>
              <w:tblStyle w:val="afa"/>
              <w:tblpPr w:leftFromText="141" w:rightFromText="141" w:vertAnchor="text" w:horzAnchor="page" w:tblpX="1" w:tblpY="-10620"/>
              <w:tblW w:w="11044" w:type="dxa"/>
              <w:tblLayout w:type="fixed"/>
              <w:tblLook w:val="04A0" w:firstRow="1" w:lastRow="0" w:firstColumn="1" w:lastColumn="0" w:noHBand="0" w:noVBand="1"/>
            </w:tblPr>
            <w:tblGrid>
              <w:gridCol w:w="11044"/>
            </w:tblGrid>
            <w:tr w:rsidR="00454278" w:rsidRPr="002034B8" w14:paraId="607B42F9" w14:textId="77777777" w:rsidTr="00EB7680">
              <w:trPr>
                <w:trHeight w:val="274"/>
              </w:trPr>
              <w:tc>
                <w:tcPr>
                  <w:tcW w:w="11044" w:type="dxa"/>
                </w:tcPr>
                <w:p w14:paraId="545F20D4"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3</w:t>
                  </w:r>
                  <w:r w:rsidRPr="002034B8">
                    <w:rPr>
                      <w:rFonts w:cstheme="minorHAnsi"/>
                      <w:b/>
                      <w:sz w:val="14"/>
                      <w:szCs w:val="14"/>
                    </w:rPr>
                    <w:t>/ 5.87</w:t>
                  </w:r>
                </w:p>
              </w:tc>
            </w:tr>
          </w:tbl>
          <w:p w14:paraId="73C5421D" w14:textId="77777777" w:rsidR="00454278" w:rsidRPr="002034B8" w:rsidRDefault="00454278" w:rsidP="00EB7680">
            <w:pPr>
              <w:spacing w:line="276" w:lineRule="auto"/>
              <w:rPr>
                <w:rFonts w:cstheme="minorHAnsi"/>
                <w:b/>
                <w:sz w:val="14"/>
                <w:szCs w:val="14"/>
                <w:lang w:val="en-US"/>
              </w:rPr>
            </w:pPr>
          </w:p>
        </w:tc>
        <w:tc>
          <w:tcPr>
            <w:tcW w:w="830" w:type="dxa"/>
          </w:tcPr>
          <w:p w14:paraId="718655CF"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w:t>
            </w:r>
            <w:r w:rsidRPr="002034B8">
              <w:rPr>
                <w:rFonts w:cstheme="minorHAnsi"/>
                <w:b/>
                <w:sz w:val="14"/>
                <w:szCs w:val="14"/>
              </w:rPr>
              <w:t xml:space="preserve"> </w:t>
            </w:r>
            <w:r w:rsidRPr="002034B8">
              <w:rPr>
                <w:rFonts w:cstheme="minorHAnsi"/>
                <w:b/>
                <w:sz w:val="14"/>
                <w:szCs w:val="14"/>
                <w:lang w:val="en-US"/>
              </w:rPr>
              <w:t>1.9</w:t>
            </w:r>
            <w:r w:rsidRPr="002034B8">
              <w:rPr>
                <w:rFonts w:cstheme="minorHAnsi"/>
                <w:b/>
                <w:sz w:val="14"/>
                <w:szCs w:val="14"/>
              </w:rPr>
              <w:t>6</w:t>
            </w:r>
          </w:p>
        </w:tc>
        <w:tc>
          <w:tcPr>
            <w:tcW w:w="789" w:type="dxa"/>
          </w:tcPr>
          <w:p w14:paraId="4996C908"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1/1.9</w:t>
            </w:r>
            <w:r w:rsidRPr="002034B8">
              <w:rPr>
                <w:rFonts w:cstheme="minorHAnsi"/>
                <w:b/>
                <w:sz w:val="14"/>
                <w:szCs w:val="14"/>
              </w:rPr>
              <w:t>6</w:t>
            </w:r>
          </w:p>
        </w:tc>
      </w:tr>
      <w:tr w:rsidR="00454278" w:rsidRPr="002034B8" w14:paraId="21711482" w14:textId="77777777" w:rsidTr="00EB7680">
        <w:trPr>
          <w:trHeight w:val="281"/>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1373397B"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10</w:t>
            </w:r>
          </w:p>
        </w:tc>
        <w:tc>
          <w:tcPr>
            <w:tcW w:w="1104" w:type="dxa"/>
            <w:tcBorders>
              <w:bottom w:val="single" w:sz="4" w:space="0" w:color="000000"/>
              <w:right w:val="single" w:sz="4" w:space="0" w:color="000000"/>
            </w:tcBorders>
            <w:shd w:val="clear" w:color="auto" w:fill="FFFFFF"/>
            <w:vAlign w:val="bottom"/>
          </w:tcPr>
          <w:p w14:paraId="4670CE05"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Приселци</w:t>
            </w:r>
            <w:proofErr w:type="spellEnd"/>
          </w:p>
        </w:tc>
        <w:tc>
          <w:tcPr>
            <w:tcW w:w="692" w:type="dxa"/>
          </w:tcPr>
          <w:p w14:paraId="709C615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3A4F4A68"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0EE63EBE"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3201B306"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9.77</w:t>
            </w:r>
          </w:p>
        </w:tc>
        <w:tc>
          <w:tcPr>
            <w:tcW w:w="830" w:type="dxa"/>
          </w:tcPr>
          <w:p w14:paraId="063DC945"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19,56</w:t>
            </w:r>
          </w:p>
        </w:tc>
        <w:tc>
          <w:tcPr>
            <w:tcW w:w="831" w:type="dxa"/>
          </w:tcPr>
          <w:p w14:paraId="0B5F189D"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10</w:t>
            </w:r>
            <w:r w:rsidRPr="002034B8">
              <w:rPr>
                <w:rFonts w:cstheme="minorHAnsi"/>
                <w:b/>
                <w:sz w:val="14"/>
                <w:szCs w:val="14"/>
              </w:rPr>
              <w:t>/ 19.56</w:t>
            </w:r>
          </w:p>
        </w:tc>
        <w:tc>
          <w:tcPr>
            <w:tcW w:w="830" w:type="dxa"/>
          </w:tcPr>
          <w:p w14:paraId="5A3FE985"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10</w:t>
            </w:r>
            <w:r w:rsidRPr="002034B8">
              <w:rPr>
                <w:rFonts w:cstheme="minorHAnsi"/>
                <w:b/>
                <w:sz w:val="14"/>
                <w:szCs w:val="14"/>
              </w:rPr>
              <w:t>/ 19,56</w:t>
            </w:r>
          </w:p>
        </w:tc>
        <w:tc>
          <w:tcPr>
            <w:tcW w:w="831" w:type="dxa"/>
          </w:tcPr>
          <w:p w14:paraId="60EE6CC7"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10</w:t>
            </w:r>
            <w:r w:rsidRPr="002034B8">
              <w:rPr>
                <w:rFonts w:cstheme="minorHAnsi"/>
                <w:b/>
                <w:sz w:val="14"/>
                <w:szCs w:val="14"/>
              </w:rPr>
              <w:t>/ 19.56</w:t>
            </w:r>
          </w:p>
        </w:tc>
        <w:tc>
          <w:tcPr>
            <w:tcW w:w="830" w:type="dxa"/>
          </w:tcPr>
          <w:p w14:paraId="35D009DA"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/19.55</w:t>
            </w:r>
          </w:p>
        </w:tc>
        <w:tc>
          <w:tcPr>
            <w:tcW w:w="831" w:type="dxa"/>
          </w:tcPr>
          <w:p w14:paraId="0916B7D5"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5/9.77</w:t>
            </w:r>
          </w:p>
        </w:tc>
        <w:tc>
          <w:tcPr>
            <w:tcW w:w="830" w:type="dxa"/>
          </w:tcPr>
          <w:p w14:paraId="47970C5E"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789" w:type="dxa"/>
          </w:tcPr>
          <w:p w14:paraId="08C24F83"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r>
      <w:tr w:rsidR="00454278" w:rsidRPr="002034B8" w14:paraId="41B8AC2A"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0A2C7062"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11</w:t>
            </w:r>
          </w:p>
        </w:tc>
        <w:tc>
          <w:tcPr>
            <w:tcW w:w="1104" w:type="dxa"/>
            <w:tcBorders>
              <w:bottom w:val="single" w:sz="4" w:space="0" w:color="000000"/>
              <w:right w:val="single" w:sz="4" w:space="0" w:color="000000"/>
            </w:tcBorders>
            <w:shd w:val="clear" w:color="auto" w:fill="FFFFFF"/>
            <w:vAlign w:val="bottom"/>
          </w:tcPr>
          <w:p w14:paraId="65E01912"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Равна</w:t>
            </w:r>
            <w:proofErr w:type="spellEnd"/>
            <w:r w:rsidRPr="002034B8">
              <w:rPr>
                <w:rFonts w:cstheme="minorHAnsi"/>
                <w:b/>
                <w:sz w:val="14"/>
                <w:szCs w:val="14"/>
                <w:lang w:val="en-US"/>
              </w:rPr>
              <w:t xml:space="preserve"> </w:t>
            </w:r>
            <w:proofErr w:type="spellStart"/>
            <w:r w:rsidRPr="002034B8">
              <w:rPr>
                <w:rFonts w:cstheme="minorHAnsi"/>
                <w:b/>
                <w:sz w:val="14"/>
                <w:szCs w:val="14"/>
                <w:lang w:val="en-US"/>
              </w:rPr>
              <w:t>гора</w:t>
            </w:r>
            <w:proofErr w:type="spellEnd"/>
          </w:p>
        </w:tc>
        <w:tc>
          <w:tcPr>
            <w:tcW w:w="692" w:type="dxa"/>
          </w:tcPr>
          <w:p w14:paraId="612EAD9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56C662D4"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13CA4B37"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2/3.9</w:t>
            </w:r>
            <w:r w:rsidRPr="002034B8">
              <w:rPr>
                <w:rFonts w:cstheme="minorHAnsi"/>
                <w:b/>
                <w:sz w:val="14"/>
                <w:szCs w:val="14"/>
              </w:rPr>
              <w:t>1</w:t>
            </w:r>
          </w:p>
        </w:tc>
        <w:tc>
          <w:tcPr>
            <w:tcW w:w="831" w:type="dxa"/>
          </w:tcPr>
          <w:p w14:paraId="52B43B8B"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9.77</w:t>
            </w:r>
          </w:p>
        </w:tc>
        <w:tc>
          <w:tcPr>
            <w:tcW w:w="830" w:type="dxa"/>
          </w:tcPr>
          <w:p w14:paraId="675D3709"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5/9.77</w:t>
            </w:r>
          </w:p>
        </w:tc>
        <w:tc>
          <w:tcPr>
            <w:tcW w:w="831" w:type="dxa"/>
          </w:tcPr>
          <w:p w14:paraId="7E15318D"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9.77</w:t>
            </w:r>
          </w:p>
        </w:tc>
        <w:tc>
          <w:tcPr>
            <w:tcW w:w="830" w:type="dxa"/>
          </w:tcPr>
          <w:p w14:paraId="0E1AF3E6"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19.56</w:t>
            </w:r>
          </w:p>
        </w:tc>
        <w:tc>
          <w:tcPr>
            <w:tcW w:w="831" w:type="dxa"/>
          </w:tcPr>
          <w:p w14:paraId="3B0B73D4"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19.56</w:t>
            </w:r>
          </w:p>
        </w:tc>
        <w:tc>
          <w:tcPr>
            <w:tcW w:w="830" w:type="dxa"/>
          </w:tcPr>
          <w:p w14:paraId="41676B79"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5/9.77</w:t>
            </w:r>
          </w:p>
        </w:tc>
        <w:tc>
          <w:tcPr>
            <w:tcW w:w="831" w:type="dxa"/>
          </w:tcPr>
          <w:p w14:paraId="3792EA88"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9.77</w:t>
            </w:r>
          </w:p>
        </w:tc>
        <w:tc>
          <w:tcPr>
            <w:tcW w:w="830" w:type="dxa"/>
          </w:tcPr>
          <w:p w14:paraId="1A3C3AA0"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789" w:type="dxa"/>
          </w:tcPr>
          <w:p w14:paraId="13A1D017"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r>
      <w:tr w:rsidR="00454278" w:rsidRPr="002034B8" w14:paraId="6FF8118B"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64B1AEBB"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12</w:t>
            </w:r>
          </w:p>
        </w:tc>
        <w:tc>
          <w:tcPr>
            <w:tcW w:w="1104" w:type="dxa"/>
            <w:tcBorders>
              <w:bottom w:val="single" w:sz="4" w:space="0" w:color="000000"/>
              <w:right w:val="single" w:sz="4" w:space="0" w:color="000000"/>
            </w:tcBorders>
            <w:shd w:val="clear" w:color="auto" w:fill="FFFFFF"/>
            <w:vAlign w:val="bottom"/>
          </w:tcPr>
          <w:p w14:paraId="0F893638"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Садово</w:t>
            </w:r>
            <w:proofErr w:type="spellEnd"/>
          </w:p>
        </w:tc>
        <w:tc>
          <w:tcPr>
            <w:tcW w:w="692" w:type="dxa"/>
          </w:tcPr>
          <w:p w14:paraId="1DF1C69B"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5F5CEDFE"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692" w:type="dxa"/>
          </w:tcPr>
          <w:p w14:paraId="0B230045"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58CE061F"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72CDAFCC"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1" w:type="dxa"/>
          </w:tcPr>
          <w:p w14:paraId="57DE0B76"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0" w:type="dxa"/>
          </w:tcPr>
          <w:p w14:paraId="7C6A8C80"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8/15.6</w:t>
            </w:r>
            <w:r w:rsidRPr="002034B8">
              <w:rPr>
                <w:rFonts w:cstheme="minorHAnsi"/>
                <w:b/>
                <w:sz w:val="14"/>
                <w:szCs w:val="14"/>
              </w:rPr>
              <w:t>5</w:t>
            </w:r>
          </w:p>
        </w:tc>
        <w:tc>
          <w:tcPr>
            <w:tcW w:w="831" w:type="dxa"/>
          </w:tcPr>
          <w:p w14:paraId="1E9CF427"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8</w:t>
            </w:r>
            <w:r w:rsidRPr="002034B8">
              <w:rPr>
                <w:rFonts w:cstheme="minorHAnsi"/>
                <w:b/>
                <w:sz w:val="14"/>
                <w:szCs w:val="14"/>
              </w:rPr>
              <w:t>/15.65</w:t>
            </w:r>
          </w:p>
        </w:tc>
        <w:tc>
          <w:tcPr>
            <w:tcW w:w="830" w:type="dxa"/>
          </w:tcPr>
          <w:p w14:paraId="064F3425"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4/</w:t>
            </w:r>
            <w:r w:rsidRPr="002034B8">
              <w:rPr>
                <w:rFonts w:cstheme="minorHAnsi"/>
                <w:b/>
                <w:sz w:val="14"/>
                <w:szCs w:val="14"/>
              </w:rPr>
              <w:t xml:space="preserve"> </w:t>
            </w:r>
            <w:r w:rsidRPr="002034B8">
              <w:rPr>
                <w:rFonts w:cstheme="minorHAnsi"/>
                <w:b/>
                <w:sz w:val="14"/>
                <w:szCs w:val="14"/>
                <w:lang w:val="en-US"/>
              </w:rPr>
              <w:t>7.82</w:t>
            </w:r>
          </w:p>
        </w:tc>
        <w:tc>
          <w:tcPr>
            <w:tcW w:w="831" w:type="dxa"/>
          </w:tcPr>
          <w:p w14:paraId="279016DB"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3</w:t>
            </w:r>
            <w:r w:rsidRPr="002034B8">
              <w:rPr>
                <w:rFonts w:cstheme="minorHAnsi"/>
                <w:b/>
                <w:sz w:val="14"/>
                <w:szCs w:val="14"/>
              </w:rPr>
              <w:t>/ 5.87</w:t>
            </w:r>
          </w:p>
        </w:tc>
        <w:tc>
          <w:tcPr>
            <w:tcW w:w="830" w:type="dxa"/>
          </w:tcPr>
          <w:p w14:paraId="5DC997DD"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789" w:type="dxa"/>
          </w:tcPr>
          <w:p w14:paraId="19D3DDFE"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r>
      <w:tr w:rsidR="00454278" w:rsidRPr="002034B8" w14:paraId="66C59E05"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1AC5EB26"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213</w:t>
            </w:r>
          </w:p>
        </w:tc>
        <w:tc>
          <w:tcPr>
            <w:tcW w:w="1104" w:type="dxa"/>
            <w:tcBorders>
              <w:bottom w:val="single" w:sz="4" w:space="0" w:color="000000"/>
              <w:right w:val="single" w:sz="4" w:space="0" w:color="000000"/>
            </w:tcBorders>
            <w:shd w:val="clear" w:color="auto" w:fill="FFFFFF"/>
            <w:vAlign w:val="bottom"/>
          </w:tcPr>
          <w:p w14:paraId="35DAC8C7"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Синдел</w:t>
            </w:r>
            <w:proofErr w:type="spellEnd"/>
          </w:p>
        </w:tc>
        <w:tc>
          <w:tcPr>
            <w:tcW w:w="692" w:type="dxa"/>
          </w:tcPr>
          <w:p w14:paraId="25554812"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53BAA2D8"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692" w:type="dxa"/>
          </w:tcPr>
          <w:p w14:paraId="3A061D2C"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831" w:type="dxa"/>
          </w:tcPr>
          <w:p w14:paraId="1799FF9F"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09F03A0D"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5FEFBC8B"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5/9.7</w:t>
            </w:r>
            <w:r w:rsidRPr="002034B8">
              <w:rPr>
                <w:rFonts w:cstheme="minorHAnsi"/>
                <w:b/>
                <w:sz w:val="14"/>
                <w:szCs w:val="14"/>
              </w:rPr>
              <w:t>8</w:t>
            </w:r>
          </w:p>
        </w:tc>
        <w:tc>
          <w:tcPr>
            <w:tcW w:w="830" w:type="dxa"/>
          </w:tcPr>
          <w:p w14:paraId="0B2106B4"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19.55</w:t>
            </w:r>
          </w:p>
        </w:tc>
        <w:tc>
          <w:tcPr>
            <w:tcW w:w="831" w:type="dxa"/>
          </w:tcPr>
          <w:p w14:paraId="0D0AD194"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19.56</w:t>
            </w:r>
          </w:p>
        </w:tc>
        <w:tc>
          <w:tcPr>
            <w:tcW w:w="830" w:type="dxa"/>
          </w:tcPr>
          <w:p w14:paraId="7316D85B"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4E7700BC"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466418DE"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789" w:type="dxa"/>
          </w:tcPr>
          <w:p w14:paraId="091ADE0F"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r>
      <w:tr w:rsidR="00454278" w:rsidRPr="002034B8" w14:paraId="25099972"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464C04FA"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14</w:t>
            </w:r>
          </w:p>
        </w:tc>
        <w:tc>
          <w:tcPr>
            <w:tcW w:w="1104" w:type="dxa"/>
            <w:tcBorders>
              <w:bottom w:val="single" w:sz="4" w:space="0" w:color="000000"/>
              <w:right w:val="single" w:sz="4" w:space="0" w:color="000000"/>
            </w:tcBorders>
            <w:shd w:val="clear" w:color="auto" w:fill="FFFFFF"/>
            <w:vAlign w:val="bottom"/>
          </w:tcPr>
          <w:p w14:paraId="6D67B885"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Тръстиково</w:t>
            </w:r>
            <w:proofErr w:type="spellEnd"/>
          </w:p>
        </w:tc>
        <w:tc>
          <w:tcPr>
            <w:tcW w:w="692" w:type="dxa"/>
          </w:tcPr>
          <w:p w14:paraId="3F1EAE04"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1706B848"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692" w:type="dxa"/>
          </w:tcPr>
          <w:p w14:paraId="77D85A0D"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2/3.9</w:t>
            </w:r>
            <w:r w:rsidRPr="002034B8">
              <w:rPr>
                <w:rFonts w:cstheme="minorHAnsi"/>
                <w:b/>
                <w:sz w:val="14"/>
                <w:szCs w:val="14"/>
              </w:rPr>
              <w:t>1</w:t>
            </w:r>
          </w:p>
        </w:tc>
        <w:tc>
          <w:tcPr>
            <w:tcW w:w="831" w:type="dxa"/>
          </w:tcPr>
          <w:p w14:paraId="420391E5"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0" w:type="dxa"/>
          </w:tcPr>
          <w:p w14:paraId="1E00CAB2"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1F6CD39A"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5/9.7</w:t>
            </w:r>
            <w:r w:rsidRPr="002034B8">
              <w:rPr>
                <w:rFonts w:cstheme="minorHAnsi"/>
                <w:b/>
                <w:sz w:val="14"/>
                <w:szCs w:val="14"/>
              </w:rPr>
              <w:t>8</w:t>
            </w:r>
          </w:p>
        </w:tc>
        <w:tc>
          <w:tcPr>
            <w:tcW w:w="830" w:type="dxa"/>
          </w:tcPr>
          <w:p w14:paraId="2CFE729E"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19.55</w:t>
            </w:r>
          </w:p>
        </w:tc>
        <w:tc>
          <w:tcPr>
            <w:tcW w:w="831" w:type="dxa"/>
          </w:tcPr>
          <w:p w14:paraId="387FEFAA"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19.56</w:t>
            </w:r>
          </w:p>
        </w:tc>
        <w:tc>
          <w:tcPr>
            <w:tcW w:w="830" w:type="dxa"/>
          </w:tcPr>
          <w:p w14:paraId="1F1A258D"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491F4F10"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5/9.7</w:t>
            </w:r>
            <w:r w:rsidRPr="002034B8">
              <w:rPr>
                <w:rFonts w:cstheme="minorHAnsi"/>
                <w:b/>
                <w:sz w:val="14"/>
                <w:szCs w:val="14"/>
              </w:rPr>
              <w:t>8</w:t>
            </w:r>
          </w:p>
        </w:tc>
        <w:tc>
          <w:tcPr>
            <w:tcW w:w="830" w:type="dxa"/>
          </w:tcPr>
          <w:p w14:paraId="51290588"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789" w:type="dxa"/>
          </w:tcPr>
          <w:p w14:paraId="2DC621C0"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r>
      <w:tr w:rsidR="00454278" w:rsidRPr="002034B8" w14:paraId="4AA5745E" w14:textId="77777777" w:rsidTr="00EB7680">
        <w:trPr>
          <w:trHeight w:val="281"/>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7C5063F5"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15</w:t>
            </w:r>
          </w:p>
        </w:tc>
        <w:tc>
          <w:tcPr>
            <w:tcW w:w="1104" w:type="dxa"/>
            <w:tcBorders>
              <w:bottom w:val="single" w:sz="4" w:space="0" w:color="000000"/>
              <w:right w:val="single" w:sz="4" w:space="0" w:color="000000"/>
            </w:tcBorders>
            <w:shd w:val="clear" w:color="auto" w:fill="FFFFFF"/>
            <w:vAlign w:val="bottom"/>
          </w:tcPr>
          <w:p w14:paraId="33179B07"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Царевци</w:t>
            </w:r>
            <w:proofErr w:type="spellEnd"/>
          </w:p>
        </w:tc>
        <w:tc>
          <w:tcPr>
            <w:tcW w:w="692" w:type="dxa"/>
          </w:tcPr>
          <w:p w14:paraId="2BA31A1C"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2</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3.91</w:t>
            </w:r>
          </w:p>
        </w:tc>
        <w:tc>
          <w:tcPr>
            <w:tcW w:w="691" w:type="dxa"/>
          </w:tcPr>
          <w:p w14:paraId="2B2D715A"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692" w:type="dxa"/>
          </w:tcPr>
          <w:p w14:paraId="0962409F"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831" w:type="dxa"/>
          </w:tcPr>
          <w:p w14:paraId="1955CCB6"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830" w:type="dxa"/>
          </w:tcPr>
          <w:p w14:paraId="0B9B1765"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57DD36C9"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5/9.7</w:t>
            </w:r>
            <w:r w:rsidRPr="002034B8">
              <w:rPr>
                <w:rFonts w:cstheme="minorHAnsi"/>
                <w:b/>
                <w:sz w:val="14"/>
                <w:szCs w:val="14"/>
              </w:rPr>
              <w:t>7</w:t>
            </w:r>
          </w:p>
        </w:tc>
        <w:tc>
          <w:tcPr>
            <w:tcW w:w="830" w:type="dxa"/>
          </w:tcPr>
          <w:p w14:paraId="5C8BA698"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19.55</w:t>
            </w:r>
          </w:p>
        </w:tc>
        <w:tc>
          <w:tcPr>
            <w:tcW w:w="831" w:type="dxa"/>
          </w:tcPr>
          <w:p w14:paraId="7482EC6F"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10</w:t>
            </w:r>
            <w:r w:rsidRPr="002034B8">
              <w:rPr>
                <w:rFonts w:cstheme="minorHAnsi"/>
                <w:b/>
                <w:sz w:val="14"/>
                <w:szCs w:val="14"/>
              </w:rPr>
              <w:t>/ 19.56</w:t>
            </w:r>
          </w:p>
        </w:tc>
        <w:tc>
          <w:tcPr>
            <w:tcW w:w="830" w:type="dxa"/>
          </w:tcPr>
          <w:p w14:paraId="5DB548A5"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w:t>
            </w:r>
            <w:r w:rsidRPr="002034B8">
              <w:rPr>
                <w:rFonts w:cstheme="minorHAnsi"/>
                <w:b/>
                <w:sz w:val="14"/>
                <w:szCs w:val="14"/>
              </w:rPr>
              <w:t xml:space="preserve"> </w:t>
            </w:r>
            <w:r w:rsidRPr="002034B8">
              <w:rPr>
                <w:rFonts w:cstheme="minorHAnsi"/>
                <w:b/>
                <w:sz w:val="14"/>
                <w:szCs w:val="14"/>
                <w:lang w:val="en-US"/>
              </w:rPr>
              <w:t>9.7</w:t>
            </w:r>
            <w:r w:rsidRPr="002034B8">
              <w:rPr>
                <w:rFonts w:cstheme="minorHAnsi"/>
                <w:b/>
                <w:sz w:val="14"/>
                <w:szCs w:val="14"/>
              </w:rPr>
              <w:t>8</w:t>
            </w:r>
          </w:p>
        </w:tc>
        <w:tc>
          <w:tcPr>
            <w:tcW w:w="831" w:type="dxa"/>
          </w:tcPr>
          <w:p w14:paraId="0EB0D88E"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5/9.7</w:t>
            </w:r>
            <w:r w:rsidRPr="002034B8">
              <w:rPr>
                <w:rFonts w:cstheme="minorHAnsi"/>
                <w:b/>
                <w:sz w:val="14"/>
                <w:szCs w:val="14"/>
              </w:rPr>
              <w:t>8</w:t>
            </w:r>
          </w:p>
        </w:tc>
        <w:tc>
          <w:tcPr>
            <w:tcW w:w="830" w:type="dxa"/>
          </w:tcPr>
          <w:p w14:paraId="317087AB"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789" w:type="dxa"/>
          </w:tcPr>
          <w:p w14:paraId="45117AEB"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r>
      <w:tr w:rsidR="00454278" w:rsidRPr="002034B8" w14:paraId="4D545FDC" w14:textId="77777777" w:rsidTr="00EB7680">
        <w:trPr>
          <w:trHeight w:val="274"/>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486E22AC" w14:textId="77777777" w:rsidR="00454278" w:rsidRPr="002034B8" w:rsidRDefault="00454278" w:rsidP="00EB7680">
            <w:pPr>
              <w:spacing w:line="276" w:lineRule="auto"/>
              <w:rPr>
                <w:rFonts w:cstheme="minorHAnsi"/>
                <w:b/>
                <w:sz w:val="14"/>
                <w:szCs w:val="14"/>
                <w:lang w:val="en-US"/>
              </w:rPr>
            </w:pPr>
            <w:r w:rsidRPr="002034B8">
              <w:rPr>
                <w:rFonts w:cstheme="minorHAnsi"/>
                <w:b/>
                <w:bCs/>
                <w:sz w:val="14"/>
                <w:szCs w:val="14"/>
                <w:lang w:val="en-US"/>
              </w:rPr>
              <w:t>16</w:t>
            </w:r>
          </w:p>
        </w:tc>
        <w:tc>
          <w:tcPr>
            <w:tcW w:w="1104" w:type="dxa"/>
            <w:tcBorders>
              <w:bottom w:val="single" w:sz="4" w:space="0" w:color="000000"/>
              <w:right w:val="single" w:sz="4" w:space="0" w:color="000000"/>
            </w:tcBorders>
            <w:shd w:val="clear" w:color="auto" w:fill="FFFFFF"/>
            <w:vAlign w:val="bottom"/>
          </w:tcPr>
          <w:p w14:paraId="4435093C" w14:textId="77777777" w:rsidR="00454278" w:rsidRPr="002034B8" w:rsidRDefault="00454278" w:rsidP="00EB7680">
            <w:pPr>
              <w:spacing w:line="276" w:lineRule="auto"/>
              <w:rPr>
                <w:rFonts w:cstheme="minorHAnsi"/>
                <w:b/>
                <w:sz w:val="14"/>
                <w:szCs w:val="14"/>
                <w:lang w:val="en-US"/>
              </w:rPr>
            </w:pPr>
            <w:proofErr w:type="spellStart"/>
            <w:r w:rsidRPr="002034B8">
              <w:rPr>
                <w:rFonts w:cstheme="minorHAnsi"/>
                <w:b/>
                <w:sz w:val="14"/>
                <w:szCs w:val="14"/>
                <w:lang w:val="en-US"/>
              </w:rPr>
              <w:t>Юнак</w:t>
            </w:r>
            <w:proofErr w:type="spellEnd"/>
          </w:p>
        </w:tc>
        <w:tc>
          <w:tcPr>
            <w:tcW w:w="692" w:type="dxa"/>
          </w:tcPr>
          <w:p w14:paraId="41B01A17" w14:textId="77777777" w:rsidR="00454278" w:rsidRPr="002034B8" w:rsidRDefault="00454278" w:rsidP="00EB7680">
            <w:pPr>
              <w:spacing w:line="276" w:lineRule="auto"/>
              <w:rPr>
                <w:rFonts w:cstheme="minorHAnsi"/>
                <w:b/>
                <w:sz w:val="14"/>
                <w:szCs w:val="14"/>
              </w:rPr>
            </w:pPr>
            <w:r w:rsidRPr="002034B8">
              <w:rPr>
                <w:rFonts w:cstheme="minorHAnsi"/>
                <w:b/>
                <w:sz w:val="14"/>
                <w:szCs w:val="14"/>
              </w:rPr>
              <w:t>1</w:t>
            </w:r>
            <w:r w:rsidRPr="002034B8">
              <w:rPr>
                <w:rFonts w:cstheme="minorHAnsi"/>
                <w:b/>
                <w:sz w:val="14"/>
                <w:szCs w:val="14"/>
                <w:lang w:val="en-US"/>
              </w:rPr>
              <w:t>/</w:t>
            </w:r>
            <w:r w:rsidRPr="002034B8">
              <w:rPr>
                <w:rFonts w:cstheme="minorHAnsi"/>
                <w:b/>
                <w:sz w:val="14"/>
                <w:szCs w:val="14"/>
              </w:rPr>
              <w:t xml:space="preserve"> </w:t>
            </w:r>
            <w:r w:rsidRPr="002034B8">
              <w:rPr>
                <w:rFonts w:cstheme="minorHAnsi"/>
                <w:b/>
                <w:sz w:val="14"/>
                <w:szCs w:val="14"/>
                <w:lang w:val="en-US"/>
              </w:rPr>
              <w:t>1.95</w:t>
            </w:r>
          </w:p>
        </w:tc>
        <w:tc>
          <w:tcPr>
            <w:tcW w:w="691" w:type="dxa"/>
          </w:tcPr>
          <w:p w14:paraId="1BE5AF49"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1/1.95</w:t>
            </w:r>
          </w:p>
        </w:tc>
        <w:tc>
          <w:tcPr>
            <w:tcW w:w="692" w:type="dxa"/>
          </w:tcPr>
          <w:p w14:paraId="55824F92"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1/</w:t>
            </w:r>
            <w:r w:rsidRPr="002034B8">
              <w:rPr>
                <w:rFonts w:cstheme="minorHAnsi"/>
                <w:b/>
                <w:sz w:val="14"/>
                <w:szCs w:val="14"/>
              </w:rPr>
              <w:t xml:space="preserve"> </w:t>
            </w:r>
            <w:r w:rsidRPr="002034B8">
              <w:rPr>
                <w:rFonts w:cstheme="minorHAnsi"/>
                <w:b/>
                <w:sz w:val="14"/>
                <w:szCs w:val="14"/>
                <w:lang w:val="en-US"/>
              </w:rPr>
              <w:t>95</w:t>
            </w:r>
          </w:p>
        </w:tc>
        <w:tc>
          <w:tcPr>
            <w:tcW w:w="831" w:type="dxa"/>
          </w:tcPr>
          <w:p w14:paraId="03337BE5"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830" w:type="dxa"/>
          </w:tcPr>
          <w:p w14:paraId="6924AA39"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3EA34917"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830" w:type="dxa"/>
          </w:tcPr>
          <w:p w14:paraId="1937D5EB"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5/9.7</w:t>
            </w:r>
            <w:r w:rsidRPr="002034B8">
              <w:rPr>
                <w:rFonts w:cstheme="minorHAnsi"/>
                <w:b/>
                <w:sz w:val="14"/>
                <w:szCs w:val="14"/>
              </w:rPr>
              <w:t>7</w:t>
            </w:r>
          </w:p>
        </w:tc>
        <w:tc>
          <w:tcPr>
            <w:tcW w:w="831" w:type="dxa"/>
          </w:tcPr>
          <w:p w14:paraId="0E1654B1"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5/9.7</w:t>
            </w:r>
            <w:r w:rsidRPr="002034B8">
              <w:rPr>
                <w:rFonts w:cstheme="minorHAnsi"/>
                <w:b/>
                <w:sz w:val="14"/>
                <w:szCs w:val="14"/>
              </w:rPr>
              <w:t>8</w:t>
            </w:r>
          </w:p>
        </w:tc>
        <w:tc>
          <w:tcPr>
            <w:tcW w:w="830" w:type="dxa"/>
          </w:tcPr>
          <w:p w14:paraId="09BBC63F"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w:t>
            </w:r>
            <w:r w:rsidRPr="002034B8">
              <w:rPr>
                <w:rFonts w:cstheme="minorHAnsi"/>
                <w:b/>
                <w:sz w:val="14"/>
                <w:szCs w:val="14"/>
              </w:rPr>
              <w:t xml:space="preserve"> </w:t>
            </w:r>
            <w:r w:rsidRPr="002034B8">
              <w:rPr>
                <w:rFonts w:cstheme="minorHAnsi"/>
                <w:b/>
                <w:sz w:val="14"/>
                <w:szCs w:val="14"/>
                <w:lang w:val="en-US"/>
              </w:rPr>
              <w:t>3.91</w:t>
            </w:r>
          </w:p>
        </w:tc>
        <w:tc>
          <w:tcPr>
            <w:tcW w:w="831" w:type="dxa"/>
          </w:tcPr>
          <w:p w14:paraId="03B11E5B"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2/3.91</w:t>
            </w:r>
          </w:p>
        </w:tc>
        <w:tc>
          <w:tcPr>
            <w:tcW w:w="830" w:type="dxa"/>
          </w:tcPr>
          <w:p w14:paraId="3CE636C4" w14:textId="77777777" w:rsidR="00454278" w:rsidRPr="002034B8" w:rsidRDefault="00454278" w:rsidP="00EB7680">
            <w:pPr>
              <w:spacing w:line="276" w:lineRule="auto"/>
              <w:rPr>
                <w:rFonts w:cstheme="minorHAnsi"/>
                <w:b/>
                <w:sz w:val="14"/>
                <w:szCs w:val="14"/>
                <w:lang w:val="en-US"/>
              </w:rPr>
            </w:pPr>
            <w:r w:rsidRPr="002034B8">
              <w:rPr>
                <w:rFonts w:cstheme="minorHAnsi"/>
                <w:b/>
                <w:sz w:val="14"/>
                <w:szCs w:val="14"/>
                <w:lang w:val="en-US"/>
              </w:rPr>
              <w:t>1/1.95</w:t>
            </w:r>
          </w:p>
        </w:tc>
        <w:tc>
          <w:tcPr>
            <w:tcW w:w="789" w:type="dxa"/>
          </w:tcPr>
          <w:p w14:paraId="66CFCF66" w14:textId="77777777" w:rsidR="00454278" w:rsidRPr="002034B8" w:rsidRDefault="00454278" w:rsidP="00EB7680">
            <w:pPr>
              <w:spacing w:line="276" w:lineRule="auto"/>
              <w:rPr>
                <w:rFonts w:cstheme="minorHAnsi"/>
                <w:b/>
                <w:sz w:val="14"/>
                <w:szCs w:val="14"/>
              </w:rPr>
            </w:pPr>
            <w:r w:rsidRPr="002034B8">
              <w:rPr>
                <w:rFonts w:cstheme="minorHAnsi"/>
                <w:b/>
                <w:sz w:val="14"/>
                <w:szCs w:val="14"/>
                <w:lang w:val="en-US"/>
              </w:rPr>
              <w:t>1/1.9</w:t>
            </w:r>
            <w:r w:rsidRPr="002034B8">
              <w:rPr>
                <w:rFonts w:cstheme="minorHAnsi"/>
                <w:b/>
                <w:sz w:val="14"/>
                <w:szCs w:val="14"/>
              </w:rPr>
              <w:t>6</w:t>
            </w:r>
          </w:p>
        </w:tc>
      </w:tr>
      <w:tr w:rsidR="00454278" w:rsidRPr="002034B8" w14:paraId="28D35998" w14:textId="77777777" w:rsidTr="00EB7680">
        <w:trPr>
          <w:trHeight w:val="329"/>
        </w:trPr>
        <w:tc>
          <w:tcPr>
            <w:tcW w:w="387" w:type="dxa"/>
            <w:tcBorders>
              <w:left w:val="single" w:sz="4" w:space="0" w:color="000000"/>
              <w:bottom w:val="single" w:sz="4" w:space="0" w:color="000000"/>
              <w:right w:val="single" w:sz="4" w:space="0" w:color="000000"/>
            </w:tcBorders>
            <w:shd w:val="clear" w:color="auto" w:fill="FBD4B4" w:themeFill="accent6" w:themeFillTint="66"/>
            <w:vAlign w:val="bottom"/>
          </w:tcPr>
          <w:p w14:paraId="38EE52AA" w14:textId="77777777" w:rsidR="00454278" w:rsidRPr="002034B8" w:rsidRDefault="00454278" w:rsidP="00EB7680">
            <w:pPr>
              <w:spacing w:after="200" w:line="276" w:lineRule="auto"/>
              <w:rPr>
                <w:rFonts w:cstheme="minorHAnsi"/>
                <w:b/>
                <w:sz w:val="14"/>
                <w:szCs w:val="14"/>
                <w:lang w:val="en-US"/>
              </w:rPr>
            </w:pPr>
            <w:r w:rsidRPr="002034B8">
              <w:rPr>
                <w:rFonts w:cstheme="minorHAnsi"/>
                <w:b/>
                <w:bCs/>
                <w:sz w:val="14"/>
                <w:szCs w:val="14"/>
                <w:lang w:val="en-US"/>
              </w:rPr>
              <w:t>17</w:t>
            </w:r>
          </w:p>
        </w:tc>
        <w:tc>
          <w:tcPr>
            <w:tcW w:w="1104" w:type="dxa"/>
            <w:tcBorders>
              <w:bottom w:val="single" w:sz="4" w:space="0" w:color="000000"/>
              <w:right w:val="single" w:sz="4" w:space="0" w:color="000000"/>
            </w:tcBorders>
            <w:shd w:val="clear" w:color="auto" w:fill="FFFFFF"/>
            <w:vAlign w:val="bottom"/>
          </w:tcPr>
          <w:p w14:paraId="29E61222" w14:textId="77777777" w:rsidR="00454278" w:rsidRPr="002034B8" w:rsidRDefault="00454278" w:rsidP="00EB7680">
            <w:pPr>
              <w:spacing w:after="200" w:line="276" w:lineRule="auto"/>
              <w:rPr>
                <w:rFonts w:cstheme="minorHAnsi"/>
                <w:b/>
                <w:sz w:val="14"/>
                <w:szCs w:val="14"/>
                <w:lang w:val="en-US"/>
              </w:rPr>
            </w:pPr>
            <w:r w:rsidRPr="002034B8">
              <w:rPr>
                <w:rFonts w:cstheme="minorHAnsi"/>
                <w:b/>
                <w:sz w:val="14"/>
                <w:szCs w:val="14"/>
                <w:lang w:val="en-US"/>
              </w:rPr>
              <w:t>КК "</w:t>
            </w:r>
            <w:proofErr w:type="spellStart"/>
            <w:r w:rsidRPr="002034B8">
              <w:rPr>
                <w:rFonts w:cstheme="minorHAnsi"/>
                <w:b/>
                <w:sz w:val="14"/>
                <w:szCs w:val="14"/>
                <w:lang w:val="en-US"/>
              </w:rPr>
              <w:t>Камчия</w:t>
            </w:r>
            <w:proofErr w:type="spellEnd"/>
            <w:r w:rsidRPr="002034B8">
              <w:rPr>
                <w:rFonts w:cstheme="minorHAnsi"/>
                <w:b/>
                <w:sz w:val="14"/>
                <w:szCs w:val="14"/>
                <w:lang w:val="en-US"/>
              </w:rPr>
              <w:t>"</w:t>
            </w:r>
          </w:p>
        </w:tc>
        <w:tc>
          <w:tcPr>
            <w:tcW w:w="692" w:type="dxa"/>
          </w:tcPr>
          <w:p w14:paraId="7A527C0A"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rPr>
              <w:t>15/29,34</w:t>
            </w:r>
          </w:p>
        </w:tc>
        <w:tc>
          <w:tcPr>
            <w:tcW w:w="691" w:type="dxa"/>
          </w:tcPr>
          <w:p w14:paraId="496D75BB"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rPr>
              <w:t>15/29,34</w:t>
            </w:r>
          </w:p>
        </w:tc>
        <w:tc>
          <w:tcPr>
            <w:tcW w:w="692" w:type="dxa"/>
          </w:tcPr>
          <w:p w14:paraId="074A6892"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16</w:t>
            </w:r>
            <w:r w:rsidRPr="002034B8">
              <w:rPr>
                <w:rFonts w:cstheme="minorHAnsi"/>
                <w:b/>
                <w:sz w:val="14"/>
                <w:szCs w:val="14"/>
              </w:rPr>
              <w:t>/31,29</w:t>
            </w:r>
          </w:p>
        </w:tc>
        <w:tc>
          <w:tcPr>
            <w:tcW w:w="831" w:type="dxa"/>
          </w:tcPr>
          <w:p w14:paraId="4C9A5027"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20</w:t>
            </w:r>
            <w:r w:rsidRPr="002034B8">
              <w:rPr>
                <w:rFonts w:cstheme="minorHAnsi"/>
                <w:b/>
                <w:sz w:val="14"/>
                <w:szCs w:val="14"/>
              </w:rPr>
              <w:t>/39.12</w:t>
            </w:r>
          </w:p>
        </w:tc>
        <w:tc>
          <w:tcPr>
            <w:tcW w:w="830" w:type="dxa"/>
          </w:tcPr>
          <w:p w14:paraId="5701BAF6"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20</w:t>
            </w:r>
            <w:r w:rsidRPr="002034B8">
              <w:rPr>
                <w:rFonts w:cstheme="minorHAnsi"/>
                <w:b/>
                <w:sz w:val="14"/>
                <w:szCs w:val="14"/>
              </w:rPr>
              <w:t>/39.12</w:t>
            </w:r>
          </w:p>
        </w:tc>
        <w:tc>
          <w:tcPr>
            <w:tcW w:w="831" w:type="dxa"/>
          </w:tcPr>
          <w:p w14:paraId="786E648D"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50</w:t>
            </w:r>
            <w:r w:rsidRPr="002034B8">
              <w:rPr>
                <w:rFonts w:cstheme="minorHAnsi"/>
                <w:b/>
                <w:sz w:val="14"/>
                <w:szCs w:val="14"/>
              </w:rPr>
              <w:t>/97.79</w:t>
            </w:r>
          </w:p>
        </w:tc>
        <w:tc>
          <w:tcPr>
            <w:tcW w:w="830" w:type="dxa"/>
          </w:tcPr>
          <w:p w14:paraId="3E1478B9"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50</w:t>
            </w:r>
            <w:r w:rsidRPr="002034B8">
              <w:rPr>
                <w:rFonts w:cstheme="minorHAnsi"/>
                <w:b/>
                <w:sz w:val="14"/>
                <w:szCs w:val="14"/>
              </w:rPr>
              <w:t>/97.79</w:t>
            </w:r>
          </w:p>
        </w:tc>
        <w:tc>
          <w:tcPr>
            <w:tcW w:w="831" w:type="dxa"/>
          </w:tcPr>
          <w:p w14:paraId="326822A8"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50</w:t>
            </w:r>
            <w:r w:rsidRPr="002034B8">
              <w:rPr>
                <w:rFonts w:cstheme="minorHAnsi"/>
                <w:b/>
                <w:sz w:val="14"/>
                <w:szCs w:val="14"/>
              </w:rPr>
              <w:t>/97.79</w:t>
            </w:r>
          </w:p>
        </w:tc>
        <w:tc>
          <w:tcPr>
            <w:tcW w:w="830" w:type="dxa"/>
          </w:tcPr>
          <w:p w14:paraId="60064B84"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20</w:t>
            </w:r>
            <w:r w:rsidRPr="002034B8">
              <w:rPr>
                <w:rFonts w:cstheme="minorHAnsi"/>
                <w:b/>
                <w:sz w:val="14"/>
                <w:szCs w:val="14"/>
              </w:rPr>
              <w:t>/39.12</w:t>
            </w:r>
          </w:p>
        </w:tc>
        <w:tc>
          <w:tcPr>
            <w:tcW w:w="831" w:type="dxa"/>
          </w:tcPr>
          <w:p w14:paraId="6C8BE18A"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20</w:t>
            </w:r>
            <w:r w:rsidRPr="002034B8">
              <w:rPr>
                <w:rFonts w:cstheme="minorHAnsi"/>
                <w:b/>
                <w:sz w:val="14"/>
                <w:szCs w:val="14"/>
              </w:rPr>
              <w:t>/39.12</w:t>
            </w:r>
          </w:p>
        </w:tc>
        <w:tc>
          <w:tcPr>
            <w:tcW w:w="830" w:type="dxa"/>
          </w:tcPr>
          <w:p w14:paraId="4D585C20"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15</w:t>
            </w:r>
            <w:r w:rsidRPr="002034B8">
              <w:rPr>
                <w:rFonts w:cstheme="minorHAnsi"/>
                <w:b/>
                <w:sz w:val="14"/>
                <w:szCs w:val="14"/>
              </w:rPr>
              <w:t>/29,34</w:t>
            </w:r>
          </w:p>
        </w:tc>
        <w:tc>
          <w:tcPr>
            <w:tcW w:w="789" w:type="dxa"/>
          </w:tcPr>
          <w:p w14:paraId="51D30E2B" w14:textId="77777777" w:rsidR="00454278" w:rsidRPr="002034B8" w:rsidRDefault="00454278" w:rsidP="00EB7680">
            <w:pPr>
              <w:spacing w:after="200" w:line="276" w:lineRule="auto"/>
              <w:rPr>
                <w:rFonts w:cstheme="minorHAnsi"/>
                <w:b/>
                <w:sz w:val="14"/>
                <w:szCs w:val="14"/>
              </w:rPr>
            </w:pPr>
            <w:r w:rsidRPr="002034B8">
              <w:rPr>
                <w:rFonts w:cstheme="minorHAnsi"/>
                <w:b/>
                <w:sz w:val="14"/>
                <w:szCs w:val="14"/>
                <w:lang w:val="en-US"/>
              </w:rPr>
              <w:t>15</w:t>
            </w:r>
            <w:r w:rsidRPr="002034B8">
              <w:rPr>
                <w:rFonts w:cstheme="minorHAnsi"/>
                <w:b/>
                <w:sz w:val="14"/>
                <w:szCs w:val="14"/>
              </w:rPr>
              <w:t>/29,34</w:t>
            </w:r>
          </w:p>
        </w:tc>
      </w:tr>
    </w:tbl>
    <w:p w14:paraId="4B3DA6B3" w14:textId="17310788" w:rsidR="0002257A" w:rsidRDefault="0002257A" w:rsidP="003E5631">
      <w:pPr>
        <w:spacing w:after="0" w:line="240" w:lineRule="auto"/>
        <w:ind w:left="-284"/>
        <w:jc w:val="both"/>
        <w:rPr>
          <w:rFonts w:ascii="Times New Roman" w:hAnsi="Times New Roman"/>
          <w:bCs/>
          <w:sz w:val="24"/>
          <w:szCs w:val="24"/>
          <w:lang w:val="en-US"/>
        </w:rPr>
      </w:pPr>
    </w:p>
    <w:p w14:paraId="4EFAB277" w14:textId="029D52B4" w:rsidR="0002257A" w:rsidRDefault="0002257A" w:rsidP="003E5631">
      <w:pPr>
        <w:spacing w:after="0" w:line="240" w:lineRule="auto"/>
        <w:ind w:left="-284"/>
        <w:jc w:val="both"/>
        <w:rPr>
          <w:rFonts w:ascii="Times New Roman" w:hAnsi="Times New Roman"/>
          <w:bCs/>
          <w:sz w:val="24"/>
          <w:szCs w:val="24"/>
          <w:lang w:val="en-US"/>
        </w:rPr>
      </w:pPr>
    </w:p>
    <w:p w14:paraId="687A8434" w14:textId="3F2E9D4E" w:rsidR="0002257A" w:rsidRDefault="0002257A" w:rsidP="003E5631">
      <w:pPr>
        <w:spacing w:after="0" w:line="240" w:lineRule="auto"/>
        <w:ind w:left="-284"/>
        <w:jc w:val="both"/>
        <w:rPr>
          <w:rFonts w:ascii="Times New Roman" w:hAnsi="Times New Roman"/>
          <w:bCs/>
          <w:sz w:val="24"/>
          <w:szCs w:val="24"/>
          <w:lang w:val="en-US"/>
        </w:rPr>
      </w:pPr>
    </w:p>
    <w:p w14:paraId="3DA6C4CA" w14:textId="7E620E1A" w:rsidR="0002257A" w:rsidRDefault="0002257A" w:rsidP="003E5631">
      <w:pPr>
        <w:spacing w:after="0" w:line="240" w:lineRule="auto"/>
        <w:ind w:left="-284"/>
        <w:jc w:val="both"/>
        <w:rPr>
          <w:rFonts w:ascii="Times New Roman" w:hAnsi="Times New Roman"/>
          <w:bCs/>
          <w:sz w:val="24"/>
          <w:szCs w:val="24"/>
          <w:lang w:val="en-US"/>
        </w:rPr>
      </w:pPr>
    </w:p>
    <w:p w14:paraId="12C3E7B8" w14:textId="009D4375" w:rsidR="00454278" w:rsidRDefault="00454278" w:rsidP="003E5631">
      <w:pPr>
        <w:spacing w:after="0" w:line="240" w:lineRule="auto"/>
        <w:ind w:left="-284"/>
        <w:jc w:val="both"/>
        <w:rPr>
          <w:rFonts w:ascii="Times New Roman" w:hAnsi="Times New Roman"/>
          <w:bCs/>
          <w:sz w:val="24"/>
          <w:szCs w:val="24"/>
          <w:lang w:val="en-US"/>
        </w:rPr>
      </w:pPr>
    </w:p>
    <w:p w14:paraId="2C31892A" w14:textId="0367E9CD" w:rsidR="00454278" w:rsidRDefault="00454278" w:rsidP="003E5631">
      <w:pPr>
        <w:spacing w:after="0" w:line="240" w:lineRule="auto"/>
        <w:ind w:left="-284"/>
        <w:jc w:val="both"/>
        <w:rPr>
          <w:rFonts w:ascii="Times New Roman" w:hAnsi="Times New Roman"/>
          <w:bCs/>
          <w:sz w:val="24"/>
          <w:szCs w:val="24"/>
          <w:lang w:val="en-US"/>
        </w:rPr>
      </w:pPr>
    </w:p>
    <w:p w14:paraId="44811EC6" w14:textId="28866417" w:rsidR="00454278" w:rsidRDefault="00454278" w:rsidP="003E5631">
      <w:pPr>
        <w:spacing w:after="0" w:line="240" w:lineRule="auto"/>
        <w:ind w:left="-284"/>
        <w:jc w:val="both"/>
        <w:rPr>
          <w:rFonts w:ascii="Times New Roman" w:hAnsi="Times New Roman"/>
          <w:bCs/>
          <w:sz w:val="24"/>
          <w:szCs w:val="24"/>
          <w:lang w:val="en-US"/>
        </w:rPr>
      </w:pPr>
    </w:p>
    <w:p w14:paraId="46BA9388" w14:textId="7EBAA5B0" w:rsidR="00454278" w:rsidRDefault="00454278" w:rsidP="003E5631">
      <w:pPr>
        <w:spacing w:after="0" w:line="240" w:lineRule="auto"/>
        <w:ind w:left="-284"/>
        <w:jc w:val="both"/>
        <w:rPr>
          <w:rFonts w:ascii="Times New Roman" w:hAnsi="Times New Roman"/>
          <w:bCs/>
          <w:sz w:val="24"/>
          <w:szCs w:val="24"/>
          <w:lang w:val="en-US"/>
        </w:rPr>
      </w:pPr>
    </w:p>
    <w:p w14:paraId="5973569C" w14:textId="38CE7A4F" w:rsidR="00454278" w:rsidRDefault="00454278" w:rsidP="003E5631">
      <w:pPr>
        <w:spacing w:after="0" w:line="240" w:lineRule="auto"/>
        <w:ind w:left="-284"/>
        <w:jc w:val="both"/>
        <w:rPr>
          <w:rFonts w:ascii="Times New Roman" w:hAnsi="Times New Roman"/>
          <w:bCs/>
          <w:sz w:val="24"/>
          <w:szCs w:val="24"/>
          <w:lang w:val="en-US"/>
        </w:rPr>
      </w:pPr>
    </w:p>
    <w:p w14:paraId="64370828" w14:textId="2E40D01B" w:rsidR="00454278" w:rsidRDefault="00454278" w:rsidP="003E5631">
      <w:pPr>
        <w:spacing w:after="0" w:line="240" w:lineRule="auto"/>
        <w:ind w:left="-284"/>
        <w:jc w:val="both"/>
        <w:rPr>
          <w:rFonts w:ascii="Times New Roman" w:hAnsi="Times New Roman"/>
          <w:bCs/>
          <w:sz w:val="24"/>
          <w:szCs w:val="24"/>
          <w:lang w:val="en-US"/>
        </w:rPr>
      </w:pPr>
    </w:p>
    <w:p w14:paraId="077C7307" w14:textId="4C559781" w:rsidR="00454278" w:rsidRDefault="00454278" w:rsidP="003E5631">
      <w:pPr>
        <w:spacing w:after="0" w:line="240" w:lineRule="auto"/>
        <w:ind w:left="-284"/>
        <w:jc w:val="both"/>
        <w:rPr>
          <w:rFonts w:ascii="Times New Roman" w:hAnsi="Times New Roman"/>
          <w:bCs/>
          <w:sz w:val="24"/>
          <w:szCs w:val="24"/>
          <w:lang w:val="en-US"/>
        </w:rPr>
      </w:pPr>
    </w:p>
    <w:p w14:paraId="0AA2000A" w14:textId="03E840C0" w:rsidR="00454278" w:rsidRDefault="00454278" w:rsidP="003E5631">
      <w:pPr>
        <w:spacing w:after="0" w:line="240" w:lineRule="auto"/>
        <w:ind w:left="-284"/>
        <w:jc w:val="both"/>
        <w:rPr>
          <w:rFonts w:ascii="Times New Roman" w:hAnsi="Times New Roman"/>
          <w:bCs/>
          <w:sz w:val="24"/>
          <w:szCs w:val="24"/>
          <w:lang w:val="en-US"/>
        </w:rPr>
      </w:pPr>
    </w:p>
    <w:p w14:paraId="0008B350" w14:textId="68D3A1F5" w:rsidR="00454278" w:rsidRDefault="00454278" w:rsidP="003E5631">
      <w:pPr>
        <w:spacing w:after="0" w:line="240" w:lineRule="auto"/>
        <w:ind w:left="-284"/>
        <w:jc w:val="both"/>
        <w:rPr>
          <w:rFonts w:ascii="Times New Roman" w:hAnsi="Times New Roman"/>
          <w:bCs/>
          <w:sz w:val="24"/>
          <w:szCs w:val="24"/>
          <w:lang w:val="en-US"/>
        </w:rPr>
      </w:pPr>
    </w:p>
    <w:p w14:paraId="19F9200E" w14:textId="054F775B" w:rsidR="00454278" w:rsidRDefault="00454278" w:rsidP="003E5631">
      <w:pPr>
        <w:spacing w:after="0" w:line="240" w:lineRule="auto"/>
        <w:ind w:left="-284"/>
        <w:jc w:val="both"/>
        <w:rPr>
          <w:rFonts w:ascii="Times New Roman" w:hAnsi="Times New Roman"/>
          <w:bCs/>
          <w:sz w:val="24"/>
          <w:szCs w:val="24"/>
          <w:lang w:val="en-US"/>
        </w:rPr>
      </w:pPr>
    </w:p>
    <w:p w14:paraId="54A28F5C" w14:textId="7B62AA30" w:rsidR="00454278" w:rsidRDefault="00454278" w:rsidP="003E5631">
      <w:pPr>
        <w:spacing w:after="0" w:line="240" w:lineRule="auto"/>
        <w:ind w:left="-284"/>
        <w:jc w:val="both"/>
        <w:rPr>
          <w:rFonts w:ascii="Times New Roman" w:hAnsi="Times New Roman"/>
          <w:bCs/>
          <w:sz w:val="24"/>
          <w:szCs w:val="24"/>
          <w:lang w:val="en-US"/>
        </w:rPr>
      </w:pPr>
    </w:p>
    <w:p w14:paraId="1327F79D" w14:textId="7F530564" w:rsidR="00454278" w:rsidRDefault="00454278" w:rsidP="003E5631">
      <w:pPr>
        <w:spacing w:after="0" w:line="240" w:lineRule="auto"/>
        <w:ind w:left="-284"/>
        <w:jc w:val="both"/>
        <w:rPr>
          <w:rFonts w:ascii="Times New Roman" w:hAnsi="Times New Roman"/>
          <w:bCs/>
          <w:sz w:val="24"/>
          <w:szCs w:val="24"/>
          <w:lang w:val="en-US"/>
        </w:rPr>
      </w:pPr>
    </w:p>
    <w:p w14:paraId="2F02D8D9" w14:textId="1B45B8B4" w:rsidR="00454278" w:rsidRDefault="00454278" w:rsidP="003E5631">
      <w:pPr>
        <w:spacing w:after="0" w:line="240" w:lineRule="auto"/>
        <w:ind w:left="-284"/>
        <w:jc w:val="both"/>
        <w:rPr>
          <w:rFonts w:ascii="Times New Roman" w:hAnsi="Times New Roman"/>
          <w:bCs/>
          <w:sz w:val="24"/>
          <w:szCs w:val="24"/>
          <w:lang w:val="en-US"/>
        </w:rPr>
      </w:pPr>
    </w:p>
    <w:p w14:paraId="5CCB89E3" w14:textId="0775A1A9" w:rsidR="00454278" w:rsidRDefault="00454278" w:rsidP="003E5631">
      <w:pPr>
        <w:spacing w:after="0" w:line="240" w:lineRule="auto"/>
        <w:ind w:left="-284"/>
        <w:jc w:val="both"/>
        <w:rPr>
          <w:rFonts w:ascii="Times New Roman" w:hAnsi="Times New Roman"/>
          <w:bCs/>
          <w:sz w:val="24"/>
          <w:szCs w:val="24"/>
          <w:lang w:val="en-US"/>
        </w:rPr>
      </w:pPr>
    </w:p>
    <w:p w14:paraId="46C77BDA" w14:textId="6DE74185" w:rsidR="00454278" w:rsidRDefault="00454278" w:rsidP="003E5631">
      <w:pPr>
        <w:spacing w:after="0" w:line="240" w:lineRule="auto"/>
        <w:ind w:left="-284"/>
        <w:jc w:val="both"/>
        <w:rPr>
          <w:rFonts w:ascii="Times New Roman" w:hAnsi="Times New Roman"/>
          <w:bCs/>
          <w:sz w:val="24"/>
          <w:szCs w:val="24"/>
          <w:lang w:val="en-US"/>
        </w:rPr>
      </w:pPr>
    </w:p>
    <w:p w14:paraId="5BC977A9" w14:textId="5B008168" w:rsidR="00454278" w:rsidRDefault="00454278" w:rsidP="003E5631">
      <w:pPr>
        <w:spacing w:after="0" w:line="240" w:lineRule="auto"/>
        <w:ind w:left="-284"/>
        <w:jc w:val="both"/>
        <w:rPr>
          <w:rFonts w:ascii="Times New Roman" w:hAnsi="Times New Roman"/>
          <w:bCs/>
          <w:sz w:val="24"/>
          <w:szCs w:val="24"/>
          <w:lang w:val="en-US"/>
        </w:rPr>
      </w:pPr>
    </w:p>
    <w:p w14:paraId="3D716C04" w14:textId="4349AB3F" w:rsidR="00454278" w:rsidRDefault="00454278" w:rsidP="003E5631">
      <w:pPr>
        <w:spacing w:after="0" w:line="240" w:lineRule="auto"/>
        <w:ind w:left="-284"/>
        <w:jc w:val="both"/>
        <w:rPr>
          <w:rFonts w:ascii="Times New Roman" w:hAnsi="Times New Roman"/>
          <w:bCs/>
          <w:sz w:val="24"/>
          <w:szCs w:val="24"/>
          <w:lang w:val="en-US"/>
        </w:rPr>
      </w:pPr>
    </w:p>
    <w:p w14:paraId="2E147453" w14:textId="61BF65BF" w:rsidR="00454278" w:rsidRDefault="00454278" w:rsidP="003E5631">
      <w:pPr>
        <w:spacing w:after="0" w:line="240" w:lineRule="auto"/>
        <w:ind w:left="-284"/>
        <w:jc w:val="both"/>
        <w:rPr>
          <w:rFonts w:ascii="Times New Roman" w:hAnsi="Times New Roman"/>
          <w:bCs/>
          <w:sz w:val="24"/>
          <w:szCs w:val="24"/>
          <w:lang w:val="en-US"/>
        </w:rPr>
      </w:pPr>
    </w:p>
    <w:p w14:paraId="06AF492D" w14:textId="0D96EF55" w:rsidR="00454278" w:rsidRDefault="00454278" w:rsidP="003E5631">
      <w:pPr>
        <w:spacing w:after="0" w:line="240" w:lineRule="auto"/>
        <w:ind w:left="-284"/>
        <w:jc w:val="both"/>
        <w:rPr>
          <w:rFonts w:ascii="Times New Roman" w:hAnsi="Times New Roman"/>
          <w:bCs/>
          <w:sz w:val="24"/>
          <w:szCs w:val="24"/>
          <w:lang w:val="en-US"/>
        </w:rPr>
      </w:pPr>
    </w:p>
    <w:p w14:paraId="72685B41" w14:textId="2881C27A" w:rsidR="00454278" w:rsidRDefault="00454278" w:rsidP="003E5631">
      <w:pPr>
        <w:spacing w:after="0" w:line="240" w:lineRule="auto"/>
        <w:ind w:left="-284"/>
        <w:jc w:val="both"/>
        <w:rPr>
          <w:rFonts w:ascii="Times New Roman" w:hAnsi="Times New Roman"/>
          <w:bCs/>
          <w:sz w:val="24"/>
          <w:szCs w:val="24"/>
          <w:lang w:val="en-US"/>
        </w:rPr>
      </w:pPr>
    </w:p>
    <w:p w14:paraId="150E9186" w14:textId="6AF174EE" w:rsidR="00454278" w:rsidRDefault="00454278" w:rsidP="003E5631">
      <w:pPr>
        <w:spacing w:after="0" w:line="240" w:lineRule="auto"/>
        <w:ind w:left="-284"/>
        <w:jc w:val="both"/>
        <w:rPr>
          <w:rFonts w:ascii="Times New Roman" w:hAnsi="Times New Roman"/>
          <w:bCs/>
          <w:sz w:val="24"/>
          <w:szCs w:val="24"/>
          <w:lang w:val="en-US"/>
        </w:rPr>
      </w:pPr>
    </w:p>
    <w:p w14:paraId="4C1FB197" w14:textId="77777777" w:rsidR="00454278" w:rsidRDefault="00454278" w:rsidP="003E5631">
      <w:pPr>
        <w:spacing w:after="0" w:line="240" w:lineRule="auto"/>
        <w:ind w:left="-284"/>
        <w:jc w:val="both"/>
        <w:rPr>
          <w:rFonts w:ascii="Times New Roman" w:hAnsi="Times New Roman"/>
          <w:bCs/>
          <w:sz w:val="24"/>
          <w:szCs w:val="24"/>
          <w:lang w:val="en-US"/>
        </w:rPr>
      </w:pPr>
    </w:p>
    <w:p w14:paraId="745EE03C" w14:textId="76CD60EB" w:rsidR="0002257A" w:rsidRDefault="0002257A" w:rsidP="003E5631">
      <w:pPr>
        <w:spacing w:after="0" w:line="240" w:lineRule="auto"/>
        <w:ind w:left="-284"/>
        <w:jc w:val="both"/>
        <w:rPr>
          <w:rFonts w:ascii="Times New Roman" w:hAnsi="Times New Roman"/>
          <w:bCs/>
          <w:sz w:val="24"/>
          <w:szCs w:val="24"/>
          <w:lang w:val="en-US"/>
        </w:rPr>
      </w:pPr>
    </w:p>
    <w:p w14:paraId="400C12C7" w14:textId="2A393C6D" w:rsidR="0002257A" w:rsidRDefault="0002257A" w:rsidP="003E5631">
      <w:pPr>
        <w:spacing w:after="0" w:line="240" w:lineRule="auto"/>
        <w:ind w:left="-284"/>
        <w:jc w:val="both"/>
        <w:rPr>
          <w:rFonts w:ascii="Times New Roman" w:hAnsi="Times New Roman"/>
          <w:bCs/>
          <w:sz w:val="24"/>
          <w:szCs w:val="24"/>
          <w:lang w:val="en-US"/>
        </w:rPr>
      </w:pPr>
    </w:p>
    <w:p w14:paraId="70CFFD28" w14:textId="762FE662" w:rsidR="0002257A" w:rsidRDefault="0002257A" w:rsidP="003E5631">
      <w:pPr>
        <w:spacing w:after="0" w:line="240" w:lineRule="auto"/>
        <w:ind w:left="-284"/>
        <w:jc w:val="both"/>
        <w:rPr>
          <w:rFonts w:ascii="Times New Roman" w:hAnsi="Times New Roman"/>
          <w:bCs/>
          <w:sz w:val="24"/>
          <w:szCs w:val="24"/>
          <w:lang w:val="en-US"/>
        </w:rPr>
      </w:pPr>
    </w:p>
    <w:p w14:paraId="26A62B60" w14:textId="77777777" w:rsidR="0002257A" w:rsidRDefault="0002257A" w:rsidP="003E5631">
      <w:pPr>
        <w:spacing w:after="0" w:line="240" w:lineRule="auto"/>
        <w:ind w:left="-284"/>
        <w:jc w:val="both"/>
        <w:rPr>
          <w:rFonts w:ascii="Times New Roman" w:hAnsi="Times New Roman"/>
          <w:bCs/>
          <w:sz w:val="24"/>
          <w:szCs w:val="24"/>
          <w:lang w:val="en-US"/>
        </w:rPr>
      </w:pPr>
    </w:p>
    <w:p w14:paraId="48E0E14F" w14:textId="05697BB6" w:rsidR="003E5631" w:rsidRDefault="003E5631" w:rsidP="003E5631">
      <w:pPr>
        <w:spacing w:after="0" w:line="240" w:lineRule="auto"/>
        <w:ind w:left="-284"/>
        <w:jc w:val="both"/>
        <w:rPr>
          <w:rFonts w:ascii="Times New Roman" w:hAnsi="Times New Roman"/>
          <w:b/>
          <w:bCs/>
          <w:i/>
          <w:sz w:val="24"/>
          <w:szCs w:val="24"/>
          <w:lang w:val="en-US"/>
        </w:rPr>
      </w:pPr>
      <w:r w:rsidRPr="002D4A97">
        <w:rPr>
          <w:rFonts w:ascii="Times New Roman" w:hAnsi="Times New Roman"/>
          <w:bCs/>
          <w:sz w:val="24"/>
          <w:szCs w:val="24"/>
          <w:lang w:val="en-US"/>
        </w:rPr>
        <w:tab/>
      </w:r>
      <w:r w:rsidR="00872FDC">
        <w:rPr>
          <w:rFonts w:ascii="Times New Roman" w:hAnsi="Times New Roman"/>
          <w:b/>
          <w:bCs/>
          <w:i/>
          <w:sz w:val="24"/>
          <w:szCs w:val="24"/>
          <w:lang w:val="en-US"/>
        </w:rPr>
        <w:t xml:space="preserve">4.2.  </w:t>
      </w:r>
      <w:r w:rsidRPr="00DA1C58">
        <w:rPr>
          <w:rFonts w:ascii="Times New Roman" w:hAnsi="Times New Roman"/>
          <w:b/>
          <w:bCs/>
          <w:i/>
          <w:sz w:val="24"/>
          <w:szCs w:val="24"/>
          <w:lang w:val="en-US"/>
        </w:rPr>
        <w:t xml:space="preserve"> </w:t>
      </w:r>
      <w:proofErr w:type="spellStart"/>
      <w:r w:rsidRPr="00DA1C58">
        <w:rPr>
          <w:rFonts w:ascii="Times New Roman" w:hAnsi="Times New Roman"/>
          <w:b/>
          <w:bCs/>
          <w:i/>
          <w:sz w:val="24"/>
          <w:szCs w:val="24"/>
          <w:lang w:val="en-US"/>
        </w:rPr>
        <w:t>За</w:t>
      </w:r>
      <w:proofErr w:type="spellEnd"/>
      <w:r w:rsidRPr="00DA1C58">
        <w:rPr>
          <w:rFonts w:ascii="Times New Roman" w:hAnsi="Times New Roman"/>
          <w:b/>
          <w:bCs/>
          <w:i/>
          <w:sz w:val="24"/>
          <w:szCs w:val="24"/>
          <w:lang w:val="en-US"/>
        </w:rPr>
        <w:t xml:space="preserve"> </w:t>
      </w:r>
      <w:proofErr w:type="spellStart"/>
      <w:r w:rsidRPr="00DA1C58">
        <w:rPr>
          <w:rFonts w:ascii="Times New Roman" w:hAnsi="Times New Roman"/>
          <w:b/>
          <w:bCs/>
          <w:i/>
          <w:sz w:val="24"/>
          <w:szCs w:val="24"/>
          <w:lang w:val="en-US"/>
        </w:rPr>
        <w:t>контейнер</w:t>
      </w:r>
      <w:proofErr w:type="spellEnd"/>
      <w:r w:rsidRPr="00DA1C58">
        <w:rPr>
          <w:rFonts w:ascii="Times New Roman" w:hAnsi="Times New Roman"/>
          <w:b/>
          <w:bCs/>
          <w:i/>
          <w:sz w:val="24"/>
          <w:szCs w:val="24"/>
          <w:lang w:val="en-US"/>
        </w:rPr>
        <w:t xml:space="preserve"> 1,1 </w:t>
      </w:r>
      <w:proofErr w:type="spellStart"/>
      <w:r w:rsidRPr="00DA1C58">
        <w:rPr>
          <w:rFonts w:ascii="Times New Roman" w:hAnsi="Times New Roman"/>
          <w:b/>
          <w:bCs/>
          <w:i/>
          <w:sz w:val="24"/>
          <w:szCs w:val="24"/>
          <w:lang w:val="en-US"/>
        </w:rPr>
        <w:t>куб</w:t>
      </w:r>
      <w:proofErr w:type="spellEnd"/>
      <w:r w:rsidRPr="00DA1C58">
        <w:rPr>
          <w:rFonts w:ascii="Times New Roman" w:hAnsi="Times New Roman"/>
          <w:b/>
          <w:bCs/>
          <w:i/>
          <w:sz w:val="24"/>
          <w:szCs w:val="24"/>
          <w:lang w:val="en-US"/>
        </w:rPr>
        <w:t xml:space="preserve">. м. </w:t>
      </w:r>
      <w:r w:rsidR="000B0F12">
        <w:rPr>
          <w:rFonts w:ascii="Times New Roman" w:hAnsi="Times New Roman"/>
          <w:b/>
          <w:bCs/>
          <w:i/>
          <w:sz w:val="24"/>
          <w:szCs w:val="24"/>
        </w:rPr>
        <w:t xml:space="preserve"> стойност на услугата за един месец в </w:t>
      </w:r>
      <w:r w:rsidRPr="00DA1C58">
        <w:rPr>
          <w:rFonts w:ascii="Times New Roman" w:hAnsi="Times New Roman"/>
          <w:b/>
          <w:bCs/>
          <w:i/>
          <w:sz w:val="24"/>
          <w:szCs w:val="24"/>
        </w:rPr>
        <w:t>евро</w:t>
      </w:r>
      <w:r w:rsidR="00D01658">
        <w:rPr>
          <w:rFonts w:ascii="Times New Roman" w:hAnsi="Times New Roman"/>
          <w:b/>
          <w:bCs/>
          <w:i/>
          <w:sz w:val="24"/>
          <w:szCs w:val="24"/>
        </w:rPr>
        <w:t>/ лева</w:t>
      </w:r>
      <w:r w:rsidRPr="00DA1C58">
        <w:rPr>
          <w:rFonts w:ascii="Times New Roman" w:hAnsi="Times New Roman"/>
          <w:b/>
          <w:bCs/>
          <w:i/>
          <w:sz w:val="24"/>
          <w:szCs w:val="24"/>
          <w:lang w:val="en-US"/>
        </w:rPr>
        <w:t>:</w:t>
      </w:r>
    </w:p>
    <w:p w14:paraId="4DBCB513" w14:textId="5B7B8A71" w:rsidR="0002257A" w:rsidRDefault="0002257A" w:rsidP="003E5631">
      <w:pPr>
        <w:spacing w:after="0" w:line="240" w:lineRule="auto"/>
        <w:ind w:left="-284"/>
        <w:jc w:val="both"/>
        <w:rPr>
          <w:rFonts w:ascii="Times New Roman" w:hAnsi="Times New Roman"/>
          <w:b/>
          <w:bCs/>
          <w:i/>
          <w:sz w:val="24"/>
          <w:szCs w:val="24"/>
          <w:lang w:val="en-US"/>
        </w:rPr>
      </w:pPr>
    </w:p>
    <w:tbl>
      <w:tblPr>
        <w:tblpPr w:leftFromText="141" w:rightFromText="141" w:vertAnchor="text" w:horzAnchor="margin" w:tblpXSpec="center" w:tblpY="140"/>
        <w:tblW w:w="11163" w:type="dxa"/>
        <w:tblCellMar>
          <w:left w:w="70" w:type="dxa"/>
          <w:right w:w="70" w:type="dxa"/>
        </w:tblCellMar>
        <w:tblLook w:val="04A0" w:firstRow="1" w:lastRow="0" w:firstColumn="1" w:lastColumn="0" w:noHBand="0" w:noVBand="1"/>
      </w:tblPr>
      <w:tblGrid>
        <w:gridCol w:w="311"/>
        <w:gridCol w:w="948"/>
        <w:gridCol w:w="748"/>
        <w:gridCol w:w="831"/>
        <w:gridCol w:w="748"/>
        <w:gridCol w:w="748"/>
        <w:gridCol w:w="748"/>
        <w:gridCol w:w="914"/>
        <w:gridCol w:w="914"/>
        <w:gridCol w:w="914"/>
        <w:gridCol w:w="914"/>
        <w:gridCol w:w="821"/>
        <w:gridCol w:w="764"/>
        <w:gridCol w:w="840"/>
      </w:tblGrid>
      <w:tr w:rsidR="0002257A" w:rsidRPr="0002257A" w14:paraId="3A4826BD" w14:textId="77777777" w:rsidTr="0002257A">
        <w:trPr>
          <w:trHeight w:val="380"/>
        </w:trPr>
        <w:tc>
          <w:tcPr>
            <w:tcW w:w="311"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3154587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 xml:space="preserve">№ </w:t>
            </w:r>
          </w:p>
        </w:tc>
        <w:tc>
          <w:tcPr>
            <w:tcW w:w="948" w:type="dxa"/>
            <w:tcBorders>
              <w:top w:val="single" w:sz="8" w:space="0" w:color="auto"/>
              <w:left w:val="nil"/>
              <w:bottom w:val="single" w:sz="8" w:space="0" w:color="auto"/>
              <w:right w:val="single" w:sz="8" w:space="0" w:color="auto"/>
            </w:tcBorders>
            <w:shd w:val="clear" w:color="000000" w:fill="F8CBAD"/>
            <w:vAlign w:val="center"/>
            <w:hideMark/>
          </w:tcPr>
          <w:p w14:paraId="0BD2AF1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Населено място</w:t>
            </w:r>
          </w:p>
        </w:tc>
        <w:tc>
          <w:tcPr>
            <w:tcW w:w="748" w:type="dxa"/>
            <w:tcBorders>
              <w:top w:val="single" w:sz="8" w:space="0" w:color="auto"/>
              <w:left w:val="nil"/>
              <w:bottom w:val="single" w:sz="8" w:space="0" w:color="auto"/>
              <w:right w:val="single" w:sz="8" w:space="0" w:color="auto"/>
            </w:tcBorders>
            <w:shd w:val="clear" w:color="000000" w:fill="F8CBAD"/>
            <w:vAlign w:val="center"/>
            <w:hideMark/>
          </w:tcPr>
          <w:p w14:paraId="2C93C160" w14:textId="77777777" w:rsidR="0002257A" w:rsidRPr="0002257A" w:rsidRDefault="0002257A" w:rsidP="0002257A">
            <w:pPr>
              <w:spacing w:after="0" w:line="240" w:lineRule="auto"/>
              <w:jc w:val="center"/>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Януари</w:t>
            </w:r>
          </w:p>
        </w:tc>
        <w:tc>
          <w:tcPr>
            <w:tcW w:w="831" w:type="dxa"/>
            <w:tcBorders>
              <w:top w:val="single" w:sz="8" w:space="0" w:color="auto"/>
              <w:left w:val="nil"/>
              <w:bottom w:val="single" w:sz="8" w:space="0" w:color="auto"/>
              <w:right w:val="single" w:sz="8" w:space="0" w:color="auto"/>
            </w:tcBorders>
            <w:shd w:val="clear" w:color="000000" w:fill="F8CBAD"/>
            <w:vAlign w:val="center"/>
            <w:hideMark/>
          </w:tcPr>
          <w:p w14:paraId="3B6E464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февруари</w:t>
            </w:r>
          </w:p>
        </w:tc>
        <w:tc>
          <w:tcPr>
            <w:tcW w:w="748" w:type="dxa"/>
            <w:tcBorders>
              <w:top w:val="single" w:sz="8" w:space="0" w:color="auto"/>
              <w:left w:val="nil"/>
              <w:bottom w:val="single" w:sz="8" w:space="0" w:color="auto"/>
              <w:right w:val="single" w:sz="8" w:space="0" w:color="auto"/>
            </w:tcBorders>
            <w:shd w:val="clear" w:color="000000" w:fill="F8CBAD"/>
            <w:vAlign w:val="center"/>
            <w:hideMark/>
          </w:tcPr>
          <w:p w14:paraId="108C14A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март</w:t>
            </w:r>
          </w:p>
        </w:tc>
        <w:tc>
          <w:tcPr>
            <w:tcW w:w="748" w:type="dxa"/>
            <w:tcBorders>
              <w:top w:val="single" w:sz="8" w:space="0" w:color="auto"/>
              <w:left w:val="nil"/>
              <w:bottom w:val="single" w:sz="8" w:space="0" w:color="auto"/>
              <w:right w:val="single" w:sz="8" w:space="0" w:color="auto"/>
            </w:tcBorders>
            <w:shd w:val="clear" w:color="000000" w:fill="F8CBAD"/>
            <w:vAlign w:val="center"/>
            <w:hideMark/>
          </w:tcPr>
          <w:p w14:paraId="6900F6E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април</w:t>
            </w:r>
          </w:p>
        </w:tc>
        <w:tc>
          <w:tcPr>
            <w:tcW w:w="748" w:type="dxa"/>
            <w:tcBorders>
              <w:top w:val="single" w:sz="8" w:space="0" w:color="auto"/>
              <w:left w:val="nil"/>
              <w:bottom w:val="single" w:sz="8" w:space="0" w:color="auto"/>
              <w:right w:val="single" w:sz="8" w:space="0" w:color="auto"/>
            </w:tcBorders>
            <w:shd w:val="clear" w:color="000000" w:fill="F8CBAD"/>
            <w:vAlign w:val="center"/>
            <w:hideMark/>
          </w:tcPr>
          <w:p w14:paraId="650BCFA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май</w:t>
            </w:r>
          </w:p>
        </w:tc>
        <w:tc>
          <w:tcPr>
            <w:tcW w:w="914" w:type="dxa"/>
            <w:tcBorders>
              <w:top w:val="single" w:sz="8" w:space="0" w:color="auto"/>
              <w:left w:val="nil"/>
              <w:bottom w:val="single" w:sz="8" w:space="0" w:color="auto"/>
              <w:right w:val="single" w:sz="8" w:space="0" w:color="auto"/>
            </w:tcBorders>
            <w:shd w:val="clear" w:color="000000" w:fill="F8CBAD"/>
            <w:vAlign w:val="center"/>
            <w:hideMark/>
          </w:tcPr>
          <w:p w14:paraId="112A498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юни</w:t>
            </w:r>
          </w:p>
        </w:tc>
        <w:tc>
          <w:tcPr>
            <w:tcW w:w="914" w:type="dxa"/>
            <w:tcBorders>
              <w:top w:val="single" w:sz="8" w:space="0" w:color="auto"/>
              <w:left w:val="nil"/>
              <w:bottom w:val="single" w:sz="8" w:space="0" w:color="auto"/>
              <w:right w:val="single" w:sz="8" w:space="0" w:color="auto"/>
            </w:tcBorders>
            <w:shd w:val="clear" w:color="000000" w:fill="F8CBAD"/>
            <w:vAlign w:val="center"/>
            <w:hideMark/>
          </w:tcPr>
          <w:p w14:paraId="1E53B6A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юли</w:t>
            </w:r>
          </w:p>
        </w:tc>
        <w:tc>
          <w:tcPr>
            <w:tcW w:w="914" w:type="dxa"/>
            <w:tcBorders>
              <w:top w:val="single" w:sz="8" w:space="0" w:color="auto"/>
              <w:left w:val="nil"/>
              <w:bottom w:val="single" w:sz="8" w:space="0" w:color="auto"/>
              <w:right w:val="single" w:sz="8" w:space="0" w:color="auto"/>
            </w:tcBorders>
            <w:shd w:val="clear" w:color="000000" w:fill="F8CBAD"/>
            <w:vAlign w:val="center"/>
            <w:hideMark/>
          </w:tcPr>
          <w:p w14:paraId="0C93131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август</w:t>
            </w:r>
          </w:p>
        </w:tc>
        <w:tc>
          <w:tcPr>
            <w:tcW w:w="914" w:type="dxa"/>
            <w:tcBorders>
              <w:top w:val="single" w:sz="8" w:space="0" w:color="auto"/>
              <w:left w:val="nil"/>
              <w:bottom w:val="single" w:sz="8" w:space="0" w:color="auto"/>
              <w:right w:val="single" w:sz="8" w:space="0" w:color="auto"/>
            </w:tcBorders>
            <w:shd w:val="clear" w:color="000000" w:fill="F8CBAD"/>
            <w:vAlign w:val="center"/>
            <w:hideMark/>
          </w:tcPr>
          <w:p w14:paraId="01510F5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септември</w:t>
            </w:r>
          </w:p>
        </w:tc>
        <w:tc>
          <w:tcPr>
            <w:tcW w:w="821" w:type="dxa"/>
            <w:tcBorders>
              <w:top w:val="single" w:sz="8" w:space="0" w:color="auto"/>
              <w:left w:val="nil"/>
              <w:bottom w:val="single" w:sz="8" w:space="0" w:color="auto"/>
              <w:right w:val="single" w:sz="8" w:space="0" w:color="auto"/>
            </w:tcBorders>
            <w:shd w:val="clear" w:color="000000" w:fill="F8CBAD"/>
            <w:vAlign w:val="center"/>
            <w:hideMark/>
          </w:tcPr>
          <w:p w14:paraId="1DC61AE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октомври</w:t>
            </w:r>
          </w:p>
        </w:tc>
        <w:tc>
          <w:tcPr>
            <w:tcW w:w="764" w:type="dxa"/>
            <w:tcBorders>
              <w:top w:val="single" w:sz="8" w:space="0" w:color="auto"/>
              <w:left w:val="nil"/>
              <w:bottom w:val="single" w:sz="8" w:space="0" w:color="auto"/>
              <w:right w:val="single" w:sz="8" w:space="0" w:color="auto"/>
            </w:tcBorders>
            <w:shd w:val="clear" w:color="000000" w:fill="F8CBAD"/>
            <w:vAlign w:val="center"/>
            <w:hideMark/>
          </w:tcPr>
          <w:p w14:paraId="5401EBE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ноември</w:t>
            </w:r>
          </w:p>
        </w:tc>
        <w:tc>
          <w:tcPr>
            <w:tcW w:w="840" w:type="dxa"/>
            <w:tcBorders>
              <w:top w:val="single" w:sz="8" w:space="0" w:color="auto"/>
              <w:left w:val="nil"/>
              <w:bottom w:val="single" w:sz="8" w:space="0" w:color="auto"/>
              <w:right w:val="single" w:sz="8" w:space="0" w:color="auto"/>
            </w:tcBorders>
            <w:shd w:val="clear" w:color="000000" w:fill="F8CBAD"/>
            <w:vAlign w:val="center"/>
            <w:hideMark/>
          </w:tcPr>
          <w:p w14:paraId="68C3CAC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декември</w:t>
            </w:r>
          </w:p>
        </w:tc>
      </w:tr>
      <w:tr w:rsidR="0002257A" w:rsidRPr="0002257A" w14:paraId="6BEB5C19"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7D02FBB2"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w:t>
            </w:r>
          </w:p>
        </w:tc>
        <w:tc>
          <w:tcPr>
            <w:tcW w:w="948" w:type="dxa"/>
            <w:tcBorders>
              <w:top w:val="nil"/>
              <w:left w:val="nil"/>
              <w:bottom w:val="single" w:sz="8" w:space="0" w:color="auto"/>
              <w:right w:val="single" w:sz="8" w:space="0" w:color="auto"/>
            </w:tcBorders>
            <w:shd w:val="clear" w:color="auto" w:fill="auto"/>
            <w:vAlign w:val="center"/>
            <w:hideMark/>
          </w:tcPr>
          <w:p w14:paraId="767ED01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Аврен</w:t>
            </w:r>
          </w:p>
        </w:tc>
        <w:tc>
          <w:tcPr>
            <w:tcW w:w="748" w:type="dxa"/>
            <w:tcBorders>
              <w:top w:val="nil"/>
              <w:left w:val="nil"/>
              <w:bottom w:val="single" w:sz="8" w:space="0" w:color="auto"/>
              <w:right w:val="single" w:sz="8" w:space="0" w:color="auto"/>
            </w:tcBorders>
            <w:shd w:val="clear" w:color="auto" w:fill="auto"/>
            <w:vAlign w:val="center"/>
            <w:hideMark/>
          </w:tcPr>
          <w:p w14:paraId="7A0259C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31" w:type="dxa"/>
            <w:tcBorders>
              <w:top w:val="nil"/>
              <w:left w:val="nil"/>
              <w:bottom w:val="single" w:sz="8" w:space="0" w:color="auto"/>
              <w:right w:val="single" w:sz="8" w:space="0" w:color="auto"/>
            </w:tcBorders>
            <w:shd w:val="clear" w:color="auto" w:fill="auto"/>
            <w:vAlign w:val="center"/>
            <w:hideMark/>
          </w:tcPr>
          <w:p w14:paraId="473AE32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39297AD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0759F62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2145EA0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1230B61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914" w:type="dxa"/>
            <w:tcBorders>
              <w:top w:val="nil"/>
              <w:left w:val="nil"/>
              <w:bottom w:val="single" w:sz="8" w:space="0" w:color="auto"/>
              <w:right w:val="single" w:sz="8" w:space="0" w:color="auto"/>
            </w:tcBorders>
            <w:shd w:val="clear" w:color="auto" w:fill="auto"/>
            <w:vAlign w:val="center"/>
            <w:hideMark/>
          </w:tcPr>
          <w:p w14:paraId="71C5464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3825C9B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1CB7524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821" w:type="dxa"/>
            <w:tcBorders>
              <w:top w:val="nil"/>
              <w:left w:val="nil"/>
              <w:bottom w:val="single" w:sz="8" w:space="0" w:color="auto"/>
              <w:right w:val="single" w:sz="8" w:space="0" w:color="auto"/>
            </w:tcBorders>
            <w:shd w:val="clear" w:color="auto" w:fill="auto"/>
            <w:vAlign w:val="center"/>
            <w:hideMark/>
          </w:tcPr>
          <w:p w14:paraId="3FDB885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64" w:type="dxa"/>
            <w:tcBorders>
              <w:top w:val="nil"/>
              <w:left w:val="nil"/>
              <w:bottom w:val="single" w:sz="8" w:space="0" w:color="auto"/>
              <w:right w:val="single" w:sz="8" w:space="0" w:color="auto"/>
            </w:tcBorders>
            <w:shd w:val="clear" w:color="auto" w:fill="auto"/>
            <w:vAlign w:val="center"/>
            <w:hideMark/>
          </w:tcPr>
          <w:p w14:paraId="640A4DB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40" w:type="dxa"/>
            <w:tcBorders>
              <w:top w:val="nil"/>
              <w:left w:val="nil"/>
              <w:bottom w:val="single" w:sz="8" w:space="0" w:color="auto"/>
              <w:right w:val="single" w:sz="8" w:space="0" w:color="auto"/>
            </w:tcBorders>
            <w:shd w:val="clear" w:color="auto" w:fill="auto"/>
            <w:vAlign w:val="center"/>
            <w:hideMark/>
          </w:tcPr>
          <w:p w14:paraId="7A53623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r>
      <w:tr w:rsidR="0002257A" w:rsidRPr="0002257A" w14:paraId="218A2DD9"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3F392AFC"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2</w:t>
            </w:r>
          </w:p>
        </w:tc>
        <w:tc>
          <w:tcPr>
            <w:tcW w:w="948" w:type="dxa"/>
            <w:tcBorders>
              <w:top w:val="nil"/>
              <w:left w:val="nil"/>
              <w:bottom w:val="single" w:sz="8" w:space="0" w:color="auto"/>
              <w:right w:val="single" w:sz="8" w:space="0" w:color="auto"/>
            </w:tcBorders>
            <w:shd w:val="clear" w:color="auto" w:fill="auto"/>
            <w:vAlign w:val="center"/>
            <w:hideMark/>
          </w:tcPr>
          <w:p w14:paraId="0F32E1C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Бенковски</w:t>
            </w:r>
          </w:p>
        </w:tc>
        <w:tc>
          <w:tcPr>
            <w:tcW w:w="748" w:type="dxa"/>
            <w:tcBorders>
              <w:top w:val="nil"/>
              <w:left w:val="nil"/>
              <w:bottom w:val="single" w:sz="8" w:space="0" w:color="auto"/>
              <w:right w:val="single" w:sz="8" w:space="0" w:color="auto"/>
            </w:tcBorders>
            <w:shd w:val="clear" w:color="auto" w:fill="auto"/>
            <w:vAlign w:val="center"/>
            <w:hideMark/>
          </w:tcPr>
          <w:p w14:paraId="2E0CA68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31" w:type="dxa"/>
            <w:tcBorders>
              <w:top w:val="nil"/>
              <w:left w:val="nil"/>
              <w:bottom w:val="single" w:sz="8" w:space="0" w:color="auto"/>
              <w:right w:val="single" w:sz="8" w:space="0" w:color="auto"/>
            </w:tcBorders>
            <w:shd w:val="clear" w:color="auto" w:fill="auto"/>
            <w:vAlign w:val="center"/>
            <w:hideMark/>
          </w:tcPr>
          <w:p w14:paraId="365C451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0CD3F70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3AB86F5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5093D4A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52524DD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3A81AB1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1B8C833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7892BF3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21" w:type="dxa"/>
            <w:tcBorders>
              <w:top w:val="nil"/>
              <w:left w:val="nil"/>
              <w:bottom w:val="single" w:sz="8" w:space="0" w:color="auto"/>
              <w:right w:val="single" w:sz="8" w:space="0" w:color="auto"/>
            </w:tcBorders>
            <w:shd w:val="clear" w:color="auto" w:fill="auto"/>
            <w:vAlign w:val="center"/>
            <w:hideMark/>
          </w:tcPr>
          <w:p w14:paraId="30BF03A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64" w:type="dxa"/>
            <w:tcBorders>
              <w:top w:val="nil"/>
              <w:left w:val="nil"/>
              <w:bottom w:val="single" w:sz="8" w:space="0" w:color="auto"/>
              <w:right w:val="single" w:sz="8" w:space="0" w:color="auto"/>
            </w:tcBorders>
            <w:shd w:val="clear" w:color="auto" w:fill="auto"/>
            <w:vAlign w:val="center"/>
            <w:hideMark/>
          </w:tcPr>
          <w:p w14:paraId="2AFB6FE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40" w:type="dxa"/>
            <w:tcBorders>
              <w:top w:val="nil"/>
              <w:left w:val="nil"/>
              <w:bottom w:val="single" w:sz="8" w:space="0" w:color="auto"/>
              <w:right w:val="single" w:sz="8" w:space="0" w:color="auto"/>
            </w:tcBorders>
            <w:shd w:val="clear" w:color="auto" w:fill="auto"/>
            <w:vAlign w:val="center"/>
            <w:hideMark/>
          </w:tcPr>
          <w:p w14:paraId="0B0031F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r>
      <w:tr w:rsidR="0002257A" w:rsidRPr="0002257A" w14:paraId="624B1D7D"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4D0D9222"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3</w:t>
            </w:r>
          </w:p>
        </w:tc>
        <w:tc>
          <w:tcPr>
            <w:tcW w:w="948" w:type="dxa"/>
            <w:tcBorders>
              <w:top w:val="nil"/>
              <w:left w:val="nil"/>
              <w:bottom w:val="single" w:sz="8" w:space="0" w:color="auto"/>
              <w:right w:val="single" w:sz="8" w:space="0" w:color="auto"/>
            </w:tcBorders>
            <w:shd w:val="clear" w:color="auto" w:fill="auto"/>
            <w:vAlign w:val="center"/>
            <w:hideMark/>
          </w:tcPr>
          <w:p w14:paraId="1CABF3F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Близнаци</w:t>
            </w:r>
          </w:p>
        </w:tc>
        <w:tc>
          <w:tcPr>
            <w:tcW w:w="748" w:type="dxa"/>
            <w:tcBorders>
              <w:top w:val="nil"/>
              <w:left w:val="nil"/>
              <w:bottom w:val="single" w:sz="8" w:space="0" w:color="auto"/>
              <w:right w:val="single" w:sz="8" w:space="0" w:color="auto"/>
            </w:tcBorders>
            <w:shd w:val="clear" w:color="auto" w:fill="auto"/>
            <w:vAlign w:val="center"/>
            <w:hideMark/>
          </w:tcPr>
          <w:p w14:paraId="0BBA83B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31" w:type="dxa"/>
            <w:tcBorders>
              <w:top w:val="nil"/>
              <w:left w:val="nil"/>
              <w:bottom w:val="single" w:sz="8" w:space="0" w:color="auto"/>
              <w:right w:val="single" w:sz="8" w:space="0" w:color="auto"/>
            </w:tcBorders>
            <w:shd w:val="clear" w:color="auto" w:fill="auto"/>
            <w:vAlign w:val="center"/>
            <w:hideMark/>
          </w:tcPr>
          <w:p w14:paraId="0D5B3C6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0027FA4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18B85F1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7425AAA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6410F66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914" w:type="dxa"/>
            <w:tcBorders>
              <w:top w:val="nil"/>
              <w:left w:val="nil"/>
              <w:bottom w:val="single" w:sz="8" w:space="0" w:color="auto"/>
              <w:right w:val="single" w:sz="8" w:space="0" w:color="auto"/>
            </w:tcBorders>
            <w:shd w:val="clear" w:color="auto" w:fill="auto"/>
            <w:vAlign w:val="center"/>
            <w:hideMark/>
          </w:tcPr>
          <w:p w14:paraId="79C9DE1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505A81F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3B3961C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821" w:type="dxa"/>
            <w:tcBorders>
              <w:top w:val="nil"/>
              <w:left w:val="nil"/>
              <w:bottom w:val="single" w:sz="8" w:space="0" w:color="auto"/>
              <w:right w:val="single" w:sz="8" w:space="0" w:color="auto"/>
            </w:tcBorders>
            <w:shd w:val="clear" w:color="auto" w:fill="auto"/>
            <w:vAlign w:val="center"/>
            <w:hideMark/>
          </w:tcPr>
          <w:p w14:paraId="236A240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64" w:type="dxa"/>
            <w:tcBorders>
              <w:top w:val="nil"/>
              <w:left w:val="nil"/>
              <w:bottom w:val="single" w:sz="8" w:space="0" w:color="auto"/>
              <w:right w:val="single" w:sz="8" w:space="0" w:color="auto"/>
            </w:tcBorders>
            <w:shd w:val="clear" w:color="auto" w:fill="auto"/>
            <w:vAlign w:val="center"/>
            <w:hideMark/>
          </w:tcPr>
          <w:p w14:paraId="39F60F7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40" w:type="dxa"/>
            <w:tcBorders>
              <w:top w:val="nil"/>
              <w:left w:val="nil"/>
              <w:bottom w:val="single" w:sz="8" w:space="0" w:color="auto"/>
              <w:right w:val="single" w:sz="8" w:space="0" w:color="auto"/>
            </w:tcBorders>
            <w:shd w:val="clear" w:color="auto" w:fill="auto"/>
            <w:vAlign w:val="center"/>
            <w:hideMark/>
          </w:tcPr>
          <w:p w14:paraId="2FBC350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r>
      <w:tr w:rsidR="0002257A" w:rsidRPr="0002257A" w14:paraId="4097CFDA"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76B73D57"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4</w:t>
            </w:r>
          </w:p>
        </w:tc>
        <w:tc>
          <w:tcPr>
            <w:tcW w:w="948" w:type="dxa"/>
            <w:tcBorders>
              <w:top w:val="nil"/>
              <w:left w:val="nil"/>
              <w:bottom w:val="single" w:sz="8" w:space="0" w:color="auto"/>
              <w:right w:val="single" w:sz="8" w:space="0" w:color="auto"/>
            </w:tcBorders>
            <w:shd w:val="clear" w:color="auto" w:fill="auto"/>
            <w:vAlign w:val="center"/>
            <w:hideMark/>
          </w:tcPr>
          <w:p w14:paraId="6EB9394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Болярци</w:t>
            </w:r>
          </w:p>
        </w:tc>
        <w:tc>
          <w:tcPr>
            <w:tcW w:w="748" w:type="dxa"/>
            <w:tcBorders>
              <w:top w:val="nil"/>
              <w:left w:val="nil"/>
              <w:bottom w:val="single" w:sz="8" w:space="0" w:color="auto"/>
              <w:right w:val="single" w:sz="8" w:space="0" w:color="auto"/>
            </w:tcBorders>
            <w:shd w:val="clear" w:color="auto" w:fill="auto"/>
            <w:vAlign w:val="center"/>
            <w:hideMark/>
          </w:tcPr>
          <w:p w14:paraId="52D635D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c>
          <w:tcPr>
            <w:tcW w:w="831" w:type="dxa"/>
            <w:tcBorders>
              <w:top w:val="nil"/>
              <w:left w:val="nil"/>
              <w:bottom w:val="single" w:sz="8" w:space="0" w:color="auto"/>
              <w:right w:val="single" w:sz="8" w:space="0" w:color="auto"/>
            </w:tcBorders>
            <w:shd w:val="clear" w:color="auto" w:fill="auto"/>
            <w:vAlign w:val="center"/>
            <w:hideMark/>
          </w:tcPr>
          <w:p w14:paraId="7EDBB6F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4E062CD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5DF3268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5419A42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76BBD60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1F0E53D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03B3004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051F4F5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1D34378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77438F0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75D3274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4D7F2665"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1B0DA30F"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5</w:t>
            </w:r>
          </w:p>
        </w:tc>
        <w:tc>
          <w:tcPr>
            <w:tcW w:w="948" w:type="dxa"/>
            <w:tcBorders>
              <w:top w:val="nil"/>
              <w:left w:val="nil"/>
              <w:bottom w:val="single" w:sz="8" w:space="0" w:color="auto"/>
              <w:right w:val="single" w:sz="8" w:space="0" w:color="auto"/>
            </w:tcBorders>
            <w:shd w:val="clear" w:color="auto" w:fill="auto"/>
            <w:vAlign w:val="center"/>
            <w:hideMark/>
          </w:tcPr>
          <w:p w14:paraId="7535272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Добри дол</w:t>
            </w:r>
          </w:p>
        </w:tc>
        <w:tc>
          <w:tcPr>
            <w:tcW w:w="748" w:type="dxa"/>
            <w:tcBorders>
              <w:top w:val="nil"/>
              <w:left w:val="nil"/>
              <w:bottom w:val="single" w:sz="8" w:space="0" w:color="auto"/>
              <w:right w:val="single" w:sz="8" w:space="0" w:color="auto"/>
            </w:tcBorders>
            <w:shd w:val="clear" w:color="auto" w:fill="auto"/>
            <w:vAlign w:val="center"/>
            <w:hideMark/>
          </w:tcPr>
          <w:p w14:paraId="132BDF8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c>
          <w:tcPr>
            <w:tcW w:w="831" w:type="dxa"/>
            <w:tcBorders>
              <w:top w:val="nil"/>
              <w:left w:val="nil"/>
              <w:bottom w:val="single" w:sz="8" w:space="0" w:color="auto"/>
              <w:right w:val="single" w:sz="8" w:space="0" w:color="auto"/>
            </w:tcBorders>
            <w:shd w:val="clear" w:color="auto" w:fill="auto"/>
            <w:vAlign w:val="center"/>
            <w:hideMark/>
          </w:tcPr>
          <w:p w14:paraId="152C231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594A7D9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19C12D6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22F8761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30D6C20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39DF059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3BE6A41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99.77/51</w:t>
            </w:r>
          </w:p>
        </w:tc>
        <w:tc>
          <w:tcPr>
            <w:tcW w:w="914" w:type="dxa"/>
            <w:tcBorders>
              <w:top w:val="nil"/>
              <w:left w:val="nil"/>
              <w:bottom w:val="single" w:sz="8" w:space="0" w:color="auto"/>
              <w:right w:val="single" w:sz="8" w:space="0" w:color="auto"/>
            </w:tcBorders>
            <w:shd w:val="clear" w:color="auto" w:fill="auto"/>
            <w:vAlign w:val="center"/>
            <w:hideMark/>
          </w:tcPr>
          <w:p w14:paraId="1A32A4B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23E67C9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5C47755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3C6D706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1212492E"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21F0C2E4"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6</w:t>
            </w:r>
          </w:p>
        </w:tc>
        <w:tc>
          <w:tcPr>
            <w:tcW w:w="948" w:type="dxa"/>
            <w:tcBorders>
              <w:top w:val="nil"/>
              <w:left w:val="nil"/>
              <w:bottom w:val="single" w:sz="8" w:space="0" w:color="auto"/>
              <w:right w:val="single" w:sz="8" w:space="0" w:color="auto"/>
            </w:tcBorders>
            <w:shd w:val="clear" w:color="auto" w:fill="auto"/>
            <w:vAlign w:val="center"/>
            <w:hideMark/>
          </w:tcPr>
          <w:p w14:paraId="2C71624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Дъбравино</w:t>
            </w:r>
          </w:p>
        </w:tc>
        <w:tc>
          <w:tcPr>
            <w:tcW w:w="748" w:type="dxa"/>
            <w:tcBorders>
              <w:top w:val="nil"/>
              <w:left w:val="nil"/>
              <w:bottom w:val="single" w:sz="8" w:space="0" w:color="auto"/>
              <w:right w:val="single" w:sz="8" w:space="0" w:color="auto"/>
            </w:tcBorders>
            <w:shd w:val="clear" w:color="auto" w:fill="auto"/>
            <w:vAlign w:val="center"/>
            <w:hideMark/>
          </w:tcPr>
          <w:p w14:paraId="14D3C8C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31" w:type="dxa"/>
            <w:tcBorders>
              <w:top w:val="nil"/>
              <w:left w:val="nil"/>
              <w:bottom w:val="single" w:sz="8" w:space="0" w:color="auto"/>
              <w:right w:val="single" w:sz="8" w:space="0" w:color="auto"/>
            </w:tcBorders>
            <w:shd w:val="clear" w:color="auto" w:fill="auto"/>
            <w:vAlign w:val="center"/>
            <w:hideMark/>
          </w:tcPr>
          <w:p w14:paraId="1BCB7B9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6850901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75B4AC7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2F48BFC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14F1DC7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914" w:type="dxa"/>
            <w:tcBorders>
              <w:top w:val="nil"/>
              <w:left w:val="nil"/>
              <w:bottom w:val="single" w:sz="8" w:space="0" w:color="auto"/>
              <w:right w:val="single" w:sz="8" w:space="0" w:color="auto"/>
            </w:tcBorders>
            <w:shd w:val="clear" w:color="auto" w:fill="auto"/>
            <w:vAlign w:val="center"/>
            <w:hideMark/>
          </w:tcPr>
          <w:p w14:paraId="1DA4347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3F7CEA7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363C4E3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821" w:type="dxa"/>
            <w:tcBorders>
              <w:top w:val="nil"/>
              <w:left w:val="nil"/>
              <w:bottom w:val="single" w:sz="8" w:space="0" w:color="auto"/>
              <w:right w:val="single" w:sz="8" w:space="0" w:color="auto"/>
            </w:tcBorders>
            <w:shd w:val="clear" w:color="auto" w:fill="auto"/>
            <w:vAlign w:val="center"/>
            <w:hideMark/>
          </w:tcPr>
          <w:p w14:paraId="4290A20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64" w:type="dxa"/>
            <w:tcBorders>
              <w:top w:val="nil"/>
              <w:left w:val="nil"/>
              <w:bottom w:val="single" w:sz="8" w:space="0" w:color="auto"/>
              <w:right w:val="single" w:sz="8" w:space="0" w:color="auto"/>
            </w:tcBorders>
            <w:shd w:val="clear" w:color="auto" w:fill="auto"/>
            <w:vAlign w:val="center"/>
            <w:hideMark/>
          </w:tcPr>
          <w:p w14:paraId="41A442B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40" w:type="dxa"/>
            <w:tcBorders>
              <w:top w:val="nil"/>
              <w:left w:val="nil"/>
              <w:bottom w:val="single" w:sz="8" w:space="0" w:color="auto"/>
              <w:right w:val="single" w:sz="8" w:space="0" w:color="auto"/>
            </w:tcBorders>
            <w:shd w:val="clear" w:color="auto" w:fill="auto"/>
            <w:vAlign w:val="center"/>
            <w:hideMark/>
          </w:tcPr>
          <w:p w14:paraId="55A0BA2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009B59EE"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628E2979"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7</w:t>
            </w:r>
          </w:p>
        </w:tc>
        <w:tc>
          <w:tcPr>
            <w:tcW w:w="948" w:type="dxa"/>
            <w:tcBorders>
              <w:top w:val="nil"/>
              <w:left w:val="nil"/>
              <w:bottom w:val="single" w:sz="8" w:space="0" w:color="auto"/>
              <w:right w:val="single" w:sz="8" w:space="0" w:color="auto"/>
            </w:tcBorders>
            <w:shd w:val="clear" w:color="auto" w:fill="auto"/>
            <w:vAlign w:val="center"/>
            <w:hideMark/>
          </w:tcPr>
          <w:p w14:paraId="02D9F6E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Здравец</w:t>
            </w:r>
          </w:p>
        </w:tc>
        <w:tc>
          <w:tcPr>
            <w:tcW w:w="748" w:type="dxa"/>
            <w:tcBorders>
              <w:top w:val="nil"/>
              <w:left w:val="nil"/>
              <w:bottom w:val="single" w:sz="8" w:space="0" w:color="auto"/>
              <w:right w:val="single" w:sz="8" w:space="0" w:color="auto"/>
            </w:tcBorders>
            <w:shd w:val="clear" w:color="auto" w:fill="auto"/>
            <w:vAlign w:val="center"/>
            <w:hideMark/>
          </w:tcPr>
          <w:p w14:paraId="7EE1BDA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31" w:type="dxa"/>
            <w:tcBorders>
              <w:top w:val="nil"/>
              <w:left w:val="nil"/>
              <w:bottom w:val="single" w:sz="8" w:space="0" w:color="auto"/>
              <w:right w:val="single" w:sz="8" w:space="0" w:color="auto"/>
            </w:tcBorders>
            <w:shd w:val="clear" w:color="auto" w:fill="auto"/>
            <w:vAlign w:val="center"/>
            <w:hideMark/>
          </w:tcPr>
          <w:p w14:paraId="3534AEC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4122827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63F46F4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335D619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2075A83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5CC1F41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17BE924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04FE081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21" w:type="dxa"/>
            <w:tcBorders>
              <w:top w:val="nil"/>
              <w:left w:val="nil"/>
              <w:bottom w:val="single" w:sz="8" w:space="0" w:color="auto"/>
              <w:right w:val="single" w:sz="8" w:space="0" w:color="auto"/>
            </w:tcBorders>
            <w:shd w:val="clear" w:color="auto" w:fill="auto"/>
            <w:vAlign w:val="center"/>
            <w:hideMark/>
          </w:tcPr>
          <w:p w14:paraId="2089BFA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64" w:type="dxa"/>
            <w:tcBorders>
              <w:top w:val="nil"/>
              <w:left w:val="nil"/>
              <w:bottom w:val="single" w:sz="8" w:space="0" w:color="auto"/>
              <w:right w:val="single" w:sz="8" w:space="0" w:color="auto"/>
            </w:tcBorders>
            <w:shd w:val="clear" w:color="auto" w:fill="auto"/>
            <w:vAlign w:val="center"/>
            <w:hideMark/>
          </w:tcPr>
          <w:p w14:paraId="5F89A32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40" w:type="dxa"/>
            <w:tcBorders>
              <w:top w:val="nil"/>
              <w:left w:val="nil"/>
              <w:bottom w:val="single" w:sz="8" w:space="0" w:color="auto"/>
              <w:right w:val="single" w:sz="8" w:space="0" w:color="auto"/>
            </w:tcBorders>
            <w:shd w:val="clear" w:color="auto" w:fill="auto"/>
            <w:vAlign w:val="center"/>
            <w:hideMark/>
          </w:tcPr>
          <w:p w14:paraId="3E4538A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r>
      <w:tr w:rsidR="0002257A" w:rsidRPr="0002257A" w14:paraId="55B8ABC3" w14:textId="77777777" w:rsidTr="0002257A">
        <w:trPr>
          <w:trHeight w:val="380"/>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62D5AB38"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8</w:t>
            </w:r>
          </w:p>
        </w:tc>
        <w:tc>
          <w:tcPr>
            <w:tcW w:w="948" w:type="dxa"/>
            <w:tcBorders>
              <w:top w:val="nil"/>
              <w:left w:val="nil"/>
              <w:bottom w:val="single" w:sz="8" w:space="0" w:color="auto"/>
              <w:right w:val="single" w:sz="8" w:space="0" w:color="auto"/>
            </w:tcBorders>
            <w:shd w:val="clear" w:color="auto" w:fill="auto"/>
            <w:vAlign w:val="center"/>
            <w:hideMark/>
          </w:tcPr>
          <w:p w14:paraId="3A16602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Казашка река</w:t>
            </w:r>
          </w:p>
        </w:tc>
        <w:tc>
          <w:tcPr>
            <w:tcW w:w="748" w:type="dxa"/>
            <w:tcBorders>
              <w:top w:val="nil"/>
              <w:left w:val="nil"/>
              <w:bottom w:val="single" w:sz="8" w:space="0" w:color="auto"/>
              <w:right w:val="single" w:sz="8" w:space="0" w:color="auto"/>
            </w:tcBorders>
            <w:shd w:val="clear" w:color="auto" w:fill="auto"/>
            <w:vAlign w:val="center"/>
            <w:hideMark/>
          </w:tcPr>
          <w:p w14:paraId="0774AC0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c>
          <w:tcPr>
            <w:tcW w:w="831" w:type="dxa"/>
            <w:tcBorders>
              <w:top w:val="nil"/>
              <w:left w:val="nil"/>
              <w:bottom w:val="single" w:sz="8" w:space="0" w:color="auto"/>
              <w:right w:val="single" w:sz="8" w:space="0" w:color="auto"/>
            </w:tcBorders>
            <w:shd w:val="clear" w:color="auto" w:fill="auto"/>
            <w:vAlign w:val="center"/>
            <w:hideMark/>
          </w:tcPr>
          <w:p w14:paraId="21F8C19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5F2896E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3331E0D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1B8BE93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617F54B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6CE12FD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15F4482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578006B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658E3D1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1CCABEC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290591D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12E7C4F9"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28A23CB2"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w:t>
            </w:r>
          </w:p>
        </w:tc>
        <w:tc>
          <w:tcPr>
            <w:tcW w:w="948" w:type="dxa"/>
            <w:tcBorders>
              <w:top w:val="nil"/>
              <w:left w:val="nil"/>
              <w:bottom w:val="single" w:sz="8" w:space="0" w:color="auto"/>
              <w:right w:val="single" w:sz="8" w:space="0" w:color="auto"/>
            </w:tcBorders>
            <w:shd w:val="clear" w:color="auto" w:fill="auto"/>
            <w:vAlign w:val="center"/>
            <w:hideMark/>
          </w:tcPr>
          <w:p w14:paraId="72FF3ED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Китка</w:t>
            </w:r>
          </w:p>
        </w:tc>
        <w:tc>
          <w:tcPr>
            <w:tcW w:w="748" w:type="dxa"/>
            <w:tcBorders>
              <w:top w:val="nil"/>
              <w:left w:val="nil"/>
              <w:bottom w:val="single" w:sz="8" w:space="0" w:color="auto"/>
              <w:right w:val="single" w:sz="8" w:space="0" w:color="auto"/>
            </w:tcBorders>
            <w:shd w:val="clear" w:color="auto" w:fill="auto"/>
            <w:vAlign w:val="center"/>
            <w:hideMark/>
          </w:tcPr>
          <w:p w14:paraId="451BD26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c>
          <w:tcPr>
            <w:tcW w:w="831" w:type="dxa"/>
            <w:tcBorders>
              <w:top w:val="nil"/>
              <w:left w:val="nil"/>
              <w:bottom w:val="single" w:sz="8" w:space="0" w:color="auto"/>
              <w:right w:val="single" w:sz="8" w:space="0" w:color="auto"/>
            </w:tcBorders>
            <w:shd w:val="clear" w:color="auto" w:fill="auto"/>
            <w:vAlign w:val="center"/>
            <w:hideMark/>
          </w:tcPr>
          <w:p w14:paraId="576431C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39D78AF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1CFC265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105798F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0B933E6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2ACCC72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0D00508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601DF11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77B77D2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554889D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5ADE080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4E38C5F8"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607C4DA9"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10</w:t>
            </w:r>
          </w:p>
        </w:tc>
        <w:tc>
          <w:tcPr>
            <w:tcW w:w="948" w:type="dxa"/>
            <w:tcBorders>
              <w:top w:val="nil"/>
              <w:left w:val="nil"/>
              <w:bottom w:val="single" w:sz="8" w:space="0" w:color="auto"/>
              <w:right w:val="single" w:sz="8" w:space="0" w:color="auto"/>
            </w:tcBorders>
            <w:shd w:val="clear" w:color="auto" w:fill="auto"/>
            <w:vAlign w:val="center"/>
            <w:hideMark/>
          </w:tcPr>
          <w:p w14:paraId="1BBC37F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Круша</w:t>
            </w:r>
          </w:p>
        </w:tc>
        <w:tc>
          <w:tcPr>
            <w:tcW w:w="748" w:type="dxa"/>
            <w:tcBorders>
              <w:top w:val="nil"/>
              <w:left w:val="nil"/>
              <w:bottom w:val="single" w:sz="8" w:space="0" w:color="auto"/>
              <w:right w:val="single" w:sz="8" w:space="0" w:color="auto"/>
            </w:tcBorders>
            <w:shd w:val="clear" w:color="auto" w:fill="auto"/>
            <w:vAlign w:val="center"/>
            <w:hideMark/>
          </w:tcPr>
          <w:p w14:paraId="1EBCDED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c>
          <w:tcPr>
            <w:tcW w:w="831" w:type="dxa"/>
            <w:tcBorders>
              <w:top w:val="nil"/>
              <w:left w:val="nil"/>
              <w:bottom w:val="single" w:sz="8" w:space="0" w:color="auto"/>
              <w:right w:val="single" w:sz="8" w:space="0" w:color="auto"/>
            </w:tcBorders>
            <w:shd w:val="clear" w:color="auto" w:fill="auto"/>
            <w:vAlign w:val="center"/>
            <w:hideMark/>
          </w:tcPr>
          <w:p w14:paraId="4EBCE61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3FD31AD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20B90C2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76135B6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5FA568B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67AEEB4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3C83EDF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99.77/51</w:t>
            </w:r>
          </w:p>
        </w:tc>
        <w:tc>
          <w:tcPr>
            <w:tcW w:w="914" w:type="dxa"/>
            <w:tcBorders>
              <w:top w:val="nil"/>
              <w:left w:val="nil"/>
              <w:bottom w:val="single" w:sz="8" w:space="0" w:color="auto"/>
              <w:right w:val="single" w:sz="8" w:space="0" w:color="auto"/>
            </w:tcBorders>
            <w:shd w:val="clear" w:color="auto" w:fill="auto"/>
            <w:vAlign w:val="center"/>
            <w:hideMark/>
          </w:tcPr>
          <w:p w14:paraId="2C4DC06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3DDBF44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3A3844F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1BBA1EB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3E48D9E7"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730F881E"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11</w:t>
            </w:r>
          </w:p>
        </w:tc>
        <w:tc>
          <w:tcPr>
            <w:tcW w:w="948" w:type="dxa"/>
            <w:tcBorders>
              <w:top w:val="nil"/>
              <w:left w:val="nil"/>
              <w:bottom w:val="single" w:sz="8" w:space="0" w:color="auto"/>
              <w:right w:val="single" w:sz="8" w:space="0" w:color="auto"/>
            </w:tcBorders>
            <w:shd w:val="clear" w:color="auto" w:fill="auto"/>
            <w:vAlign w:val="center"/>
            <w:hideMark/>
          </w:tcPr>
          <w:p w14:paraId="35E5DC9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Приселци</w:t>
            </w:r>
          </w:p>
        </w:tc>
        <w:tc>
          <w:tcPr>
            <w:tcW w:w="748" w:type="dxa"/>
            <w:tcBorders>
              <w:top w:val="nil"/>
              <w:left w:val="nil"/>
              <w:bottom w:val="single" w:sz="8" w:space="0" w:color="auto"/>
              <w:right w:val="single" w:sz="8" w:space="0" w:color="auto"/>
            </w:tcBorders>
            <w:shd w:val="clear" w:color="auto" w:fill="auto"/>
            <w:vAlign w:val="center"/>
            <w:hideMark/>
          </w:tcPr>
          <w:p w14:paraId="4E4D344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31" w:type="dxa"/>
            <w:tcBorders>
              <w:top w:val="nil"/>
              <w:left w:val="nil"/>
              <w:bottom w:val="single" w:sz="8" w:space="0" w:color="auto"/>
              <w:right w:val="single" w:sz="8" w:space="0" w:color="auto"/>
            </w:tcBorders>
            <w:shd w:val="clear" w:color="auto" w:fill="auto"/>
            <w:vAlign w:val="center"/>
            <w:hideMark/>
          </w:tcPr>
          <w:p w14:paraId="02DC297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532F9C9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6497F97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354A578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000D5F5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914" w:type="dxa"/>
            <w:tcBorders>
              <w:top w:val="nil"/>
              <w:left w:val="nil"/>
              <w:bottom w:val="single" w:sz="8" w:space="0" w:color="auto"/>
              <w:right w:val="single" w:sz="8" w:space="0" w:color="auto"/>
            </w:tcBorders>
            <w:shd w:val="clear" w:color="auto" w:fill="auto"/>
            <w:vAlign w:val="center"/>
            <w:hideMark/>
          </w:tcPr>
          <w:p w14:paraId="1C1053E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396F3B4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7B41038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821" w:type="dxa"/>
            <w:tcBorders>
              <w:top w:val="nil"/>
              <w:left w:val="nil"/>
              <w:bottom w:val="single" w:sz="8" w:space="0" w:color="auto"/>
              <w:right w:val="single" w:sz="8" w:space="0" w:color="auto"/>
            </w:tcBorders>
            <w:shd w:val="clear" w:color="auto" w:fill="auto"/>
            <w:vAlign w:val="center"/>
            <w:hideMark/>
          </w:tcPr>
          <w:p w14:paraId="083146D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64" w:type="dxa"/>
            <w:tcBorders>
              <w:top w:val="nil"/>
              <w:left w:val="nil"/>
              <w:bottom w:val="single" w:sz="8" w:space="0" w:color="auto"/>
              <w:right w:val="single" w:sz="8" w:space="0" w:color="auto"/>
            </w:tcBorders>
            <w:shd w:val="clear" w:color="auto" w:fill="auto"/>
            <w:vAlign w:val="center"/>
            <w:hideMark/>
          </w:tcPr>
          <w:p w14:paraId="6578204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40" w:type="dxa"/>
            <w:tcBorders>
              <w:top w:val="nil"/>
              <w:left w:val="nil"/>
              <w:bottom w:val="single" w:sz="8" w:space="0" w:color="auto"/>
              <w:right w:val="single" w:sz="8" w:space="0" w:color="auto"/>
            </w:tcBorders>
            <w:shd w:val="clear" w:color="auto" w:fill="auto"/>
            <w:vAlign w:val="center"/>
            <w:hideMark/>
          </w:tcPr>
          <w:p w14:paraId="4C7BA3D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r>
      <w:tr w:rsidR="0002257A" w:rsidRPr="0002257A" w14:paraId="242F5A57"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0BDC3D40"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12</w:t>
            </w:r>
          </w:p>
        </w:tc>
        <w:tc>
          <w:tcPr>
            <w:tcW w:w="948" w:type="dxa"/>
            <w:tcBorders>
              <w:top w:val="nil"/>
              <w:left w:val="nil"/>
              <w:bottom w:val="single" w:sz="8" w:space="0" w:color="auto"/>
              <w:right w:val="single" w:sz="8" w:space="0" w:color="auto"/>
            </w:tcBorders>
            <w:shd w:val="clear" w:color="auto" w:fill="auto"/>
            <w:vAlign w:val="center"/>
            <w:hideMark/>
          </w:tcPr>
          <w:p w14:paraId="1B267AE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Равна гора</w:t>
            </w:r>
          </w:p>
        </w:tc>
        <w:tc>
          <w:tcPr>
            <w:tcW w:w="748" w:type="dxa"/>
            <w:tcBorders>
              <w:top w:val="nil"/>
              <w:left w:val="nil"/>
              <w:bottom w:val="single" w:sz="8" w:space="0" w:color="auto"/>
              <w:right w:val="single" w:sz="8" w:space="0" w:color="auto"/>
            </w:tcBorders>
            <w:shd w:val="clear" w:color="auto" w:fill="auto"/>
            <w:vAlign w:val="center"/>
            <w:hideMark/>
          </w:tcPr>
          <w:p w14:paraId="2E466BD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c>
          <w:tcPr>
            <w:tcW w:w="831" w:type="dxa"/>
            <w:tcBorders>
              <w:top w:val="nil"/>
              <w:left w:val="nil"/>
              <w:bottom w:val="single" w:sz="8" w:space="0" w:color="auto"/>
              <w:right w:val="single" w:sz="8" w:space="0" w:color="auto"/>
            </w:tcBorders>
            <w:shd w:val="clear" w:color="auto" w:fill="auto"/>
            <w:vAlign w:val="center"/>
            <w:hideMark/>
          </w:tcPr>
          <w:p w14:paraId="5EA3716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3F42E1B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03D962F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45B6C73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1005843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3EAEEA4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575EA8F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6585F42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5EF3B0B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45CF39B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39E513A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1AB1EAA5"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47A97453"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13</w:t>
            </w:r>
          </w:p>
        </w:tc>
        <w:tc>
          <w:tcPr>
            <w:tcW w:w="948" w:type="dxa"/>
            <w:tcBorders>
              <w:top w:val="nil"/>
              <w:left w:val="nil"/>
              <w:bottom w:val="single" w:sz="8" w:space="0" w:color="auto"/>
              <w:right w:val="single" w:sz="8" w:space="0" w:color="auto"/>
            </w:tcBorders>
            <w:shd w:val="clear" w:color="auto" w:fill="auto"/>
            <w:vAlign w:val="center"/>
            <w:hideMark/>
          </w:tcPr>
          <w:p w14:paraId="4AE0813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Садово</w:t>
            </w:r>
          </w:p>
        </w:tc>
        <w:tc>
          <w:tcPr>
            <w:tcW w:w="748" w:type="dxa"/>
            <w:tcBorders>
              <w:top w:val="nil"/>
              <w:left w:val="nil"/>
              <w:bottom w:val="single" w:sz="8" w:space="0" w:color="auto"/>
              <w:right w:val="single" w:sz="8" w:space="0" w:color="auto"/>
            </w:tcBorders>
            <w:shd w:val="clear" w:color="auto" w:fill="auto"/>
            <w:vAlign w:val="center"/>
            <w:hideMark/>
          </w:tcPr>
          <w:p w14:paraId="21CB39B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c>
          <w:tcPr>
            <w:tcW w:w="831" w:type="dxa"/>
            <w:tcBorders>
              <w:top w:val="nil"/>
              <w:left w:val="nil"/>
              <w:bottom w:val="single" w:sz="8" w:space="0" w:color="auto"/>
              <w:right w:val="single" w:sz="8" w:space="0" w:color="auto"/>
            </w:tcBorders>
            <w:shd w:val="clear" w:color="auto" w:fill="auto"/>
            <w:vAlign w:val="center"/>
            <w:hideMark/>
          </w:tcPr>
          <w:p w14:paraId="0C71BD3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027455A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440782E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6F357C1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71E724B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4B79A6D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1502CF9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27E297E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3AE9DCF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38CEF97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7744851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5A27D8B6"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36836D05"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14</w:t>
            </w:r>
          </w:p>
        </w:tc>
        <w:tc>
          <w:tcPr>
            <w:tcW w:w="948" w:type="dxa"/>
            <w:tcBorders>
              <w:top w:val="nil"/>
              <w:left w:val="nil"/>
              <w:bottom w:val="single" w:sz="8" w:space="0" w:color="auto"/>
              <w:right w:val="single" w:sz="8" w:space="0" w:color="auto"/>
            </w:tcBorders>
            <w:shd w:val="clear" w:color="auto" w:fill="auto"/>
            <w:vAlign w:val="center"/>
            <w:hideMark/>
          </w:tcPr>
          <w:p w14:paraId="6AFA31A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Синдел</w:t>
            </w:r>
          </w:p>
        </w:tc>
        <w:tc>
          <w:tcPr>
            <w:tcW w:w="748" w:type="dxa"/>
            <w:tcBorders>
              <w:top w:val="nil"/>
              <w:left w:val="nil"/>
              <w:bottom w:val="single" w:sz="8" w:space="0" w:color="auto"/>
              <w:right w:val="single" w:sz="8" w:space="0" w:color="auto"/>
            </w:tcBorders>
            <w:shd w:val="clear" w:color="auto" w:fill="auto"/>
            <w:vAlign w:val="center"/>
            <w:hideMark/>
          </w:tcPr>
          <w:p w14:paraId="1B50CA6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31" w:type="dxa"/>
            <w:tcBorders>
              <w:top w:val="nil"/>
              <w:left w:val="nil"/>
              <w:bottom w:val="single" w:sz="8" w:space="0" w:color="auto"/>
              <w:right w:val="single" w:sz="8" w:space="0" w:color="auto"/>
            </w:tcBorders>
            <w:shd w:val="clear" w:color="auto" w:fill="auto"/>
            <w:vAlign w:val="center"/>
            <w:hideMark/>
          </w:tcPr>
          <w:p w14:paraId="0570FA4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478.23/40</w:t>
            </w:r>
          </w:p>
        </w:tc>
        <w:tc>
          <w:tcPr>
            <w:tcW w:w="748" w:type="dxa"/>
            <w:tcBorders>
              <w:top w:val="nil"/>
              <w:left w:val="nil"/>
              <w:bottom w:val="single" w:sz="8" w:space="0" w:color="auto"/>
              <w:right w:val="single" w:sz="8" w:space="0" w:color="auto"/>
            </w:tcBorders>
            <w:shd w:val="clear" w:color="auto" w:fill="auto"/>
            <w:vAlign w:val="center"/>
            <w:hideMark/>
          </w:tcPr>
          <w:p w14:paraId="5A3E461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2214BBF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107B24F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5F45900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914" w:type="dxa"/>
            <w:tcBorders>
              <w:top w:val="nil"/>
              <w:left w:val="nil"/>
              <w:bottom w:val="single" w:sz="8" w:space="0" w:color="auto"/>
              <w:right w:val="single" w:sz="8" w:space="0" w:color="auto"/>
            </w:tcBorders>
            <w:shd w:val="clear" w:color="auto" w:fill="auto"/>
            <w:vAlign w:val="center"/>
            <w:hideMark/>
          </w:tcPr>
          <w:p w14:paraId="0AB2A81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02E774D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047B1B7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821" w:type="dxa"/>
            <w:tcBorders>
              <w:top w:val="nil"/>
              <w:left w:val="nil"/>
              <w:bottom w:val="single" w:sz="8" w:space="0" w:color="auto"/>
              <w:right w:val="single" w:sz="8" w:space="0" w:color="auto"/>
            </w:tcBorders>
            <w:shd w:val="clear" w:color="auto" w:fill="auto"/>
            <w:vAlign w:val="center"/>
            <w:hideMark/>
          </w:tcPr>
          <w:p w14:paraId="01D8EA7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64" w:type="dxa"/>
            <w:tcBorders>
              <w:top w:val="nil"/>
              <w:left w:val="nil"/>
              <w:bottom w:val="single" w:sz="8" w:space="0" w:color="auto"/>
              <w:right w:val="single" w:sz="8" w:space="0" w:color="auto"/>
            </w:tcBorders>
            <w:shd w:val="clear" w:color="auto" w:fill="auto"/>
            <w:vAlign w:val="center"/>
            <w:hideMark/>
          </w:tcPr>
          <w:p w14:paraId="79A79FF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40" w:type="dxa"/>
            <w:tcBorders>
              <w:top w:val="nil"/>
              <w:left w:val="nil"/>
              <w:bottom w:val="single" w:sz="8" w:space="0" w:color="auto"/>
              <w:right w:val="single" w:sz="8" w:space="0" w:color="auto"/>
            </w:tcBorders>
            <w:shd w:val="clear" w:color="auto" w:fill="auto"/>
            <w:vAlign w:val="center"/>
            <w:hideMark/>
          </w:tcPr>
          <w:p w14:paraId="2EB112B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r>
      <w:tr w:rsidR="0002257A" w:rsidRPr="0002257A" w14:paraId="5AA874C0"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45B19CFA"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15</w:t>
            </w:r>
          </w:p>
        </w:tc>
        <w:tc>
          <w:tcPr>
            <w:tcW w:w="948" w:type="dxa"/>
            <w:tcBorders>
              <w:top w:val="nil"/>
              <w:left w:val="nil"/>
              <w:bottom w:val="single" w:sz="8" w:space="0" w:color="auto"/>
              <w:right w:val="single" w:sz="8" w:space="0" w:color="auto"/>
            </w:tcBorders>
            <w:shd w:val="clear" w:color="auto" w:fill="auto"/>
            <w:vAlign w:val="center"/>
            <w:hideMark/>
          </w:tcPr>
          <w:p w14:paraId="49DFFB0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Тръстиково</w:t>
            </w:r>
          </w:p>
        </w:tc>
        <w:tc>
          <w:tcPr>
            <w:tcW w:w="748" w:type="dxa"/>
            <w:tcBorders>
              <w:top w:val="nil"/>
              <w:left w:val="nil"/>
              <w:bottom w:val="single" w:sz="8" w:space="0" w:color="auto"/>
              <w:right w:val="single" w:sz="8" w:space="0" w:color="auto"/>
            </w:tcBorders>
            <w:shd w:val="clear" w:color="auto" w:fill="auto"/>
            <w:vAlign w:val="center"/>
            <w:hideMark/>
          </w:tcPr>
          <w:p w14:paraId="30AD73E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21.51/11</w:t>
            </w:r>
          </w:p>
        </w:tc>
        <w:tc>
          <w:tcPr>
            <w:tcW w:w="831" w:type="dxa"/>
            <w:tcBorders>
              <w:top w:val="nil"/>
              <w:left w:val="nil"/>
              <w:bottom w:val="single" w:sz="8" w:space="0" w:color="auto"/>
              <w:right w:val="single" w:sz="8" w:space="0" w:color="auto"/>
            </w:tcBorders>
            <w:shd w:val="clear" w:color="auto" w:fill="auto"/>
            <w:vAlign w:val="center"/>
            <w:hideMark/>
          </w:tcPr>
          <w:p w14:paraId="094498F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58.67/30</w:t>
            </w:r>
          </w:p>
        </w:tc>
        <w:tc>
          <w:tcPr>
            <w:tcW w:w="748" w:type="dxa"/>
            <w:tcBorders>
              <w:top w:val="nil"/>
              <w:left w:val="nil"/>
              <w:bottom w:val="single" w:sz="8" w:space="0" w:color="auto"/>
              <w:right w:val="single" w:sz="8" w:space="0" w:color="auto"/>
            </w:tcBorders>
            <w:shd w:val="clear" w:color="auto" w:fill="auto"/>
            <w:vAlign w:val="center"/>
            <w:hideMark/>
          </w:tcPr>
          <w:p w14:paraId="27AD4E7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3EA7118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58.67/30</w:t>
            </w:r>
          </w:p>
        </w:tc>
        <w:tc>
          <w:tcPr>
            <w:tcW w:w="748" w:type="dxa"/>
            <w:tcBorders>
              <w:top w:val="nil"/>
              <w:left w:val="nil"/>
              <w:bottom w:val="single" w:sz="8" w:space="0" w:color="auto"/>
              <w:right w:val="single" w:sz="8" w:space="0" w:color="auto"/>
            </w:tcBorders>
            <w:shd w:val="clear" w:color="auto" w:fill="auto"/>
            <w:vAlign w:val="center"/>
            <w:hideMark/>
          </w:tcPr>
          <w:p w14:paraId="2A59398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58.67/30</w:t>
            </w:r>
          </w:p>
        </w:tc>
        <w:tc>
          <w:tcPr>
            <w:tcW w:w="914" w:type="dxa"/>
            <w:tcBorders>
              <w:top w:val="nil"/>
              <w:left w:val="nil"/>
              <w:bottom w:val="single" w:sz="8" w:space="0" w:color="auto"/>
              <w:right w:val="single" w:sz="8" w:space="0" w:color="auto"/>
            </w:tcBorders>
            <w:shd w:val="clear" w:color="auto" w:fill="auto"/>
            <w:vAlign w:val="center"/>
            <w:hideMark/>
          </w:tcPr>
          <w:p w14:paraId="3C00815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7A6F31F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99.77/51</w:t>
            </w:r>
          </w:p>
        </w:tc>
        <w:tc>
          <w:tcPr>
            <w:tcW w:w="914" w:type="dxa"/>
            <w:tcBorders>
              <w:top w:val="nil"/>
              <w:left w:val="nil"/>
              <w:bottom w:val="single" w:sz="8" w:space="0" w:color="auto"/>
              <w:right w:val="single" w:sz="8" w:space="0" w:color="auto"/>
            </w:tcBorders>
            <w:shd w:val="clear" w:color="auto" w:fill="auto"/>
            <w:vAlign w:val="center"/>
            <w:hideMark/>
          </w:tcPr>
          <w:p w14:paraId="16DC832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24A078D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3B4790E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438E3FB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432E1A01"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r>
      <w:tr w:rsidR="0002257A" w:rsidRPr="0002257A" w14:paraId="2BF7B6E5"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0B93C22B"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16</w:t>
            </w:r>
          </w:p>
        </w:tc>
        <w:tc>
          <w:tcPr>
            <w:tcW w:w="948" w:type="dxa"/>
            <w:tcBorders>
              <w:top w:val="nil"/>
              <w:left w:val="nil"/>
              <w:bottom w:val="single" w:sz="8" w:space="0" w:color="auto"/>
              <w:right w:val="single" w:sz="8" w:space="0" w:color="auto"/>
            </w:tcBorders>
            <w:shd w:val="clear" w:color="auto" w:fill="auto"/>
            <w:vAlign w:val="center"/>
            <w:hideMark/>
          </w:tcPr>
          <w:p w14:paraId="3E8CABF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Царевци</w:t>
            </w:r>
          </w:p>
        </w:tc>
        <w:tc>
          <w:tcPr>
            <w:tcW w:w="748" w:type="dxa"/>
            <w:tcBorders>
              <w:top w:val="nil"/>
              <w:left w:val="nil"/>
              <w:bottom w:val="single" w:sz="8" w:space="0" w:color="auto"/>
              <w:right w:val="single" w:sz="8" w:space="0" w:color="auto"/>
            </w:tcBorders>
            <w:shd w:val="clear" w:color="auto" w:fill="auto"/>
            <w:vAlign w:val="center"/>
            <w:hideMark/>
          </w:tcPr>
          <w:p w14:paraId="35AEBD8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31" w:type="dxa"/>
            <w:tcBorders>
              <w:top w:val="nil"/>
              <w:left w:val="nil"/>
              <w:bottom w:val="single" w:sz="8" w:space="0" w:color="auto"/>
              <w:right w:val="single" w:sz="8" w:space="0" w:color="auto"/>
            </w:tcBorders>
            <w:shd w:val="clear" w:color="auto" w:fill="auto"/>
            <w:vAlign w:val="center"/>
            <w:hideMark/>
          </w:tcPr>
          <w:p w14:paraId="0BA911B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478.23/40</w:t>
            </w:r>
          </w:p>
        </w:tc>
        <w:tc>
          <w:tcPr>
            <w:tcW w:w="748" w:type="dxa"/>
            <w:tcBorders>
              <w:top w:val="nil"/>
              <w:left w:val="nil"/>
              <w:bottom w:val="single" w:sz="8" w:space="0" w:color="auto"/>
              <w:right w:val="single" w:sz="8" w:space="0" w:color="auto"/>
            </w:tcBorders>
            <w:shd w:val="clear" w:color="auto" w:fill="auto"/>
            <w:vAlign w:val="center"/>
            <w:hideMark/>
          </w:tcPr>
          <w:p w14:paraId="7018C1F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00D5F49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748" w:type="dxa"/>
            <w:tcBorders>
              <w:top w:val="nil"/>
              <w:left w:val="nil"/>
              <w:bottom w:val="single" w:sz="8" w:space="0" w:color="auto"/>
              <w:right w:val="single" w:sz="8" w:space="0" w:color="auto"/>
            </w:tcBorders>
            <w:shd w:val="clear" w:color="auto" w:fill="auto"/>
            <w:vAlign w:val="center"/>
            <w:hideMark/>
          </w:tcPr>
          <w:p w14:paraId="2B148F2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4EC3DC2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914" w:type="dxa"/>
            <w:tcBorders>
              <w:top w:val="nil"/>
              <w:left w:val="nil"/>
              <w:bottom w:val="single" w:sz="8" w:space="0" w:color="auto"/>
              <w:right w:val="single" w:sz="8" w:space="0" w:color="auto"/>
            </w:tcBorders>
            <w:shd w:val="clear" w:color="auto" w:fill="auto"/>
            <w:vAlign w:val="center"/>
            <w:hideMark/>
          </w:tcPr>
          <w:p w14:paraId="4AE0959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24D8DCC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119.31/61</w:t>
            </w:r>
          </w:p>
        </w:tc>
        <w:tc>
          <w:tcPr>
            <w:tcW w:w="914" w:type="dxa"/>
            <w:tcBorders>
              <w:top w:val="nil"/>
              <w:left w:val="nil"/>
              <w:bottom w:val="single" w:sz="8" w:space="0" w:color="auto"/>
              <w:right w:val="single" w:sz="8" w:space="0" w:color="auto"/>
            </w:tcBorders>
            <w:shd w:val="clear" w:color="auto" w:fill="auto"/>
            <w:vAlign w:val="center"/>
            <w:hideMark/>
          </w:tcPr>
          <w:p w14:paraId="2E9A032D"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79.79/50</w:t>
            </w:r>
          </w:p>
        </w:tc>
        <w:tc>
          <w:tcPr>
            <w:tcW w:w="821" w:type="dxa"/>
            <w:tcBorders>
              <w:top w:val="nil"/>
              <w:left w:val="nil"/>
              <w:bottom w:val="single" w:sz="8" w:space="0" w:color="auto"/>
              <w:right w:val="single" w:sz="8" w:space="0" w:color="auto"/>
            </w:tcBorders>
            <w:shd w:val="clear" w:color="auto" w:fill="auto"/>
            <w:vAlign w:val="center"/>
            <w:hideMark/>
          </w:tcPr>
          <w:p w14:paraId="6578A31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64" w:type="dxa"/>
            <w:tcBorders>
              <w:top w:val="nil"/>
              <w:left w:val="nil"/>
              <w:bottom w:val="single" w:sz="8" w:space="0" w:color="auto"/>
              <w:right w:val="single" w:sz="8" w:space="0" w:color="auto"/>
            </w:tcBorders>
            <w:shd w:val="clear" w:color="auto" w:fill="auto"/>
            <w:vAlign w:val="center"/>
            <w:hideMark/>
          </w:tcPr>
          <w:p w14:paraId="6016CAE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840" w:type="dxa"/>
            <w:tcBorders>
              <w:top w:val="nil"/>
              <w:left w:val="nil"/>
              <w:bottom w:val="single" w:sz="8" w:space="0" w:color="auto"/>
              <w:right w:val="single" w:sz="8" w:space="0" w:color="auto"/>
            </w:tcBorders>
            <w:shd w:val="clear" w:color="auto" w:fill="auto"/>
            <w:vAlign w:val="center"/>
            <w:hideMark/>
          </w:tcPr>
          <w:p w14:paraId="6573F12A"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r>
      <w:tr w:rsidR="0002257A" w:rsidRPr="0002257A" w14:paraId="6585E529" w14:textId="77777777" w:rsidTr="0002257A">
        <w:trPr>
          <w:trHeight w:val="257"/>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5930327A"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17</w:t>
            </w:r>
          </w:p>
        </w:tc>
        <w:tc>
          <w:tcPr>
            <w:tcW w:w="948" w:type="dxa"/>
            <w:tcBorders>
              <w:top w:val="nil"/>
              <w:left w:val="nil"/>
              <w:bottom w:val="single" w:sz="8" w:space="0" w:color="auto"/>
              <w:right w:val="single" w:sz="8" w:space="0" w:color="auto"/>
            </w:tcBorders>
            <w:shd w:val="clear" w:color="auto" w:fill="auto"/>
            <w:vAlign w:val="center"/>
            <w:hideMark/>
          </w:tcPr>
          <w:p w14:paraId="290D5082"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Юнак</w:t>
            </w:r>
          </w:p>
        </w:tc>
        <w:tc>
          <w:tcPr>
            <w:tcW w:w="748" w:type="dxa"/>
            <w:tcBorders>
              <w:top w:val="nil"/>
              <w:left w:val="nil"/>
              <w:bottom w:val="single" w:sz="8" w:space="0" w:color="auto"/>
              <w:right w:val="single" w:sz="8" w:space="0" w:color="auto"/>
            </w:tcBorders>
            <w:shd w:val="clear" w:color="auto" w:fill="auto"/>
            <w:vAlign w:val="center"/>
            <w:hideMark/>
          </w:tcPr>
          <w:p w14:paraId="7ED64B1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c>
          <w:tcPr>
            <w:tcW w:w="831" w:type="dxa"/>
            <w:tcBorders>
              <w:top w:val="nil"/>
              <w:left w:val="nil"/>
              <w:bottom w:val="single" w:sz="8" w:space="0" w:color="auto"/>
              <w:right w:val="single" w:sz="8" w:space="0" w:color="auto"/>
            </w:tcBorders>
            <w:shd w:val="clear" w:color="auto" w:fill="auto"/>
            <w:vAlign w:val="center"/>
            <w:hideMark/>
          </w:tcPr>
          <w:p w14:paraId="7E0A9BB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7804EC3C"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6FE7A68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39.12/20</w:t>
            </w:r>
          </w:p>
        </w:tc>
        <w:tc>
          <w:tcPr>
            <w:tcW w:w="748" w:type="dxa"/>
            <w:tcBorders>
              <w:top w:val="nil"/>
              <w:left w:val="nil"/>
              <w:bottom w:val="single" w:sz="8" w:space="0" w:color="auto"/>
              <w:right w:val="single" w:sz="8" w:space="0" w:color="auto"/>
            </w:tcBorders>
            <w:shd w:val="clear" w:color="auto" w:fill="auto"/>
            <w:vAlign w:val="center"/>
            <w:hideMark/>
          </w:tcPr>
          <w:p w14:paraId="24EC056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0D96EB4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914" w:type="dxa"/>
            <w:tcBorders>
              <w:top w:val="nil"/>
              <w:left w:val="nil"/>
              <w:bottom w:val="single" w:sz="8" w:space="0" w:color="auto"/>
              <w:right w:val="single" w:sz="8" w:space="0" w:color="auto"/>
            </w:tcBorders>
            <w:shd w:val="clear" w:color="auto" w:fill="auto"/>
            <w:vAlign w:val="center"/>
            <w:hideMark/>
          </w:tcPr>
          <w:p w14:paraId="71CBB2A4"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2E9126D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99.75/51</w:t>
            </w:r>
          </w:p>
        </w:tc>
        <w:tc>
          <w:tcPr>
            <w:tcW w:w="914" w:type="dxa"/>
            <w:tcBorders>
              <w:top w:val="nil"/>
              <w:left w:val="nil"/>
              <w:bottom w:val="single" w:sz="8" w:space="0" w:color="auto"/>
              <w:right w:val="single" w:sz="8" w:space="0" w:color="auto"/>
            </w:tcBorders>
            <w:shd w:val="clear" w:color="auto" w:fill="auto"/>
            <w:vAlign w:val="center"/>
            <w:hideMark/>
          </w:tcPr>
          <w:p w14:paraId="118C5AF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78.23/40</w:t>
            </w:r>
          </w:p>
        </w:tc>
        <w:tc>
          <w:tcPr>
            <w:tcW w:w="821" w:type="dxa"/>
            <w:tcBorders>
              <w:top w:val="nil"/>
              <w:left w:val="nil"/>
              <w:bottom w:val="single" w:sz="8" w:space="0" w:color="auto"/>
              <w:right w:val="single" w:sz="8" w:space="0" w:color="auto"/>
            </w:tcBorders>
            <w:shd w:val="clear" w:color="auto" w:fill="auto"/>
            <w:vAlign w:val="center"/>
            <w:hideMark/>
          </w:tcPr>
          <w:p w14:paraId="508B043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764" w:type="dxa"/>
            <w:tcBorders>
              <w:top w:val="nil"/>
              <w:left w:val="nil"/>
              <w:bottom w:val="single" w:sz="8" w:space="0" w:color="auto"/>
              <w:right w:val="single" w:sz="8" w:space="0" w:color="auto"/>
            </w:tcBorders>
            <w:shd w:val="clear" w:color="auto" w:fill="auto"/>
            <w:vAlign w:val="center"/>
            <w:hideMark/>
          </w:tcPr>
          <w:p w14:paraId="002E3C5B"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29.34/15</w:t>
            </w:r>
          </w:p>
        </w:tc>
        <w:tc>
          <w:tcPr>
            <w:tcW w:w="840" w:type="dxa"/>
            <w:tcBorders>
              <w:top w:val="nil"/>
              <w:left w:val="nil"/>
              <w:bottom w:val="single" w:sz="8" w:space="0" w:color="auto"/>
              <w:right w:val="single" w:sz="8" w:space="0" w:color="auto"/>
            </w:tcBorders>
            <w:shd w:val="clear" w:color="auto" w:fill="auto"/>
            <w:vAlign w:val="center"/>
            <w:hideMark/>
          </w:tcPr>
          <w:p w14:paraId="08CE1846"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19.56/10</w:t>
            </w:r>
          </w:p>
        </w:tc>
      </w:tr>
      <w:tr w:rsidR="0002257A" w:rsidRPr="0002257A" w14:paraId="7A0B3233" w14:textId="77777777" w:rsidTr="0002257A">
        <w:trPr>
          <w:trHeight w:val="380"/>
        </w:trPr>
        <w:tc>
          <w:tcPr>
            <w:tcW w:w="311" w:type="dxa"/>
            <w:tcBorders>
              <w:top w:val="nil"/>
              <w:left w:val="single" w:sz="8" w:space="0" w:color="auto"/>
              <w:bottom w:val="single" w:sz="8" w:space="0" w:color="auto"/>
              <w:right w:val="single" w:sz="8" w:space="0" w:color="auto"/>
            </w:tcBorders>
            <w:shd w:val="clear" w:color="000000" w:fill="F8CBAD"/>
            <w:vAlign w:val="center"/>
            <w:hideMark/>
          </w:tcPr>
          <w:p w14:paraId="5CB532CB" w14:textId="77777777" w:rsidR="0002257A" w:rsidRPr="0002257A" w:rsidRDefault="0002257A" w:rsidP="0002257A">
            <w:pPr>
              <w:spacing w:after="0" w:line="240" w:lineRule="auto"/>
              <w:jc w:val="right"/>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18</w:t>
            </w:r>
          </w:p>
        </w:tc>
        <w:tc>
          <w:tcPr>
            <w:tcW w:w="948" w:type="dxa"/>
            <w:tcBorders>
              <w:top w:val="nil"/>
              <w:left w:val="nil"/>
              <w:bottom w:val="single" w:sz="8" w:space="0" w:color="auto"/>
              <w:right w:val="single" w:sz="8" w:space="0" w:color="auto"/>
            </w:tcBorders>
            <w:shd w:val="clear" w:color="auto" w:fill="auto"/>
            <w:vAlign w:val="center"/>
            <w:hideMark/>
          </w:tcPr>
          <w:p w14:paraId="2E6A8FA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eastAsia="bg-BG"/>
              </w:rPr>
              <w:t>КК “Камчия“</w:t>
            </w:r>
          </w:p>
        </w:tc>
        <w:tc>
          <w:tcPr>
            <w:tcW w:w="748" w:type="dxa"/>
            <w:tcBorders>
              <w:top w:val="nil"/>
              <w:left w:val="nil"/>
              <w:bottom w:val="single" w:sz="8" w:space="0" w:color="auto"/>
              <w:right w:val="single" w:sz="8" w:space="0" w:color="auto"/>
            </w:tcBorders>
            <w:shd w:val="clear" w:color="auto" w:fill="auto"/>
            <w:vAlign w:val="center"/>
            <w:hideMark/>
          </w:tcPr>
          <w:p w14:paraId="4915E7D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68.45/35</w:t>
            </w:r>
          </w:p>
        </w:tc>
        <w:tc>
          <w:tcPr>
            <w:tcW w:w="831" w:type="dxa"/>
            <w:tcBorders>
              <w:top w:val="nil"/>
              <w:left w:val="nil"/>
              <w:bottom w:val="single" w:sz="8" w:space="0" w:color="auto"/>
              <w:right w:val="single" w:sz="8" w:space="0" w:color="auto"/>
            </w:tcBorders>
            <w:shd w:val="clear" w:color="auto" w:fill="auto"/>
            <w:vAlign w:val="center"/>
            <w:hideMark/>
          </w:tcPr>
          <w:p w14:paraId="686AF0D9"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68.45/35</w:t>
            </w:r>
          </w:p>
        </w:tc>
        <w:tc>
          <w:tcPr>
            <w:tcW w:w="748" w:type="dxa"/>
            <w:tcBorders>
              <w:top w:val="nil"/>
              <w:left w:val="nil"/>
              <w:bottom w:val="single" w:sz="8" w:space="0" w:color="auto"/>
              <w:right w:val="single" w:sz="8" w:space="0" w:color="auto"/>
            </w:tcBorders>
            <w:shd w:val="clear" w:color="auto" w:fill="auto"/>
            <w:vAlign w:val="center"/>
            <w:hideMark/>
          </w:tcPr>
          <w:p w14:paraId="69A6B05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68.45/35</w:t>
            </w:r>
          </w:p>
        </w:tc>
        <w:tc>
          <w:tcPr>
            <w:tcW w:w="748" w:type="dxa"/>
            <w:tcBorders>
              <w:top w:val="nil"/>
              <w:left w:val="nil"/>
              <w:bottom w:val="single" w:sz="8" w:space="0" w:color="auto"/>
              <w:right w:val="single" w:sz="8" w:space="0" w:color="auto"/>
            </w:tcBorders>
            <w:shd w:val="clear" w:color="auto" w:fill="auto"/>
            <w:vAlign w:val="center"/>
            <w:hideMark/>
          </w:tcPr>
          <w:p w14:paraId="3AC6D417"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68.45/35</w:t>
            </w:r>
          </w:p>
        </w:tc>
        <w:tc>
          <w:tcPr>
            <w:tcW w:w="748" w:type="dxa"/>
            <w:tcBorders>
              <w:top w:val="nil"/>
              <w:left w:val="nil"/>
              <w:bottom w:val="single" w:sz="8" w:space="0" w:color="auto"/>
              <w:right w:val="single" w:sz="8" w:space="0" w:color="auto"/>
            </w:tcBorders>
            <w:shd w:val="clear" w:color="auto" w:fill="auto"/>
            <w:vAlign w:val="center"/>
            <w:hideMark/>
          </w:tcPr>
          <w:p w14:paraId="78C346D3"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58.67/30</w:t>
            </w:r>
          </w:p>
        </w:tc>
        <w:tc>
          <w:tcPr>
            <w:tcW w:w="914" w:type="dxa"/>
            <w:tcBorders>
              <w:top w:val="nil"/>
              <w:left w:val="nil"/>
              <w:bottom w:val="single" w:sz="8" w:space="0" w:color="auto"/>
              <w:right w:val="single" w:sz="8" w:space="0" w:color="auto"/>
            </w:tcBorders>
            <w:shd w:val="clear" w:color="auto" w:fill="auto"/>
            <w:vAlign w:val="center"/>
            <w:hideMark/>
          </w:tcPr>
          <w:p w14:paraId="76811000"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488.96/250</w:t>
            </w:r>
          </w:p>
        </w:tc>
        <w:tc>
          <w:tcPr>
            <w:tcW w:w="914" w:type="dxa"/>
            <w:tcBorders>
              <w:top w:val="nil"/>
              <w:left w:val="nil"/>
              <w:bottom w:val="single" w:sz="8" w:space="0" w:color="auto"/>
              <w:right w:val="single" w:sz="8" w:space="0" w:color="auto"/>
            </w:tcBorders>
            <w:shd w:val="clear" w:color="auto" w:fill="auto"/>
            <w:vAlign w:val="center"/>
            <w:hideMark/>
          </w:tcPr>
          <w:p w14:paraId="504FB9DF"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997.47/510</w:t>
            </w:r>
          </w:p>
        </w:tc>
        <w:tc>
          <w:tcPr>
            <w:tcW w:w="914" w:type="dxa"/>
            <w:tcBorders>
              <w:top w:val="nil"/>
              <w:left w:val="nil"/>
              <w:bottom w:val="single" w:sz="8" w:space="0" w:color="auto"/>
              <w:right w:val="single" w:sz="8" w:space="0" w:color="auto"/>
            </w:tcBorders>
            <w:shd w:val="clear" w:color="auto" w:fill="auto"/>
            <w:vAlign w:val="center"/>
            <w:hideMark/>
          </w:tcPr>
          <w:p w14:paraId="1D9A932E"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997.47/510</w:t>
            </w:r>
          </w:p>
        </w:tc>
        <w:tc>
          <w:tcPr>
            <w:tcW w:w="914" w:type="dxa"/>
            <w:tcBorders>
              <w:top w:val="nil"/>
              <w:left w:val="nil"/>
              <w:bottom w:val="single" w:sz="8" w:space="0" w:color="auto"/>
              <w:right w:val="single" w:sz="8" w:space="0" w:color="auto"/>
            </w:tcBorders>
            <w:shd w:val="clear" w:color="auto" w:fill="auto"/>
            <w:vAlign w:val="center"/>
            <w:hideMark/>
          </w:tcPr>
          <w:p w14:paraId="4E0D0628"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488.96/250</w:t>
            </w:r>
          </w:p>
        </w:tc>
        <w:tc>
          <w:tcPr>
            <w:tcW w:w="821" w:type="dxa"/>
            <w:tcBorders>
              <w:top w:val="nil"/>
              <w:left w:val="nil"/>
              <w:bottom w:val="single" w:sz="8" w:space="0" w:color="auto"/>
              <w:right w:val="single" w:sz="8" w:space="0" w:color="auto"/>
            </w:tcBorders>
            <w:shd w:val="clear" w:color="auto" w:fill="auto"/>
            <w:vAlign w:val="center"/>
            <w:hideMark/>
          </w:tcPr>
          <w:p w14:paraId="64B1FA1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64.54/33</w:t>
            </w:r>
          </w:p>
        </w:tc>
        <w:tc>
          <w:tcPr>
            <w:tcW w:w="764" w:type="dxa"/>
            <w:tcBorders>
              <w:top w:val="nil"/>
              <w:left w:val="nil"/>
              <w:bottom w:val="single" w:sz="8" w:space="0" w:color="auto"/>
              <w:right w:val="single" w:sz="8" w:space="0" w:color="auto"/>
            </w:tcBorders>
            <w:shd w:val="clear" w:color="auto" w:fill="auto"/>
            <w:vAlign w:val="center"/>
            <w:hideMark/>
          </w:tcPr>
          <w:p w14:paraId="1AD3D16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64.54/33</w:t>
            </w:r>
          </w:p>
        </w:tc>
        <w:tc>
          <w:tcPr>
            <w:tcW w:w="840" w:type="dxa"/>
            <w:tcBorders>
              <w:top w:val="nil"/>
              <w:left w:val="nil"/>
              <w:bottom w:val="single" w:sz="8" w:space="0" w:color="auto"/>
              <w:right w:val="single" w:sz="8" w:space="0" w:color="auto"/>
            </w:tcBorders>
            <w:shd w:val="clear" w:color="auto" w:fill="auto"/>
            <w:vAlign w:val="center"/>
            <w:hideMark/>
          </w:tcPr>
          <w:p w14:paraId="4B14DA65" w14:textId="77777777" w:rsidR="0002257A" w:rsidRPr="0002257A" w:rsidRDefault="0002257A" w:rsidP="0002257A">
            <w:pPr>
              <w:spacing w:after="0" w:line="240" w:lineRule="auto"/>
              <w:rPr>
                <w:rFonts w:ascii="Calibri" w:eastAsia="Times New Roman" w:hAnsi="Calibri" w:cs="Calibri"/>
                <w:color w:val="000000"/>
                <w:sz w:val="16"/>
                <w:szCs w:val="16"/>
                <w:lang w:eastAsia="bg-BG"/>
              </w:rPr>
            </w:pPr>
            <w:r w:rsidRPr="0002257A">
              <w:rPr>
                <w:rFonts w:ascii="Calibri" w:eastAsia="Times New Roman" w:hAnsi="Calibri" w:cs="Calibri"/>
                <w:color w:val="000000"/>
                <w:sz w:val="16"/>
                <w:szCs w:val="16"/>
                <w:lang w:val="en-US" w:eastAsia="bg-BG"/>
              </w:rPr>
              <w:t>64.54/33</w:t>
            </w:r>
          </w:p>
        </w:tc>
      </w:tr>
    </w:tbl>
    <w:p w14:paraId="7DE470E3" w14:textId="77777777" w:rsidR="00454278" w:rsidRPr="002D4A97" w:rsidRDefault="00454278" w:rsidP="003E5631">
      <w:pPr>
        <w:spacing w:after="0" w:line="240" w:lineRule="auto"/>
        <w:jc w:val="both"/>
        <w:rPr>
          <w:rFonts w:ascii="Times New Roman" w:hAnsi="Times New Roman"/>
          <w:bCs/>
          <w:sz w:val="24"/>
          <w:szCs w:val="24"/>
        </w:rPr>
      </w:pPr>
    </w:p>
    <w:p w14:paraId="53EE5F60" w14:textId="77777777" w:rsidR="003E5631" w:rsidRPr="002D4A97" w:rsidRDefault="003E5631" w:rsidP="003E5631">
      <w:pPr>
        <w:spacing w:after="0" w:line="240" w:lineRule="auto"/>
        <w:jc w:val="both"/>
        <w:rPr>
          <w:rFonts w:ascii="Times New Roman" w:hAnsi="Times New Roman"/>
          <w:sz w:val="24"/>
          <w:szCs w:val="24"/>
          <w:lang w:val="en-US"/>
        </w:rPr>
      </w:pPr>
      <w:r w:rsidRPr="002D4A97">
        <w:rPr>
          <w:rFonts w:ascii="Times New Roman" w:hAnsi="Times New Roman"/>
          <w:bCs/>
          <w:sz w:val="24"/>
          <w:szCs w:val="24"/>
        </w:rPr>
        <w:t xml:space="preserve">Чл.2. </w:t>
      </w:r>
      <w:r w:rsidRPr="002D4A97">
        <w:rPr>
          <w:rFonts w:ascii="Times New Roman" w:hAnsi="Times New Roman"/>
          <w:bCs/>
          <w:sz w:val="24"/>
          <w:szCs w:val="24"/>
          <w:lang w:val="en-US"/>
        </w:rPr>
        <w:t>(1)</w:t>
      </w:r>
      <w:r>
        <w:rPr>
          <w:rFonts w:ascii="Times New Roman" w:hAnsi="Times New Roman"/>
          <w:bCs/>
          <w:sz w:val="24"/>
          <w:szCs w:val="24"/>
        </w:rPr>
        <w:t xml:space="preserve"> </w:t>
      </w:r>
      <w:r w:rsidRPr="002D4A97">
        <w:rPr>
          <w:rFonts w:ascii="Times New Roman" w:hAnsi="Times New Roman"/>
          <w:bCs/>
          <w:sz w:val="24"/>
          <w:szCs w:val="24"/>
        </w:rPr>
        <w:t>Таксата се заплаща в следните срокове: първа вноска – от 01.03 до 30.06. и втора вноска– от 01.07 до 31.10.</w:t>
      </w:r>
    </w:p>
    <w:p w14:paraId="7ACDC182" w14:textId="77777777" w:rsidR="003E5631" w:rsidRPr="002D4A97" w:rsidRDefault="003E5631" w:rsidP="003E5631">
      <w:pPr>
        <w:spacing w:after="0" w:line="240" w:lineRule="auto"/>
        <w:jc w:val="both"/>
        <w:rPr>
          <w:rFonts w:ascii="Times New Roman" w:hAnsi="Times New Roman"/>
          <w:sz w:val="24"/>
          <w:szCs w:val="24"/>
          <w:lang w:val="en-US"/>
        </w:rPr>
      </w:pPr>
      <w:r w:rsidRPr="002D4A97">
        <w:rPr>
          <w:rFonts w:ascii="Times New Roman" w:hAnsi="Times New Roman"/>
          <w:bCs/>
          <w:sz w:val="24"/>
          <w:szCs w:val="24"/>
          <w:lang w:val="en-US"/>
        </w:rPr>
        <w:t>(</w:t>
      </w:r>
      <w:r w:rsidRPr="002D4A97">
        <w:rPr>
          <w:rFonts w:ascii="Times New Roman" w:hAnsi="Times New Roman"/>
          <w:bCs/>
          <w:sz w:val="24"/>
          <w:szCs w:val="24"/>
        </w:rPr>
        <w:t>2</w:t>
      </w:r>
      <w:r w:rsidRPr="002D4A97">
        <w:rPr>
          <w:rFonts w:ascii="Times New Roman" w:hAnsi="Times New Roman"/>
          <w:bCs/>
          <w:sz w:val="24"/>
          <w:szCs w:val="24"/>
          <w:lang w:val="en-US"/>
        </w:rPr>
        <w:t>)</w:t>
      </w:r>
      <w:r w:rsidRPr="002D4A97">
        <w:rPr>
          <w:rFonts w:ascii="Times New Roman" w:hAnsi="Times New Roman"/>
          <w:bCs/>
          <w:sz w:val="24"/>
          <w:szCs w:val="24"/>
        </w:rPr>
        <w:t xml:space="preserve"> </w:t>
      </w:r>
      <w:r>
        <w:rPr>
          <w:rFonts w:ascii="Times New Roman" w:hAnsi="Times New Roman"/>
          <w:bCs/>
          <w:sz w:val="24"/>
          <w:szCs w:val="24"/>
        </w:rPr>
        <w:t xml:space="preserve"> </w:t>
      </w:r>
      <w:r w:rsidRPr="002D4A97">
        <w:rPr>
          <w:rFonts w:ascii="Times New Roman" w:hAnsi="Times New Roman"/>
          <w:bCs/>
          <w:sz w:val="24"/>
          <w:szCs w:val="24"/>
        </w:rPr>
        <w:t>На предплатилите в първия срок за цялата година се прави отстъпка от 5 на 100.</w:t>
      </w:r>
    </w:p>
    <w:p w14:paraId="33D38666" w14:textId="349EBB1A" w:rsidR="00CD15CA" w:rsidRDefault="00CD15CA" w:rsidP="003E5631">
      <w:pPr>
        <w:rPr>
          <w:b/>
        </w:rPr>
      </w:pPr>
    </w:p>
    <w:p w14:paraId="18123F30" w14:textId="33FEEC24" w:rsidR="00CD15CA" w:rsidRDefault="00CD15CA" w:rsidP="00CD15CA">
      <w:pPr>
        <w:spacing w:after="0"/>
        <w:ind w:firstLine="708"/>
        <w:jc w:val="both"/>
        <w:rPr>
          <w:rFonts w:ascii="Times New Roman" w:eastAsia="Times New Roman" w:hAnsi="Times New Roman" w:cs="Times New Roman"/>
          <w:b/>
          <w:bCs/>
          <w:sz w:val="24"/>
          <w:szCs w:val="24"/>
        </w:rPr>
      </w:pPr>
      <w:r w:rsidRPr="00B62F2D">
        <w:rPr>
          <w:rFonts w:ascii="Times New Roman" w:eastAsia="Times New Roman" w:hAnsi="Times New Roman" w:cs="Times New Roman"/>
          <w:b/>
          <w:bCs/>
          <w:sz w:val="24"/>
          <w:szCs w:val="24"/>
        </w:rPr>
        <w:t xml:space="preserve">§ </w:t>
      </w:r>
      <w:r w:rsidRPr="00CD15C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2</w:t>
      </w:r>
      <w:r w:rsidRPr="00B62F2D">
        <w:rPr>
          <w:rFonts w:ascii="Times New Roman" w:eastAsia="Times New Roman" w:hAnsi="Times New Roman" w:cs="Times New Roman"/>
          <w:b/>
          <w:bCs/>
          <w:sz w:val="24"/>
          <w:szCs w:val="24"/>
        </w:rPr>
        <w:t xml:space="preserve">. В </w:t>
      </w:r>
      <w:r w:rsidRPr="00CD15CA">
        <w:rPr>
          <w:rFonts w:ascii="Times New Roman" w:eastAsia="Times New Roman" w:hAnsi="Times New Roman" w:cs="Times New Roman"/>
          <w:b/>
          <w:bCs/>
          <w:sz w:val="24"/>
          <w:szCs w:val="24"/>
        </w:rPr>
        <w:t>Приложение 1</w:t>
      </w:r>
      <w:r w:rsidRPr="00CD15CA">
        <w:rPr>
          <w:rFonts w:ascii="Times New Roman" w:hAnsi="Times New Roman" w:cs="Times New Roman"/>
          <w:b/>
          <w:sz w:val="24"/>
          <w:szCs w:val="24"/>
        </w:rPr>
        <w:t xml:space="preserve"> в частта </w:t>
      </w:r>
      <w:r>
        <w:rPr>
          <w:rFonts w:ascii="Times New Roman" w:hAnsi="Times New Roman" w:cs="Times New Roman"/>
          <w:b/>
          <w:sz w:val="24"/>
          <w:szCs w:val="24"/>
        </w:rPr>
        <w:t>такси за технически услуги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14</w:t>
      </w:r>
      <w:r w:rsidR="00D5701E">
        <w:rPr>
          <w:rFonts w:ascii="Times New Roman" w:eastAsia="Times New Roman" w:hAnsi="Times New Roman" w:cs="Times New Roman"/>
          <w:b/>
          <w:bCs/>
          <w:color w:val="000000"/>
          <w:sz w:val="24"/>
          <w:szCs w:val="24"/>
        </w:rPr>
        <w:t>, т.1</w:t>
      </w:r>
      <w:r w:rsidRPr="00B62F2D">
        <w:rPr>
          <w:rFonts w:ascii="Times New Roman" w:eastAsia="Times New Roman" w:hAnsi="Times New Roman" w:cs="Times New Roman"/>
          <w:b/>
          <w:bCs/>
          <w:color w:val="000000"/>
          <w:sz w:val="24"/>
          <w:szCs w:val="24"/>
        </w:rPr>
        <w:t xml:space="preserve"> </w:t>
      </w:r>
      <w:r w:rsidR="00490187">
        <w:rPr>
          <w:rFonts w:ascii="Times New Roman" w:eastAsia="Times New Roman" w:hAnsi="Times New Roman" w:cs="Times New Roman"/>
          <w:b/>
          <w:bCs/>
          <w:sz w:val="24"/>
          <w:szCs w:val="24"/>
          <w:lang w:val="ru-RU"/>
        </w:rPr>
        <w:t xml:space="preserve">се </w:t>
      </w:r>
      <w:proofErr w:type="spellStart"/>
      <w:r w:rsidR="00490187">
        <w:rPr>
          <w:rFonts w:ascii="Times New Roman" w:eastAsia="Times New Roman" w:hAnsi="Times New Roman" w:cs="Times New Roman"/>
          <w:b/>
          <w:bCs/>
          <w:sz w:val="24"/>
          <w:szCs w:val="24"/>
          <w:lang w:val="ru-RU"/>
        </w:rPr>
        <w:t>изменя</w:t>
      </w:r>
      <w:proofErr w:type="spellEnd"/>
      <w:r w:rsidR="00490187">
        <w:rPr>
          <w:rFonts w:ascii="Times New Roman" w:eastAsia="Times New Roman" w:hAnsi="Times New Roman" w:cs="Times New Roman"/>
          <w:b/>
          <w:bCs/>
          <w:sz w:val="24"/>
          <w:szCs w:val="24"/>
          <w:lang w:val="ru-RU"/>
        </w:rPr>
        <w:t xml:space="preserve">, </w:t>
      </w:r>
      <w:proofErr w:type="spellStart"/>
      <w:r w:rsidR="00490187">
        <w:rPr>
          <w:rFonts w:ascii="Times New Roman" w:eastAsia="Times New Roman" w:hAnsi="Times New Roman" w:cs="Times New Roman"/>
          <w:b/>
          <w:bCs/>
          <w:sz w:val="24"/>
          <w:szCs w:val="24"/>
          <w:lang w:val="ru-RU"/>
        </w:rPr>
        <w:t>като</w:t>
      </w:r>
      <w:proofErr w:type="spellEnd"/>
      <w:r w:rsidR="00490187">
        <w:rPr>
          <w:rFonts w:ascii="Times New Roman" w:eastAsia="Times New Roman" w:hAnsi="Times New Roman" w:cs="Times New Roman"/>
          <w:b/>
          <w:bCs/>
          <w:sz w:val="24"/>
          <w:szCs w:val="24"/>
          <w:lang w:val="ru-RU"/>
        </w:rPr>
        <w:t xml:space="preserve"> </w:t>
      </w:r>
      <w:proofErr w:type="spellStart"/>
      <w:r w:rsidR="00490187">
        <w:rPr>
          <w:rFonts w:ascii="Times New Roman" w:eastAsia="Times New Roman" w:hAnsi="Times New Roman" w:cs="Times New Roman"/>
          <w:b/>
          <w:bCs/>
          <w:sz w:val="24"/>
          <w:szCs w:val="24"/>
          <w:lang w:val="ru-RU"/>
        </w:rPr>
        <w:t>придобива</w:t>
      </w:r>
      <w:proofErr w:type="spellEnd"/>
      <w:r w:rsidR="00490187">
        <w:rPr>
          <w:rFonts w:ascii="Times New Roman" w:eastAsia="Times New Roman" w:hAnsi="Times New Roman" w:cs="Times New Roman"/>
          <w:b/>
          <w:bCs/>
          <w:sz w:val="24"/>
          <w:szCs w:val="24"/>
          <w:lang w:val="ru-RU"/>
        </w:rPr>
        <w:t xml:space="preserve"> </w:t>
      </w:r>
      <w:proofErr w:type="spellStart"/>
      <w:r w:rsidR="00490187">
        <w:rPr>
          <w:rFonts w:ascii="Times New Roman" w:eastAsia="Times New Roman" w:hAnsi="Times New Roman" w:cs="Times New Roman"/>
          <w:b/>
          <w:bCs/>
          <w:sz w:val="24"/>
          <w:szCs w:val="24"/>
          <w:lang w:val="ru-RU"/>
        </w:rPr>
        <w:t>следното</w:t>
      </w:r>
      <w:proofErr w:type="spellEnd"/>
      <w:r w:rsidR="00490187">
        <w:rPr>
          <w:rFonts w:ascii="Times New Roman" w:eastAsia="Times New Roman" w:hAnsi="Times New Roman" w:cs="Times New Roman"/>
          <w:b/>
          <w:bCs/>
          <w:sz w:val="24"/>
          <w:szCs w:val="24"/>
          <w:lang w:val="ru-RU"/>
        </w:rPr>
        <w:t xml:space="preserve"> </w:t>
      </w:r>
      <w:proofErr w:type="spellStart"/>
      <w:r w:rsidR="00490187">
        <w:rPr>
          <w:rFonts w:ascii="Times New Roman" w:eastAsia="Times New Roman" w:hAnsi="Times New Roman" w:cs="Times New Roman"/>
          <w:b/>
          <w:bCs/>
          <w:sz w:val="24"/>
          <w:szCs w:val="24"/>
          <w:lang w:val="ru-RU"/>
        </w:rPr>
        <w:t>съдържание</w:t>
      </w:r>
      <w:proofErr w:type="spellEnd"/>
      <w:r w:rsidRPr="00B62F2D">
        <w:rPr>
          <w:rFonts w:ascii="Times New Roman" w:eastAsia="Times New Roman" w:hAnsi="Times New Roman" w:cs="Times New Roman"/>
          <w:b/>
          <w:bCs/>
          <w:sz w:val="24"/>
          <w:szCs w:val="24"/>
        </w:rPr>
        <w:t>:</w:t>
      </w:r>
    </w:p>
    <w:p w14:paraId="3C31BB95" w14:textId="77777777" w:rsidR="003E5631" w:rsidRPr="000F02B1" w:rsidRDefault="003E5631" w:rsidP="003E5631">
      <w:pPr>
        <w:spacing w:after="0" w:line="240" w:lineRule="auto"/>
        <w:rPr>
          <w:rFonts w:ascii="Times New Roman" w:hAnsi="Times New Roman"/>
          <w:sz w:val="24"/>
          <w:szCs w:val="24"/>
          <w:lang w:val="ru-RU"/>
        </w:rPr>
      </w:pPr>
    </w:p>
    <w:p w14:paraId="5AF6238F" w14:textId="77777777" w:rsidR="003E5631" w:rsidRDefault="003E5631" w:rsidP="003E5631">
      <w:pPr>
        <w:spacing w:after="0" w:line="240" w:lineRule="auto"/>
        <w:rPr>
          <w:rFonts w:ascii="Times New Roman" w:hAnsi="Times New Roman"/>
          <w:sz w:val="24"/>
          <w:szCs w:val="24"/>
          <w:lang w:val="ru-RU"/>
        </w:rPr>
      </w:pPr>
      <w:r w:rsidRPr="000F02B1">
        <w:rPr>
          <w:rFonts w:ascii="Times New Roman" w:hAnsi="Times New Roman"/>
          <w:sz w:val="24"/>
          <w:szCs w:val="24"/>
        </w:rPr>
        <w:t>„</w:t>
      </w:r>
      <w:r w:rsidRPr="000F02B1">
        <w:rPr>
          <w:rFonts w:ascii="Times New Roman" w:hAnsi="Times New Roman"/>
          <w:sz w:val="24"/>
          <w:szCs w:val="24"/>
          <w:lang w:val="ru-RU"/>
        </w:rPr>
        <w:t xml:space="preserve">Чл. </w:t>
      </w:r>
      <w:r w:rsidRPr="000F02B1">
        <w:rPr>
          <w:rFonts w:ascii="Times New Roman" w:hAnsi="Times New Roman"/>
          <w:sz w:val="24"/>
          <w:szCs w:val="24"/>
          <w:lang w:val="en-US"/>
        </w:rPr>
        <w:t>14</w:t>
      </w:r>
      <w:r w:rsidRPr="000F02B1">
        <w:rPr>
          <w:rFonts w:ascii="Times New Roman" w:hAnsi="Times New Roman"/>
          <w:sz w:val="24"/>
          <w:szCs w:val="24"/>
          <w:lang w:val="ru-RU"/>
        </w:rPr>
        <w:t xml:space="preserve">. Размер на </w:t>
      </w:r>
      <w:proofErr w:type="spellStart"/>
      <w:r w:rsidRPr="000F02B1">
        <w:rPr>
          <w:rFonts w:ascii="Times New Roman" w:hAnsi="Times New Roman"/>
          <w:sz w:val="24"/>
          <w:szCs w:val="24"/>
          <w:lang w:val="ru-RU"/>
        </w:rPr>
        <w:t>таксите</w:t>
      </w:r>
      <w:proofErr w:type="spellEnd"/>
      <w:r w:rsidRPr="000F02B1">
        <w:rPr>
          <w:rFonts w:ascii="Times New Roman" w:hAnsi="Times New Roman"/>
          <w:sz w:val="24"/>
          <w:szCs w:val="24"/>
          <w:lang w:val="ru-RU"/>
        </w:rPr>
        <w:t xml:space="preserve"> за технически услуги: </w:t>
      </w:r>
      <w:r w:rsidRPr="000F02B1">
        <w:rPr>
          <w:rFonts w:ascii="Times New Roman" w:hAnsi="Times New Roman"/>
          <w:sz w:val="24"/>
          <w:szCs w:val="24"/>
          <w:lang w:val="ru-RU"/>
        </w:rPr>
        <w:br/>
        <w:t xml:space="preserve">1. за </w:t>
      </w:r>
      <w:proofErr w:type="spellStart"/>
      <w:r w:rsidRPr="000F02B1">
        <w:rPr>
          <w:rFonts w:ascii="Times New Roman" w:hAnsi="Times New Roman"/>
          <w:sz w:val="24"/>
          <w:szCs w:val="24"/>
          <w:lang w:val="ru-RU"/>
        </w:rPr>
        <w:t>издаване</w:t>
      </w:r>
      <w:proofErr w:type="spellEnd"/>
      <w:r w:rsidRPr="000F02B1">
        <w:rPr>
          <w:rFonts w:ascii="Times New Roman" w:hAnsi="Times New Roman"/>
          <w:sz w:val="24"/>
          <w:szCs w:val="24"/>
          <w:lang w:val="ru-RU"/>
        </w:rPr>
        <w:t xml:space="preserve"> на </w:t>
      </w:r>
      <w:proofErr w:type="spellStart"/>
      <w:r w:rsidRPr="000F02B1">
        <w:rPr>
          <w:rFonts w:ascii="Times New Roman" w:hAnsi="Times New Roman"/>
          <w:sz w:val="24"/>
          <w:szCs w:val="24"/>
          <w:lang w:val="ru-RU"/>
        </w:rPr>
        <w:t>скица</w:t>
      </w:r>
      <w:proofErr w:type="spellEnd"/>
      <w:r w:rsidRPr="000F02B1">
        <w:rPr>
          <w:rFonts w:ascii="Times New Roman" w:hAnsi="Times New Roman"/>
          <w:sz w:val="24"/>
          <w:szCs w:val="24"/>
          <w:lang w:val="ru-RU"/>
        </w:rPr>
        <w:t xml:space="preserve"> за недвижим </w:t>
      </w:r>
      <w:proofErr w:type="spellStart"/>
      <w:r w:rsidRPr="000F02B1">
        <w:rPr>
          <w:rFonts w:ascii="Times New Roman" w:hAnsi="Times New Roman"/>
          <w:sz w:val="24"/>
          <w:szCs w:val="24"/>
          <w:lang w:val="ru-RU"/>
        </w:rPr>
        <w:t>имот</w:t>
      </w:r>
      <w:proofErr w:type="spellEnd"/>
      <w:r w:rsidRPr="000F02B1">
        <w:rPr>
          <w:rFonts w:ascii="Times New Roman" w:hAnsi="Times New Roman"/>
          <w:sz w:val="24"/>
          <w:szCs w:val="24"/>
          <w:lang w:val="ru-RU"/>
        </w:rPr>
        <w:t xml:space="preserve">: </w:t>
      </w:r>
    </w:p>
    <w:p w14:paraId="06411E4B" w14:textId="42F0EC5D" w:rsidR="003E5631" w:rsidRDefault="003E5631" w:rsidP="003E5631">
      <w:pPr>
        <w:spacing w:after="0" w:line="240" w:lineRule="auto"/>
        <w:rPr>
          <w:rFonts w:ascii="Times New Roman" w:hAnsi="Times New Roman"/>
          <w:sz w:val="24"/>
          <w:szCs w:val="24"/>
          <w:lang w:val="ru-RU"/>
        </w:rPr>
      </w:pPr>
      <w:r w:rsidRPr="000F02B1">
        <w:rPr>
          <w:rFonts w:ascii="Times New Roman" w:hAnsi="Times New Roman"/>
          <w:sz w:val="24"/>
          <w:szCs w:val="24"/>
          <w:lang w:val="ru-RU"/>
        </w:rPr>
        <w:t xml:space="preserve">- </w:t>
      </w:r>
      <w:proofErr w:type="spellStart"/>
      <w:r w:rsidRPr="000F02B1">
        <w:rPr>
          <w:rFonts w:ascii="Times New Roman" w:hAnsi="Times New Roman"/>
          <w:sz w:val="24"/>
          <w:szCs w:val="24"/>
          <w:lang w:val="ru-RU"/>
        </w:rPr>
        <w:t>обикновена</w:t>
      </w:r>
      <w:proofErr w:type="spellEnd"/>
      <w:r w:rsidRPr="000F02B1">
        <w:rPr>
          <w:rFonts w:ascii="Times New Roman" w:hAnsi="Times New Roman"/>
          <w:sz w:val="24"/>
          <w:szCs w:val="24"/>
          <w:lang w:val="ru-RU"/>
        </w:rPr>
        <w:t xml:space="preserve"> услуга - до </w:t>
      </w:r>
      <w:r w:rsidRPr="000F02B1">
        <w:rPr>
          <w:rFonts w:ascii="Times New Roman" w:hAnsi="Times New Roman"/>
          <w:sz w:val="24"/>
          <w:szCs w:val="24"/>
          <w:lang w:val="en-US"/>
        </w:rPr>
        <w:t>15</w:t>
      </w:r>
      <w:r w:rsidRPr="000F02B1">
        <w:rPr>
          <w:rFonts w:ascii="Times New Roman" w:hAnsi="Times New Roman"/>
          <w:sz w:val="24"/>
          <w:szCs w:val="24"/>
          <w:lang w:val="ru-RU"/>
        </w:rPr>
        <w:t xml:space="preserve"> дни - </w:t>
      </w:r>
      <w:r w:rsidR="00490187" w:rsidRPr="00490187">
        <w:rPr>
          <w:rFonts w:ascii="Times New Roman" w:hAnsi="Times New Roman"/>
          <w:sz w:val="24"/>
          <w:szCs w:val="24"/>
          <w:lang w:val="ru-RU"/>
        </w:rPr>
        <w:t>23.47</w:t>
      </w:r>
      <w:proofErr w:type="gramStart"/>
      <w:r w:rsidR="00490187">
        <w:rPr>
          <w:rFonts w:ascii="Times New Roman" w:hAnsi="Times New Roman"/>
          <w:sz w:val="24"/>
          <w:szCs w:val="24"/>
          <w:lang w:val="ru-RU"/>
        </w:rPr>
        <w:t>лв./</w:t>
      </w:r>
      <w:proofErr w:type="gramEnd"/>
      <w:r w:rsidR="00490187">
        <w:rPr>
          <w:rFonts w:ascii="Times New Roman" w:hAnsi="Times New Roman"/>
          <w:sz w:val="24"/>
          <w:szCs w:val="24"/>
          <w:lang w:val="ru-RU"/>
        </w:rPr>
        <w:t xml:space="preserve"> </w:t>
      </w:r>
      <w:r>
        <w:rPr>
          <w:rFonts w:ascii="Times New Roman" w:hAnsi="Times New Roman"/>
          <w:sz w:val="24"/>
          <w:szCs w:val="24"/>
        </w:rPr>
        <w:t>12</w:t>
      </w:r>
      <w:r w:rsidRPr="000F02B1">
        <w:rPr>
          <w:rFonts w:ascii="Times New Roman" w:hAnsi="Times New Roman"/>
          <w:bCs/>
          <w:sz w:val="24"/>
          <w:szCs w:val="24"/>
        </w:rPr>
        <w:t xml:space="preserve"> €</w:t>
      </w:r>
      <w:r w:rsidRPr="000F02B1">
        <w:rPr>
          <w:rFonts w:ascii="Times New Roman" w:hAnsi="Times New Roman"/>
          <w:sz w:val="24"/>
          <w:szCs w:val="24"/>
          <w:lang w:val="ru-RU"/>
        </w:rPr>
        <w:t xml:space="preserve"> </w:t>
      </w:r>
    </w:p>
    <w:p w14:paraId="015F6A10" w14:textId="42992BD5" w:rsidR="003E5631" w:rsidRDefault="003E5631" w:rsidP="003E5631">
      <w:pPr>
        <w:spacing w:after="0" w:line="240" w:lineRule="auto"/>
        <w:rPr>
          <w:rFonts w:ascii="Times New Roman" w:hAnsi="Times New Roman"/>
          <w:bCs/>
          <w:sz w:val="24"/>
          <w:szCs w:val="24"/>
        </w:rPr>
      </w:pPr>
      <w:r w:rsidRPr="000F02B1">
        <w:rPr>
          <w:rFonts w:ascii="Times New Roman" w:hAnsi="Times New Roman"/>
          <w:sz w:val="24"/>
          <w:szCs w:val="24"/>
          <w:lang w:val="ru-RU"/>
        </w:rPr>
        <w:t xml:space="preserve">- </w:t>
      </w:r>
      <w:proofErr w:type="spellStart"/>
      <w:r w:rsidRPr="000F02B1">
        <w:rPr>
          <w:rFonts w:ascii="Times New Roman" w:hAnsi="Times New Roman"/>
          <w:sz w:val="24"/>
          <w:szCs w:val="24"/>
          <w:lang w:val="ru-RU"/>
        </w:rPr>
        <w:t>бърза</w:t>
      </w:r>
      <w:proofErr w:type="spellEnd"/>
      <w:r w:rsidRPr="000F02B1">
        <w:rPr>
          <w:rFonts w:ascii="Times New Roman" w:hAnsi="Times New Roman"/>
          <w:sz w:val="24"/>
          <w:szCs w:val="24"/>
          <w:lang w:val="ru-RU"/>
        </w:rPr>
        <w:t xml:space="preserve"> услуга - до </w:t>
      </w:r>
      <w:r w:rsidRPr="000F02B1">
        <w:rPr>
          <w:rFonts w:ascii="Times New Roman" w:hAnsi="Times New Roman"/>
          <w:sz w:val="24"/>
          <w:szCs w:val="24"/>
          <w:lang w:val="en-US"/>
        </w:rPr>
        <w:t>7</w:t>
      </w:r>
      <w:r>
        <w:rPr>
          <w:rFonts w:ascii="Times New Roman" w:hAnsi="Times New Roman"/>
          <w:sz w:val="24"/>
          <w:szCs w:val="24"/>
          <w:lang w:val="ru-RU"/>
        </w:rPr>
        <w:t xml:space="preserve"> дни –</w:t>
      </w:r>
      <w:r w:rsidR="00490187">
        <w:rPr>
          <w:rFonts w:ascii="Times New Roman" w:hAnsi="Times New Roman"/>
          <w:sz w:val="24"/>
          <w:szCs w:val="24"/>
          <w:lang w:val="ru-RU"/>
        </w:rPr>
        <w:t xml:space="preserve"> </w:t>
      </w:r>
      <w:r>
        <w:rPr>
          <w:rFonts w:ascii="Times New Roman" w:hAnsi="Times New Roman"/>
          <w:sz w:val="24"/>
          <w:szCs w:val="24"/>
          <w:lang w:val="ru-RU"/>
        </w:rPr>
        <w:t xml:space="preserve"> </w:t>
      </w:r>
      <w:r w:rsidR="00490187" w:rsidRPr="000129B9">
        <w:rPr>
          <w:rFonts w:ascii="Verdana" w:hAnsi="Verdana" w:cs="Times New Roman"/>
          <w:sz w:val="20"/>
          <w:szCs w:val="20"/>
          <w:lang w:eastAsia="bg-BG"/>
        </w:rPr>
        <w:t>43.03</w:t>
      </w:r>
      <w:proofErr w:type="gramStart"/>
      <w:r w:rsidR="00490187">
        <w:rPr>
          <w:rFonts w:ascii="Verdana" w:hAnsi="Verdana" w:cs="Times New Roman"/>
          <w:sz w:val="20"/>
          <w:szCs w:val="20"/>
          <w:lang w:eastAsia="bg-BG"/>
        </w:rPr>
        <w:t>лв./</w:t>
      </w:r>
      <w:proofErr w:type="gramEnd"/>
      <w:r w:rsidR="00490187">
        <w:rPr>
          <w:rFonts w:ascii="Verdana" w:hAnsi="Verdana" w:cs="Times New Roman"/>
          <w:sz w:val="20"/>
          <w:szCs w:val="20"/>
          <w:lang w:eastAsia="bg-BG"/>
        </w:rPr>
        <w:t xml:space="preserve"> </w:t>
      </w:r>
      <w:r>
        <w:rPr>
          <w:rFonts w:ascii="Times New Roman" w:hAnsi="Times New Roman"/>
          <w:sz w:val="24"/>
          <w:szCs w:val="24"/>
          <w:lang w:val="ru-RU"/>
        </w:rPr>
        <w:t xml:space="preserve">22 </w:t>
      </w:r>
      <w:r w:rsidRPr="000F02B1">
        <w:rPr>
          <w:rFonts w:ascii="Times New Roman" w:hAnsi="Times New Roman"/>
          <w:bCs/>
          <w:sz w:val="24"/>
          <w:szCs w:val="24"/>
        </w:rPr>
        <w:t>€</w:t>
      </w:r>
    </w:p>
    <w:p w14:paraId="3DB40F12" w14:textId="1486089E" w:rsidR="003E5631" w:rsidRDefault="003E5631" w:rsidP="003E5631">
      <w:pPr>
        <w:spacing w:after="0" w:line="240" w:lineRule="auto"/>
        <w:rPr>
          <w:rFonts w:ascii="Times New Roman" w:hAnsi="Times New Roman"/>
          <w:bCs/>
          <w:sz w:val="24"/>
          <w:szCs w:val="24"/>
        </w:rPr>
      </w:pPr>
      <w:r w:rsidRPr="000F02B1">
        <w:rPr>
          <w:rFonts w:ascii="Times New Roman" w:hAnsi="Times New Roman"/>
          <w:sz w:val="24"/>
          <w:szCs w:val="24"/>
          <w:lang w:val="ru-RU"/>
        </w:rPr>
        <w:t xml:space="preserve">- </w:t>
      </w:r>
      <w:proofErr w:type="spellStart"/>
      <w:r w:rsidRPr="000F02B1">
        <w:rPr>
          <w:rFonts w:ascii="Times New Roman" w:hAnsi="Times New Roman"/>
          <w:sz w:val="24"/>
          <w:szCs w:val="24"/>
          <w:lang w:val="ru-RU"/>
        </w:rPr>
        <w:t>експресна</w:t>
      </w:r>
      <w:proofErr w:type="spellEnd"/>
      <w:r w:rsidRPr="000F02B1">
        <w:rPr>
          <w:rFonts w:ascii="Times New Roman" w:hAnsi="Times New Roman"/>
          <w:sz w:val="24"/>
          <w:szCs w:val="24"/>
          <w:lang w:val="ru-RU"/>
        </w:rPr>
        <w:t xml:space="preserve"> услуга - до 3 дни - </w:t>
      </w:r>
      <w:r w:rsidR="00490187" w:rsidRPr="000129B9">
        <w:rPr>
          <w:rFonts w:ascii="Verdana" w:hAnsi="Verdana" w:cs="Times New Roman"/>
          <w:sz w:val="20"/>
          <w:szCs w:val="20"/>
          <w:lang w:eastAsia="bg-BG"/>
        </w:rPr>
        <w:t>64.54</w:t>
      </w:r>
      <w:proofErr w:type="gramStart"/>
      <w:r w:rsidR="00490187">
        <w:rPr>
          <w:rFonts w:ascii="Verdana" w:hAnsi="Verdana" w:cs="Times New Roman"/>
          <w:sz w:val="20"/>
          <w:szCs w:val="20"/>
          <w:lang w:eastAsia="bg-BG"/>
        </w:rPr>
        <w:t>лв./</w:t>
      </w:r>
      <w:proofErr w:type="gramEnd"/>
      <w:r w:rsidR="00490187">
        <w:rPr>
          <w:rFonts w:ascii="Verdana" w:hAnsi="Verdana" w:cs="Times New Roman"/>
          <w:sz w:val="20"/>
          <w:szCs w:val="20"/>
          <w:lang w:eastAsia="bg-BG"/>
        </w:rPr>
        <w:t xml:space="preserve"> 3</w:t>
      </w:r>
      <w:r>
        <w:rPr>
          <w:rFonts w:ascii="Times New Roman" w:hAnsi="Times New Roman"/>
          <w:sz w:val="24"/>
          <w:szCs w:val="24"/>
        </w:rPr>
        <w:t>3</w:t>
      </w:r>
      <w:r w:rsidRPr="000F02B1">
        <w:rPr>
          <w:rFonts w:ascii="Times New Roman" w:hAnsi="Times New Roman"/>
          <w:bCs/>
          <w:sz w:val="24"/>
          <w:szCs w:val="24"/>
        </w:rPr>
        <w:t xml:space="preserve"> €</w:t>
      </w:r>
    </w:p>
    <w:p w14:paraId="22408978" w14:textId="77777777" w:rsidR="00490187" w:rsidRDefault="00490187" w:rsidP="003E5631">
      <w:pPr>
        <w:spacing w:after="0" w:line="240" w:lineRule="auto"/>
        <w:rPr>
          <w:rFonts w:ascii="Times New Roman" w:hAnsi="Times New Roman"/>
          <w:bCs/>
          <w:sz w:val="24"/>
          <w:szCs w:val="24"/>
        </w:rPr>
      </w:pPr>
    </w:p>
    <w:p w14:paraId="7F8BA2A6" w14:textId="4A780536" w:rsidR="00490187" w:rsidRDefault="00490187" w:rsidP="00490187">
      <w:pPr>
        <w:spacing w:after="0"/>
        <w:ind w:firstLine="708"/>
        <w:jc w:val="both"/>
        <w:rPr>
          <w:rFonts w:ascii="Times New Roman" w:eastAsia="Times New Roman" w:hAnsi="Times New Roman" w:cs="Times New Roman"/>
          <w:b/>
          <w:bCs/>
          <w:sz w:val="24"/>
          <w:szCs w:val="24"/>
        </w:rPr>
      </w:pPr>
      <w:r w:rsidRPr="00B62F2D">
        <w:rPr>
          <w:rFonts w:ascii="Times New Roman" w:eastAsia="Times New Roman" w:hAnsi="Times New Roman" w:cs="Times New Roman"/>
          <w:b/>
          <w:bCs/>
          <w:sz w:val="24"/>
          <w:szCs w:val="24"/>
        </w:rPr>
        <w:t xml:space="preserve">§ </w:t>
      </w:r>
      <w:r w:rsidRPr="00CD15C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r w:rsidRPr="00B62F2D">
        <w:rPr>
          <w:rFonts w:ascii="Times New Roman" w:eastAsia="Times New Roman" w:hAnsi="Times New Roman" w:cs="Times New Roman"/>
          <w:b/>
          <w:bCs/>
          <w:sz w:val="24"/>
          <w:szCs w:val="24"/>
        </w:rPr>
        <w:t xml:space="preserve">. В </w:t>
      </w:r>
      <w:r w:rsidRPr="00CD15CA">
        <w:rPr>
          <w:rFonts w:ascii="Times New Roman" w:eastAsia="Times New Roman" w:hAnsi="Times New Roman" w:cs="Times New Roman"/>
          <w:b/>
          <w:bCs/>
          <w:sz w:val="24"/>
          <w:szCs w:val="24"/>
        </w:rPr>
        <w:t>Приложение 1</w:t>
      </w:r>
      <w:r w:rsidRPr="00CD15CA">
        <w:rPr>
          <w:rFonts w:ascii="Times New Roman" w:hAnsi="Times New Roman" w:cs="Times New Roman"/>
          <w:b/>
          <w:sz w:val="24"/>
          <w:szCs w:val="24"/>
        </w:rPr>
        <w:t xml:space="preserve"> в частта </w:t>
      </w:r>
      <w:r>
        <w:rPr>
          <w:rFonts w:ascii="Times New Roman" w:hAnsi="Times New Roman" w:cs="Times New Roman"/>
          <w:b/>
          <w:sz w:val="24"/>
          <w:szCs w:val="24"/>
        </w:rPr>
        <w:t>такси за технически услуги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14</w:t>
      </w:r>
      <w:r w:rsidR="00D5701E">
        <w:rPr>
          <w:rFonts w:ascii="Times New Roman" w:eastAsia="Times New Roman" w:hAnsi="Times New Roman" w:cs="Times New Roman"/>
          <w:b/>
          <w:bCs/>
          <w:color w:val="000000"/>
          <w:sz w:val="24"/>
          <w:szCs w:val="24"/>
        </w:rPr>
        <w:t xml:space="preserve">, т.2 </w:t>
      </w:r>
      <w:r w:rsidRPr="00B62F2D">
        <w:rPr>
          <w:rFonts w:ascii="Times New Roman" w:eastAsia="Times New Roman" w:hAnsi="Times New Roman" w:cs="Times New Roman"/>
          <w:b/>
          <w:bCs/>
          <w:sz w:val="24"/>
          <w:szCs w:val="24"/>
          <w:lang w:val="ru-RU"/>
        </w:rPr>
        <w:t xml:space="preserve">се </w:t>
      </w:r>
      <w:proofErr w:type="spellStart"/>
      <w:r w:rsidRPr="00B62F2D">
        <w:rPr>
          <w:rFonts w:ascii="Times New Roman" w:eastAsia="Times New Roman" w:hAnsi="Times New Roman" w:cs="Times New Roman"/>
          <w:b/>
          <w:bCs/>
          <w:sz w:val="24"/>
          <w:szCs w:val="24"/>
          <w:lang w:val="ru-RU"/>
        </w:rPr>
        <w:t>изменя</w:t>
      </w:r>
      <w:proofErr w:type="spellEnd"/>
      <w:r w:rsidRPr="00B62F2D">
        <w:rPr>
          <w:rFonts w:ascii="Times New Roman" w:eastAsia="Times New Roman" w:hAnsi="Times New Roman" w:cs="Times New Roman"/>
          <w:b/>
          <w:bCs/>
          <w:sz w:val="24"/>
          <w:szCs w:val="24"/>
          <w:lang w:val="ru-RU"/>
        </w:rPr>
        <w:t xml:space="preserve">, </w:t>
      </w:r>
      <w:proofErr w:type="spellStart"/>
      <w:r w:rsidRPr="00B62F2D">
        <w:rPr>
          <w:rFonts w:ascii="Times New Roman" w:eastAsia="Times New Roman" w:hAnsi="Times New Roman" w:cs="Times New Roman"/>
          <w:b/>
          <w:bCs/>
          <w:sz w:val="24"/>
          <w:szCs w:val="24"/>
          <w:lang w:val="ru-RU"/>
        </w:rPr>
        <w:t>като</w:t>
      </w:r>
      <w:proofErr w:type="spellEnd"/>
      <w:r w:rsidRPr="00B62F2D">
        <w:rPr>
          <w:rFonts w:ascii="Times New Roman" w:eastAsia="Times New Roman" w:hAnsi="Times New Roman" w:cs="Times New Roman"/>
          <w:b/>
          <w:bCs/>
          <w:sz w:val="24"/>
          <w:szCs w:val="24"/>
          <w:lang w:val="ru-RU"/>
        </w:rPr>
        <w:t xml:space="preserve"> </w:t>
      </w:r>
      <w:proofErr w:type="spellStart"/>
      <w:r w:rsidRPr="00B62F2D">
        <w:rPr>
          <w:rFonts w:ascii="Times New Roman" w:eastAsia="Times New Roman" w:hAnsi="Times New Roman" w:cs="Times New Roman"/>
          <w:b/>
          <w:bCs/>
          <w:sz w:val="24"/>
          <w:szCs w:val="24"/>
          <w:lang w:val="ru-RU"/>
        </w:rPr>
        <w:t>придобиват</w:t>
      </w:r>
      <w:proofErr w:type="spellEnd"/>
      <w:r w:rsidRPr="00B62F2D">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следното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съдържание</w:t>
      </w:r>
      <w:proofErr w:type="spellEnd"/>
      <w:r w:rsidRPr="00B62F2D">
        <w:rPr>
          <w:rFonts w:ascii="Times New Roman" w:eastAsia="Times New Roman" w:hAnsi="Times New Roman" w:cs="Times New Roman"/>
          <w:b/>
          <w:bCs/>
          <w:sz w:val="24"/>
          <w:szCs w:val="24"/>
        </w:rPr>
        <w:t>:</w:t>
      </w:r>
    </w:p>
    <w:p w14:paraId="1AE5DE3E" w14:textId="77777777" w:rsidR="00490187" w:rsidRPr="000F02B1" w:rsidRDefault="00490187" w:rsidP="003E5631">
      <w:pPr>
        <w:spacing w:after="0" w:line="240" w:lineRule="auto"/>
        <w:rPr>
          <w:rFonts w:ascii="Times New Roman" w:hAnsi="Times New Roman"/>
          <w:sz w:val="24"/>
          <w:szCs w:val="24"/>
          <w:lang w:val="en-US"/>
        </w:rPr>
      </w:pPr>
    </w:p>
    <w:p w14:paraId="3FB2F94F" w14:textId="77777777" w:rsidR="003E5631" w:rsidRDefault="003E5631" w:rsidP="003E5631">
      <w:pPr>
        <w:spacing w:after="0" w:line="240" w:lineRule="auto"/>
        <w:rPr>
          <w:rFonts w:ascii="Times New Roman" w:hAnsi="Times New Roman"/>
          <w:sz w:val="24"/>
          <w:szCs w:val="24"/>
          <w:lang w:val="ru-RU"/>
        </w:rPr>
      </w:pPr>
      <w:r w:rsidRPr="000F02B1">
        <w:rPr>
          <w:rFonts w:ascii="Times New Roman" w:hAnsi="Times New Roman"/>
          <w:sz w:val="24"/>
          <w:szCs w:val="24"/>
          <w:lang w:val="ru-RU"/>
        </w:rPr>
        <w:t xml:space="preserve">2. за </w:t>
      </w:r>
      <w:proofErr w:type="spellStart"/>
      <w:r w:rsidRPr="000F02B1">
        <w:rPr>
          <w:rFonts w:ascii="Times New Roman" w:hAnsi="Times New Roman"/>
          <w:sz w:val="24"/>
          <w:szCs w:val="24"/>
          <w:lang w:val="ru-RU"/>
        </w:rPr>
        <w:t>издаване</w:t>
      </w:r>
      <w:proofErr w:type="spellEnd"/>
      <w:r w:rsidRPr="000F02B1">
        <w:rPr>
          <w:rFonts w:ascii="Times New Roman" w:hAnsi="Times New Roman"/>
          <w:sz w:val="24"/>
          <w:szCs w:val="24"/>
          <w:lang w:val="ru-RU"/>
        </w:rPr>
        <w:t xml:space="preserve"> на </w:t>
      </w:r>
      <w:proofErr w:type="spellStart"/>
      <w:r w:rsidRPr="000F02B1">
        <w:rPr>
          <w:rFonts w:ascii="Times New Roman" w:hAnsi="Times New Roman"/>
          <w:sz w:val="24"/>
          <w:szCs w:val="24"/>
          <w:lang w:val="ru-RU"/>
        </w:rPr>
        <w:t>скица</w:t>
      </w:r>
      <w:proofErr w:type="spellEnd"/>
      <w:r w:rsidRPr="000F02B1">
        <w:rPr>
          <w:rFonts w:ascii="Times New Roman" w:hAnsi="Times New Roman"/>
          <w:sz w:val="24"/>
          <w:szCs w:val="24"/>
          <w:lang w:val="ru-RU"/>
        </w:rPr>
        <w:t xml:space="preserve"> – виза за </w:t>
      </w:r>
      <w:proofErr w:type="spellStart"/>
      <w:r w:rsidRPr="000F02B1">
        <w:rPr>
          <w:rFonts w:ascii="Times New Roman" w:hAnsi="Times New Roman"/>
          <w:sz w:val="24"/>
          <w:szCs w:val="24"/>
          <w:lang w:val="ru-RU"/>
        </w:rPr>
        <w:t>проучване</w:t>
      </w:r>
      <w:proofErr w:type="spellEnd"/>
      <w:r w:rsidRPr="000F02B1">
        <w:rPr>
          <w:rFonts w:ascii="Times New Roman" w:hAnsi="Times New Roman"/>
          <w:sz w:val="24"/>
          <w:szCs w:val="24"/>
          <w:lang w:val="ru-RU"/>
        </w:rPr>
        <w:t xml:space="preserve"> и </w:t>
      </w:r>
      <w:proofErr w:type="spellStart"/>
      <w:r w:rsidRPr="000F02B1">
        <w:rPr>
          <w:rFonts w:ascii="Times New Roman" w:hAnsi="Times New Roman"/>
          <w:sz w:val="24"/>
          <w:szCs w:val="24"/>
          <w:lang w:val="ru-RU"/>
        </w:rPr>
        <w:t>проектиране</w:t>
      </w:r>
      <w:proofErr w:type="spellEnd"/>
      <w:r w:rsidRPr="000F02B1">
        <w:rPr>
          <w:rFonts w:ascii="Times New Roman" w:hAnsi="Times New Roman"/>
          <w:sz w:val="24"/>
          <w:szCs w:val="24"/>
          <w:lang w:val="ru-RU"/>
        </w:rPr>
        <w:t xml:space="preserve">: </w:t>
      </w:r>
    </w:p>
    <w:p w14:paraId="69FDA011" w14:textId="79684FFF" w:rsidR="003E5631" w:rsidRDefault="003E5631" w:rsidP="003E5631">
      <w:pPr>
        <w:spacing w:after="0" w:line="240" w:lineRule="auto"/>
        <w:rPr>
          <w:rFonts w:ascii="Times New Roman" w:hAnsi="Times New Roman"/>
          <w:bCs/>
          <w:sz w:val="24"/>
          <w:szCs w:val="24"/>
        </w:rPr>
      </w:pPr>
      <w:r w:rsidRPr="000F02B1">
        <w:rPr>
          <w:rFonts w:ascii="Times New Roman" w:hAnsi="Times New Roman"/>
          <w:sz w:val="24"/>
          <w:szCs w:val="24"/>
          <w:lang w:val="ru-RU"/>
        </w:rPr>
        <w:t xml:space="preserve">- </w:t>
      </w:r>
      <w:proofErr w:type="spellStart"/>
      <w:r w:rsidRPr="000F02B1">
        <w:rPr>
          <w:rFonts w:ascii="Times New Roman" w:hAnsi="Times New Roman"/>
          <w:sz w:val="24"/>
          <w:szCs w:val="24"/>
          <w:lang w:val="ru-RU"/>
        </w:rPr>
        <w:t>обикновена</w:t>
      </w:r>
      <w:proofErr w:type="spellEnd"/>
      <w:r w:rsidRPr="000F02B1">
        <w:rPr>
          <w:rFonts w:ascii="Times New Roman" w:hAnsi="Times New Roman"/>
          <w:sz w:val="24"/>
          <w:szCs w:val="24"/>
          <w:lang w:val="ru-RU"/>
        </w:rPr>
        <w:t xml:space="preserve"> услуга - до </w:t>
      </w:r>
      <w:r w:rsidRPr="000F02B1">
        <w:rPr>
          <w:rFonts w:ascii="Times New Roman" w:hAnsi="Times New Roman"/>
          <w:sz w:val="24"/>
          <w:szCs w:val="24"/>
          <w:lang w:val="en-US"/>
        </w:rPr>
        <w:t>15</w:t>
      </w:r>
      <w:r w:rsidRPr="000F02B1">
        <w:rPr>
          <w:rFonts w:ascii="Times New Roman" w:hAnsi="Times New Roman"/>
          <w:sz w:val="24"/>
          <w:szCs w:val="24"/>
          <w:lang w:val="ru-RU"/>
        </w:rPr>
        <w:t xml:space="preserve"> дни -</w:t>
      </w:r>
      <w:r w:rsidR="00D5701E">
        <w:rPr>
          <w:rFonts w:ascii="Times New Roman" w:hAnsi="Times New Roman"/>
          <w:sz w:val="24"/>
          <w:szCs w:val="24"/>
          <w:lang w:val="ru-RU"/>
        </w:rPr>
        <w:t xml:space="preserve"> </w:t>
      </w:r>
      <w:r w:rsidR="00D5701E" w:rsidRPr="00D5701E">
        <w:rPr>
          <w:rFonts w:ascii="Times New Roman" w:hAnsi="Times New Roman"/>
          <w:sz w:val="24"/>
          <w:szCs w:val="24"/>
          <w:lang w:val="ru-RU"/>
        </w:rPr>
        <w:t>54.76</w:t>
      </w:r>
      <w:proofErr w:type="gramStart"/>
      <w:r w:rsidR="00D5701E">
        <w:rPr>
          <w:rFonts w:ascii="Times New Roman" w:hAnsi="Times New Roman"/>
          <w:sz w:val="24"/>
          <w:szCs w:val="24"/>
          <w:lang w:val="ru-RU"/>
        </w:rPr>
        <w:t>лв./</w:t>
      </w:r>
      <w:proofErr w:type="gramEnd"/>
      <w:r w:rsidR="00D5701E">
        <w:rPr>
          <w:rFonts w:ascii="Times New Roman" w:hAnsi="Times New Roman"/>
          <w:sz w:val="24"/>
          <w:szCs w:val="24"/>
          <w:lang w:val="ru-RU"/>
        </w:rPr>
        <w:t xml:space="preserve"> </w:t>
      </w:r>
      <w:r w:rsidRPr="000F02B1">
        <w:rPr>
          <w:rFonts w:ascii="Times New Roman" w:hAnsi="Times New Roman"/>
          <w:sz w:val="24"/>
          <w:szCs w:val="24"/>
          <w:lang w:val="ru-RU"/>
        </w:rPr>
        <w:t xml:space="preserve"> </w:t>
      </w:r>
      <w:r>
        <w:rPr>
          <w:rFonts w:ascii="Times New Roman" w:hAnsi="Times New Roman"/>
          <w:sz w:val="24"/>
          <w:szCs w:val="24"/>
        </w:rPr>
        <w:t>28</w:t>
      </w:r>
      <w:r w:rsidRPr="000F02B1">
        <w:rPr>
          <w:rFonts w:ascii="Times New Roman" w:hAnsi="Times New Roman"/>
          <w:bCs/>
          <w:sz w:val="24"/>
          <w:szCs w:val="24"/>
        </w:rPr>
        <w:t xml:space="preserve"> €</w:t>
      </w:r>
    </w:p>
    <w:p w14:paraId="5BA0FC35" w14:textId="03436EBF" w:rsidR="003E5631" w:rsidRDefault="003E5631" w:rsidP="003E5631">
      <w:pPr>
        <w:spacing w:after="0" w:line="240" w:lineRule="auto"/>
        <w:rPr>
          <w:rFonts w:ascii="Times New Roman" w:hAnsi="Times New Roman"/>
          <w:bCs/>
          <w:sz w:val="24"/>
          <w:szCs w:val="24"/>
        </w:rPr>
      </w:pPr>
      <w:r w:rsidRPr="000F02B1">
        <w:rPr>
          <w:rFonts w:ascii="Times New Roman" w:hAnsi="Times New Roman"/>
          <w:sz w:val="24"/>
          <w:szCs w:val="24"/>
          <w:lang w:val="ru-RU"/>
        </w:rPr>
        <w:t xml:space="preserve">- </w:t>
      </w:r>
      <w:proofErr w:type="spellStart"/>
      <w:r w:rsidRPr="000F02B1">
        <w:rPr>
          <w:rFonts w:ascii="Times New Roman" w:hAnsi="Times New Roman"/>
          <w:sz w:val="24"/>
          <w:szCs w:val="24"/>
          <w:lang w:val="ru-RU"/>
        </w:rPr>
        <w:t>бърза</w:t>
      </w:r>
      <w:proofErr w:type="spellEnd"/>
      <w:r w:rsidRPr="000F02B1">
        <w:rPr>
          <w:rFonts w:ascii="Times New Roman" w:hAnsi="Times New Roman"/>
          <w:sz w:val="24"/>
          <w:szCs w:val="24"/>
          <w:lang w:val="ru-RU"/>
        </w:rPr>
        <w:t xml:space="preserve"> услуга - до </w:t>
      </w:r>
      <w:r w:rsidRPr="000F02B1">
        <w:rPr>
          <w:rFonts w:ascii="Times New Roman" w:hAnsi="Times New Roman"/>
          <w:sz w:val="24"/>
          <w:szCs w:val="24"/>
          <w:lang w:val="en-US"/>
        </w:rPr>
        <w:t>7</w:t>
      </w:r>
      <w:r w:rsidRPr="000F02B1">
        <w:rPr>
          <w:rFonts w:ascii="Times New Roman" w:hAnsi="Times New Roman"/>
          <w:sz w:val="24"/>
          <w:szCs w:val="24"/>
          <w:lang w:val="ru-RU"/>
        </w:rPr>
        <w:t xml:space="preserve"> дни - </w:t>
      </w:r>
      <w:r w:rsidR="00D5701E">
        <w:rPr>
          <w:rFonts w:ascii="Times New Roman" w:hAnsi="Times New Roman"/>
          <w:sz w:val="24"/>
          <w:szCs w:val="24"/>
          <w:lang w:val="ru-RU"/>
        </w:rPr>
        <w:t xml:space="preserve"> </w:t>
      </w:r>
      <w:r w:rsidR="00D5701E" w:rsidRPr="00D5701E">
        <w:rPr>
          <w:rFonts w:ascii="Times New Roman" w:hAnsi="Times New Roman"/>
          <w:sz w:val="24"/>
          <w:szCs w:val="24"/>
          <w:lang w:val="ru-RU"/>
        </w:rPr>
        <w:t>74.32</w:t>
      </w:r>
      <w:proofErr w:type="gramStart"/>
      <w:r w:rsidR="00D5701E">
        <w:rPr>
          <w:rFonts w:ascii="Times New Roman" w:hAnsi="Times New Roman"/>
          <w:sz w:val="24"/>
          <w:szCs w:val="24"/>
          <w:lang w:val="ru-RU"/>
        </w:rPr>
        <w:t>лв./</w:t>
      </w:r>
      <w:proofErr w:type="gramEnd"/>
      <w:r w:rsidR="00D5701E">
        <w:rPr>
          <w:rFonts w:ascii="Times New Roman" w:hAnsi="Times New Roman"/>
          <w:sz w:val="24"/>
          <w:szCs w:val="24"/>
          <w:lang w:val="ru-RU"/>
        </w:rPr>
        <w:t xml:space="preserve"> </w:t>
      </w:r>
      <w:r>
        <w:rPr>
          <w:rFonts w:ascii="Times New Roman" w:hAnsi="Times New Roman"/>
          <w:sz w:val="24"/>
          <w:szCs w:val="24"/>
        </w:rPr>
        <w:t>38</w:t>
      </w:r>
      <w:r w:rsidRPr="000F02B1">
        <w:rPr>
          <w:rFonts w:ascii="Times New Roman" w:hAnsi="Times New Roman"/>
          <w:bCs/>
          <w:sz w:val="24"/>
          <w:szCs w:val="24"/>
        </w:rPr>
        <w:t xml:space="preserve"> €</w:t>
      </w:r>
    </w:p>
    <w:p w14:paraId="5285EC88" w14:textId="3AA50774" w:rsidR="003E5631" w:rsidRDefault="003E5631" w:rsidP="003E5631">
      <w:pPr>
        <w:spacing w:after="0" w:line="240" w:lineRule="auto"/>
        <w:rPr>
          <w:rFonts w:ascii="Times New Roman" w:hAnsi="Times New Roman"/>
          <w:bCs/>
          <w:sz w:val="24"/>
          <w:szCs w:val="24"/>
        </w:rPr>
      </w:pPr>
      <w:r w:rsidRPr="000F02B1">
        <w:rPr>
          <w:rFonts w:ascii="Times New Roman" w:hAnsi="Times New Roman"/>
          <w:sz w:val="24"/>
          <w:szCs w:val="24"/>
          <w:lang w:val="ru-RU"/>
        </w:rPr>
        <w:t xml:space="preserve">- </w:t>
      </w:r>
      <w:proofErr w:type="spellStart"/>
      <w:r w:rsidRPr="000F02B1">
        <w:rPr>
          <w:rFonts w:ascii="Times New Roman" w:hAnsi="Times New Roman"/>
          <w:sz w:val="24"/>
          <w:szCs w:val="24"/>
          <w:lang w:val="ru-RU"/>
        </w:rPr>
        <w:t>експресна</w:t>
      </w:r>
      <w:proofErr w:type="spellEnd"/>
      <w:r w:rsidRPr="000F02B1">
        <w:rPr>
          <w:rFonts w:ascii="Times New Roman" w:hAnsi="Times New Roman"/>
          <w:sz w:val="24"/>
          <w:szCs w:val="24"/>
          <w:lang w:val="ru-RU"/>
        </w:rPr>
        <w:t xml:space="preserve"> услуга - до 3 дни -</w:t>
      </w:r>
      <w:r w:rsidR="00D5701E">
        <w:rPr>
          <w:rFonts w:ascii="Times New Roman" w:hAnsi="Times New Roman"/>
          <w:sz w:val="24"/>
          <w:szCs w:val="24"/>
          <w:lang w:val="ru-RU"/>
        </w:rPr>
        <w:t xml:space="preserve"> </w:t>
      </w:r>
      <w:r w:rsidR="00D5701E" w:rsidRPr="00D5701E">
        <w:rPr>
          <w:rFonts w:ascii="Times New Roman" w:hAnsi="Times New Roman"/>
          <w:sz w:val="24"/>
          <w:szCs w:val="24"/>
          <w:lang w:val="ru-RU"/>
        </w:rPr>
        <w:t>93.88</w:t>
      </w:r>
      <w:proofErr w:type="gramStart"/>
      <w:r w:rsidR="00D5701E">
        <w:rPr>
          <w:rFonts w:ascii="Times New Roman" w:hAnsi="Times New Roman"/>
          <w:sz w:val="24"/>
          <w:szCs w:val="24"/>
          <w:lang w:val="ru-RU"/>
        </w:rPr>
        <w:t>лв./</w:t>
      </w:r>
      <w:proofErr w:type="gramEnd"/>
      <w:r w:rsidRPr="000F02B1">
        <w:rPr>
          <w:rFonts w:ascii="Times New Roman" w:hAnsi="Times New Roman"/>
          <w:sz w:val="24"/>
          <w:szCs w:val="24"/>
          <w:lang w:val="ru-RU"/>
        </w:rPr>
        <w:t xml:space="preserve"> </w:t>
      </w:r>
      <w:r>
        <w:rPr>
          <w:rFonts w:ascii="Times New Roman" w:hAnsi="Times New Roman"/>
          <w:sz w:val="24"/>
          <w:szCs w:val="24"/>
          <w:lang w:val="ru-RU"/>
        </w:rPr>
        <w:t>48</w:t>
      </w:r>
      <w:r w:rsidRPr="000F02B1">
        <w:rPr>
          <w:rFonts w:ascii="Times New Roman" w:hAnsi="Times New Roman"/>
          <w:bCs/>
          <w:sz w:val="24"/>
          <w:szCs w:val="24"/>
        </w:rPr>
        <w:t xml:space="preserve"> €</w:t>
      </w:r>
    </w:p>
    <w:p w14:paraId="681BD0F1" w14:textId="77777777" w:rsidR="00D5701E" w:rsidRDefault="00D5701E" w:rsidP="003E5631">
      <w:pPr>
        <w:spacing w:after="0" w:line="240" w:lineRule="auto"/>
        <w:rPr>
          <w:rFonts w:ascii="Times New Roman" w:hAnsi="Times New Roman"/>
          <w:bCs/>
          <w:sz w:val="24"/>
          <w:szCs w:val="24"/>
        </w:rPr>
      </w:pPr>
    </w:p>
    <w:p w14:paraId="76B041E3" w14:textId="57A6F22A" w:rsidR="00D5701E" w:rsidRDefault="00D5701E" w:rsidP="00D5701E">
      <w:pPr>
        <w:spacing w:after="0"/>
        <w:ind w:firstLine="708"/>
        <w:jc w:val="both"/>
        <w:rPr>
          <w:rFonts w:ascii="Times New Roman" w:eastAsia="Times New Roman" w:hAnsi="Times New Roman" w:cs="Times New Roman"/>
          <w:b/>
          <w:bCs/>
          <w:sz w:val="24"/>
          <w:szCs w:val="24"/>
        </w:rPr>
      </w:pPr>
      <w:r w:rsidRPr="00B62F2D">
        <w:rPr>
          <w:rFonts w:ascii="Times New Roman" w:eastAsia="Times New Roman" w:hAnsi="Times New Roman" w:cs="Times New Roman"/>
          <w:b/>
          <w:bCs/>
          <w:sz w:val="24"/>
          <w:szCs w:val="24"/>
        </w:rPr>
        <w:t xml:space="preserve">§ </w:t>
      </w:r>
      <w:r w:rsidRPr="00CD15C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B62F2D">
        <w:rPr>
          <w:rFonts w:ascii="Times New Roman" w:eastAsia="Times New Roman" w:hAnsi="Times New Roman" w:cs="Times New Roman"/>
          <w:b/>
          <w:bCs/>
          <w:sz w:val="24"/>
          <w:szCs w:val="24"/>
        </w:rPr>
        <w:t xml:space="preserve">. В </w:t>
      </w:r>
      <w:r w:rsidRPr="00CD15CA">
        <w:rPr>
          <w:rFonts w:ascii="Times New Roman" w:eastAsia="Times New Roman" w:hAnsi="Times New Roman" w:cs="Times New Roman"/>
          <w:b/>
          <w:bCs/>
          <w:sz w:val="24"/>
          <w:szCs w:val="24"/>
        </w:rPr>
        <w:t>Приложение 1</w:t>
      </w:r>
      <w:r w:rsidRPr="00CD15CA">
        <w:rPr>
          <w:rFonts w:ascii="Times New Roman" w:hAnsi="Times New Roman" w:cs="Times New Roman"/>
          <w:b/>
          <w:sz w:val="24"/>
          <w:szCs w:val="24"/>
        </w:rPr>
        <w:t xml:space="preserve"> в частта </w:t>
      </w:r>
      <w:r>
        <w:rPr>
          <w:rFonts w:ascii="Times New Roman" w:hAnsi="Times New Roman" w:cs="Times New Roman"/>
          <w:b/>
          <w:sz w:val="24"/>
          <w:szCs w:val="24"/>
        </w:rPr>
        <w:t>такси за технически услуги</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р</w:t>
      </w:r>
      <w:proofErr w:type="spellStart"/>
      <w:r w:rsidRPr="00B62F2D">
        <w:rPr>
          <w:rFonts w:ascii="Times New Roman" w:eastAsia="Times New Roman" w:hAnsi="Times New Roman" w:cs="Times New Roman"/>
          <w:b/>
          <w:sz w:val="24"/>
          <w:szCs w:val="24"/>
        </w:rPr>
        <w:t>азпоредбата</w:t>
      </w:r>
      <w:proofErr w:type="spellEnd"/>
      <w:r w:rsidRPr="00B62F2D">
        <w:rPr>
          <w:rFonts w:ascii="Times New Roman" w:eastAsia="Times New Roman" w:hAnsi="Times New Roman" w:cs="Times New Roman"/>
          <w:b/>
          <w:sz w:val="24"/>
          <w:szCs w:val="24"/>
        </w:rPr>
        <w:t xml:space="preserve"> на </w:t>
      </w:r>
      <w:r w:rsidRPr="00B62F2D">
        <w:rPr>
          <w:rFonts w:ascii="Times New Roman" w:eastAsia="Times New Roman" w:hAnsi="Times New Roman" w:cs="Times New Roman"/>
          <w:b/>
          <w:bCs/>
          <w:color w:val="000000"/>
          <w:sz w:val="24"/>
          <w:szCs w:val="24"/>
        </w:rPr>
        <w:t xml:space="preserve">чл. </w:t>
      </w:r>
      <w:r>
        <w:rPr>
          <w:rFonts w:ascii="Times New Roman" w:eastAsia="Times New Roman" w:hAnsi="Times New Roman" w:cs="Times New Roman"/>
          <w:b/>
          <w:bCs/>
          <w:color w:val="000000"/>
          <w:sz w:val="24"/>
          <w:szCs w:val="24"/>
        </w:rPr>
        <w:t>14, т.3</w:t>
      </w:r>
      <w:r w:rsidRPr="00B62F2D">
        <w:rPr>
          <w:rFonts w:ascii="Times New Roman" w:eastAsia="Times New Roman" w:hAnsi="Times New Roman" w:cs="Times New Roman"/>
          <w:b/>
          <w:bCs/>
          <w:color w:val="000000"/>
          <w:sz w:val="24"/>
          <w:szCs w:val="24"/>
        </w:rPr>
        <w:t xml:space="preserve"> </w:t>
      </w:r>
      <w:r w:rsidRPr="00B62F2D">
        <w:rPr>
          <w:rFonts w:ascii="Times New Roman" w:eastAsia="Times New Roman" w:hAnsi="Times New Roman" w:cs="Times New Roman"/>
          <w:b/>
          <w:bCs/>
          <w:sz w:val="24"/>
          <w:szCs w:val="24"/>
          <w:lang w:val="ru-RU"/>
        </w:rPr>
        <w:t xml:space="preserve">се </w:t>
      </w:r>
      <w:proofErr w:type="spellStart"/>
      <w:r w:rsidRPr="00B62F2D">
        <w:rPr>
          <w:rFonts w:ascii="Times New Roman" w:eastAsia="Times New Roman" w:hAnsi="Times New Roman" w:cs="Times New Roman"/>
          <w:b/>
          <w:bCs/>
          <w:sz w:val="24"/>
          <w:szCs w:val="24"/>
          <w:lang w:val="ru-RU"/>
        </w:rPr>
        <w:t>изменя</w:t>
      </w:r>
      <w:proofErr w:type="spellEnd"/>
      <w:r w:rsidRPr="00B62F2D">
        <w:rPr>
          <w:rFonts w:ascii="Times New Roman" w:eastAsia="Times New Roman" w:hAnsi="Times New Roman" w:cs="Times New Roman"/>
          <w:b/>
          <w:bCs/>
          <w:sz w:val="24"/>
          <w:szCs w:val="24"/>
          <w:lang w:val="ru-RU"/>
        </w:rPr>
        <w:t xml:space="preserve">, </w:t>
      </w:r>
      <w:proofErr w:type="spellStart"/>
      <w:r w:rsidRPr="00B62F2D">
        <w:rPr>
          <w:rFonts w:ascii="Times New Roman" w:eastAsia="Times New Roman" w:hAnsi="Times New Roman" w:cs="Times New Roman"/>
          <w:b/>
          <w:bCs/>
          <w:sz w:val="24"/>
          <w:szCs w:val="24"/>
          <w:lang w:val="ru-RU"/>
        </w:rPr>
        <w:t>като</w:t>
      </w:r>
      <w:proofErr w:type="spellEnd"/>
      <w:r w:rsidRPr="00B62F2D">
        <w:rPr>
          <w:rFonts w:ascii="Times New Roman" w:eastAsia="Times New Roman" w:hAnsi="Times New Roman" w:cs="Times New Roman"/>
          <w:b/>
          <w:bCs/>
          <w:sz w:val="24"/>
          <w:szCs w:val="24"/>
          <w:lang w:val="ru-RU"/>
        </w:rPr>
        <w:t xml:space="preserve"> </w:t>
      </w:r>
      <w:proofErr w:type="spellStart"/>
      <w:r w:rsidRPr="00B62F2D">
        <w:rPr>
          <w:rFonts w:ascii="Times New Roman" w:eastAsia="Times New Roman" w:hAnsi="Times New Roman" w:cs="Times New Roman"/>
          <w:b/>
          <w:bCs/>
          <w:sz w:val="24"/>
          <w:szCs w:val="24"/>
          <w:lang w:val="ru-RU"/>
        </w:rPr>
        <w:t>придобиват</w:t>
      </w:r>
      <w:proofErr w:type="spellEnd"/>
      <w:r w:rsidRPr="00B62F2D">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следното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съдържание</w:t>
      </w:r>
      <w:proofErr w:type="spellEnd"/>
      <w:r w:rsidRPr="00B62F2D">
        <w:rPr>
          <w:rFonts w:ascii="Times New Roman" w:eastAsia="Times New Roman" w:hAnsi="Times New Roman" w:cs="Times New Roman"/>
          <w:b/>
          <w:bCs/>
          <w:sz w:val="24"/>
          <w:szCs w:val="24"/>
        </w:rPr>
        <w:t>:</w:t>
      </w:r>
    </w:p>
    <w:p w14:paraId="172E7B95" w14:textId="77777777" w:rsidR="00D5701E" w:rsidRDefault="00D5701E" w:rsidP="003E5631">
      <w:pPr>
        <w:spacing w:after="0" w:line="240" w:lineRule="auto"/>
        <w:rPr>
          <w:rFonts w:ascii="Times New Roman" w:hAnsi="Times New Roman"/>
          <w:bCs/>
          <w:sz w:val="24"/>
          <w:szCs w:val="24"/>
        </w:rPr>
      </w:pPr>
    </w:p>
    <w:p w14:paraId="28F0EC8D" w14:textId="3FBA9017" w:rsidR="003E5631" w:rsidRPr="00C62C3D" w:rsidRDefault="003E5631" w:rsidP="003E5631">
      <w:pPr>
        <w:spacing w:after="0" w:line="240" w:lineRule="auto"/>
        <w:rPr>
          <w:rFonts w:ascii="Times New Roman" w:hAnsi="Times New Roman" w:cs="Times New Roman"/>
          <w:bCs/>
          <w:lang w:val="ru-RU"/>
        </w:rPr>
      </w:pPr>
      <w:r w:rsidRPr="00C62C3D">
        <w:rPr>
          <w:rFonts w:ascii="Times New Roman" w:hAnsi="Times New Roman"/>
          <w:bCs/>
          <w:lang w:val="ru-RU"/>
        </w:rPr>
        <w:t xml:space="preserve">3. за </w:t>
      </w:r>
      <w:proofErr w:type="spellStart"/>
      <w:r w:rsidRPr="00C62C3D">
        <w:rPr>
          <w:rFonts w:ascii="Times New Roman" w:hAnsi="Times New Roman"/>
          <w:bCs/>
          <w:lang w:val="ru-RU"/>
        </w:rPr>
        <w:t>презаверяване</w:t>
      </w:r>
      <w:proofErr w:type="spellEnd"/>
      <w:r w:rsidRPr="00C62C3D">
        <w:rPr>
          <w:rFonts w:ascii="Times New Roman" w:hAnsi="Times New Roman"/>
          <w:bCs/>
          <w:lang w:val="ru-RU"/>
        </w:rPr>
        <w:t xml:space="preserve"> на </w:t>
      </w:r>
      <w:proofErr w:type="spellStart"/>
      <w:r w:rsidRPr="00C62C3D">
        <w:rPr>
          <w:rFonts w:ascii="Times New Roman" w:hAnsi="Times New Roman"/>
          <w:bCs/>
          <w:lang w:val="ru-RU"/>
        </w:rPr>
        <w:t>скица</w:t>
      </w:r>
      <w:proofErr w:type="spellEnd"/>
      <w:r w:rsidRPr="00C62C3D">
        <w:rPr>
          <w:rFonts w:ascii="Times New Roman" w:hAnsi="Times New Roman"/>
          <w:bCs/>
          <w:lang w:val="ru-RU"/>
        </w:rPr>
        <w:t xml:space="preserve">, от </w:t>
      </w:r>
      <w:proofErr w:type="spellStart"/>
      <w:r w:rsidRPr="00C62C3D">
        <w:rPr>
          <w:rFonts w:ascii="Times New Roman" w:hAnsi="Times New Roman"/>
          <w:bCs/>
          <w:lang w:val="ru-RU"/>
        </w:rPr>
        <w:t>издаването</w:t>
      </w:r>
      <w:proofErr w:type="spellEnd"/>
      <w:r w:rsidRPr="00C62C3D">
        <w:rPr>
          <w:rFonts w:ascii="Times New Roman" w:hAnsi="Times New Roman"/>
          <w:bCs/>
          <w:lang w:val="ru-RU"/>
        </w:rPr>
        <w:t xml:space="preserve"> на </w:t>
      </w:r>
      <w:proofErr w:type="spellStart"/>
      <w:r w:rsidRPr="00C62C3D">
        <w:rPr>
          <w:rFonts w:ascii="Times New Roman" w:hAnsi="Times New Roman"/>
          <w:bCs/>
          <w:lang w:val="ru-RU"/>
        </w:rPr>
        <w:t>която</w:t>
      </w:r>
      <w:proofErr w:type="spellEnd"/>
      <w:r w:rsidRPr="00C62C3D">
        <w:rPr>
          <w:rFonts w:ascii="Times New Roman" w:hAnsi="Times New Roman"/>
          <w:bCs/>
          <w:lang w:val="ru-RU"/>
        </w:rPr>
        <w:t xml:space="preserve"> </w:t>
      </w:r>
      <w:proofErr w:type="spellStart"/>
      <w:r w:rsidRPr="00C62C3D">
        <w:rPr>
          <w:rFonts w:ascii="Times New Roman" w:hAnsi="Times New Roman"/>
          <w:bCs/>
          <w:lang w:val="ru-RU"/>
        </w:rPr>
        <w:t>са</w:t>
      </w:r>
      <w:proofErr w:type="spellEnd"/>
      <w:r w:rsidRPr="00C62C3D">
        <w:rPr>
          <w:rFonts w:ascii="Times New Roman" w:hAnsi="Times New Roman"/>
          <w:bCs/>
          <w:lang w:val="ru-RU"/>
        </w:rPr>
        <w:t xml:space="preserve"> </w:t>
      </w:r>
      <w:proofErr w:type="spellStart"/>
      <w:r w:rsidRPr="00C62C3D">
        <w:rPr>
          <w:rFonts w:ascii="Times New Roman" w:hAnsi="Times New Roman"/>
          <w:bCs/>
          <w:lang w:val="ru-RU"/>
        </w:rPr>
        <w:t>изтекли</w:t>
      </w:r>
      <w:proofErr w:type="spellEnd"/>
      <w:r w:rsidRPr="00C62C3D">
        <w:rPr>
          <w:rFonts w:ascii="Times New Roman" w:hAnsi="Times New Roman"/>
          <w:bCs/>
          <w:lang w:val="ru-RU"/>
        </w:rPr>
        <w:t xml:space="preserve"> 6 </w:t>
      </w:r>
      <w:proofErr w:type="spellStart"/>
      <w:r w:rsidRPr="00C62C3D">
        <w:rPr>
          <w:rFonts w:ascii="Times New Roman" w:hAnsi="Times New Roman"/>
          <w:bCs/>
          <w:lang w:val="ru-RU"/>
        </w:rPr>
        <w:t>месеца</w:t>
      </w:r>
      <w:proofErr w:type="spellEnd"/>
      <w:r w:rsidRPr="00C62C3D">
        <w:rPr>
          <w:rFonts w:ascii="Times New Roman" w:hAnsi="Times New Roman"/>
          <w:bCs/>
          <w:lang w:val="en-US"/>
        </w:rPr>
        <w:t xml:space="preserve"> </w:t>
      </w:r>
      <w:r w:rsidR="00C62C3D" w:rsidRPr="00C62C3D">
        <w:rPr>
          <w:rFonts w:ascii="Times New Roman" w:hAnsi="Times New Roman"/>
          <w:bCs/>
        </w:rPr>
        <w:t xml:space="preserve">- </w:t>
      </w:r>
      <w:r w:rsidR="00C62C3D" w:rsidRPr="00C62C3D">
        <w:rPr>
          <w:rFonts w:ascii="Times New Roman" w:hAnsi="Times New Roman" w:cs="Times New Roman"/>
          <w:bCs/>
        </w:rPr>
        <w:t>1</w:t>
      </w:r>
      <w:r w:rsidR="00D5701E" w:rsidRPr="00C62C3D">
        <w:rPr>
          <w:rFonts w:ascii="Times New Roman" w:hAnsi="Times New Roman" w:cs="Times New Roman"/>
        </w:rPr>
        <w:t xml:space="preserve">1.73 </w:t>
      </w:r>
      <w:proofErr w:type="gramStart"/>
      <w:r w:rsidR="00D5701E" w:rsidRPr="00C62C3D">
        <w:rPr>
          <w:rFonts w:ascii="Times New Roman" w:hAnsi="Times New Roman" w:cs="Times New Roman"/>
        </w:rPr>
        <w:t>лв./</w:t>
      </w:r>
      <w:proofErr w:type="gramEnd"/>
      <w:r w:rsidR="00D5701E" w:rsidRPr="00C62C3D">
        <w:rPr>
          <w:rFonts w:ascii="Times New Roman" w:hAnsi="Times New Roman" w:cs="Times New Roman"/>
        </w:rPr>
        <w:t xml:space="preserve"> </w:t>
      </w:r>
      <w:r w:rsidRPr="00C62C3D">
        <w:rPr>
          <w:rFonts w:ascii="Times New Roman" w:hAnsi="Times New Roman" w:cs="Times New Roman"/>
          <w:bCs/>
        </w:rPr>
        <w:t>6 €</w:t>
      </w:r>
      <w:r w:rsidRPr="00C62C3D">
        <w:rPr>
          <w:rFonts w:ascii="Times New Roman" w:hAnsi="Times New Roman" w:cs="Times New Roman"/>
          <w:bCs/>
          <w:lang w:val="ru-RU"/>
        </w:rPr>
        <w:t xml:space="preserve"> </w:t>
      </w:r>
    </w:p>
    <w:p w14:paraId="3C651A68" w14:textId="77777777" w:rsidR="00D5701E" w:rsidRDefault="00D5701E" w:rsidP="003E5631">
      <w:pPr>
        <w:spacing w:after="0" w:line="240" w:lineRule="auto"/>
        <w:rPr>
          <w:rFonts w:ascii="Times New Roman" w:hAnsi="Times New Roman"/>
          <w:bCs/>
          <w:sz w:val="24"/>
          <w:szCs w:val="24"/>
          <w:lang w:val="ru-RU"/>
        </w:rPr>
      </w:pPr>
    </w:p>
    <w:p w14:paraId="3BEE41EF" w14:textId="77777777" w:rsidR="00D5701E" w:rsidRDefault="00D5701E" w:rsidP="00D5701E">
      <w:pPr>
        <w:spacing w:after="0" w:line="240" w:lineRule="auto"/>
        <w:rPr>
          <w:rFonts w:ascii="Times New Roman" w:hAnsi="Times New Roman"/>
          <w:bCs/>
          <w:sz w:val="24"/>
          <w:szCs w:val="24"/>
          <w:lang w:val="en-US"/>
        </w:rPr>
      </w:pPr>
    </w:p>
    <w:p w14:paraId="5D9D669A" w14:textId="60AD468F" w:rsidR="00D5701E" w:rsidRDefault="00455432" w:rsidP="00D5701E">
      <w:pPr>
        <w:spacing w:after="0"/>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5701E" w:rsidRPr="00CD15CA">
        <w:rPr>
          <w:rFonts w:ascii="Times New Roman" w:eastAsia="Times New Roman" w:hAnsi="Times New Roman" w:cs="Times New Roman"/>
          <w:b/>
          <w:bCs/>
          <w:sz w:val="24"/>
          <w:szCs w:val="24"/>
        </w:rPr>
        <w:t>1</w:t>
      </w:r>
      <w:r w:rsidR="00D5701E">
        <w:rPr>
          <w:rFonts w:ascii="Times New Roman" w:eastAsia="Times New Roman" w:hAnsi="Times New Roman" w:cs="Times New Roman"/>
          <w:b/>
          <w:bCs/>
          <w:sz w:val="24"/>
          <w:szCs w:val="24"/>
        </w:rPr>
        <w:t>5</w:t>
      </w:r>
      <w:r w:rsidR="00D5701E" w:rsidRPr="00B62F2D">
        <w:rPr>
          <w:rFonts w:ascii="Times New Roman" w:eastAsia="Times New Roman" w:hAnsi="Times New Roman" w:cs="Times New Roman"/>
          <w:b/>
          <w:bCs/>
          <w:sz w:val="24"/>
          <w:szCs w:val="24"/>
        </w:rPr>
        <w:t xml:space="preserve">. В </w:t>
      </w:r>
      <w:r w:rsidR="00D5701E" w:rsidRPr="00CD15CA">
        <w:rPr>
          <w:rFonts w:ascii="Times New Roman" w:eastAsia="Times New Roman" w:hAnsi="Times New Roman" w:cs="Times New Roman"/>
          <w:b/>
          <w:bCs/>
          <w:sz w:val="24"/>
          <w:szCs w:val="24"/>
        </w:rPr>
        <w:t>Приложение 1</w:t>
      </w:r>
      <w:r w:rsidR="00D5701E" w:rsidRPr="00CD15CA">
        <w:rPr>
          <w:rFonts w:ascii="Times New Roman" w:hAnsi="Times New Roman" w:cs="Times New Roman"/>
          <w:b/>
          <w:sz w:val="24"/>
          <w:szCs w:val="24"/>
        </w:rPr>
        <w:t xml:space="preserve"> в частта </w:t>
      </w:r>
      <w:r w:rsidR="00D5701E">
        <w:rPr>
          <w:rFonts w:ascii="Times New Roman" w:hAnsi="Times New Roman" w:cs="Times New Roman"/>
          <w:b/>
          <w:sz w:val="24"/>
          <w:szCs w:val="24"/>
        </w:rPr>
        <w:t>такси за технически услуги</w:t>
      </w:r>
      <w:r w:rsidR="00D5701E" w:rsidRPr="00B62F2D">
        <w:rPr>
          <w:rFonts w:ascii="Times New Roman" w:eastAsia="Times New Roman" w:hAnsi="Times New Roman" w:cs="Times New Roman"/>
          <w:b/>
          <w:bCs/>
          <w:color w:val="000000"/>
          <w:sz w:val="24"/>
          <w:szCs w:val="24"/>
        </w:rPr>
        <w:t xml:space="preserve">, </w:t>
      </w:r>
      <w:r w:rsidR="00D5701E" w:rsidRPr="00B62F2D">
        <w:rPr>
          <w:rFonts w:ascii="Times New Roman" w:eastAsia="Times New Roman" w:hAnsi="Times New Roman" w:cs="Times New Roman"/>
          <w:b/>
          <w:bCs/>
          <w:sz w:val="24"/>
          <w:szCs w:val="24"/>
          <w:lang w:val="ru-RU"/>
        </w:rPr>
        <w:t>р</w:t>
      </w:r>
      <w:proofErr w:type="spellStart"/>
      <w:r w:rsidR="00D5701E" w:rsidRPr="00B62F2D">
        <w:rPr>
          <w:rFonts w:ascii="Times New Roman" w:eastAsia="Times New Roman" w:hAnsi="Times New Roman" w:cs="Times New Roman"/>
          <w:b/>
          <w:sz w:val="24"/>
          <w:szCs w:val="24"/>
        </w:rPr>
        <w:t>азпоредбата</w:t>
      </w:r>
      <w:proofErr w:type="spellEnd"/>
      <w:r w:rsidR="00D5701E" w:rsidRPr="00B62F2D">
        <w:rPr>
          <w:rFonts w:ascii="Times New Roman" w:eastAsia="Times New Roman" w:hAnsi="Times New Roman" w:cs="Times New Roman"/>
          <w:b/>
          <w:sz w:val="24"/>
          <w:szCs w:val="24"/>
        </w:rPr>
        <w:t xml:space="preserve"> на </w:t>
      </w:r>
      <w:r w:rsidR="00D5701E" w:rsidRPr="00B62F2D">
        <w:rPr>
          <w:rFonts w:ascii="Times New Roman" w:eastAsia="Times New Roman" w:hAnsi="Times New Roman" w:cs="Times New Roman"/>
          <w:b/>
          <w:bCs/>
          <w:color w:val="000000"/>
          <w:sz w:val="24"/>
          <w:szCs w:val="24"/>
        </w:rPr>
        <w:t xml:space="preserve">чл. </w:t>
      </w:r>
      <w:r w:rsidR="00D5701E">
        <w:rPr>
          <w:rFonts w:ascii="Times New Roman" w:eastAsia="Times New Roman" w:hAnsi="Times New Roman" w:cs="Times New Roman"/>
          <w:b/>
          <w:bCs/>
          <w:color w:val="000000"/>
          <w:sz w:val="24"/>
          <w:szCs w:val="24"/>
        </w:rPr>
        <w:t>14, т.4</w:t>
      </w:r>
      <w:r w:rsidR="00D5701E" w:rsidRPr="00B62F2D">
        <w:rPr>
          <w:rFonts w:ascii="Times New Roman" w:eastAsia="Times New Roman" w:hAnsi="Times New Roman" w:cs="Times New Roman"/>
          <w:b/>
          <w:bCs/>
          <w:color w:val="000000"/>
          <w:sz w:val="24"/>
          <w:szCs w:val="24"/>
        </w:rPr>
        <w:t xml:space="preserve"> </w:t>
      </w:r>
      <w:r w:rsidR="00D5701E" w:rsidRPr="00B62F2D">
        <w:rPr>
          <w:rFonts w:ascii="Times New Roman" w:eastAsia="Times New Roman" w:hAnsi="Times New Roman" w:cs="Times New Roman"/>
          <w:b/>
          <w:bCs/>
          <w:sz w:val="24"/>
          <w:szCs w:val="24"/>
          <w:lang w:val="ru-RU"/>
        </w:rPr>
        <w:t xml:space="preserve">се </w:t>
      </w:r>
      <w:proofErr w:type="spellStart"/>
      <w:r w:rsidR="00D5701E" w:rsidRPr="00B62F2D">
        <w:rPr>
          <w:rFonts w:ascii="Times New Roman" w:eastAsia="Times New Roman" w:hAnsi="Times New Roman" w:cs="Times New Roman"/>
          <w:b/>
          <w:bCs/>
          <w:sz w:val="24"/>
          <w:szCs w:val="24"/>
          <w:lang w:val="ru-RU"/>
        </w:rPr>
        <w:t>изменя</w:t>
      </w:r>
      <w:proofErr w:type="spellEnd"/>
      <w:r w:rsidR="00D5701E" w:rsidRPr="00B62F2D">
        <w:rPr>
          <w:rFonts w:ascii="Times New Roman" w:eastAsia="Times New Roman" w:hAnsi="Times New Roman" w:cs="Times New Roman"/>
          <w:b/>
          <w:bCs/>
          <w:sz w:val="24"/>
          <w:szCs w:val="24"/>
          <w:lang w:val="ru-RU"/>
        </w:rPr>
        <w:t xml:space="preserve">, </w:t>
      </w:r>
      <w:proofErr w:type="spellStart"/>
      <w:r w:rsidR="00D5701E" w:rsidRPr="00B62F2D">
        <w:rPr>
          <w:rFonts w:ascii="Times New Roman" w:eastAsia="Times New Roman" w:hAnsi="Times New Roman" w:cs="Times New Roman"/>
          <w:b/>
          <w:bCs/>
          <w:sz w:val="24"/>
          <w:szCs w:val="24"/>
          <w:lang w:val="ru-RU"/>
        </w:rPr>
        <w:t>като</w:t>
      </w:r>
      <w:proofErr w:type="spellEnd"/>
      <w:r w:rsidR="00D5701E" w:rsidRPr="00B62F2D">
        <w:rPr>
          <w:rFonts w:ascii="Times New Roman" w:eastAsia="Times New Roman" w:hAnsi="Times New Roman" w:cs="Times New Roman"/>
          <w:b/>
          <w:bCs/>
          <w:sz w:val="24"/>
          <w:szCs w:val="24"/>
          <w:lang w:val="ru-RU"/>
        </w:rPr>
        <w:t xml:space="preserve"> </w:t>
      </w:r>
      <w:proofErr w:type="spellStart"/>
      <w:r w:rsidR="00D5701E" w:rsidRPr="00B62F2D">
        <w:rPr>
          <w:rFonts w:ascii="Times New Roman" w:eastAsia="Times New Roman" w:hAnsi="Times New Roman" w:cs="Times New Roman"/>
          <w:b/>
          <w:bCs/>
          <w:sz w:val="24"/>
          <w:szCs w:val="24"/>
          <w:lang w:val="ru-RU"/>
        </w:rPr>
        <w:t>придобиват</w:t>
      </w:r>
      <w:proofErr w:type="spellEnd"/>
      <w:r w:rsidR="00D5701E" w:rsidRPr="00B62F2D">
        <w:rPr>
          <w:rFonts w:ascii="Times New Roman" w:eastAsia="Times New Roman" w:hAnsi="Times New Roman" w:cs="Times New Roman"/>
          <w:b/>
          <w:bCs/>
          <w:sz w:val="24"/>
          <w:szCs w:val="24"/>
          <w:lang w:val="ru-RU"/>
        </w:rPr>
        <w:t xml:space="preserve"> </w:t>
      </w:r>
      <w:proofErr w:type="spellStart"/>
      <w:r w:rsidR="00D5701E">
        <w:rPr>
          <w:rFonts w:ascii="Times New Roman" w:eastAsia="Times New Roman" w:hAnsi="Times New Roman" w:cs="Times New Roman"/>
          <w:b/>
          <w:bCs/>
          <w:sz w:val="24"/>
          <w:szCs w:val="24"/>
          <w:lang w:val="ru-RU"/>
        </w:rPr>
        <w:t>следното</w:t>
      </w:r>
      <w:proofErr w:type="spellEnd"/>
      <w:r w:rsidR="00D5701E">
        <w:rPr>
          <w:rFonts w:ascii="Times New Roman" w:eastAsia="Times New Roman" w:hAnsi="Times New Roman" w:cs="Times New Roman"/>
          <w:b/>
          <w:bCs/>
          <w:sz w:val="24"/>
          <w:szCs w:val="24"/>
          <w:lang w:val="ru-RU"/>
        </w:rPr>
        <w:t xml:space="preserve"> </w:t>
      </w:r>
      <w:proofErr w:type="spellStart"/>
      <w:r w:rsidR="00D5701E">
        <w:rPr>
          <w:rFonts w:ascii="Times New Roman" w:eastAsia="Times New Roman" w:hAnsi="Times New Roman" w:cs="Times New Roman"/>
          <w:b/>
          <w:bCs/>
          <w:sz w:val="24"/>
          <w:szCs w:val="24"/>
          <w:lang w:val="ru-RU"/>
        </w:rPr>
        <w:t>съдържание</w:t>
      </w:r>
      <w:proofErr w:type="spellEnd"/>
      <w:r w:rsidR="00D5701E" w:rsidRPr="00B62F2D">
        <w:rPr>
          <w:rFonts w:ascii="Times New Roman" w:eastAsia="Times New Roman" w:hAnsi="Times New Roman" w:cs="Times New Roman"/>
          <w:b/>
          <w:bCs/>
          <w:sz w:val="24"/>
          <w:szCs w:val="24"/>
        </w:rPr>
        <w:t>:</w:t>
      </w:r>
    </w:p>
    <w:p w14:paraId="2643CBC5" w14:textId="77777777" w:rsidR="00D5701E" w:rsidRDefault="00D5701E" w:rsidP="00D5701E">
      <w:pPr>
        <w:spacing w:after="0" w:line="240" w:lineRule="auto"/>
        <w:rPr>
          <w:rFonts w:ascii="Times New Roman" w:hAnsi="Times New Roman"/>
          <w:bCs/>
          <w:sz w:val="24"/>
          <w:szCs w:val="24"/>
          <w:lang w:val="en-US"/>
        </w:rPr>
      </w:pPr>
    </w:p>
    <w:p w14:paraId="63AFEF99" w14:textId="0491C1E8" w:rsidR="00D5701E" w:rsidRPr="006642F9" w:rsidRDefault="003E5631" w:rsidP="00D5701E">
      <w:pPr>
        <w:spacing w:after="0" w:line="240" w:lineRule="auto"/>
        <w:rPr>
          <w:rFonts w:ascii="Times New Roman" w:hAnsi="Times New Roman" w:cs="Times New Roman"/>
          <w:bCs/>
        </w:rPr>
      </w:pPr>
      <w:r w:rsidRPr="000F02B1">
        <w:rPr>
          <w:rFonts w:ascii="Times New Roman" w:hAnsi="Times New Roman"/>
          <w:bCs/>
          <w:sz w:val="24"/>
          <w:szCs w:val="24"/>
          <w:lang w:val="en-US"/>
        </w:rPr>
        <w:t>4</w:t>
      </w:r>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осъществяване</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на</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контрол</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по</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строителството</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при</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откриване</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на</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строителна</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прощадка</w:t>
      </w:r>
      <w:proofErr w:type="spellEnd"/>
      <w:r w:rsidRPr="006642F9">
        <w:rPr>
          <w:rFonts w:ascii="Times New Roman" w:hAnsi="Times New Roman" w:cs="Times New Roman"/>
          <w:bCs/>
          <w:lang w:val="en-US"/>
        </w:rPr>
        <w:t xml:space="preserve"> и </w:t>
      </w:r>
      <w:proofErr w:type="spellStart"/>
      <w:r w:rsidRPr="006642F9">
        <w:rPr>
          <w:rFonts w:ascii="Times New Roman" w:hAnsi="Times New Roman" w:cs="Times New Roman"/>
          <w:bCs/>
          <w:lang w:val="en-US"/>
        </w:rPr>
        <w:t>определяне</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на</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строителна</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линия</w:t>
      </w:r>
      <w:proofErr w:type="spellEnd"/>
      <w:r w:rsidRPr="006642F9">
        <w:rPr>
          <w:rFonts w:ascii="Times New Roman" w:hAnsi="Times New Roman" w:cs="Times New Roman"/>
          <w:bCs/>
          <w:lang w:val="en-US"/>
        </w:rPr>
        <w:t xml:space="preserve"> и </w:t>
      </w:r>
      <w:proofErr w:type="spellStart"/>
      <w:r w:rsidRPr="006642F9">
        <w:rPr>
          <w:rFonts w:ascii="Times New Roman" w:hAnsi="Times New Roman" w:cs="Times New Roman"/>
          <w:bCs/>
          <w:lang w:val="en-US"/>
        </w:rPr>
        <w:t>ниво</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на</w:t>
      </w:r>
      <w:proofErr w:type="spellEnd"/>
      <w:r w:rsidRPr="006642F9">
        <w:rPr>
          <w:rFonts w:ascii="Times New Roman" w:hAnsi="Times New Roman" w:cs="Times New Roman"/>
          <w:bCs/>
          <w:lang w:val="en-US"/>
        </w:rPr>
        <w:t xml:space="preserve"> </w:t>
      </w:r>
      <w:proofErr w:type="spellStart"/>
      <w:r w:rsidRPr="006642F9">
        <w:rPr>
          <w:rFonts w:ascii="Times New Roman" w:hAnsi="Times New Roman" w:cs="Times New Roman"/>
          <w:bCs/>
          <w:lang w:val="en-US"/>
        </w:rPr>
        <w:t>строежа</w:t>
      </w:r>
      <w:proofErr w:type="spellEnd"/>
      <w:r w:rsidRPr="006642F9">
        <w:rPr>
          <w:rFonts w:ascii="Times New Roman" w:hAnsi="Times New Roman" w:cs="Times New Roman"/>
          <w:bCs/>
          <w:lang w:val="en-US"/>
        </w:rPr>
        <w:t xml:space="preserve"> – </w:t>
      </w:r>
      <w:r w:rsidR="006642F9">
        <w:rPr>
          <w:rFonts w:ascii="Times New Roman" w:hAnsi="Times New Roman" w:cs="Times New Roman"/>
          <w:bCs/>
        </w:rPr>
        <w:t xml:space="preserve"> </w:t>
      </w:r>
      <w:r w:rsidR="00D5701E" w:rsidRPr="006642F9">
        <w:rPr>
          <w:rFonts w:ascii="Times New Roman" w:hAnsi="Times New Roman" w:cs="Times New Roman"/>
          <w:lang w:eastAsia="bg-BG"/>
        </w:rPr>
        <w:t>43.03</w:t>
      </w:r>
      <w:proofErr w:type="gramStart"/>
      <w:r w:rsidR="00D5701E" w:rsidRPr="006642F9">
        <w:rPr>
          <w:rFonts w:ascii="Times New Roman" w:hAnsi="Times New Roman" w:cs="Times New Roman"/>
          <w:lang w:eastAsia="bg-BG"/>
        </w:rPr>
        <w:t>лв./</w:t>
      </w:r>
      <w:proofErr w:type="gramEnd"/>
      <w:r w:rsidR="00D5701E" w:rsidRPr="006642F9">
        <w:rPr>
          <w:rFonts w:ascii="Times New Roman" w:hAnsi="Times New Roman" w:cs="Times New Roman"/>
          <w:lang w:eastAsia="bg-BG"/>
        </w:rPr>
        <w:t>22 €</w:t>
      </w:r>
    </w:p>
    <w:p w14:paraId="7478CC77" w14:textId="5C52A539" w:rsidR="003E5631" w:rsidRDefault="003E5631" w:rsidP="003E5631">
      <w:pPr>
        <w:spacing w:after="0" w:line="240" w:lineRule="auto"/>
        <w:rPr>
          <w:rFonts w:ascii="Times New Roman" w:hAnsi="Times New Roman"/>
          <w:sz w:val="24"/>
          <w:szCs w:val="24"/>
          <w:lang w:val="en-US"/>
        </w:rPr>
      </w:pPr>
    </w:p>
    <w:p w14:paraId="6999534C" w14:textId="3A1D7169" w:rsidR="00D91D01" w:rsidRDefault="00D91D01" w:rsidP="003E5631">
      <w:pPr>
        <w:spacing w:after="0" w:line="240" w:lineRule="auto"/>
        <w:rPr>
          <w:rFonts w:ascii="Times New Roman" w:hAnsi="Times New Roman"/>
          <w:sz w:val="24"/>
          <w:szCs w:val="24"/>
          <w:lang w:val="en-US"/>
        </w:rPr>
      </w:pPr>
    </w:p>
    <w:p w14:paraId="7E6BE4BC" w14:textId="37D8C726" w:rsidR="00455432" w:rsidRDefault="00455432" w:rsidP="00455432">
      <w:pPr>
        <w:spacing w:after="0"/>
        <w:ind w:firstLine="708"/>
        <w:jc w:val="both"/>
        <w:rPr>
          <w:rFonts w:ascii="Times New Roman" w:hAnsi="Times New Roman"/>
          <w:sz w:val="24"/>
          <w:szCs w:val="24"/>
        </w:rPr>
      </w:pPr>
      <w:r>
        <w:rPr>
          <w:rFonts w:ascii="Times New Roman" w:eastAsia="Times New Roman" w:hAnsi="Times New Roman" w:cs="Times New Roman"/>
          <w:b/>
          <w:bCs/>
          <w:sz w:val="24"/>
          <w:szCs w:val="24"/>
        </w:rPr>
        <w:t xml:space="preserve">§ </w:t>
      </w:r>
      <w:r w:rsidR="00D91D01" w:rsidRPr="00CD15CA">
        <w:rPr>
          <w:rFonts w:ascii="Times New Roman" w:eastAsia="Times New Roman" w:hAnsi="Times New Roman" w:cs="Times New Roman"/>
          <w:b/>
          <w:bCs/>
          <w:sz w:val="24"/>
          <w:szCs w:val="24"/>
        </w:rPr>
        <w:t>1</w:t>
      </w:r>
      <w:r w:rsidR="00D5701E">
        <w:rPr>
          <w:rFonts w:ascii="Times New Roman" w:eastAsia="Times New Roman" w:hAnsi="Times New Roman" w:cs="Times New Roman"/>
          <w:b/>
          <w:bCs/>
          <w:sz w:val="24"/>
          <w:szCs w:val="24"/>
        </w:rPr>
        <w:t>6</w:t>
      </w:r>
      <w:r w:rsidR="00D91D01" w:rsidRPr="00B62F2D">
        <w:rPr>
          <w:rFonts w:ascii="Times New Roman" w:eastAsia="Times New Roman" w:hAnsi="Times New Roman" w:cs="Times New Roman"/>
          <w:b/>
          <w:bCs/>
          <w:sz w:val="24"/>
          <w:szCs w:val="24"/>
        </w:rPr>
        <w:t xml:space="preserve">. В </w:t>
      </w:r>
      <w:r w:rsidR="00D91D01" w:rsidRPr="00CD15CA">
        <w:rPr>
          <w:rFonts w:ascii="Times New Roman" w:eastAsia="Times New Roman" w:hAnsi="Times New Roman" w:cs="Times New Roman"/>
          <w:b/>
          <w:bCs/>
          <w:sz w:val="24"/>
          <w:szCs w:val="24"/>
        </w:rPr>
        <w:t>Приложение 1</w:t>
      </w:r>
      <w:r w:rsidR="00D91D01" w:rsidRPr="00CD15CA">
        <w:rPr>
          <w:rFonts w:ascii="Times New Roman" w:hAnsi="Times New Roman" w:cs="Times New Roman"/>
          <w:b/>
          <w:sz w:val="24"/>
          <w:szCs w:val="24"/>
        </w:rPr>
        <w:t xml:space="preserve"> </w:t>
      </w:r>
      <w:r w:rsidR="00D91D01">
        <w:rPr>
          <w:rFonts w:ascii="Times New Roman" w:hAnsi="Times New Roman" w:cs="Times New Roman"/>
          <w:b/>
          <w:sz w:val="24"/>
          <w:szCs w:val="24"/>
        </w:rPr>
        <w:t xml:space="preserve">в </w:t>
      </w:r>
      <w:r w:rsidR="00576512" w:rsidRPr="00CD15CA">
        <w:rPr>
          <w:rFonts w:ascii="Times New Roman" w:hAnsi="Times New Roman" w:cs="Times New Roman"/>
          <w:b/>
          <w:sz w:val="24"/>
          <w:szCs w:val="24"/>
        </w:rPr>
        <w:t xml:space="preserve">частта </w:t>
      </w:r>
      <w:r w:rsidR="00576512">
        <w:rPr>
          <w:rFonts w:ascii="Times New Roman" w:hAnsi="Times New Roman" w:cs="Times New Roman"/>
          <w:b/>
          <w:sz w:val="24"/>
          <w:szCs w:val="24"/>
        </w:rPr>
        <w:t>такси за технически услуги</w:t>
      </w:r>
      <w:r w:rsidR="00576512" w:rsidRPr="00B62F2D">
        <w:rPr>
          <w:rFonts w:ascii="Times New Roman" w:eastAsia="Times New Roman" w:hAnsi="Times New Roman" w:cs="Times New Roman"/>
          <w:b/>
          <w:bCs/>
          <w:color w:val="000000"/>
          <w:sz w:val="24"/>
          <w:szCs w:val="24"/>
        </w:rPr>
        <w:t xml:space="preserve">, </w:t>
      </w:r>
      <w:r w:rsidR="00576512" w:rsidRPr="00B62F2D">
        <w:rPr>
          <w:rFonts w:ascii="Times New Roman" w:eastAsia="Times New Roman" w:hAnsi="Times New Roman" w:cs="Times New Roman"/>
          <w:b/>
          <w:bCs/>
          <w:sz w:val="24"/>
          <w:szCs w:val="24"/>
          <w:lang w:val="ru-RU"/>
        </w:rPr>
        <w:t>р</w:t>
      </w:r>
      <w:proofErr w:type="spellStart"/>
      <w:r w:rsidR="00576512" w:rsidRPr="00B62F2D">
        <w:rPr>
          <w:rFonts w:ascii="Times New Roman" w:eastAsia="Times New Roman" w:hAnsi="Times New Roman" w:cs="Times New Roman"/>
          <w:b/>
          <w:sz w:val="24"/>
          <w:szCs w:val="24"/>
        </w:rPr>
        <w:t>азпоредбата</w:t>
      </w:r>
      <w:proofErr w:type="spellEnd"/>
      <w:r w:rsidR="00576512" w:rsidRPr="00B62F2D">
        <w:rPr>
          <w:rFonts w:ascii="Times New Roman" w:eastAsia="Times New Roman" w:hAnsi="Times New Roman" w:cs="Times New Roman"/>
          <w:b/>
          <w:sz w:val="24"/>
          <w:szCs w:val="24"/>
        </w:rPr>
        <w:t xml:space="preserve"> на </w:t>
      </w:r>
      <w:r w:rsidR="00576512" w:rsidRPr="00B62F2D">
        <w:rPr>
          <w:rFonts w:ascii="Times New Roman" w:eastAsia="Times New Roman" w:hAnsi="Times New Roman" w:cs="Times New Roman"/>
          <w:b/>
          <w:bCs/>
          <w:color w:val="000000"/>
          <w:sz w:val="24"/>
          <w:szCs w:val="24"/>
        </w:rPr>
        <w:t xml:space="preserve">чл. </w:t>
      </w:r>
      <w:r w:rsidR="00576512">
        <w:rPr>
          <w:rFonts w:ascii="Times New Roman" w:eastAsia="Times New Roman" w:hAnsi="Times New Roman" w:cs="Times New Roman"/>
          <w:b/>
          <w:bCs/>
          <w:color w:val="000000"/>
          <w:sz w:val="24"/>
          <w:szCs w:val="24"/>
        </w:rPr>
        <w:t xml:space="preserve">14, </w:t>
      </w:r>
      <w:r w:rsidR="00B40C7A">
        <w:rPr>
          <w:rFonts w:ascii="Times New Roman" w:eastAsia="Times New Roman" w:hAnsi="Times New Roman" w:cs="Times New Roman"/>
          <w:b/>
          <w:bCs/>
          <w:color w:val="000000"/>
          <w:sz w:val="24"/>
          <w:szCs w:val="24"/>
        </w:rPr>
        <w:t xml:space="preserve">              </w:t>
      </w:r>
      <w:r w:rsidR="00D91D01">
        <w:rPr>
          <w:rFonts w:ascii="Times New Roman" w:hAnsi="Times New Roman" w:cs="Times New Roman"/>
          <w:b/>
          <w:sz w:val="24"/>
          <w:szCs w:val="24"/>
        </w:rPr>
        <w:t>т. 1</w:t>
      </w:r>
      <w:r w:rsidR="00B40C7A">
        <w:rPr>
          <w:rFonts w:ascii="Times New Roman" w:eastAsia="Times New Roman" w:hAnsi="Times New Roman" w:cs="Times New Roman"/>
          <w:b/>
          <w:bCs/>
          <w:sz w:val="24"/>
          <w:szCs w:val="24"/>
        </w:rPr>
        <w:t>0</w:t>
      </w:r>
      <w:r w:rsidR="00B40C7A" w:rsidRPr="00B40C7A">
        <w:rPr>
          <w:rFonts w:ascii="Times New Roman" w:eastAsia="Times New Roman" w:hAnsi="Times New Roman" w:cs="Times New Roman"/>
          <w:bCs/>
          <w:sz w:val="24"/>
          <w:szCs w:val="24"/>
        </w:rPr>
        <w:t xml:space="preserve">, </w:t>
      </w:r>
      <w:r w:rsidR="00B40C7A" w:rsidRPr="00455432">
        <w:rPr>
          <w:rFonts w:ascii="Times New Roman" w:hAnsi="Times New Roman"/>
          <w:b/>
          <w:sz w:val="24"/>
          <w:szCs w:val="24"/>
        </w:rPr>
        <w:t xml:space="preserve">за монтиране на </w:t>
      </w:r>
      <w:proofErr w:type="spellStart"/>
      <w:r w:rsidR="00B40C7A" w:rsidRPr="00455432">
        <w:rPr>
          <w:rFonts w:ascii="Times New Roman" w:hAnsi="Times New Roman"/>
          <w:b/>
          <w:sz w:val="24"/>
          <w:szCs w:val="24"/>
        </w:rPr>
        <w:t>ветроизмервателна</w:t>
      </w:r>
      <w:proofErr w:type="spellEnd"/>
      <w:r w:rsidR="00B40C7A" w:rsidRPr="00455432">
        <w:rPr>
          <w:rFonts w:ascii="Times New Roman" w:hAnsi="Times New Roman"/>
          <w:b/>
          <w:sz w:val="24"/>
          <w:szCs w:val="24"/>
        </w:rPr>
        <w:t xml:space="preserve"> мачта</w:t>
      </w:r>
      <w:r w:rsidR="00E87A2D">
        <w:rPr>
          <w:rFonts w:ascii="Times New Roman" w:hAnsi="Times New Roman"/>
          <w:b/>
          <w:sz w:val="24"/>
          <w:szCs w:val="24"/>
        </w:rPr>
        <w:t xml:space="preserve"> за ФЛ текста се допълва, </w:t>
      </w:r>
      <w:r w:rsidRPr="00455432">
        <w:rPr>
          <w:rFonts w:ascii="Times New Roman" w:hAnsi="Times New Roman"/>
          <w:b/>
          <w:sz w:val="24"/>
          <w:szCs w:val="24"/>
        </w:rPr>
        <w:t>като след текста                      „</w:t>
      </w:r>
      <w:r w:rsidR="007C1C40" w:rsidRPr="00455432">
        <w:rPr>
          <w:rFonts w:ascii="Times New Roman" w:hAnsi="Times New Roman"/>
          <w:b/>
          <w:sz w:val="24"/>
          <w:szCs w:val="24"/>
          <w:lang w:val="en-US"/>
        </w:rPr>
        <w:t xml:space="preserve"> Н </w:t>
      </w:r>
      <w:proofErr w:type="spellStart"/>
      <w:r w:rsidR="007C1C40" w:rsidRPr="00455432">
        <w:rPr>
          <w:rFonts w:ascii="Times New Roman" w:hAnsi="Times New Roman"/>
          <w:b/>
          <w:sz w:val="24"/>
          <w:szCs w:val="24"/>
          <w:lang w:val="en-US"/>
        </w:rPr>
        <w:t>до</w:t>
      </w:r>
      <w:proofErr w:type="spellEnd"/>
      <w:r w:rsidR="007C1C40" w:rsidRPr="00455432">
        <w:rPr>
          <w:rFonts w:ascii="Times New Roman" w:hAnsi="Times New Roman"/>
          <w:b/>
          <w:sz w:val="24"/>
          <w:szCs w:val="24"/>
          <w:lang w:val="en-US"/>
        </w:rPr>
        <w:t xml:space="preserve"> 100 м - 1 000,00 </w:t>
      </w:r>
      <w:proofErr w:type="spellStart"/>
      <w:r w:rsidR="007C1C40" w:rsidRPr="00455432">
        <w:rPr>
          <w:rFonts w:ascii="Times New Roman" w:hAnsi="Times New Roman"/>
          <w:b/>
          <w:sz w:val="24"/>
          <w:szCs w:val="24"/>
          <w:lang w:val="en-US"/>
        </w:rPr>
        <w:t>лв</w:t>
      </w:r>
      <w:proofErr w:type="spellEnd"/>
      <w:r w:rsidR="007C1C40" w:rsidRPr="00455432">
        <w:rPr>
          <w:rFonts w:ascii="Times New Roman" w:hAnsi="Times New Roman"/>
          <w:b/>
          <w:sz w:val="24"/>
          <w:szCs w:val="24"/>
          <w:lang w:val="en-US"/>
        </w:rPr>
        <w:t>.</w:t>
      </w:r>
      <w:r w:rsidR="007C1C40" w:rsidRPr="00455432">
        <w:rPr>
          <w:rFonts w:ascii="Times New Roman" w:hAnsi="Times New Roman"/>
          <w:b/>
          <w:sz w:val="24"/>
          <w:szCs w:val="24"/>
        </w:rPr>
        <w:t>/511,29 €</w:t>
      </w:r>
      <w:r w:rsidRPr="00455432">
        <w:rPr>
          <w:rFonts w:ascii="Times New Roman" w:hAnsi="Times New Roman"/>
          <w:b/>
          <w:sz w:val="24"/>
          <w:szCs w:val="24"/>
        </w:rPr>
        <w:t xml:space="preserve">“ , се допълва по </w:t>
      </w:r>
      <w:r w:rsidR="007C1C40" w:rsidRPr="00455432">
        <w:rPr>
          <w:rFonts w:ascii="Times New Roman" w:hAnsi="Times New Roman"/>
          <w:b/>
          <w:sz w:val="24"/>
          <w:szCs w:val="24"/>
        </w:rPr>
        <w:t xml:space="preserve"> следният </w:t>
      </w:r>
      <w:r w:rsidRPr="00455432">
        <w:rPr>
          <w:rFonts w:ascii="Times New Roman" w:hAnsi="Times New Roman"/>
          <w:b/>
          <w:sz w:val="24"/>
          <w:szCs w:val="24"/>
        </w:rPr>
        <w:t>начин</w:t>
      </w:r>
      <w:r w:rsidR="007C1C40" w:rsidRPr="00455432">
        <w:rPr>
          <w:rFonts w:ascii="Times New Roman" w:hAnsi="Times New Roman"/>
          <w:sz w:val="24"/>
          <w:szCs w:val="24"/>
        </w:rPr>
        <w:t>:</w:t>
      </w:r>
      <w:r>
        <w:rPr>
          <w:rFonts w:ascii="Times New Roman" w:hAnsi="Times New Roman"/>
          <w:sz w:val="24"/>
          <w:szCs w:val="24"/>
        </w:rPr>
        <w:t xml:space="preserve"> </w:t>
      </w:r>
    </w:p>
    <w:p w14:paraId="5E1BF011" w14:textId="6CF3891D" w:rsidR="005D70F8" w:rsidRPr="00455432" w:rsidRDefault="007C1C40" w:rsidP="00455432">
      <w:pPr>
        <w:pStyle w:val="a3"/>
        <w:numPr>
          <w:ilvl w:val="0"/>
          <w:numId w:val="23"/>
        </w:numPr>
        <w:spacing w:after="0"/>
        <w:jc w:val="both"/>
        <w:rPr>
          <w:rFonts w:ascii="Times New Roman" w:hAnsi="Times New Roman"/>
          <w:sz w:val="24"/>
          <w:szCs w:val="24"/>
        </w:rPr>
      </w:pPr>
      <w:r w:rsidRPr="00455432">
        <w:rPr>
          <w:rFonts w:ascii="Times New Roman" w:hAnsi="Times New Roman"/>
          <w:b/>
          <w:sz w:val="24"/>
          <w:szCs w:val="24"/>
          <w:lang w:val="en-US"/>
        </w:rPr>
        <w:t xml:space="preserve">с Н </w:t>
      </w:r>
      <w:proofErr w:type="spellStart"/>
      <w:r w:rsidRPr="00455432">
        <w:rPr>
          <w:rFonts w:ascii="Times New Roman" w:hAnsi="Times New Roman"/>
          <w:b/>
          <w:sz w:val="24"/>
          <w:szCs w:val="24"/>
          <w:lang w:val="en-US"/>
        </w:rPr>
        <w:t>над</w:t>
      </w:r>
      <w:proofErr w:type="spellEnd"/>
      <w:r w:rsidRPr="00455432">
        <w:rPr>
          <w:rFonts w:ascii="Times New Roman" w:hAnsi="Times New Roman"/>
          <w:b/>
          <w:sz w:val="24"/>
          <w:szCs w:val="24"/>
          <w:lang w:val="en-US"/>
        </w:rPr>
        <w:t xml:space="preserve"> 100 м - 2 000,00 </w:t>
      </w:r>
      <w:proofErr w:type="spellStart"/>
      <w:proofErr w:type="gramStart"/>
      <w:r w:rsidRPr="00455432">
        <w:rPr>
          <w:rFonts w:ascii="Times New Roman" w:hAnsi="Times New Roman"/>
          <w:b/>
          <w:sz w:val="24"/>
          <w:szCs w:val="24"/>
          <w:lang w:val="en-US"/>
        </w:rPr>
        <w:t>лв</w:t>
      </w:r>
      <w:proofErr w:type="spellEnd"/>
      <w:r w:rsidRPr="00455432">
        <w:rPr>
          <w:rFonts w:ascii="Times New Roman" w:hAnsi="Times New Roman"/>
          <w:b/>
          <w:sz w:val="24"/>
          <w:szCs w:val="24"/>
          <w:lang w:val="en-US"/>
        </w:rPr>
        <w:t>.</w:t>
      </w:r>
      <w:r w:rsidRPr="00455432">
        <w:rPr>
          <w:rFonts w:ascii="Times New Roman" w:hAnsi="Times New Roman"/>
          <w:b/>
          <w:sz w:val="24"/>
          <w:szCs w:val="24"/>
        </w:rPr>
        <w:t>/</w:t>
      </w:r>
      <w:proofErr w:type="gramEnd"/>
      <w:r w:rsidRPr="00455432">
        <w:rPr>
          <w:rFonts w:ascii="Times New Roman" w:hAnsi="Times New Roman"/>
          <w:b/>
          <w:sz w:val="24"/>
          <w:szCs w:val="24"/>
        </w:rPr>
        <w:t xml:space="preserve"> 1022,58 €</w:t>
      </w:r>
    </w:p>
    <w:p w14:paraId="7D10EAFA" w14:textId="77777777" w:rsidR="005D70F8" w:rsidRPr="00576512" w:rsidRDefault="005D70F8" w:rsidP="00576512">
      <w:pPr>
        <w:pStyle w:val="a3"/>
        <w:spacing w:after="0" w:line="240" w:lineRule="auto"/>
        <w:ind w:left="840"/>
        <w:rPr>
          <w:rFonts w:ascii="Times New Roman" w:hAnsi="Times New Roman"/>
          <w:sz w:val="24"/>
          <w:szCs w:val="24"/>
        </w:rPr>
      </w:pPr>
    </w:p>
    <w:tbl>
      <w:tblPr>
        <w:tblW w:w="10194" w:type="dxa"/>
        <w:tblInd w:w="149" w:type="dxa"/>
        <w:tblLayout w:type="fixed"/>
        <w:tblCellMar>
          <w:left w:w="10" w:type="dxa"/>
          <w:right w:w="10" w:type="dxa"/>
        </w:tblCellMar>
        <w:tblLook w:val="04A0" w:firstRow="1" w:lastRow="0" w:firstColumn="1" w:lastColumn="0" w:noHBand="0" w:noVBand="1"/>
      </w:tblPr>
      <w:tblGrid>
        <w:gridCol w:w="2219"/>
        <w:gridCol w:w="1313"/>
        <w:gridCol w:w="3969"/>
        <w:gridCol w:w="2693"/>
      </w:tblGrid>
      <w:tr w:rsidR="003E5631" w:rsidRPr="00624877" w14:paraId="6A219608" w14:textId="77777777" w:rsidTr="005D70F8">
        <w:tc>
          <w:tcPr>
            <w:tcW w:w="2219" w:type="dxa"/>
            <w:tcMar>
              <w:top w:w="0" w:type="dxa"/>
              <w:left w:w="108" w:type="dxa"/>
              <w:bottom w:w="0" w:type="dxa"/>
              <w:right w:w="108" w:type="dxa"/>
            </w:tcMar>
            <w:vAlign w:val="center"/>
          </w:tcPr>
          <w:p w14:paraId="049C360D" w14:textId="609B4BBD" w:rsidR="003E5631" w:rsidRPr="007C1C40" w:rsidRDefault="003E5631" w:rsidP="007C1C40">
            <w:pPr>
              <w:spacing w:after="0" w:line="240" w:lineRule="auto"/>
              <w:rPr>
                <w:rFonts w:ascii="Times New Roman" w:hAnsi="Times New Roman"/>
                <w:sz w:val="24"/>
                <w:szCs w:val="24"/>
                <w:lang w:val="en-US"/>
              </w:rPr>
            </w:pPr>
          </w:p>
        </w:tc>
        <w:tc>
          <w:tcPr>
            <w:tcW w:w="1313" w:type="dxa"/>
            <w:tcMar>
              <w:top w:w="0" w:type="dxa"/>
              <w:left w:w="108" w:type="dxa"/>
              <w:bottom w:w="0" w:type="dxa"/>
              <w:right w:w="108" w:type="dxa"/>
            </w:tcMar>
          </w:tcPr>
          <w:p w14:paraId="43E50B37" w14:textId="00D4A324" w:rsidR="003E5631" w:rsidRPr="00624877" w:rsidRDefault="003E5631" w:rsidP="0043143C">
            <w:pPr>
              <w:spacing w:after="0" w:line="240" w:lineRule="auto"/>
              <w:rPr>
                <w:rFonts w:ascii="Times New Roman" w:hAnsi="Times New Roman"/>
                <w:sz w:val="24"/>
                <w:szCs w:val="24"/>
                <w:lang w:val="en-US"/>
              </w:rPr>
            </w:pPr>
          </w:p>
        </w:tc>
        <w:tc>
          <w:tcPr>
            <w:tcW w:w="3969" w:type="dxa"/>
            <w:tcMar>
              <w:top w:w="0" w:type="dxa"/>
              <w:left w:w="108" w:type="dxa"/>
              <w:bottom w:w="0" w:type="dxa"/>
              <w:right w:w="108" w:type="dxa"/>
            </w:tcMar>
            <w:vAlign w:val="center"/>
          </w:tcPr>
          <w:p w14:paraId="2E122089" w14:textId="67EFB512" w:rsidR="003E5631" w:rsidRPr="00624877" w:rsidRDefault="003E5631" w:rsidP="0043143C">
            <w:pPr>
              <w:spacing w:after="0" w:line="240" w:lineRule="auto"/>
              <w:rPr>
                <w:rFonts w:ascii="Times New Roman" w:hAnsi="Times New Roman"/>
                <w:sz w:val="24"/>
                <w:szCs w:val="24"/>
              </w:rPr>
            </w:pPr>
          </w:p>
        </w:tc>
        <w:tc>
          <w:tcPr>
            <w:tcW w:w="2693" w:type="dxa"/>
            <w:tcMar>
              <w:top w:w="0" w:type="dxa"/>
              <w:left w:w="108" w:type="dxa"/>
              <w:bottom w:w="0" w:type="dxa"/>
              <w:right w:w="108" w:type="dxa"/>
            </w:tcMar>
            <w:vAlign w:val="center"/>
          </w:tcPr>
          <w:p w14:paraId="5510372D" w14:textId="78834FDA" w:rsidR="003E5631" w:rsidRPr="00624877" w:rsidRDefault="003E5631" w:rsidP="0043143C">
            <w:pPr>
              <w:spacing w:after="0" w:line="240" w:lineRule="auto"/>
              <w:rPr>
                <w:rFonts w:ascii="Times New Roman" w:hAnsi="Times New Roman"/>
                <w:sz w:val="24"/>
                <w:szCs w:val="24"/>
                <w:lang w:val="en-US"/>
              </w:rPr>
            </w:pPr>
          </w:p>
        </w:tc>
      </w:tr>
    </w:tbl>
    <w:p w14:paraId="32FCCB2F" w14:textId="3E66A936" w:rsidR="00D5701E" w:rsidRPr="00A61E82" w:rsidRDefault="00455432" w:rsidP="00D5701E">
      <w:pPr>
        <w:spacing w:after="0"/>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5701E" w:rsidRPr="00CD15CA">
        <w:rPr>
          <w:rFonts w:ascii="Times New Roman" w:eastAsia="Times New Roman" w:hAnsi="Times New Roman" w:cs="Times New Roman"/>
          <w:b/>
          <w:bCs/>
          <w:sz w:val="24"/>
          <w:szCs w:val="24"/>
        </w:rPr>
        <w:t>1</w:t>
      </w:r>
      <w:r w:rsidR="00D5701E">
        <w:rPr>
          <w:rFonts w:ascii="Times New Roman" w:eastAsia="Times New Roman" w:hAnsi="Times New Roman" w:cs="Times New Roman"/>
          <w:b/>
          <w:bCs/>
          <w:sz w:val="24"/>
          <w:szCs w:val="24"/>
        </w:rPr>
        <w:t>7</w:t>
      </w:r>
      <w:r w:rsidR="00D5701E" w:rsidRPr="00B62F2D">
        <w:rPr>
          <w:rFonts w:ascii="Times New Roman" w:eastAsia="Times New Roman" w:hAnsi="Times New Roman" w:cs="Times New Roman"/>
          <w:b/>
          <w:bCs/>
          <w:sz w:val="24"/>
          <w:szCs w:val="24"/>
        </w:rPr>
        <w:t xml:space="preserve">. В </w:t>
      </w:r>
      <w:r w:rsidR="00D5701E">
        <w:rPr>
          <w:rFonts w:ascii="Times New Roman" w:eastAsia="Times New Roman" w:hAnsi="Times New Roman" w:cs="Times New Roman"/>
          <w:b/>
          <w:bCs/>
          <w:sz w:val="24"/>
          <w:szCs w:val="24"/>
        </w:rPr>
        <w:t>Приложение 2</w:t>
      </w:r>
      <w:r w:rsidR="00D5701E" w:rsidRPr="00CD15CA">
        <w:rPr>
          <w:rFonts w:ascii="Times New Roman" w:hAnsi="Times New Roman" w:cs="Times New Roman"/>
          <w:b/>
          <w:sz w:val="24"/>
          <w:szCs w:val="24"/>
        </w:rPr>
        <w:t xml:space="preserve"> </w:t>
      </w:r>
      <w:r w:rsidR="00D5701E">
        <w:rPr>
          <w:rFonts w:ascii="Times New Roman" w:hAnsi="Times New Roman" w:cs="Times New Roman"/>
          <w:b/>
          <w:sz w:val="24"/>
          <w:szCs w:val="24"/>
        </w:rPr>
        <w:t>в</w:t>
      </w:r>
      <w:r w:rsidR="008F3B7A">
        <w:rPr>
          <w:rFonts w:ascii="Times New Roman" w:hAnsi="Times New Roman" w:cs="Times New Roman"/>
          <w:b/>
          <w:sz w:val="24"/>
          <w:szCs w:val="24"/>
        </w:rPr>
        <w:t xml:space="preserve"> частта административни услуги, разпоредбата на                                       </w:t>
      </w:r>
      <w:r w:rsidR="00D5701E">
        <w:rPr>
          <w:rFonts w:ascii="Times New Roman" w:hAnsi="Times New Roman" w:cs="Times New Roman"/>
          <w:b/>
          <w:sz w:val="24"/>
          <w:szCs w:val="24"/>
        </w:rPr>
        <w:t xml:space="preserve"> </w:t>
      </w:r>
      <w:r w:rsidR="00D5701E">
        <w:rPr>
          <w:rFonts w:ascii="Times New Roman" w:hAnsi="Times New Roman" w:cs="Times New Roman"/>
          <w:b/>
          <w:sz w:val="24"/>
          <w:szCs w:val="24"/>
          <w:lang w:val="en-US"/>
        </w:rPr>
        <w:t xml:space="preserve">II. </w:t>
      </w:r>
      <w:r w:rsidR="00D5701E">
        <w:rPr>
          <w:rFonts w:ascii="Times New Roman" w:hAnsi="Times New Roman" w:cs="Times New Roman"/>
          <w:b/>
          <w:sz w:val="24"/>
          <w:szCs w:val="24"/>
        </w:rPr>
        <w:t xml:space="preserve">Специализирана администрация, </w:t>
      </w:r>
      <w:r w:rsidR="007C1C40" w:rsidRPr="00A61E82">
        <w:rPr>
          <w:rFonts w:ascii="Times New Roman" w:hAnsi="Times New Roman" w:cs="Times New Roman"/>
          <w:b/>
          <w:sz w:val="24"/>
          <w:szCs w:val="24"/>
        </w:rPr>
        <w:t xml:space="preserve"> §</w:t>
      </w:r>
      <w:r w:rsidR="007C1C40" w:rsidRPr="00A61E82">
        <w:rPr>
          <w:rFonts w:ascii="Times New Roman" w:hAnsi="Times New Roman" w:cs="Times New Roman"/>
          <w:b/>
          <w:sz w:val="24"/>
          <w:szCs w:val="24"/>
          <w:lang w:eastAsia="bg-BG"/>
        </w:rPr>
        <w:t xml:space="preserve">34. Административните услуги предлагани </w:t>
      </w:r>
      <w:r w:rsidR="00D5701E" w:rsidRPr="00A61E82">
        <w:rPr>
          <w:rFonts w:ascii="Times New Roman" w:hAnsi="Times New Roman" w:cs="Times New Roman"/>
          <w:b/>
          <w:sz w:val="24"/>
          <w:szCs w:val="24"/>
          <w:lang w:eastAsia="bg-BG"/>
        </w:rPr>
        <w:t>1</w:t>
      </w:r>
      <w:r w:rsidR="00D5701E" w:rsidRPr="00A61E82">
        <w:rPr>
          <w:rFonts w:ascii="Times New Roman" w:hAnsi="Times New Roman" w:cs="Times New Roman"/>
          <w:b/>
          <w:sz w:val="24"/>
          <w:szCs w:val="24"/>
          <w:lang w:val="ru-RU" w:eastAsia="bg-BG"/>
        </w:rPr>
        <w:t>.</w:t>
      </w:r>
      <w:r w:rsidR="00D5701E" w:rsidRPr="00A61E82">
        <w:rPr>
          <w:rFonts w:ascii="Times New Roman" w:hAnsi="Times New Roman" w:cs="Times New Roman"/>
          <w:b/>
          <w:sz w:val="24"/>
          <w:szCs w:val="24"/>
          <w:lang w:eastAsia="bg-BG"/>
        </w:rPr>
        <w:t>4</w:t>
      </w:r>
      <w:r w:rsidR="00D5701E" w:rsidRPr="00A61E82">
        <w:rPr>
          <w:rFonts w:ascii="Times New Roman" w:hAnsi="Times New Roman" w:cs="Times New Roman"/>
          <w:b/>
          <w:sz w:val="24"/>
          <w:szCs w:val="24"/>
          <w:lang w:val="ru-RU" w:eastAsia="bg-BG"/>
        </w:rPr>
        <w:t>.</w:t>
      </w:r>
      <w:r w:rsidR="00D5701E" w:rsidRPr="00A61E82">
        <w:rPr>
          <w:rFonts w:ascii="Times New Roman" w:hAnsi="Times New Roman" w:cs="Times New Roman"/>
          <w:b/>
          <w:sz w:val="24"/>
          <w:szCs w:val="24"/>
          <w:lang w:eastAsia="bg-BG"/>
        </w:rPr>
        <w:t xml:space="preserve"> </w:t>
      </w:r>
      <w:r w:rsidR="00D5701E" w:rsidRPr="00A61E82">
        <w:rPr>
          <w:rFonts w:ascii="Times New Roman" w:hAnsi="Times New Roman" w:cs="Times New Roman"/>
          <w:b/>
          <w:sz w:val="24"/>
          <w:szCs w:val="24"/>
          <w:lang w:val="ru-RU" w:eastAsia="bg-BG"/>
        </w:rPr>
        <w:t xml:space="preserve">Отдел </w:t>
      </w:r>
      <w:r w:rsidR="00D5701E" w:rsidRPr="00A61E82">
        <w:rPr>
          <w:rFonts w:ascii="Times New Roman" w:hAnsi="Times New Roman" w:cs="Times New Roman"/>
          <w:b/>
          <w:sz w:val="24"/>
          <w:szCs w:val="24"/>
          <w:lang w:eastAsia="bg-BG"/>
        </w:rPr>
        <w:t>„</w:t>
      </w:r>
      <w:proofErr w:type="spellStart"/>
      <w:r w:rsidR="00D5701E" w:rsidRPr="00A61E82">
        <w:rPr>
          <w:rFonts w:ascii="Times New Roman" w:hAnsi="Times New Roman" w:cs="Times New Roman"/>
          <w:b/>
          <w:sz w:val="24"/>
          <w:szCs w:val="24"/>
          <w:lang w:val="ru-RU" w:eastAsia="bg-BG"/>
        </w:rPr>
        <w:t>Местни</w:t>
      </w:r>
      <w:proofErr w:type="spellEnd"/>
      <w:r w:rsidR="00D5701E" w:rsidRPr="00A61E82">
        <w:rPr>
          <w:rFonts w:ascii="Times New Roman" w:hAnsi="Times New Roman" w:cs="Times New Roman"/>
          <w:b/>
          <w:sz w:val="24"/>
          <w:szCs w:val="24"/>
          <w:lang w:val="ru-RU" w:eastAsia="bg-BG"/>
        </w:rPr>
        <w:t xml:space="preserve"> </w:t>
      </w:r>
      <w:proofErr w:type="spellStart"/>
      <w:r w:rsidR="00D5701E" w:rsidRPr="00A61E82">
        <w:rPr>
          <w:rFonts w:ascii="Times New Roman" w:hAnsi="Times New Roman" w:cs="Times New Roman"/>
          <w:b/>
          <w:sz w:val="24"/>
          <w:szCs w:val="24"/>
          <w:lang w:val="ru-RU" w:eastAsia="bg-BG"/>
        </w:rPr>
        <w:t>данъци</w:t>
      </w:r>
      <w:proofErr w:type="spellEnd"/>
      <w:r w:rsidR="00D5701E" w:rsidRPr="00A61E82">
        <w:rPr>
          <w:rFonts w:ascii="Times New Roman" w:hAnsi="Times New Roman" w:cs="Times New Roman"/>
          <w:b/>
          <w:sz w:val="24"/>
          <w:szCs w:val="24"/>
          <w:lang w:val="ru-RU" w:eastAsia="bg-BG"/>
        </w:rPr>
        <w:t xml:space="preserve"> и такси</w:t>
      </w:r>
      <w:r w:rsidR="00D5701E" w:rsidRPr="00A61E82">
        <w:rPr>
          <w:rFonts w:ascii="Times New Roman" w:hAnsi="Times New Roman" w:cs="Times New Roman"/>
          <w:b/>
          <w:sz w:val="24"/>
          <w:szCs w:val="24"/>
          <w:lang w:eastAsia="bg-BG"/>
        </w:rPr>
        <w:t>” (</w:t>
      </w:r>
      <w:proofErr w:type="gramStart"/>
      <w:r w:rsidR="00D5701E" w:rsidRPr="00A61E82">
        <w:rPr>
          <w:rFonts w:ascii="Times New Roman" w:hAnsi="Times New Roman" w:cs="Times New Roman"/>
          <w:b/>
          <w:sz w:val="24"/>
          <w:szCs w:val="24"/>
          <w:lang w:eastAsia="bg-BG"/>
        </w:rPr>
        <w:t xml:space="preserve">МДТ) </w:t>
      </w:r>
      <w:r w:rsidR="00D5701E" w:rsidRPr="00A61E82">
        <w:rPr>
          <w:rFonts w:ascii="Times New Roman" w:eastAsia="Times New Roman" w:hAnsi="Times New Roman" w:cs="Times New Roman"/>
          <w:b/>
          <w:bCs/>
          <w:sz w:val="24"/>
          <w:szCs w:val="24"/>
        </w:rPr>
        <w:t xml:space="preserve"> придобива</w:t>
      </w:r>
      <w:proofErr w:type="gramEnd"/>
      <w:r w:rsidR="00D5701E" w:rsidRPr="00A61E82">
        <w:rPr>
          <w:rFonts w:ascii="Times New Roman" w:eastAsia="Times New Roman" w:hAnsi="Times New Roman" w:cs="Times New Roman"/>
          <w:b/>
          <w:bCs/>
          <w:sz w:val="24"/>
          <w:szCs w:val="24"/>
        </w:rPr>
        <w:t xml:space="preserve"> </w:t>
      </w:r>
      <w:proofErr w:type="spellStart"/>
      <w:r w:rsidR="00D5701E" w:rsidRPr="00A61E82">
        <w:rPr>
          <w:rFonts w:ascii="Times New Roman" w:eastAsia="Times New Roman" w:hAnsi="Times New Roman" w:cs="Times New Roman"/>
          <w:b/>
          <w:bCs/>
          <w:sz w:val="24"/>
          <w:szCs w:val="24"/>
          <w:lang w:val="ru-RU"/>
        </w:rPr>
        <w:t>следното</w:t>
      </w:r>
      <w:proofErr w:type="spellEnd"/>
      <w:r w:rsidR="00D5701E" w:rsidRPr="00A61E82">
        <w:rPr>
          <w:rFonts w:ascii="Times New Roman" w:eastAsia="Times New Roman" w:hAnsi="Times New Roman" w:cs="Times New Roman"/>
          <w:b/>
          <w:bCs/>
          <w:sz w:val="24"/>
          <w:szCs w:val="24"/>
          <w:lang w:val="ru-RU"/>
        </w:rPr>
        <w:t xml:space="preserve"> </w:t>
      </w:r>
      <w:proofErr w:type="spellStart"/>
      <w:r w:rsidR="00D5701E" w:rsidRPr="00A61E82">
        <w:rPr>
          <w:rFonts w:ascii="Times New Roman" w:eastAsia="Times New Roman" w:hAnsi="Times New Roman" w:cs="Times New Roman"/>
          <w:b/>
          <w:bCs/>
          <w:sz w:val="24"/>
          <w:szCs w:val="24"/>
          <w:lang w:val="ru-RU"/>
        </w:rPr>
        <w:t>съдържание</w:t>
      </w:r>
      <w:proofErr w:type="spellEnd"/>
      <w:r w:rsidR="00D5701E" w:rsidRPr="00A61E82">
        <w:rPr>
          <w:rFonts w:ascii="Times New Roman" w:eastAsia="Times New Roman" w:hAnsi="Times New Roman" w:cs="Times New Roman"/>
          <w:b/>
          <w:bCs/>
          <w:sz w:val="24"/>
          <w:szCs w:val="24"/>
        </w:rPr>
        <w:t>:</w:t>
      </w:r>
    </w:p>
    <w:p w14:paraId="315D86FA" w14:textId="6C0FF0DF" w:rsidR="00D5701E" w:rsidRDefault="00D5701E" w:rsidP="006C6271">
      <w:pPr>
        <w:spacing w:after="0" w:line="240" w:lineRule="auto"/>
        <w:jc w:val="both"/>
        <w:rPr>
          <w:rFonts w:ascii="Verdana" w:hAnsi="Verdana"/>
        </w:rPr>
      </w:pPr>
    </w:p>
    <w:p w14:paraId="3A9882DD" w14:textId="3FCBA0BD" w:rsidR="00D5701E" w:rsidRDefault="00D5701E" w:rsidP="006C6271">
      <w:pPr>
        <w:spacing w:after="0" w:line="240" w:lineRule="auto"/>
        <w:jc w:val="both"/>
        <w:rPr>
          <w:rFonts w:ascii="Verdana" w:hAnsi="Verdana"/>
        </w:rPr>
      </w:pPr>
    </w:p>
    <w:p w14:paraId="28396EE6" w14:textId="3E603A5B" w:rsidR="00454278" w:rsidRDefault="00454278" w:rsidP="006C6271">
      <w:pPr>
        <w:spacing w:after="0" w:line="240" w:lineRule="auto"/>
        <w:jc w:val="both"/>
        <w:rPr>
          <w:rFonts w:ascii="Verdana" w:hAnsi="Verdana"/>
        </w:rPr>
      </w:pPr>
    </w:p>
    <w:p w14:paraId="0CAB95DF" w14:textId="77777777" w:rsidR="00454278" w:rsidRPr="006C6271" w:rsidRDefault="00454278" w:rsidP="006C6271">
      <w:pPr>
        <w:spacing w:after="0" w:line="240" w:lineRule="auto"/>
        <w:jc w:val="both"/>
        <w:rPr>
          <w:rFonts w:ascii="Verdana" w:hAnsi="Verdana"/>
        </w:rPr>
      </w:pPr>
    </w:p>
    <w:tbl>
      <w:tblPr>
        <w:tblW w:w="15430" w:type="dxa"/>
        <w:tblInd w:w="-431" w:type="dxa"/>
        <w:tblLayout w:type="fixed"/>
        <w:tblCellMar>
          <w:left w:w="10" w:type="dxa"/>
          <w:right w:w="10" w:type="dxa"/>
        </w:tblCellMar>
        <w:tblLook w:val="0000" w:firstRow="0" w:lastRow="0" w:firstColumn="0" w:lastColumn="0" w:noHBand="0" w:noVBand="0"/>
      </w:tblPr>
      <w:tblGrid>
        <w:gridCol w:w="852"/>
        <w:gridCol w:w="3260"/>
        <w:gridCol w:w="709"/>
        <w:gridCol w:w="1559"/>
        <w:gridCol w:w="709"/>
        <w:gridCol w:w="1559"/>
        <w:gridCol w:w="709"/>
        <w:gridCol w:w="1417"/>
        <w:gridCol w:w="4452"/>
        <w:gridCol w:w="40"/>
        <w:gridCol w:w="43"/>
        <w:gridCol w:w="40"/>
        <w:gridCol w:w="81"/>
      </w:tblGrid>
      <w:tr w:rsidR="006C6271" w:rsidRPr="008502A3" w14:paraId="7EE7A429" w14:textId="77777777" w:rsidTr="00A61E82">
        <w:trPr>
          <w:trHeight w:val="570"/>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BAA48" w14:textId="77777777" w:rsidR="006C6271" w:rsidRPr="008502A3" w:rsidRDefault="006C6271" w:rsidP="006C6271">
            <w:pPr>
              <w:shd w:val="clear" w:color="auto" w:fill="FFFFFF"/>
              <w:spacing w:before="7" w:after="0" w:line="324" w:lineRule="exact"/>
              <w:jc w:val="both"/>
              <w:rPr>
                <w:rFonts w:ascii="Times New Roman" w:hAnsi="Times New Roman" w:cs="Times New Roman"/>
              </w:rPr>
            </w:pPr>
            <w:r w:rsidRPr="008502A3">
              <w:rPr>
                <w:rFonts w:ascii="Times New Roman" w:hAnsi="Times New Roman" w:cs="Times New Roman"/>
                <w:b/>
                <w:lang w:eastAsia="bg-BG"/>
              </w:rPr>
              <w:t>§ 34. Административните услуги предлагани в 1</w:t>
            </w:r>
            <w:r w:rsidRPr="008502A3">
              <w:rPr>
                <w:rFonts w:ascii="Times New Roman" w:hAnsi="Times New Roman" w:cs="Times New Roman"/>
                <w:b/>
                <w:lang w:val="ru-RU" w:eastAsia="bg-BG"/>
              </w:rPr>
              <w:t>.</w:t>
            </w:r>
            <w:r w:rsidRPr="008502A3">
              <w:rPr>
                <w:rFonts w:ascii="Times New Roman" w:hAnsi="Times New Roman" w:cs="Times New Roman"/>
                <w:b/>
                <w:lang w:eastAsia="bg-BG"/>
              </w:rPr>
              <w:t>4</w:t>
            </w:r>
            <w:r w:rsidRPr="008502A3">
              <w:rPr>
                <w:rFonts w:ascii="Times New Roman" w:hAnsi="Times New Roman" w:cs="Times New Roman"/>
                <w:b/>
                <w:lang w:val="ru-RU" w:eastAsia="bg-BG"/>
              </w:rPr>
              <w:t>.</w:t>
            </w:r>
            <w:r w:rsidRPr="008502A3">
              <w:rPr>
                <w:rFonts w:ascii="Times New Roman" w:hAnsi="Times New Roman" w:cs="Times New Roman"/>
                <w:b/>
                <w:lang w:eastAsia="bg-BG"/>
              </w:rPr>
              <w:t xml:space="preserve"> </w:t>
            </w:r>
            <w:r w:rsidRPr="008502A3">
              <w:rPr>
                <w:rFonts w:ascii="Times New Roman" w:hAnsi="Times New Roman" w:cs="Times New Roman"/>
                <w:b/>
                <w:lang w:val="ru-RU" w:eastAsia="bg-BG"/>
              </w:rPr>
              <w:t xml:space="preserve">Отдел </w:t>
            </w:r>
            <w:r w:rsidRPr="008502A3">
              <w:rPr>
                <w:rFonts w:ascii="Times New Roman" w:hAnsi="Times New Roman" w:cs="Times New Roman"/>
                <w:b/>
                <w:lang w:eastAsia="bg-BG"/>
              </w:rPr>
              <w:t>„</w:t>
            </w:r>
            <w:proofErr w:type="spellStart"/>
            <w:r w:rsidRPr="008502A3">
              <w:rPr>
                <w:rFonts w:ascii="Times New Roman" w:hAnsi="Times New Roman" w:cs="Times New Roman"/>
                <w:b/>
                <w:lang w:val="ru-RU" w:eastAsia="bg-BG"/>
              </w:rPr>
              <w:t>Местни</w:t>
            </w:r>
            <w:proofErr w:type="spellEnd"/>
            <w:r w:rsidRPr="008502A3">
              <w:rPr>
                <w:rFonts w:ascii="Times New Roman" w:hAnsi="Times New Roman" w:cs="Times New Roman"/>
                <w:b/>
                <w:lang w:val="ru-RU" w:eastAsia="bg-BG"/>
              </w:rPr>
              <w:t xml:space="preserve"> </w:t>
            </w:r>
            <w:proofErr w:type="spellStart"/>
            <w:r w:rsidRPr="008502A3">
              <w:rPr>
                <w:rFonts w:ascii="Times New Roman" w:hAnsi="Times New Roman" w:cs="Times New Roman"/>
                <w:b/>
                <w:lang w:val="ru-RU" w:eastAsia="bg-BG"/>
              </w:rPr>
              <w:t>данъци</w:t>
            </w:r>
            <w:proofErr w:type="spellEnd"/>
            <w:r w:rsidRPr="008502A3">
              <w:rPr>
                <w:rFonts w:ascii="Times New Roman" w:hAnsi="Times New Roman" w:cs="Times New Roman"/>
                <w:b/>
                <w:lang w:val="ru-RU" w:eastAsia="bg-BG"/>
              </w:rPr>
              <w:t xml:space="preserve"> и такси</w:t>
            </w:r>
            <w:r w:rsidRPr="008502A3">
              <w:rPr>
                <w:rFonts w:ascii="Times New Roman" w:hAnsi="Times New Roman" w:cs="Times New Roman"/>
                <w:b/>
                <w:lang w:eastAsia="bg-BG"/>
              </w:rPr>
              <w:t>” (МДТ) се изменят, се променят както следва:</w:t>
            </w:r>
          </w:p>
        </w:tc>
        <w:tc>
          <w:tcPr>
            <w:tcW w:w="4452" w:type="dxa"/>
            <w:shd w:val="clear" w:color="auto" w:fill="auto"/>
            <w:tcMar>
              <w:top w:w="0" w:type="dxa"/>
              <w:left w:w="10" w:type="dxa"/>
              <w:bottom w:w="0" w:type="dxa"/>
              <w:right w:w="10" w:type="dxa"/>
            </w:tcMar>
          </w:tcPr>
          <w:p w14:paraId="20C049E6" w14:textId="77777777" w:rsidR="006C6271" w:rsidRPr="008502A3" w:rsidRDefault="006C6271" w:rsidP="006C6271">
            <w:pPr>
              <w:shd w:val="clear" w:color="auto" w:fill="FFFFFF"/>
              <w:spacing w:before="7" w:after="0" w:line="324" w:lineRule="exact"/>
              <w:jc w:val="both"/>
              <w:rPr>
                <w:rFonts w:ascii="Times New Roman" w:hAnsi="Times New Roman" w:cs="Times New Roman"/>
              </w:rPr>
            </w:pPr>
          </w:p>
        </w:tc>
        <w:tc>
          <w:tcPr>
            <w:tcW w:w="40" w:type="dxa"/>
            <w:shd w:val="clear" w:color="auto" w:fill="auto"/>
            <w:tcMar>
              <w:top w:w="0" w:type="dxa"/>
              <w:left w:w="10" w:type="dxa"/>
              <w:bottom w:w="0" w:type="dxa"/>
              <w:right w:w="10" w:type="dxa"/>
            </w:tcMar>
          </w:tcPr>
          <w:p w14:paraId="0BDFC9CF" w14:textId="77777777" w:rsidR="006C6271" w:rsidRPr="008502A3" w:rsidRDefault="006C6271" w:rsidP="006C6271">
            <w:pPr>
              <w:shd w:val="clear" w:color="auto" w:fill="FFFFFF"/>
              <w:spacing w:before="7" w:after="0" w:line="324" w:lineRule="exact"/>
              <w:jc w:val="both"/>
              <w:rPr>
                <w:rFonts w:ascii="Times New Roman" w:hAnsi="Times New Roman" w:cs="Times New Roman"/>
              </w:rPr>
            </w:pPr>
          </w:p>
        </w:tc>
        <w:tc>
          <w:tcPr>
            <w:tcW w:w="43" w:type="dxa"/>
            <w:shd w:val="clear" w:color="auto" w:fill="auto"/>
            <w:tcMar>
              <w:top w:w="0" w:type="dxa"/>
              <w:left w:w="10" w:type="dxa"/>
              <w:bottom w:w="0" w:type="dxa"/>
              <w:right w:w="10" w:type="dxa"/>
            </w:tcMar>
          </w:tcPr>
          <w:p w14:paraId="234DC818" w14:textId="77777777" w:rsidR="006C6271" w:rsidRPr="008502A3" w:rsidRDefault="006C6271" w:rsidP="006C6271">
            <w:pPr>
              <w:shd w:val="clear" w:color="auto" w:fill="FFFFFF"/>
              <w:spacing w:before="7" w:after="0" w:line="324" w:lineRule="exact"/>
              <w:jc w:val="both"/>
              <w:rPr>
                <w:rFonts w:ascii="Times New Roman" w:hAnsi="Times New Roman" w:cs="Times New Roman"/>
              </w:rPr>
            </w:pPr>
          </w:p>
        </w:tc>
        <w:tc>
          <w:tcPr>
            <w:tcW w:w="40" w:type="dxa"/>
            <w:shd w:val="clear" w:color="auto" w:fill="auto"/>
            <w:tcMar>
              <w:top w:w="0" w:type="dxa"/>
              <w:left w:w="10" w:type="dxa"/>
              <w:bottom w:w="0" w:type="dxa"/>
              <w:right w:w="10" w:type="dxa"/>
            </w:tcMar>
          </w:tcPr>
          <w:p w14:paraId="7A01F58A" w14:textId="77777777" w:rsidR="006C6271" w:rsidRPr="008502A3" w:rsidRDefault="006C6271" w:rsidP="006C6271">
            <w:pPr>
              <w:shd w:val="clear" w:color="auto" w:fill="FFFFFF"/>
              <w:spacing w:before="7" w:after="0" w:line="324" w:lineRule="exact"/>
              <w:jc w:val="both"/>
              <w:rPr>
                <w:rFonts w:ascii="Times New Roman" w:hAnsi="Times New Roman" w:cs="Times New Roman"/>
              </w:rPr>
            </w:pPr>
          </w:p>
        </w:tc>
        <w:tc>
          <w:tcPr>
            <w:tcW w:w="81" w:type="dxa"/>
            <w:shd w:val="clear" w:color="auto" w:fill="auto"/>
            <w:tcMar>
              <w:top w:w="0" w:type="dxa"/>
              <w:left w:w="10" w:type="dxa"/>
              <w:bottom w:w="0" w:type="dxa"/>
              <w:right w:w="10" w:type="dxa"/>
            </w:tcMar>
          </w:tcPr>
          <w:p w14:paraId="3835B182" w14:textId="77777777" w:rsidR="006C6271" w:rsidRPr="008502A3" w:rsidRDefault="006C6271" w:rsidP="006C6271">
            <w:pPr>
              <w:shd w:val="clear" w:color="auto" w:fill="FFFFFF"/>
              <w:spacing w:before="7" w:after="0" w:line="324" w:lineRule="exact"/>
              <w:jc w:val="both"/>
              <w:rPr>
                <w:rFonts w:ascii="Times New Roman" w:hAnsi="Times New Roman" w:cs="Times New Roman"/>
              </w:rPr>
            </w:pPr>
          </w:p>
        </w:tc>
      </w:tr>
      <w:tr w:rsidR="006C6271" w:rsidRPr="008502A3" w14:paraId="71F4247E" w14:textId="77777777" w:rsidTr="008502A3">
        <w:trPr>
          <w:trHeight w:val="976"/>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1B43B"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1.4.1.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BEE4F"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 xml:space="preserve">Издаване на удостоверения за наличие или липса на задължения по ЗМДТ /1998/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2335B" w14:textId="77777777" w:rsidR="006C6271" w:rsidRPr="008502A3" w:rsidRDefault="006C6271" w:rsidP="006C6271">
            <w:pPr>
              <w:spacing w:after="0"/>
              <w:jc w:val="center"/>
              <w:rPr>
                <w:rFonts w:ascii="Times New Roman" w:hAnsi="Times New Roman" w:cs="Times New Roman"/>
                <w:lang w:eastAsia="bg-BG"/>
              </w:rPr>
            </w:pPr>
            <w:r w:rsidRPr="008502A3">
              <w:rPr>
                <w:rFonts w:ascii="Times New Roman" w:hAnsi="Times New Roman" w:cs="Times New Roman"/>
                <w:lang w:eastAsia="bg-BG"/>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8D7B0" w14:textId="7AEDCD37" w:rsidR="006C6271" w:rsidRPr="008502A3" w:rsidRDefault="008502A3" w:rsidP="008502A3">
            <w:pPr>
              <w:spacing w:before="100" w:after="0"/>
              <w:rPr>
                <w:rFonts w:ascii="Times New Roman" w:hAnsi="Times New Roman" w:cs="Times New Roman"/>
              </w:rPr>
            </w:pPr>
            <w:r>
              <w:rPr>
                <w:rFonts w:ascii="Times New Roman" w:hAnsi="Times New Roman" w:cs="Times New Roman"/>
              </w:rPr>
              <w:t>5.48</w:t>
            </w:r>
            <w:r w:rsidR="006C6271" w:rsidRPr="008502A3">
              <w:rPr>
                <w:rFonts w:ascii="Times New Roman" w:hAnsi="Times New Roman" w:cs="Times New Roman"/>
              </w:rPr>
              <w:t>лв./2,80 €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76C87"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B5EF9" w14:textId="7BACAA36"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8.80лв./4,50 €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72776"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1ABC4" w14:textId="23AECB3C"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11.73лв./6 €</w:t>
            </w:r>
          </w:p>
        </w:tc>
        <w:tc>
          <w:tcPr>
            <w:tcW w:w="4452" w:type="dxa"/>
            <w:shd w:val="clear" w:color="auto" w:fill="auto"/>
            <w:tcMar>
              <w:top w:w="0" w:type="dxa"/>
              <w:left w:w="10" w:type="dxa"/>
              <w:bottom w:w="0" w:type="dxa"/>
              <w:right w:w="10" w:type="dxa"/>
            </w:tcMar>
          </w:tcPr>
          <w:p w14:paraId="7C174622"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23EA6E94" w14:textId="77777777" w:rsidR="006C6271" w:rsidRPr="008502A3" w:rsidRDefault="006C6271" w:rsidP="006C6271">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73A0F0B7"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003F8B3B" w14:textId="77777777" w:rsidR="006C6271" w:rsidRPr="008502A3" w:rsidRDefault="006C6271" w:rsidP="006C6271">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20CCF588" w14:textId="77777777" w:rsidR="006C6271" w:rsidRPr="008502A3" w:rsidRDefault="006C6271" w:rsidP="006C6271">
            <w:pPr>
              <w:spacing w:before="100" w:after="0"/>
              <w:jc w:val="center"/>
              <w:rPr>
                <w:rFonts w:ascii="Times New Roman" w:hAnsi="Times New Roman" w:cs="Times New Roman"/>
                <w:lang w:eastAsia="bg-BG"/>
              </w:rPr>
            </w:pPr>
          </w:p>
        </w:tc>
      </w:tr>
      <w:tr w:rsidR="006C6271" w:rsidRPr="008502A3" w14:paraId="051F4301" w14:textId="77777777" w:rsidTr="008502A3">
        <w:trPr>
          <w:trHeight w:val="1277"/>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8E5F1"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1.4.2.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A253E" w14:textId="77777777" w:rsidR="006C6271" w:rsidRPr="008502A3" w:rsidRDefault="006C6271" w:rsidP="006C6271">
            <w:pPr>
              <w:spacing w:before="100" w:after="0"/>
              <w:jc w:val="both"/>
              <w:rPr>
                <w:rFonts w:ascii="Times New Roman" w:hAnsi="Times New Roman" w:cs="Times New Roman"/>
              </w:rPr>
            </w:pPr>
            <w:r w:rsidRPr="008502A3">
              <w:rPr>
                <w:rFonts w:ascii="Times New Roman" w:hAnsi="Times New Roman" w:cs="Times New Roman"/>
              </w:rPr>
              <w:t>Издаване на удостоверение за данъчна оценка на недвижим имот и незавършено строителство / 2396/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39B6F" w14:textId="77777777" w:rsidR="006C6271" w:rsidRPr="008502A3" w:rsidRDefault="006C6271" w:rsidP="006C6271">
            <w:pPr>
              <w:spacing w:after="0"/>
              <w:jc w:val="center"/>
              <w:rPr>
                <w:rFonts w:ascii="Times New Roman" w:hAnsi="Times New Roman" w:cs="Times New Roman"/>
                <w:lang w:eastAsia="bg-BG"/>
              </w:rPr>
            </w:pPr>
          </w:p>
          <w:p w14:paraId="2EAEB7FC" w14:textId="77777777" w:rsidR="006C6271" w:rsidRPr="008502A3" w:rsidRDefault="006C6271" w:rsidP="006C6271">
            <w:pPr>
              <w:spacing w:after="0"/>
              <w:jc w:val="center"/>
              <w:rPr>
                <w:rFonts w:ascii="Times New Roman" w:hAnsi="Times New Roman" w:cs="Times New Roman"/>
                <w:lang w:eastAsia="bg-BG"/>
              </w:rPr>
            </w:pPr>
            <w:r w:rsidRPr="008502A3">
              <w:rPr>
                <w:rFonts w:ascii="Times New Roman" w:hAnsi="Times New Roman" w:cs="Times New Roman"/>
                <w:lang w:eastAsia="bg-BG"/>
              </w:rPr>
              <w:t>5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4FD09"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 xml:space="preserve"> 11.73 лв./ 6 €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C2ED8"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DCF96" w14:textId="14811358"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rPr>
              <w:t xml:space="preserve"> </w:t>
            </w:r>
            <w:r w:rsidRPr="008502A3">
              <w:rPr>
                <w:rFonts w:ascii="Times New Roman" w:hAnsi="Times New Roman" w:cs="Times New Roman"/>
                <w:lang w:eastAsia="bg-BG"/>
              </w:rPr>
              <w:t>21.51лв./11 €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19365"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064BB" w14:textId="6E01E9BD"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32.27лв./16,50 €</w:t>
            </w:r>
          </w:p>
        </w:tc>
        <w:tc>
          <w:tcPr>
            <w:tcW w:w="4452" w:type="dxa"/>
            <w:shd w:val="clear" w:color="auto" w:fill="auto"/>
            <w:tcMar>
              <w:top w:w="0" w:type="dxa"/>
              <w:left w:w="10" w:type="dxa"/>
              <w:bottom w:w="0" w:type="dxa"/>
              <w:right w:w="10" w:type="dxa"/>
            </w:tcMar>
          </w:tcPr>
          <w:p w14:paraId="33552803"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64ECB8E7" w14:textId="77777777" w:rsidR="006C6271" w:rsidRPr="008502A3" w:rsidRDefault="006C6271" w:rsidP="006C6271">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687E7080"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55AEBEA2" w14:textId="77777777" w:rsidR="006C6271" w:rsidRPr="008502A3" w:rsidRDefault="006C6271" w:rsidP="006C6271">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2BD4286A" w14:textId="77777777" w:rsidR="006C6271" w:rsidRPr="008502A3" w:rsidRDefault="006C6271" w:rsidP="006C6271">
            <w:pPr>
              <w:spacing w:before="100" w:after="0"/>
              <w:jc w:val="center"/>
              <w:rPr>
                <w:rFonts w:ascii="Times New Roman" w:hAnsi="Times New Roman" w:cs="Times New Roman"/>
                <w:lang w:eastAsia="bg-BG"/>
              </w:rPr>
            </w:pPr>
          </w:p>
        </w:tc>
      </w:tr>
      <w:tr w:rsidR="006C6271" w:rsidRPr="008502A3" w14:paraId="19EF0BF7" w14:textId="77777777" w:rsidTr="008502A3">
        <w:trPr>
          <w:trHeight w:val="842"/>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A1E56"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1.4.3.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A79B8"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Издаване на удостоверение за данъчна оценка за учредено право на строеж /2393/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C75B1" w14:textId="77777777" w:rsidR="006C6271" w:rsidRPr="008502A3" w:rsidRDefault="006C6271" w:rsidP="006C6271">
            <w:pPr>
              <w:spacing w:after="0"/>
              <w:jc w:val="center"/>
              <w:rPr>
                <w:rFonts w:ascii="Times New Roman" w:hAnsi="Times New Roman" w:cs="Times New Roman"/>
                <w:lang w:eastAsia="bg-BG"/>
              </w:rPr>
            </w:pPr>
            <w:r w:rsidRPr="008502A3">
              <w:rPr>
                <w:rFonts w:ascii="Times New Roman" w:hAnsi="Times New Roman" w:cs="Times New Roman"/>
                <w:lang w:eastAsia="bg-BG"/>
              </w:rPr>
              <w:t>5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BC5DD"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21.51 лв./ 11 €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2A2D4"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D5617" w14:textId="600021C5"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32.27лв./16,50 €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C773E"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7328E" w14:textId="43F03FFF" w:rsidR="006C6271" w:rsidRPr="008502A3" w:rsidRDefault="000129B9"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64.54лв./</w:t>
            </w:r>
            <w:r w:rsidR="006C6271" w:rsidRPr="008502A3">
              <w:rPr>
                <w:rFonts w:ascii="Times New Roman" w:hAnsi="Times New Roman" w:cs="Times New Roman"/>
                <w:lang w:eastAsia="bg-BG"/>
              </w:rPr>
              <w:t>33 €</w:t>
            </w:r>
          </w:p>
        </w:tc>
        <w:tc>
          <w:tcPr>
            <w:tcW w:w="4452" w:type="dxa"/>
            <w:shd w:val="clear" w:color="auto" w:fill="auto"/>
            <w:tcMar>
              <w:top w:w="0" w:type="dxa"/>
              <w:left w:w="10" w:type="dxa"/>
              <w:bottom w:w="0" w:type="dxa"/>
              <w:right w:w="10" w:type="dxa"/>
            </w:tcMar>
          </w:tcPr>
          <w:p w14:paraId="547B51CB"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19FDBB48" w14:textId="77777777" w:rsidR="006C6271" w:rsidRPr="008502A3" w:rsidRDefault="006C6271" w:rsidP="006C6271">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3606672A"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2EB07DF7" w14:textId="77777777" w:rsidR="006C6271" w:rsidRPr="008502A3" w:rsidRDefault="006C6271" w:rsidP="006C6271">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43DD400D" w14:textId="77777777" w:rsidR="006C6271" w:rsidRPr="008502A3" w:rsidRDefault="006C6271" w:rsidP="006C6271">
            <w:pPr>
              <w:spacing w:before="100" w:after="0"/>
              <w:jc w:val="center"/>
              <w:rPr>
                <w:rFonts w:ascii="Times New Roman" w:hAnsi="Times New Roman" w:cs="Times New Roman"/>
                <w:lang w:eastAsia="bg-BG"/>
              </w:rPr>
            </w:pPr>
          </w:p>
        </w:tc>
      </w:tr>
      <w:tr w:rsidR="006C6271" w:rsidRPr="008502A3" w14:paraId="4D93AE00" w14:textId="77777777" w:rsidTr="008502A3">
        <w:trPr>
          <w:trHeight w:val="42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AC306"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1.4.4.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86ACF" w14:textId="77777777" w:rsidR="006C6271" w:rsidRPr="008502A3" w:rsidRDefault="006C6271" w:rsidP="006C6271">
            <w:pPr>
              <w:spacing w:before="100" w:after="0"/>
              <w:jc w:val="both"/>
              <w:rPr>
                <w:rFonts w:ascii="Times New Roman" w:hAnsi="Times New Roman" w:cs="Times New Roman"/>
              </w:rPr>
            </w:pPr>
            <w:r w:rsidRPr="008502A3">
              <w:rPr>
                <w:rFonts w:ascii="Times New Roman" w:hAnsi="Times New Roman" w:cs="Times New Roman"/>
              </w:rPr>
              <w:t>Издаване на удостоверение за данъчна оценка за право на ползване /2395/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678CC" w14:textId="77777777" w:rsidR="006C6271" w:rsidRPr="008502A3" w:rsidRDefault="006C6271" w:rsidP="006C6271">
            <w:pPr>
              <w:spacing w:after="0"/>
              <w:jc w:val="center"/>
              <w:rPr>
                <w:rFonts w:ascii="Times New Roman" w:hAnsi="Times New Roman" w:cs="Times New Roman"/>
                <w:lang w:eastAsia="bg-BG"/>
              </w:rPr>
            </w:pPr>
            <w:r w:rsidRPr="008502A3">
              <w:rPr>
                <w:rFonts w:ascii="Times New Roman" w:hAnsi="Times New Roman" w:cs="Times New Roman"/>
                <w:lang w:eastAsia="bg-BG"/>
              </w:rPr>
              <w:t>5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4DC63"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21.51 лв./ 11 €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7973C"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1A766" w14:textId="2B333070" w:rsidR="006C6271" w:rsidRPr="008502A3" w:rsidRDefault="000129B9"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43.03лв./</w:t>
            </w:r>
            <w:r w:rsidR="006C6271" w:rsidRPr="008502A3">
              <w:rPr>
                <w:rFonts w:ascii="Times New Roman" w:hAnsi="Times New Roman" w:cs="Times New Roman"/>
                <w:lang w:eastAsia="bg-BG"/>
              </w:rPr>
              <w:t>22 €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FBC49"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71A40" w14:textId="5EC501E2" w:rsidR="006C6271" w:rsidRPr="008502A3" w:rsidRDefault="006C6271" w:rsidP="000129B9">
            <w:pPr>
              <w:spacing w:before="100" w:after="0"/>
              <w:rPr>
                <w:rFonts w:ascii="Times New Roman" w:hAnsi="Times New Roman" w:cs="Times New Roman"/>
                <w:lang w:eastAsia="bg-BG"/>
              </w:rPr>
            </w:pPr>
            <w:r w:rsidRPr="008502A3">
              <w:rPr>
                <w:rFonts w:ascii="Times New Roman" w:hAnsi="Times New Roman" w:cs="Times New Roman"/>
                <w:lang w:eastAsia="bg-BG"/>
              </w:rPr>
              <w:t xml:space="preserve">     </w:t>
            </w:r>
            <w:r w:rsidR="000129B9" w:rsidRPr="008502A3">
              <w:rPr>
                <w:rFonts w:ascii="Times New Roman" w:hAnsi="Times New Roman" w:cs="Times New Roman"/>
                <w:lang w:eastAsia="bg-BG"/>
              </w:rPr>
              <w:t>64.54лв./</w:t>
            </w:r>
            <w:r w:rsidRPr="008502A3">
              <w:rPr>
                <w:rFonts w:ascii="Times New Roman" w:hAnsi="Times New Roman" w:cs="Times New Roman"/>
                <w:lang w:eastAsia="bg-BG"/>
              </w:rPr>
              <w:t>33 €</w:t>
            </w:r>
          </w:p>
        </w:tc>
        <w:tc>
          <w:tcPr>
            <w:tcW w:w="4452" w:type="dxa"/>
            <w:shd w:val="clear" w:color="auto" w:fill="auto"/>
            <w:tcMar>
              <w:top w:w="0" w:type="dxa"/>
              <w:left w:w="10" w:type="dxa"/>
              <w:bottom w:w="0" w:type="dxa"/>
              <w:right w:w="10" w:type="dxa"/>
            </w:tcMar>
          </w:tcPr>
          <w:p w14:paraId="49A7125E"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29788993" w14:textId="77777777" w:rsidR="006C6271" w:rsidRPr="008502A3" w:rsidRDefault="006C6271" w:rsidP="006C6271">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104295AF"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657526C6" w14:textId="77777777" w:rsidR="006C6271" w:rsidRPr="008502A3" w:rsidRDefault="006C6271" w:rsidP="006C6271">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5A5D6FB7" w14:textId="77777777" w:rsidR="006C6271" w:rsidRPr="008502A3" w:rsidRDefault="006C6271" w:rsidP="006C6271">
            <w:pPr>
              <w:spacing w:before="100" w:after="0"/>
              <w:jc w:val="center"/>
              <w:rPr>
                <w:rFonts w:ascii="Times New Roman" w:hAnsi="Times New Roman" w:cs="Times New Roman"/>
                <w:lang w:eastAsia="bg-BG"/>
              </w:rPr>
            </w:pPr>
          </w:p>
        </w:tc>
      </w:tr>
      <w:tr w:rsidR="006C6271" w:rsidRPr="008502A3" w14:paraId="60DCE629" w14:textId="77777777" w:rsidTr="008502A3">
        <w:trPr>
          <w:trHeight w:val="69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70CC5"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1.4.5.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1A215"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Издаване на удостоверение за декларирани данни   /2071/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3C22A" w14:textId="77777777" w:rsidR="006C6271" w:rsidRPr="008502A3" w:rsidRDefault="006C6271" w:rsidP="006C6271">
            <w:pPr>
              <w:spacing w:after="0"/>
              <w:jc w:val="center"/>
              <w:rPr>
                <w:rFonts w:ascii="Times New Roman" w:hAnsi="Times New Roman" w:cs="Times New Roman"/>
                <w:lang w:eastAsia="bg-BG"/>
              </w:rPr>
            </w:pPr>
            <w:r w:rsidRPr="008502A3">
              <w:rPr>
                <w:rFonts w:ascii="Times New Roman" w:hAnsi="Times New Roman" w:cs="Times New Roman"/>
                <w:lang w:eastAsia="bg-BG"/>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CAA7D"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5.48 лв./ 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5402C"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BABC1" w14:textId="791BF136" w:rsidR="006C6271" w:rsidRPr="008502A3" w:rsidRDefault="000129B9"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9.78лв./</w:t>
            </w:r>
            <w:r w:rsidR="006C6271" w:rsidRPr="008502A3">
              <w:rPr>
                <w:rFonts w:ascii="Times New Roman" w:hAnsi="Times New Roman" w:cs="Times New Roman"/>
                <w:lang w:eastAsia="bg-BG"/>
              </w:rPr>
              <w:t>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8F34D"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AD96" w14:textId="2C36C74F" w:rsidR="006C6271" w:rsidRPr="008502A3" w:rsidRDefault="006C6271" w:rsidP="006C6271">
            <w:pPr>
              <w:spacing w:before="100" w:after="0"/>
              <w:rPr>
                <w:rFonts w:ascii="Times New Roman" w:hAnsi="Times New Roman" w:cs="Times New Roman"/>
                <w:lang w:eastAsia="bg-BG"/>
              </w:rPr>
            </w:pPr>
            <w:r w:rsidRPr="008502A3">
              <w:rPr>
                <w:rFonts w:ascii="Times New Roman" w:hAnsi="Times New Roman" w:cs="Times New Roman"/>
              </w:rPr>
              <w:t>11.73 лв./  6 €</w:t>
            </w:r>
          </w:p>
        </w:tc>
        <w:tc>
          <w:tcPr>
            <w:tcW w:w="4452" w:type="dxa"/>
            <w:shd w:val="clear" w:color="auto" w:fill="auto"/>
            <w:tcMar>
              <w:top w:w="0" w:type="dxa"/>
              <w:left w:w="10" w:type="dxa"/>
              <w:bottom w:w="0" w:type="dxa"/>
              <w:right w:w="10" w:type="dxa"/>
            </w:tcMar>
          </w:tcPr>
          <w:p w14:paraId="57121A73"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6C8D8823" w14:textId="77777777" w:rsidR="006C6271" w:rsidRPr="008502A3" w:rsidRDefault="006C6271" w:rsidP="006C6271">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0CACA92B"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56E2933D" w14:textId="77777777" w:rsidR="006C6271" w:rsidRPr="008502A3" w:rsidRDefault="006C6271" w:rsidP="006C6271">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4D3762FA" w14:textId="77777777" w:rsidR="006C6271" w:rsidRPr="008502A3" w:rsidRDefault="006C6271" w:rsidP="006C6271">
            <w:pPr>
              <w:spacing w:before="100" w:after="0"/>
              <w:jc w:val="center"/>
              <w:rPr>
                <w:rFonts w:ascii="Times New Roman" w:hAnsi="Times New Roman" w:cs="Times New Roman"/>
                <w:lang w:eastAsia="bg-BG"/>
              </w:rPr>
            </w:pPr>
          </w:p>
        </w:tc>
      </w:tr>
      <w:tr w:rsidR="006C6271" w:rsidRPr="008502A3" w14:paraId="16E8AF79" w14:textId="77777777" w:rsidTr="008502A3">
        <w:trPr>
          <w:trHeight w:val="196"/>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6AED4" w14:textId="77777777" w:rsidR="006C6271" w:rsidRPr="008502A3" w:rsidRDefault="006C6271" w:rsidP="006C6271">
            <w:pPr>
              <w:spacing w:before="100" w:after="0"/>
              <w:jc w:val="both"/>
              <w:rPr>
                <w:rFonts w:ascii="Times New Roman" w:hAnsi="Times New Roman" w:cs="Times New Roman"/>
                <w:lang w:eastAsia="bg-BG"/>
              </w:rPr>
            </w:pPr>
          </w:p>
          <w:p w14:paraId="051DBF21"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1.4.6.</w:t>
            </w:r>
          </w:p>
          <w:p w14:paraId="613A0CBC" w14:textId="77777777" w:rsidR="006C6271" w:rsidRPr="008502A3" w:rsidRDefault="006C6271" w:rsidP="006C6271">
            <w:pPr>
              <w:spacing w:before="100" w:after="0"/>
              <w:jc w:val="both"/>
              <w:rPr>
                <w:rFonts w:ascii="Times New Roman" w:hAnsi="Times New Roman" w:cs="Times New Roman"/>
                <w:lang w:eastAsia="bg-BG"/>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76789" w14:textId="77777777" w:rsidR="006C6271" w:rsidRPr="008502A3" w:rsidRDefault="006C6271" w:rsidP="006C6271">
            <w:pPr>
              <w:spacing w:before="100" w:after="0"/>
              <w:jc w:val="both"/>
              <w:rPr>
                <w:rFonts w:ascii="Times New Roman" w:hAnsi="Times New Roman" w:cs="Times New Roman"/>
              </w:rPr>
            </w:pPr>
            <w:r w:rsidRPr="008502A3">
              <w:rPr>
                <w:rFonts w:ascii="Times New Roman" w:hAnsi="Times New Roman" w:cs="Times New Roman"/>
              </w:rPr>
              <w:t>Издаване на копие от подадена данъчна декларация /2124/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BA113" w14:textId="77777777" w:rsidR="006C6271" w:rsidRPr="008502A3" w:rsidRDefault="006C6271" w:rsidP="006C6271">
            <w:pPr>
              <w:spacing w:after="0"/>
              <w:jc w:val="center"/>
              <w:rPr>
                <w:rFonts w:ascii="Times New Roman" w:hAnsi="Times New Roman" w:cs="Times New Roman"/>
                <w:lang w:eastAsia="bg-BG"/>
              </w:rPr>
            </w:pPr>
            <w:r w:rsidRPr="008502A3">
              <w:rPr>
                <w:rFonts w:ascii="Times New Roman" w:hAnsi="Times New Roman" w:cs="Times New Roman"/>
                <w:lang w:eastAsia="bg-BG"/>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F397B"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11.73 лв./  6 €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D0CE2"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414D8" w14:textId="5E498D32" w:rsidR="006C6271" w:rsidRPr="008502A3" w:rsidRDefault="000129B9"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16.62лв.</w:t>
            </w:r>
            <w:r w:rsidR="006C6271" w:rsidRPr="008502A3">
              <w:rPr>
                <w:rFonts w:ascii="Times New Roman" w:hAnsi="Times New Roman" w:cs="Times New Roman"/>
                <w:lang w:eastAsia="bg-BG"/>
              </w:rPr>
              <w:t>8,50 €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054AB"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D18C9"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51BCA9D1"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4DCB85C0" w14:textId="77777777" w:rsidR="006C6271" w:rsidRPr="008502A3" w:rsidRDefault="006C6271" w:rsidP="006C6271">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13D6F3E4"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38571CD6" w14:textId="77777777" w:rsidR="006C6271" w:rsidRPr="008502A3" w:rsidRDefault="006C6271" w:rsidP="006C6271">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00FA21A0" w14:textId="77777777" w:rsidR="006C6271" w:rsidRPr="008502A3" w:rsidRDefault="006C6271" w:rsidP="006C6271">
            <w:pPr>
              <w:spacing w:before="100" w:after="0"/>
              <w:jc w:val="center"/>
              <w:rPr>
                <w:rFonts w:ascii="Times New Roman" w:hAnsi="Times New Roman" w:cs="Times New Roman"/>
                <w:lang w:eastAsia="bg-BG"/>
              </w:rPr>
            </w:pPr>
          </w:p>
        </w:tc>
      </w:tr>
      <w:tr w:rsidR="006C6271" w:rsidRPr="008502A3" w14:paraId="3FE250BE" w14:textId="77777777" w:rsidTr="008502A3">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07F36" w14:textId="77777777" w:rsidR="006C6271" w:rsidRPr="008502A3" w:rsidRDefault="006C6271" w:rsidP="006C6271">
            <w:pPr>
              <w:spacing w:before="100" w:after="0"/>
              <w:jc w:val="both"/>
              <w:rPr>
                <w:rFonts w:ascii="Times New Roman" w:hAnsi="Times New Roman" w:cs="Times New Roman"/>
                <w:lang w:eastAsia="bg-BG"/>
              </w:rPr>
            </w:pPr>
            <w:r w:rsidRPr="008502A3">
              <w:rPr>
                <w:rFonts w:ascii="Times New Roman" w:hAnsi="Times New Roman" w:cs="Times New Roman"/>
                <w:lang w:eastAsia="bg-BG"/>
              </w:rPr>
              <w:t>1.4.7.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D202E" w14:textId="77777777" w:rsidR="006C6271" w:rsidRPr="008502A3" w:rsidRDefault="006C6271" w:rsidP="006C6271">
            <w:pPr>
              <w:spacing w:before="100" w:after="0"/>
              <w:jc w:val="both"/>
              <w:rPr>
                <w:rFonts w:ascii="Times New Roman" w:hAnsi="Times New Roman" w:cs="Times New Roman"/>
              </w:rPr>
            </w:pPr>
            <w:r w:rsidRPr="008502A3">
              <w:rPr>
                <w:rFonts w:ascii="Times New Roman" w:hAnsi="Times New Roman" w:cs="Times New Roman"/>
              </w:rPr>
              <w:t>Издаване на препис от документ за платен данък върху превозни средства /2131/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879F9" w14:textId="77777777" w:rsidR="006C6271" w:rsidRPr="008502A3" w:rsidRDefault="006C6271" w:rsidP="006C6271">
            <w:pPr>
              <w:spacing w:after="0"/>
              <w:jc w:val="center"/>
              <w:rPr>
                <w:rFonts w:ascii="Times New Roman" w:hAnsi="Times New Roman" w:cs="Times New Roman"/>
                <w:lang w:eastAsia="bg-BG"/>
              </w:rPr>
            </w:pPr>
            <w:r w:rsidRPr="008502A3">
              <w:rPr>
                <w:rFonts w:ascii="Times New Roman" w:hAnsi="Times New Roman" w:cs="Times New Roman"/>
                <w:lang w:eastAsia="bg-BG"/>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C2990"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5.48 лв./ 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34690"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6E691" w14:textId="4FCDB40E" w:rsidR="006C6271" w:rsidRPr="008502A3" w:rsidRDefault="006C6271" w:rsidP="006C6271">
            <w:pPr>
              <w:spacing w:before="100" w:after="0"/>
              <w:rPr>
                <w:rFonts w:ascii="Times New Roman" w:hAnsi="Times New Roman" w:cs="Times New Roman"/>
                <w:lang w:eastAsia="bg-BG"/>
              </w:rPr>
            </w:pPr>
            <w:r w:rsidRPr="008502A3">
              <w:rPr>
                <w:rFonts w:ascii="Times New Roman" w:hAnsi="Times New Roman" w:cs="Times New Roman"/>
                <w:lang w:eastAsia="bg-BG"/>
              </w:rPr>
              <w:t xml:space="preserve">   </w:t>
            </w:r>
            <w:r w:rsidR="000129B9" w:rsidRPr="008502A3">
              <w:rPr>
                <w:rFonts w:ascii="Times New Roman" w:hAnsi="Times New Roman" w:cs="Times New Roman"/>
                <w:lang w:eastAsia="bg-BG"/>
              </w:rPr>
              <w:t>9.78лв./</w:t>
            </w:r>
            <w:r w:rsidRPr="008502A3">
              <w:rPr>
                <w:rFonts w:ascii="Times New Roman" w:hAnsi="Times New Roman" w:cs="Times New Roman"/>
                <w:lang w:eastAsia="bg-BG"/>
              </w:rPr>
              <w:t xml:space="preserve">   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823DC" w14:textId="77777777"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4B14C" w14:textId="7F0171AD" w:rsidR="006C6271" w:rsidRPr="008502A3" w:rsidRDefault="006C6271" w:rsidP="006C6271">
            <w:pPr>
              <w:spacing w:before="100" w:after="0"/>
              <w:jc w:val="center"/>
              <w:rPr>
                <w:rFonts w:ascii="Times New Roman" w:hAnsi="Times New Roman" w:cs="Times New Roman"/>
                <w:lang w:eastAsia="bg-BG"/>
              </w:rPr>
            </w:pPr>
            <w:r w:rsidRPr="008502A3">
              <w:rPr>
                <w:rFonts w:ascii="Times New Roman" w:hAnsi="Times New Roman" w:cs="Times New Roman"/>
              </w:rPr>
              <w:t>11.73 лв./  6 €</w:t>
            </w:r>
          </w:p>
        </w:tc>
        <w:tc>
          <w:tcPr>
            <w:tcW w:w="4452" w:type="dxa"/>
            <w:shd w:val="clear" w:color="auto" w:fill="auto"/>
            <w:tcMar>
              <w:top w:w="0" w:type="dxa"/>
              <w:left w:w="10" w:type="dxa"/>
              <w:bottom w:w="0" w:type="dxa"/>
              <w:right w:w="10" w:type="dxa"/>
            </w:tcMar>
          </w:tcPr>
          <w:p w14:paraId="2F628C8C"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72B6ABD3" w14:textId="77777777" w:rsidR="006C6271" w:rsidRPr="008502A3" w:rsidRDefault="006C6271" w:rsidP="006C6271">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64EABD1A" w14:textId="77777777" w:rsidR="006C6271" w:rsidRPr="008502A3" w:rsidRDefault="006C6271" w:rsidP="006C6271">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1C658D9A" w14:textId="77777777" w:rsidR="006C6271" w:rsidRPr="008502A3" w:rsidRDefault="006C6271" w:rsidP="006C6271">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7EF609C9" w14:textId="77777777" w:rsidR="006C6271" w:rsidRPr="008502A3" w:rsidRDefault="006C6271" w:rsidP="006C6271">
            <w:pPr>
              <w:spacing w:before="100" w:after="0"/>
              <w:jc w:val="center"/>
              <w:rPr>
                <w:rFonts w:ascii="Times New Roman" w:hAnsi="Times New Roman" w:cs="Times New Roman"/>
                <w:lang w:eastAsia="bg-BG"/>
              </w:rPr>
            </w:pPr>
          </w:p>
        </w:tc>
      </w:tr>
      <w:tr w:rsidR="006C6271" w:rsidRPr="008502A3" w14:paraId="157216A9" w14:textId="77777777" w:rsidTr="008502A3">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05214"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1.4.8.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9A6EE" w14:textId="77777777" w:rsidR="006C6271" w:rsidRPr="008502A3" w:rsidRDefault="006C6271" w:rsidP="006C6271">
            <w:pPr>
              <w:spacing w:before="100" w:after="0"/>
              <w:jc w:val="both"/>
              <w:rPr>
                <w:rFonts w:ascii="Times New Roman" w:hAnsi="Times New Roman" w:cs="Times New Roman"/>
              </w:rPr>
            </w:pPr>
            <w:r w:rsidRPr="008502A3">
              <w:rPr>
                <w:rFonts w:ascii="Times New Roman" w:hAnsi="Times New Roman" w:cs="Times New Roman"/>
              </w:rPr>
              <w:t>Издаване на удостоверение за дължим размер на патентния данък /2014/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5ADE2" w14:textId="77777777" w:rsidR="006C6271" w:rsidRPr="008502A3" w:rsidRDefault="006C6271" w:rsidP="006C6271">
            <w:pPr>
              <w:spacing w:after="0"/>
              <w:jc w:val="center"/>
              <w:rPr>
                <w:rFonts w:ascii="Times New Roman" w:hAnsi="Times New Roman" w:cs="Times New Roman"/>
              </w:rPr>
            </w:pPr>
            <w:r w:rsidRPr="008502A3">
              <w:rPr>
                <w:rFonts w:ascii="Times New Roman" w:hAnsi="Times New Roman" w:cs="Times New Roman"/>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CA480"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 xml:space="preserve"> 5.48 лв./  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7D78"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D3C90" w14:textId="33CCD084" w:rsidR="006C6271" w:rsidRPr="008502A3" w:rsidRDefault="000129B9"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9.78лв./</w:t>
            </w:r>
            <w:r w:rsidR="006C6271" w:rsidRPr="008502A3">
              <w:rPr>
                <w:rFonts w:ascii="Times New Roman" w:hAnsi="Times New Roman" w:cs="Times New Roman"/>
                <w:lang w:eastAsia="bg-BG"/>
              </w:rPr>
              <w:t>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91D3A"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32DC2" w14:textId="0B11B3EA" w:rsidR="006C6271" w:rsidRPr="008502A3" w:rsidRDefault="006C6271" w:rsidP="000129B9">
            <w:pPr>
              <w:spacing w:before="100" w:after="0"/>
              <w:rPr>
                <w:rFonts w:ascii="Times New Roman" w:hAnsi="Times New Roman" w:cs="Times New Roman"/>
              </w:rPr>
            </w:pPr>
            <w:r w:rsidRPr="008502A3">
              <w:rPr>
                <w:rFonts w:ascii="Times New Roman" w:hAnsi="Times New Roman" w:cs="Times New Roman"/>
              </w:rPr>
              <w:t>11.73 лв./  6 €</w:t>
            </w:r>
            <w:r w:rsidRPr="008502A3">
              <w:rPr>
                <w:rFonts w:ascii="Times New Roman" w:hAnsi="Times New Roman" w:cs="Times New Roman"/>
                <w:lang w:eastAsia="bg-BG"/>
              </w:rPr>
              <w:t xml:space="preserve">  </w:t>
            </w:r>
          </w:p>
        </w:tc>
        <w:tc>
          <w:tcPr>
            <w:tcW w:w="4452" w:type="dxa"/>
            <w:shd w:val="clear" w:color="auto" w:fill="auto"/>
            <w:tcMar>
              <w:top w:w="0" w:type="dxa"/>
              <w:left w:w="10" w:type="dxa"/>
              <w:bottom w:w="0" w:type="dxa"/>
              <w:right w:w="10" w:type="dxa"/>
            </w:tcMar>
          </w:tcPr>
          <w:p w14:paraId="227F56B3" w14:textId="77777777" w:rsidR="006C6271" w:rsidRPr="008502A3" w:rsidRDefault="006C6271" w:rsidP="006C6271">
            <w:pPr>
              <w:spacing w:before="100" w:after="0"/>
              <w:jc w:val="center"/>
              <w:rPr>
                <w:rFonts w:ascii="Times New Roman" w:hAnsi="Times New Roman" w:cs="Times New Roman"/>
              </w:rPr>
            </w:pPr>
          </w:p>
        </w:tc>
        <w:tc>
          <w:tcPr>
            <w:tcW w:w="40" w:type="dxa"/>
            <w:shd w:val="clear" w:color="auto" w:fill="auto"/>
            <w:tcMar>
              <w:top w:w="0" w:type="dxa"/>
              <w:left w:w="10" w:type="dxa"/>
              <w:bottom w:w="0" w:type="dxa"/>
              <w:right w:w="10" w:type="dxa"/>
            </w:tcMar>
          </w:tcPr>
          <w:p w14:paraId="0A2DE82C" w14:textId="77777777" w:rsidR="006C6271" w:rsidRPr="008502A3" w:rsidRDefault="006C6271" w:rsidP="006C6271">
            <w:pPr>
              <w:spacing w:before="100" w:after="0"/>
              <w:jc w:val="center"/>
              <w:rPr>
                <w:rFonts w:ascii="Times New Roman" w:hAnsi="Times New Roman" w:cs="Times New Roman"/>
              </w:rPr>
            </w:pPr>
          </w:p>
        </w:tc>
        <w:tc>
          <w:tcPr>
            <w:tcW w:w="43" w:type="dxa"/>
            <w:shd w:val="clear" w:color="auto" w:fill="auto"/>
            <w:tcMar>
              <w:top w:w="0" w:type="dxa"/>
              <w:left w:w="10" w:type="dxa"/>
              <w:bottom w:w="0" w:type="dxa"/>
              <w:right w:w="10" w:type="dxa"/>
            </w:tcMar>
          </w:tcPr>
          <w:p w14:paraId="1E309CFA" w14:textId="77777777" w:rsidR="006C6271" w:rsidRPr="008502A3" w:rsidRDefault="006C6271" w:rsidP="006C6271">
            <w:pPr>
              <w:spacing w:before="100" w:after="0"/>
              <w:jc w:val="center"/>
              <w:rPr>
                <w:rFonts w:ascii="Times New Roman" w:hAnsi="Times New Roman" w:cs="Times New Roman"/>
              </w:rPr>
            </w:pPr>
          </w:p>
        </w:tc>
        <w:tc>
          <w:tcPr>
            <w:tcW w:w="40" w:type="dxa"/>
            <w:shd w:val="clear" w:color="auto" w:fill="auto"/>
            <w:tcMar>
              <w:top w:w="0" w:type="dxa"/>
              <w:left w:w="10" w:type="dxa"/>
              <w:bottom w:w="0" w:type="dxa"/>
              <w:right w:w="10" w:type="dxa"/>
            </w:tcMar>
          </w:tcPr>
          <w:p w14:paraId="4A02F71D" w14:textId="77777777" w:rsidR="006C6271" w:rsidRPr="008502A3" w:rsidRDefault="006C6271" w:rsidP="006C6271">
            <w:pPr>
              <w:spacing w:before="100" w:after="0"/>
              <w:jc w:val="center"/>
              <w:rPr>
                <w:rFonts w:ascii="Times New Roman" w:hAnsi="Times New Roman" w:cs="Times New Roman"/>
              </w:rPr>
            </w:pPr>
          </w:p>
        </w:tc>
        <w:tc>
          <w:tcPr>
            <w:tcW w:w="81" w:type="dxa"/>
            <w:shd w:val="clear" w:color="auto" w:fill="auto"/>
            <w:tcMar>
              <w:top w:w="0" w:type="dxa"/>
              <w:left w:w="10" w:type="dxa"/>
              <w:bottom w:w="0" w:type="dxa"/>
              <w:right w:w="10" w:type="dxa"/>
            </w:tcMar>
          </w:tcPr>
          <w:p w14:paraId="6ECEFAA2" w14:textId="77777777" w:rsidR="006C6271" w:rsidRPr="008502A3" w:rsidRDefault="006C6271" w:rsidP="006C6271">
            <w:pPr>
              <w:spacing w:before="100" w:after="0"/>
              <w:jc w:val="center"/>
              <w:rPr>
                <w:rFonts w:ascii="Times New Roman" w:hAnsi="Times New Roman" w:cs="Times New Roman"/>
              </w:rPr>
            </w:pPr>
          </w:p>
        </w:tc>
      </w:tr>
      <w:tr w:rsidR="006C6271" w:rsidRPr="008502A3" w14:paraId="02BFF41D" w14:textId="77777777" w:rsidTr="008502A3">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C03F8"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lastRenderedPageBreak/>
              <w:t>1.4.9.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1323D" w14:textId="77777777" w:rsidR="006C6271" w:rsidRPr="008502A3" w:rsidRDefault="006C6271" w:rsidP="006C6271">
            <w:pPr>
              <w:spacing w:before="100" w:after="0"/>
              <w:jc w:val="both"/>
              <w:rPr>
                <w:rFonts w:ascii="Times New Roman" w:hAnsi="Times New Roman" w:cs="Times New Roman"/>
              </w:rPr>
            </w:pPr>
            <w:r w:rsidRPr="008502A3">
              <w:rPr>
                <w:rFonts w:ascii="Times New Roman" w:hAnsi="Times New Roman" w:cs="Times New Roman"/>
              </w:rPr>
              <w:t>Издаване на удостоверение за дължим и платен данък върху наследство /2091/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10C47" w14:textId="77777777" w:rsidR="006C6271" w:rsidRPr="008502A3" w:rsidRDefault="006C6271" w:rsidP="006C6271">
            <w:pPr>
              <w:spacing w:after="0"/>
              <w:jc w:val="center"/>
              <w:rPr>
                <w:rFonts w:ascii="Times New Roman" w:hAnsi="Times New Roman" w:cs="Times New Roman"/>
              </w:rPr>
            </w:pPr>
            <w:r w:rsidRPr="008502A3">
              <w:rPr>
                <w:rFonts w:ascii="Times New Roman" w:hAnsi="Times New Roman" w:cs="Times New Roman"/>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0C986"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5.48 лв./  2,80 €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FE955"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3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71895" w14:textId="605E9BE4" w:rsidR="006C6271" w:rsidRPr="008502A3" w:rsidRDefault="000129B9" w:rsidP="006C6271">
            <w:pPr>
              <w:spacing w:before="100" w:after="0"/>
              <w:jc w:val="center"/>
              <w:rPr>
                <w:rFonts w:ascii="Times New Roman" w:hAnsi="Times New Roman" w:cs="Times New Roman"/>
                <w:lang w:eastAsia="bg-BG"/>
              </w:rPr>
            </w:pPr>
            <w:r w:rsidRPr="008502A3">
              <w:rPr>
                <w:rFonts w:ascii="Times New Roman" w:hAnsi="Times New Roman" w:cs="Times New Roman"/>
                <w:lang w:eastAsia="bg-BG"/>
              </w:rPr>
              <w:t>9.78лв./</w:t>
            </w:r>
            <w:r w:rsidR="006C6271" w:rsidRPr="008502A3">
              <w:rPr>
                <w:rFonts w:ascii="Times New Roman" w:hAnsi="Times New Roman" w:cs="Times New Roman"/>
                <w:lang w:eastAsia="bg-BG"/>
              </w:rPr>
              <w:t>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B02C"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1 ден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1499F" w14:textId="7DBE34EE"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11.73 лв./  6 €</w:t>
            </w:r>
          </w:p>
        </w:tc>
        <w:tc>
          <w:tcPr>
            <w:tcW w:w="4452" w:type="dxa"/>
            <w:shd w:val="clear" w:color="auto" w:fill="auto"/>
            <w:tcMar>
              <w:top w:w="0" w:type="dxa"/>
              <w:left w:w="10" w:type="dxa"/>
              <w:bottom w:w="0" w:type="dxa"/>
              <w:right w:w="10" w:type="dxa"/>
            </w:tcMar>
          </w:tcPr>
          <w:p w14:paraId="7EB23718" w14:textId="77777777" w:rsidR="006C6271" w:rsidRPr="008502A3" w:rsidRDefault="006C6271" w:rsidP="006C6271">
            <w:pPr>
              <w:spacing w:before="100" w:after="0"/>
              <w:jc w:val="center"/>
              <w:rPr>
                <w:rFonts w:ascii="Times New Roman" w:hAnsi="Times New Roman" w:cs="Times New Roman"/>
              </w:rPr>
            </w:pPr>
          </w:p>
        </w:tc>
        <w:tc>
          <w:tcPr>
            <w:tcW w:w="40" w:type="dxa"/>
            <w:shd w:val="clear" w:color="auto" w:fill="auto"/>
            <w:tcMar>
              <w:top w:w="0" w:type="dxa"/>
              <w:left w:w="10" w:type="dxa"/>
              <w:bottom w:w="0" w:type="dxa"/>
              <w:right w:w="10" w:type="dxa"/>
            </w:tcMar>
          </w:tcPr>
          <w:p w14:paraId="15F887DC" w14:textId="77777777" w:rsidR="006C6271" w:rsidRPr="008502A3" w:rsidRDefault="006C6271" w:rsidP="006C6271">
            <w:pPr>
              <w:spacing w:before="100" w:after="0"/>
              <w:jc w:val="center"/>
              <w:rPr>
                <w:rFonts w:ascii="Times New Roman" w:hAnsi="Times New Roman" w:cs="Times New Roman"/>
              </w:rPr>
            </w:pPr>
          </w:p>
        </w:tc>
        <w:tc>
          <w:tcPr>
            <w:tcW w:w="43" w:type="dxa"/>
            <w:shd w:val="clear" w:color="auto" w:fill="auto"/>
            <w:tcMar>
              <w:top w:w="0" w:type="dxa"/>
              <w:left w:w="10" w:type="dxa"/>
              <w:bottom w:w="0" w:type="dxa"/>
              <w:right w:w="10" w:type="dxa"/>
            </w:tcMar>
          </w:tcPr>
          <w:p w14:paraId="7A80CB60" w14:textId="77777777" w:rsidR="006C6271" w:rsidRPr="008502A3" w:rsidRDefault="006C6271" w:rsidP="006C6271">
            <w:pPr>
              <w:spacing w:before="100" w:after="0"/>
              <w:jc w:val="center"/>
              <w:rPr>
                <w:rFonts w:ascii="Times New Roman" w:hAnsi="Times New Roman" w:cs="Times New Roman"/>
              </w:rPr>
            </w:pPr>
          </w:p>
        </w:tc>
        <w:tc>
          <w:tcPr>
            <w:tcW w:w="40" w:type="dxa"/>
            <w:shd w:val="clear" w:color="auto" w:fill="auto"/>
            <w:tcMar>
              <w:top w:w="0" w:type="dxa"/>
              <w:left w:w="10" w:type="dxa"/>
              <w:bottom w:w="0" w:type="dxa"/>
              <w:right w:w="10" w:type="dxa"/>
            </w:tcMar>
          </w:tcPr>
          <w:p w14:paraId="3A071484" w14:textId="77777777" w:rsidR="006C6271" w:rsidRPr="008502A3" w:rsidRDefault="006C6271" w:rsidP="006C6271">
            <w:pPr>
              <w:spacing w:before="100" w:after="0"/>
              <w:jc w:val="center"/>
              <w:rPr>
                <w:rFonts w:ascii="Times New Roman" w:hAnsi="Times New Roman" w:cs="Times New Roman"/>
              </w:rPr>
            </w:pPr>
          </w:p>
        </w:tc>
        <w:tc>
          <w:tcPr>
            <w:tcW w:w="81" w:type="dxa"/>
            <w:shd w:val="clear" w:color="auto" w:fill="auto"/>
            <w:tcMar>
              <w:top w:w="0" w:type="dxa"/>
              <w:left w:w="10" w:type="dxa"/>
              <w:bottom w:w="0" w:type="dxa"/>
              <w:right w:w="10" w:type="dxa"/>
            </w:tcMar>
          </w:tcPr>
          <w:p w14:paraId="3CAAE27F" w14:textId="77777777" w:rsidR="006C6271" w:rsidRPr="008502A3" w:rsidRDefault="006C6271" w:rsidP="006C6271">
            <w:pPr>
              <w:spacing w:before="100" w:after="0"/>
              <w:jc w:val="center"/>
              <w:rPr>
                <w:rFonts w:ascii="Times New Roman" w:hAnsi="Times New Roman" w:cs="Times New Roman"/>
              </w:rPr>
            </w:pPr>
          </w:p>
        </w:tc>
      </w:tr>
      <w:tr w:rsidR="006C6271" w:rsidRPr="008502A3" w14:paraId="294157A6" w14:textId="77777777" w:rsidTr="008502A3">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4A513"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1.4.10.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D87A5" w14:textId="77777777" w:rsidR="006C6271" w:rsidRPr="008502A3" w:rsidRDefault="006C6271" w:rsidP="006C6271">
            <w:pPr>
              <w:spacing w:before="100" w:after="0"/>
              <w:jc w:val="both"/>
              <w:rPr>
                <w:rFonts w:ascii="Times New Roman" w:hAnsi="Times New Roman" w:cs="Times New Roman"/>
              </w:rPr>
            </w:pPr>
            <w:r w:rsidRPr="008502A3">
              <w:rPr>
                <w:rFonts w:ascii="Times New Roman" w:hAnsi="Times New Roman" w:cs="Times New Roman"/>
              </w:rPr>
              <w:t>Служебно предоставяне на информация за наличие или липса на задължения /2834/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9A931" w14:textId="77777777" w:rsidR="006C6271" w:rsidRPr="008502A3" w:rsidRDefault="006C6271" w:rsidP="006C6271">
            <w:pPr>
              <w:spacing w:after="0"/>
              <w:jc w:val="center"/>
              <w:rPr>
                <w:rFonts w:ascii="Times New Roman" w:hAnsi="Times New Roman" w:cs="Times New Roman"/>
              </w:rPr>
            </w:pPr>
            <w:r w:rsidRPr="008502A3">
              <w:rPr>
                <w:rFonts w:ascii="Times New Roman" w:hAnsi="Times New Roman" w:cs="Times New Roman"/>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CBE5A"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F5EC9"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40191"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CC228"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1785C"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4452" w:type="dxa"/>
            <w:shd w:val="clear" w:color="auto" w:fill="auto"/>
            <w:tcMar>
              <w:top w:w="0" w:type="dxa"/>
              <w:left w:w="10" w:type="dxa"/>
              <w:bottom w:w="0" w:type="dxa"/>
              <w:right w:w="10" w:type="dxa"/>
            </w:tcMar>
          </w:tcPr>
          <w:p w14:paraId="681336C3" w14:textId="77777777" w:rsidR="006C6271" w:rsidRPr="008502A3" w:rsidRDefault="006C6271" w:rsidP="006C6271">
            <w:pPr>
              <w:spacing w:before="100" w:after="0"/>
              <w:jc w:val="center"/>
              <w:rPr>
                <w:rFonts w:ascii="Times New Roman" w:hAnsi="Times New Roman" w:cs="Times New Roman"/>
              </w:rPr>
            </w:pPr>
          </w:p>
        </w:tc>
        <w:tc>
          <w:tcPr>
            <w:tcW w:w="40" w:type="dxa"/>
            <w:shd w:val="clear" w:color="auto" w:fill="auto"/>
            <w:tcMar>
              <w:top w:w="0" w:type="dxa"/>
              <w:left w:w="10" w:type="dxa"/>
              <w:bottom w:w="0" w:type="dxa"/>
              <w:right w:w="10" w:type="dxa"/>
            </w:tcMar>
          </w:tcPr>
          <w:p w14:paraId="4428D2C5" w14:textId="77777777" w:rsidR="006C6271" w:rsidRPr="008502A3" w:rsidRDefault="006C6271" w:rsidP="006C6271">
            <w:pPr>
              <w:spacing w:before="100" w:after="0"/>
              <w:jc w:val="center"/>
              <w:rPr>
                <w:rFonts w:ascii="Times New Roman" w:hAnsi="Times New Roman" w:cs="Times New Roman"/>
              </w:rPr>
            </w:pPr>
          </w:p>
        </w:tc>
        <w:tc>
          <w:tcPr>
            <w:tcW w:w="43" w:type="dxa"/>
            <w:shd w:val="clear" w:color="auto" w:fill="auto"/>
            <w:tcMar>
              <w:top w:w="0" w:type="dxa"/>
              <w:left w:w="10" w:type="dxa"/>
              <w:bottom w:w="0" w:type="dxa"/>
              <w:right w:w="10" w:type="dxa"/>
            </w:tcMar>
          </w:tcPr>
          <w:p w14:paraId="6D2ABA09" w14:textId="77777777" w:rsidR="006C6271" w:rsidRPr="008502A3" w:rsidRDefault="006C6271" w:rsidP="006C6271">
            <w:pPr>
              <w:spacing w:before="100" w:after="0"/>
              <w:jc w:val="center"/>
              <w:rPr>
                <w:rFonts w:ascii="Times New Roman" w:hAnsi="Times New Roman" w:cs="Times New Roman"/>
              </w:rPr>
            </w:pPr>
          </w:p>
        </w:tc>
        <w:tc>
          <w:tcPr>
            <w:tcW w:w="40" w:type="dxa"/>
            <w:shd w:val="clear" w:color="auto" w:fill="auto"/>
            <w:tcMar>
              <w:top w:w="0" w:type="dxa"/>
              <w:left w:w="10" w:type="dxa"/>
              <w:bottom w:w="0" w:type="dxa"/>
              <w:right w:w="10" w:type="dxa"/>
            </w:tcMar>
          </w:tcPr>
          <w:p w14:paraId="1B2FEFBF" w14:textId="77777777" w:rsidR="006C6271" w:rsidRPr="008502A3" w:rsidRDefault="006C6271" w:rsidP="006C6271">
            <w:pPr>
              <w:spacing w:before="100" w:after="0"/>
              <w:jc w:val="center"/>
              <w:rPr>
                <w:rFonts w:ascii="Times New Roman" w:hAnsi="Times New Roman" w:cs="Times New Roman"/>
              </w:rPr>
            </w:pPr>
          </w:p>
        </w:tc>
        <w:tc>
          <w:tcPr>
            <w:tcW w:w="81" w:type="dxa"/>
            <w:shd w:val="clear" w:color="auto" w:fill="auto"/>
            <w:tcMar>
              <w:top w:w="0" w:type="dxa"/>
              <w:left w:w="10" w:type="dxa"/>
              <w:bottom w:w="0" w:type="dxa"/>
              <w:right w:w="10" w:type="dxa"/>
            </w:tcMar>
          </w:tcPr>
          <w:p w14:paraId="190D2B43" w14:textId="77777777" w:rsidR="006C6271" w:rsidRPr="008502A3" w:rsidRDefault="006C6271" w:rsidP="006C6271">
            <w:pPr>
              <w:spacing w:before="100" w:after="0"/>
              <w:jc w:val="center"/>
              <w:rPr>
                <w:rFonts w:ascii="Times New Roman" w:hAnsi="Times New Roman" w:cs="Times New Roman"/>
              </w:rPr>
            </w:pPr>
          </w:p>
        </w:tc>
      </w:tr>
      <w:tr w:rsidR="006C6271" w:rsidRPr="008502A3" w14:paraId="5A22BA08" w14:textId="77777777" w:rsidTr="008502A3">
        <w:trPr>
          <w:trHeight w:val="6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C3885" w14:textId="77777777" w:rsidR="006C6271" w:rsidRPr="008502A3" w:rsidRDefault="006C6271" w:rsidP="006C6271">
            <w:pPr>
              <w:spacing w:before="100" w:after="0"/>
              <w:rPr>
                <w:rFonts w:ascii="Times New Roman" w:hAnsi="Times New Roman" w:cs="Times New Roman"/>
              </w:rPr>
            </w:pPr>
            <w:r w:rsidRPr="008502A3">
              <w:rPr>
                <w:rFonts w:ascii="Times New Roman" w:hAnsi="Times New Roman" w:cs="Times New Roman"/>
              </w:rPr>
              <w:t>1.4.11.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12F85" w14:textId="77777777" w:rsidR="006C6271" w:rsidRPr="008502A3" w:rsidRDefault="006C6271" w:rsidP="006C6271">
            <w:pPr>
              <w:spacing w:before="100" w:after="0"/>
              <w:jc w:val="both"/>
              <w:rPr>
                <w:rFonts w:ascii="Times New Roman" w:hAnsi="Times New Roman" w:cs="Times New Roman"/>
              </w:rPr>
            </w:pPr>
            <w:r w:rsidRPr="008502A3">
              <w:rPr>
                <w:rFonts w:ascii="Times New Roman" w:hAnsi="Times New Roman" w:cs="Times New Roman"/>
              </w:rPr>
              <w:t>Заверка на документи по местни данъци и такси за чужбина/2126/:                                                                            Заверката на искания документ за чужбина е безплатна услуга. Изготвя се в срока за издаване на съответния документ, за който се заплаща съответната такса.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8B5B2" w14:textId="77777777" w:rsidR="006C6271" w:rsidRPr="008502A3" w:rsidRDefault="006C6271" w:rsidP="006C6271">
            <w:pPr>
              <w:spacing w:after="0"/>
              <w:jc w:val="center"/>
              <w:rPr>
                <w:rFonts w:ascii="Times New Roman" w:hAnsi="Times New Roman" w:cs="Times New Roman"/>
              </w:rPr>
            </w:pPr>
            <w:r w:rsidRPr="008502A3">
              <w:rPr>
                <w:rFonts w:ascii="Times New Roman" w:hAnsi="Times New Roman" w:cs="Times New Roman"/>
              </w:rPr>
              <w:t>7 дни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F1FDD"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655F3"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1E12"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A8DBB"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BF5B4" w14:textId="77777777" w:rsidR="006C6271" w:rsidRPr="008502A3" w:rsidRDefault="006C6271" w:rsidP="006C6271">
            <w:pPr>
              <w:spacing w:before="100" w:after="0"/>
              <w:jc w:val="center"/>
              <w:rPr>
                <w:rFonts w:ascii="Times New Roman" w:hAnsi="Times New Roman" w:cs="Times New Roman"/>
              </w:rPr>
            </w:pPr>
            <w:r w:rsidRPr="008502A3">
              <w:rPr>
                <w:rFonts w:ascii="Times New Roman" w:hAnsi="Times New Roman" w:cs="Times New Roman"/>
              </w:rPr>
              <w:t>Х</w:t>
            </w:r>
          </w:p>
        </w:tc>
        <w:tc>
          <w:tcPr>
            <w:tcW w:w="4452" w:type="dxa"/>
            <w:shd w:val="clear" w:color="auto" w:fill="auto"/>
            <w:tcMar>
              <w:top w:w="0" w:type="dxa"/>
              <w:left w:w="10" w:type="dxa"/>
              <w:bottom w:w="0" w:type="dxa"/>
              <w:right w:w="10" w:type="dxa"/>
            </w:tcMar>
          </w:tcPr>
          <w:p w14:paraId="0340F79D" w14:textId="77777777" w:rsidR="006C6271" w:rsidRPr="008502A3" w:rsidRDefault="006C6271" w:rsidP="006C6271">
            <w:pPr>
              <w:spacing w:before="100" w:after="0"/>
              <w:jc w:val="center"/>
              <w:rPr>
                <w:rFonts w:ascii="Times New Roman" w:hAnsi="Times New Roman" w:cs="Times New Roman"/>
              </w:rPr>
            </w:pPr>
          </w:p>
          <w:p w14:paraId="23AD2680" w14:textId="77777777" w:rsidR="00A61E82" w:rsidRPr="008502A3" w:rsidRDefault="00A61E82" w:rsidP="006C6271">
            <w:pPr>
              <w:spacing w:before="100" w:after="0"/>
              <w:jc w:val="center"/>
              <w:rPr>
                <w:rFonts w:ascii="Times New Roman" w:hAnsi="Times New Roman" w:cs="Times New Roman"/>
              </w:rPr>
            </w:pPr>
          </w:p>
          <w:p w14:paraId="6766AADD" w14:textId="77777777" w:rsidR="00A61E82" w:rsidRPr="008502A3" w:rsidRDefault="00A61E82" w:rsidP="006C6271">
            <w:pPr>
              <w:spacing w:before="100" w:after="0"/>
              <w:jc w:val="center"/>
              <w:rPr>
                <w:rFonts w:ascii="Times New Roman" w:hAnsi="Times New Roman" w:cs="Times New Roman"/>
              </w:rPr>
            </w:pPr>
          </w:p>
          <w:p w14:paraId="2221C7BA" w14:textId="77777777" w:rsidR="00A61E82" w:rsidRPr="008502A3" w:rsidRDefault="00A61E82" w:rsidP="006C6271">
            <w:pPr>
              <w:spacing w:before="100" w:after="0"/>
              <w:jc w:val="center"/>
              <w:rPr>
                <w:rFonts w:ascii="Times New Roman" w:hAnsi="Times New Roman" w:cs="Times New Roman"/>
              </w:rPr>
            </w:pPr>
          </w:p>
          <w:p w14:paraId="34BABC46" w14:textId="77777777" w:rsidR="00A61E82" w:rsidRPr="008502A3" w:rsidRDefault="00A61E82" w:rsidP="006C6271">
            <w:pPr>
              <w:spacing w:before="100" w:after="0"/>
              <w:jc w:val="center"/>
              <w:rPr>
                <w:rFonts w:ascii="Times New Roman" w:hAnsi="Times New Roman" w:cs="Times New Roman"/>
              </w:rPr>
            </w:pPr>
          </w:p>
          <w:p w14:paraId="1DEDF221" w14:textId="04F7E28C" w:rsidR="00A61E82" w:rsidRPr="008502A3" w:rsidRDefault="00A61E82" w:rsidP="006C6271">
            <w:pPr>
              <w:spacing w:before="100" w:after="0"/>
              <w:jc w:val="center"/>
              <w:rPr>
                <w:rFonts w:ascii="Times New Roman" w:hAnsi="Times New Roman" w:cs="Times New Roman"/>
              </w:rPr>
            </w:pPr>
          </w:p>
        </w:tc>
        <w:tc>
          <w:tcPr>
            <w:tcW w:w="40" w:type="dxa"/>
            <w:shd w:val="clear" w:color="auto" w:fill="auto"/>
            <w:tcMar>
              <w:top w:w="0" w:type="dxa"/>
              <w:left w:w="10" w:type="dxa"/>
              <w:bottom w:w="0" w:type="dxa"/>
              <w:right w:w="10" w:type="dxa"/>
            </w:tcMar>
          </w:tcPr>
          <w:p w14:paraId="4C6E99A7" w14:textId="77777777" w:rsidR="006C6271" w:rsidRPr="008502A3" w:rsidRDefault="006C6271" w:rsidP="006C6271">
            <w:pPr>
              <w:spacing w:before="100" w:after="0"/>
              <w:jc w:val="center"/>
              <w:rPr>
                <w:rFonts w:ascii="Times New Roman" w:hAnsi="Times New Roman" w:cs="Times New Roman"/>
              </w:rPr>
            </w:pPr>
          </w:p>
        </w:tc>
        <w:tc>
          <w:tcPr>
            <w:tcW w:w="43" w:type="dxa"/>
            <w:shd w:val="clear" w:color="auto" w:fill="auto"/>
            <w:tcMar>
              <w:top w:w="0" w:type="dxa"/>
              <w:left w:w="10" w:type="dxa"/>
              <w:bottom w:w="0" w:type="dxa"/>
              <w:right w:w="10" w:type="dxa"/>
            </w:tcMar>
          </w:tcPr>
          <w:p w14:paraId="4A098850" w14:textId="77777777" w:rsidR="006C6271" w:rsidRPr="008502A3" w:rsidRDefault="006C6271" w:rsidP="006C6271">
            <w:pPr>
              <w:spacing w:before="100" w:after="0"/>
              <w:jc w:val="center"/>
              <w:rPr>
                <w:rFonts w:ascii="Times New Roman" w:hAnsi="Times New Roman" w:cs="Times New Roman"/>
              </w:rPr>
            </w:pPr>
          </w:p>
        </w:tc>
        <w:tc>
          <w:tcPr>
            <w:tcW w:w="40" w:type="dxa"/>
            <w:shd w:val="clear" w:color="auto" w:fill="auto"/>
            <w:tcMar>
              <w:top w:w="0" w:type="dxa"/>
              <w:left w:w="10" w:type="dxa"/>
              <w:bottom w:w="0" w:type="dxa"/>
              <w:right w:w="10" w:type="dxa"/>
            </w:tcMar>
          </w:tcPr>
          <w:p w14:paraId="6ABF4D6F" w14:textId="77777777" w:rsidR="006C6271" w:rsidRPr="008502A3" w:rsidRDefault="006C6271" w:rsidP="006C6271">
            <w:pPr>
              <w:spacing w:before="100" w:after="0"/>
              <w:jc w:val="center"/>
              <w:rPr>
                <w:rFonts w:ascii="Times New Roman" w:hAnsi="Times New Roman" w:cs="Times New Roman"/>
              </w:rPr>
            </w:pPr>
          </w:p>
        </w:tc>
        <w:tc>
          <w:tcPr>
            <w:tcW w:w="81" w:type="dxa"/>
            <w:shd w:val="clear" w:color="auto" w:fill="auto"/>
            <w:tcMar>
              <w:top w:w="0" w:type="dxa"/>
              <w:left w:w="10" w:type="dxa"/>
              <w:bottom w:w="0" w:type="dxa"/>
              <w:right w:w="10" w:type="dxa"/>
            </w:tcMar>
          </w:tcPr>
          <w:p w14:paraId="480A9C80" w14:textId="77777777" w:rsidR="006C6271" w:rsidRPr="008502A3" w:rsidRDefault="006C6271" w:rsidP="006C6271">
            <w:pPr>
              <w:spacing w:before="100" w:after="0"/>
              <w:jc w:val="center"/>
              <w:rPr>
                <w:rFonts w:ascii="Times New Roman" w:hAnsi="Times New Roman" w:cs="Times New Roman"/>
              </w:rPr>
            </w:pPr>
          </w:p>
        </w:tc>
      </w:tr>
    </w:tbl>
    <w:p w14:paraId="20298D72" w14:textId="77777777" w:rsidR="00E87A2D" w:rsidRDefault="00E87A2D" w:rsidP="00A61E82">
      <w:pPr>
        <w:tabs>
          <w:tab w:val="left" w:pos="0"/>
        </w:tabs>
        <w:jc w:val="both"/>
        <w:rPr>
          <w:rFonts w:ascii="Times New Roman" w:eastAsia="Times New Roman" w:hAnsi="Times New Roman" w:cs="Times New Roman"/>
          <w:b/>
          <w:bCs/>
        </w:rPr>
      </w:pPr>
    </w:p>
    <w:p w14:paraId="64DFBF21" w14:textId="387CB2B1" w:rsidR="00A61E82" w:rsidRPr="008502A3" w:rsidRDefault="00A61E82" w:rsidP="00A61E82">
      <w:pPr>
        <w:tabs>
          <w:tab w:val="left" w:pos="0"/>
        </w:tabs>
        <w:jc w:val="both"/>
        <w:rPr>
          <w:rFonts w:ascii="Times New Roman" w:hAnsi="Times New Roman" w:cs="Times New Roman"/>
          <w:b/>
          <w:lang w:val="en-US"/>
        </w:rPr>
      </w:pPr>
      <w:r w:rsidRPr="008502A3">
        <w:rPr>
          <w:rFonts w:ascii="Times New Roman" w:eastAsia="Times New Roman" w:hAnsi="Times New Roman" w:cs="Times New Roman"/>
          <w:b/>
          <w:bCs/>
        </w:rPr>
        <w:t>§ 18</w:t>
      </w:r>
      <w:r w:rsidR="00B40C7A" w:rsidRPr="008502A3">
        <w:rPr>
          <w:rFonts w:ascii="Times New Roman" w:eastAsia="Times New Roman" w:hAnsi="Times New Roman" w:cs="Times New Roman"/>
          <w:b/>
          <w:bCs/>
        </w:rPr>
        <w:t xml:space="preserve">. </w:t>
      </w:r>
      <w:r w:rsidRPr="008502A3">
        <w:rPr>
          <w:rFonts w:ascii="Times New Roman" w:eastAsia="Times New Roman" w:hAnsi="Times New Roman" w:cs="Times New Roman"/>
          <w:b/>
          <w:bCs/>
        </w:rPr>
        <w:t>В Приложение 2</w:t>
      </w:r>
      <w:r w:rsidRPr="008502A3">
        <w:rPr>
          <w:rFonts w:ascii="Times New Roman" w:hAnsi="Times New Roman" w:cs="Times New Roman"/>
          <w:b/>
        </w:rPr>
        <w:t xml:space="preserve"> в частта административни услуги, разпоредбата на   </w:t>
      </w:r>
      <w:r w:rsidR="00B40C7A" w:rsidRPr="008502A3">
        <w:rPr>
          <w:rFonts w:ascii="Times New Roman" w:hAnsi="Times New Roman" w:cs="Times New Roman"/>
          <w:b/>
          <w:lang w:eastAsia="bg-BG"/>
        </w:rPr>
        <w:t>§ 36</w:t>
      </w:r>
      <w:r w:rsidRPr="008502A3">
        <w:rPr>
          <w:rFonts w:ascii="Times New Roman" w:hAnsi="Times New Roman" w:cs="Times New Roman"/>
          <w:b/>
          <w:lang w:eastAsia="bg-BG"/>
        </w:rPr>
        <w:t xml:space="preserve">. Административните услуги предлагани в </w:t>
      </w:r>
      <w:r w:rsidRPr="008502A3">
        <w:rPr>
          <w:rFonts w:ascii="Times New Roman" w:hAnsi="Times New Roman" w:cs="Times New Roman"/>
          <w:b/>
          <w:lang w:val="en-US"/>
        </w:rPr>
        <w:t xml:space="preserve">III. </w:t>
      </w:r>
      <w:r w:rsidRPr="008502A3">
        <w:rPr>
          <w:rFonts w:ascii="Times New Roman" w:hAnsi="Times New Roman" w:cs="Times New Roman"/>
          <w:b/>
        </w:rPr>
        <w:t>Транспорт , се допълва и придобива следното съдържание:</w:t>
      </w:r>
    </w:p>
    <w:tbl>
      <w:tblPr>
        <w:tblW w:w="15571" w:type="dxa"/>
        <w:tblInd w:w="-572" w:type="dxa"/>
        <w:tblLayout w:type="fixed"/>
        <w:tblCellMar>
          <w:left w:w="10" w:type="dxa"/>
          <w:right w:w="10" w:type="dxa"/>
        </w:tblCellMar>
        <w:tblLook w:val="0000" w:firstRow="0" w:lastRow="0" w:firstColumn="0" w:lastColumn="0" w:noHBand="0" w:noVBand="0"/>
      </w:tblPr>
      <w:tblGrid>
        <w:gridCol w:w="425"/>
        <w:gridCol w:w="3119"/>
        <w:gridCol w:w="1276"/>
        <w:gridCol w:w="1701"/>
        <w:gridCol w:w="992"/>
        <w:gridCol w:w="1134"/>
        <w:gridCol w:w="1134"/>
        <w:gridCol w:w="1134"/>
        <w:gridCol w:w="4452"/>
        <w:gridCol w:w="40"/>
        <w:gridCol w:w="43"/>
        <w:gridCol w:w="40"/>
        <w:gridCol w:w="81"/>
      </w:tblGrid>
      <w:tr w:rsidR="00A61E82" w:rsidRPr="008502A3" w14:paraId="74CF7B38" w14:textId="77777777" w:rsidTr="00456DF5">
        <w:trPr>
          <w:gridAfter w:val="5"/>
          <w:wAfter w:w="4656" w:type="dxa"/>
          <w:trHeight w:val="419"/>
        </w:trPr>
        <w:tc>
          <w:tcPr>
            <w:tcW w:w="109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D1D07" w14:textId="36265B83" w:rsidR="00A61E82" w:rsidRPr="008502A3" w:rsidRDefault="008502A3" w:rsidP="00456DF5">
            <w:pPr>
              <w:spacing w:before="100" w:after="0"/>
              <w:jc w:val="both"/>
              <w:rPr>
                <w:rFonts w:ascii="Times New Roman" w:hAnsi="Times New Roman" w:cs="Times New Roman"/>
              </w:rPr>
            </w:pPr>
            <w:r>
              <w:rPr>
                <w:rFonts w:ascii="Times New Roman" w:hAnsi="Times New Roman" w:cs="Times New Roman"/>
                <w:b/>
                <w:lang w:eastAsia="bg-BG"/>
              </w:rPr>
              <w:t>§ 36</w:t>
            </w:r>
            <w:r w:rsidR="00A61E82" w:rsidRPr="008502A3">
              <w:rPr>
                <w:rFonts w:ascii="Times New Roman" w:hAnsi="Times New Roman" w:cs="Times New Roman"/>
                <w:b/>
                <w:lang w:eastAsia="bg-BG"/>
              </w:rPr>
              <w:t>. Административните услуги предлагани в III. Транспорт се изменят както следва:</w:t>
            </w:r>
          </w:p>
        </w:tc>
      </w:tr>
      <w:tr w:rsidR="00A61E82" w:rsidRPr="008502A3" w14:paraId="376FBECE" w14:textId="77777777" w:rsidTr="008502A3">
        <w:tblPrEx>
          <w:tblLook w:val="04A0" w:firstRow="1" w:lastRow="0" w:firstColumn="1" w:lastColumn="0" w:noHBand="0" w:noVBand="1"/>
        </w:tblPrEx>
        <w:trPr>
          <w:trHeight w:val="547"/>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6FFD7" w14:textId="77777777" w:rsidR="00A61E82" w:rsidRPr="008502A3" w:rsidRDefault="00A61E82" w:rsidP="00456DF5">
            <w:pPr>
              <w:spacing w:before="100" w:after="0"/>
              <w:ind w:right="-113"/>
              <w:jc w:val="both"/>
              <w:rPr>
                <w:rFonts w:ascii="Times New Roman" w:hAnsi="Times New Roman" w:cs="Times New Roman"/>
                <w:lang w:val="ru-RU" w:eastAsia="bg-BG"/>
              </w:rPr>
            </w:pPr>
            <w:r w:rsidRPr="008502A3">
              <w:rPr>
                <w:rFonts w:ascii="Times New Roman" w:hAnsi="Times New Roman" w:cs="Times New Roman"/>
                <w:lang w:val="ru-RU" w:eastAsia="bg-BG"/>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1B58B"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 xml:space="preserve">Издаване на разрешение за таксиметров превоз на пътници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E788E"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до 14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39801" w14:textId="28A7818E" w:rsidR="00A61E82" w:rsidRPr="008502A3" w:rsidRDefault="00147990"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30</w:t>
            </w:r>
            <w:r w:rsidR="00A61E82" w:rsidRPr="008502A3">
              <w:rPr>
                <w:rFonts w:ascii="Times New Roman" w:hAnsi="Times New Roman" w:cs="Times New Roman"/>
                <w:lang w:eastAsia="bg-BG"/>
              </w:rPr>
              <w:t>лв./15,34€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B55F4"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D2139"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0484C"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2551E"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27E81AA5"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0E52EF01"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1EA7C2A5"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24E30025"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33895ADE" w14:textId="77777777" w:rsidR="00A61E82" w:rsidRPr="008502A3" w:rsidRDefault="00A61E82" w:rsidP="00456DF5">
            <w:pPr>
              <w:spacing w:before="100" w:after="0"/>
              <w:jc w:val="center"/>
              <w:rPr>
                <w:rFonts w:ascii="Times New Roman" w:hAnsi="Times New Roman" w:cs="Times New Roman"/>
                <w:lang w:eastAsia="bg-BG"/>
              </w:rPr>
            </w:pPr>
          </w:p>
        </w:tc>
      </w:tr>
      <w:tr w:rsidR="00A61E82" w:rsidRPr="008502A3" w14:paraId="3D115EA7" w14:textId="77777777" w:rsidTr="008502A3">
        <w:tblPrEx>
          <w:tblLook w:val="04A0" w:firstRow="1" w:lastRow="0" w:firstColumn="1" w:lastColumn="0" w:noHBand="0" w:noVBand="1"/>
        </w:tblPrEx>
        <w:trPr>
          <w:trHeight w:val="547"/>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7BB9A" w14:textId="77777777" w:rsidR="00A61E82" w:rsidRPr="008502A3" w:rsidRDefault="00A61E82" w:rsidP="00456DF5">
            <w:pPr>
              <w:spacing w:before="100" w:after="0"/>
              <w:ind w:right="-113"/>
              <w:jc w:val="both"/>
              <w:rPr>
                <w:rFonts w:ascii="Times New Roman" w:hAnsi="Times New Roman" w:cs="Times New Roman"/>
                <w:lang w:val="ru-RU" w:eastAsia="bg-BG"/>
              </w:rPr>
            </w:pPr>
            <w:r w:rsidRPr="008502A3">
              <w:rPr>
                <w:rFonts w:ascii="Times New Roman" w:hAnsi="Times New Roman" w:cs="Times New Roman"/>
                <w:lang w:val="ru-RU" w:eastAsia="bg-BG"/>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4E9D2"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Издаване на холограмен стикер за таксиметров превоз (1 бр.)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B0630"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до 14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944AA" w14:textId="77777777" w:rsidR="00A61E82" w:rsidRPr="008502A3" w:rsidRDefault="00A61E82" w:rsidP="00456DF5">
            <w:pPr>
              <w:spacing w:before="100" w:after="0"/>
              <w:jc w:val="center"/>
              <w:rPr>
                <w:rFonts w:ascii="Times New Roman" w:hAnsi="Times New Roman" w:cs="Times New Roman"/>
              </w:rPr>
            </w:pPr>
            <w:r w:rsidRPr="008502A3">
              <w:rPr>
                <w:rFonts w:ascii="Times New Roman" w:hAnsi="Times New Roman" w:cs="Times New Roman"/>
              </w:rPr>
              <w:t>10.00 лв./5,11€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C16E3"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6AFDF"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DAB2"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3DE6B"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45587D19"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6EC3F3D5"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6E6E24B8"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128387E1"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5B007EE8" w14:textId="77777777" w:rsidR="00A61E82" w:rsidRPr="008502A3" w:rsidRDefault="00A61E82" w:rsidP="00456DF5">
            <w:pPr>
              <w:spacing w:before="100" w:after="0"/>
              <w:jc w:val="center"/>
              <w:rPr>
                <w:rFonts w:ascii="Times New Roman" w:hAnsi="Times New Roman" w:cs="Times New Roman"/>
                <w:lang w:eastAsia="bg-BG"/>
              </w:rPr>
            </w:pPr>
          </w:p>
        </w:tc>
      </w:tr>
      <w:tr w:rsidR="00A61E82" w:rsidRPr="008502A3" w14:paraId="0A9343E4" w14:textId="77777777" w:rsidTr="008502A3">
        <w:tblPrEx>
          <w:tblLook w:val="04A0" w:firstRow="1" w:lastRow="0" w:firstColumn="1" w:lastColumn="0" w:noHBand="0" w:noVBand="1"/>
        </w:tblPrEx>
        <w:trPr>
          <w:trHeight w:val="547"/>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8F45F" w14:textId="77777777" w:rsidR="00A61E82" w:rsidRPr="008502A3" w:rsidRDefault="00A61E82" w:rsidP="00456DF5">
            <w:pPr>
              <w:spacing w:before="100" w:after="0"/>
              <w:ind w:right="-113"/>
              <w:jc w:val="both"/>
              <w:rPr>
                <w:rFonts w:ascii="Times New Roman" w:hAnsi="Times New Roman" w:cs="Times New Roman"/>
                <w:lang w:val="ru-RU" w:eastAsia="bg-BG"/>
              </w:rPr>
            </w:pPr>
            <w:r w:rsidRPr="008502A3">
              <w:rPr>
                <w:rFonts w:ascii="Times New Roman" w:hAnsi="Times New Roman" w:cs="Times New Roman"/>
                <w:lang w:val="ru-RU" w:eastAsia="bg-BG"/>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3DA31"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Издаване на дубликат за разрешително за таксиметров превоз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8968"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до 7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21B26"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20.00 лв./10,23€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83567"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59DE3"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6F5D7"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213EC"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1BA2FDE8"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56F37776"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553ABCF6"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49701411"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6BBE9CD3" w14:textId="77777777" w:rsidR="00A61E82" w:rsidRPr="008502A3" w:rsidRDefault="00A61E82" w:rsidP="00456DF5">
            <w:pPr>
              <w:spacing w:before="100" w:after="0"/>
              <w:jc w:val="center"/>
              <w:rPr>
                <w:rFonts w:ascii="Times New Roman" w:hAnsi="Times New Roman" w:cs="Times New Roman"/>
                <w:lang w:eastAsia="bg-BG"/>
              </w:rPr>
            </w:pPr>
          </w:p>
        </w:tc>
      </w:tr>
      <w:tr w:rsidR="00A61E82" w:rsidRPr="008502A3" w14:paraId="4BFFD21F" w14:textId="77777777" w:rsidTr="008502A3">
        <w:tblPrEx>
          <w:tblLook w:val="04A0" w:firstRow="1" w:lastRow="0" w:firstColumn="1" w:lastColumn="0" w:noHBand="0" w:noVBand="1"/>
        </w:tblPrEx>
        <w:trPr>
          <w:trHeight w:val="703"/>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03168"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449BB"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Издаване на разрешително за таксиметров превоз на пътници при настъпили промени в обстоятелствата (смяна на водача, извършващ превоза)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D7ACD"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до 7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CEBA7"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20.00 лв./10,23€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95610"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768F9"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2E508"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9562C"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5D6BAFE6"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0747E333"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6BE3CA6E"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1CD9D2ED"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6B7D9667" w14:textId="77777777" w:rsidR="00A61E82" w:rsidRPr="008502A3" w:rsidRDefault="00A61E82" w:rsidP="00456DF5">
            <w:pPr>
              <w:spacing w:before="100" w:after="0"/>
              <w:jc w:val="center"/>
              <w:rPr>
                <w:rFonts w:ascii="Times New Roman" w:hAnsi="Times New Roman" w:cs="Times New Roman"/>
                <w:lang w:eastAsia="bg-BG"/>
              </w:rPr>
            </w:pPr>
          </w:p>
        </w:tc>
      </w:tr>
      <w:tr w:rsidR="00A61E82" w:rsidRPr="008502A3" w14:paraId="65A9541D" w14:textId="77777777" w:rsidTr="008502A3">
        <w:tblPrEx>
          <w:tblLook w:val="04A0" w:firstRow="1" w:lastRow="0" w:firstColumn="1" w:lastColumn="0" w:noHBand="0" w:noVBand="1"/>
        </w:tblPrEx>
        <w:trPr>
          <w:trHeight w:val="5377"/>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CCDE6"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lastRenderedPageBreak/>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3B3D7"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 xml:space="preserve">Минимални и максимални цени за извършване на таксиметров превоз: </w:t>
            </w:r>
          </w:p>
          <w:p w14:paraId="57771D4A" w14:textId="77777777" w:rsidR="00A61E82" w:rsidRPr="008502A3" w:rsidRDefault="00A61E82" w:rsidP="00456DF5">
            <w:pPr>
              <w:pStyle w:val="a3"/>
              <w:numPr>
                <w:ilvl w:val="1"/>
                <w:numId w:val="16"/>
              </w:numPr>
              <w:suppressAutoHyphens/>
              <w:autoSpaceDN w:val="0"/>
              <w:spacing w:before="100" w:after="0" w:line="240" w:lineRule="auto"/>
              <w:contextualSpacing w:val="0"/>
              <w:jc w:val="both"/>
              <w:textAlignment w:val="baseline"/>
              <w:rPr>
                <w:rFonts w:ascii="Times New Roman" w:hAnsi="Times New Roman" w:cs="Times New Roman"/>
                <w:u w:val="single"/>
                <w:lang w:eastAsia="bg-BG"/>
              </w:rPr>
            </w:pPr>
            <w:r w:rsidRPr="008502A3">
              <w:rPr>
                <w:rFonts w:ascii="Times New Roman" w:hAnsi="Times New Roman" w:cs="Times New Roman"/>
                <w:u w:val="single"/>
                <w:lang w:eastAsia="bg-BG"/>
              </w:rPr>
              <w:t xml:space="preserve">Първоначална такса: </w:t>
            </w:r>
          </w:p>
          <w:p w14:paraId="0FAB8617" w14:textId="77777777" w:rsidR="00A61E82" w:rsidRPr="008502A3" w:rsidRDefault="00A61E82" w:rsidP="00456DF5">
            <w:pPr>
              <w:pStyle w:val="a3"/>
              <w:numPr>
                <w:ilvl w:val="1"/>
                <w:numId w:val="17"/>
              </w:numPr>
              <w:suppressAutoHyphens/>
              <w:autoSpaceDN w:val="0"/>
              <w:spacing w:before="100" w:after="0" w:line="240" w:lineRule="auto"/>
              <w:contextualSpacing w:val="0"/>
              <w:jc w:val="both"/>
              <w:textAlignment w:val="baseline"/>
              <w:rPr>
                <w:rFonts w:ascii="Times New Roman" w:hAnsi="Times New Roman" w:cs="Times New Roman"/>
                <w:lang w:eastAsia="bg-BG"/>
              </w:rPr>
            </w:pPr>
            <w:r w:rsidRPr="008502A3">
              <w:rPr>
                <w:rFonts w:ascii="Times New Roman" w:hAnsi="Times New Roman" w:cs="Times New Roman"/>
                <w:lang w:eastAsia="bg-BG"/>
              </w:rPr>
              <w:t>минимален размер – 0.60 лв./0,31€</w:t>
            </w:r>
          </w:p>
          <w:p w14:paraId="4243CA8A" w14:textId="77777777" w:rsidR="00A61E82" w:rsidRPr="008502A3" w:rsidRDefault="00A61E82" w:rsidP="00456DF5">
            <w:pPr>
              <w:pStyle w:val="a3"/>
              <w:numPr>
                <w:ilvl w:val="1"/>
                <w:numId w:val="17"/>
              </w:numPr>
              <w:suppressAutoHyphens/>
              <w:autoSpaceDN w:val="0"/>
              <w:spacing w:before="100" w:after="0" w:line="240" w:lineRule="auto"/>
              <w:contextualSpacing w:val="0"/>
              <w:jc w:val="both"/>
              <w:textAlignment w:val="baseline"/>
              <w:rPr>
                <w:rFonts w:ascii="Times New Roman" w:hAnsi="Times New Roman" w:cs="Times New Roman"/>
                <w:lang w:eastAsia="bg-BG"/>
              </w:rPr>
            </w:pPr>
            <w:r w:rsidRPr="008502A3">
              <w:rPr>
                <w:rFonts w:ascii="Times New Roman" w:hAnsi="Times New Roman" w:cs="Times New Roman"/>
                <w:lang w:eastAsia="bg-BG"/>
              </w:rPr>
              <w:t>максимален размер – 0.90 лв./0,46€</w:t>
            </w:r>
          </w:p>
          <w:p w14:paraId="3DBDF416" w14:textId="77777777" w:rsidR="00A61E82" w:rsidRPr="008502A3" w:rsidRDefault="00A61E82" w:rsidP="00456DF5">
            <w:pPr>
              <w:pStyle w:val="a3"/>
              <w:spacing w:before="100" w:after="0"/>
              <w:jc w:val="both"/>
              <w:rPr>
                <w:rFonts w:ascii="Times New Roman" w:hAnsi="Times New Roman" w:cs="Times New Roman"/>
                <w:lang w:eastAsia="bg-BG"/>
              </w:rPr>
            </w:pPr>
          </w:p>
          <w:p w14:paraId="3B49D5AC" w14:textId="77777777" w:rsidR="00A61E82" w:rsidRPr="008502A3" w:rsidRDefault="00A61E82" w:rsidP="00456DF5">
            <w:pPr>
              <w:pStyle w:val="a3"/>
              <w:numPr>
                <w:ilvl w:val="1"/>
                <w:numId w:val="16"/>
              </w:numPr>
              <w:suppressAutoHyphens/>
              <w:autoSpaceDN w:val="0"/>
              <w:spacing w:before="100" w:after="0" w:line="240" w:lineRule="auto"/>
              <w:contextualSpacing w:val="0"/>
              <w:jc w:val="both"/>
              <w:textAlignment w:val="baseline"/>
              <w:rPr>
                <w:rFonts w:ascii="Times New Roman" w:hAnsi="Times New Roman" w:cs="Times New Roman"/>
                <w:u w:val="single"/>
                <w:lang w:eastAsia="bg-BG"/>
              </w:rPr>
            </w:pPr>
            <w:r w:rsidRPr="008502A3">
              <w:rPr>
                <w:rFonts w:ascii="Times New Roman" w:hAnsi="Times New Roman" w:cs="Times New Roman"/>
                <w:u w:val="single"/>
                <w:lang w:eastAsia="bg-BG"/>
              </w:rPr>
              <w:t xml:space="preserve">Дневна тарифа за 1 км. пробег: </w:t>
            </w:r>
          </w:p>
          <w:p w14:paraId="1A96ED9F" w14:textId="77777777" w:rsidR="00A61E82" w:rsidRPr="008502A3" w:rsidRDefault="00A61E82" w:rsidP="00456DF5">
            <w:pPr>
              <w:pStyle w:val="a3"/>
              <w:numPr>
                <w:ilvl w:val="1"/>
                <w:numId w:val="18"/>
              </w:numPr>
              <w:suppressAutoHyphens/>
              <w:autoSpaceDN w:val="0"/>
              <w:spacing w:before="100" w:after="0" w:line="240" w:lineRule="auto"/>
              <w:contextualSpacing w:val="0"/>
              <w:jc w:val="both"/>
              <w:textAlignment w:val="baseline"/>
              <w:rPr>
                <w:rFonts w:ascii="Times New Roman" w:hAnsi="Times New Roman" w:cs="Times New Roman"/>
                <w:lang w:eastAsia="bg-BG"/>
              </w:rPr>
            </w:pPr>
            <w:r w:rsidRPr="008502A3">
              <w:rPr>
                <w:rFonts w:ascii="Times New Roman" w:hAnsi="Times New Roman" w:cs="Times New Roman"/>
                <w:lang w:eastAsia="bg-BG"/>
              </w:rPr>
              <w:t>минимален размер  - 0.60 лв./0,31€</w:t>
            </w:r>
          </w:p>
          <w:p w14:paraId="2B26A0D7" w14:textId="77777777" w:rsidR="00A61E82" w:rsidRPr="008502A3" w:rsidRDefault="00A61E82" w:rsidP="00456DF5">
            <w:pPr>
              <w:pStyle w:val="a3"/>
              <w:numPr>
                <w:ilvl w:val="1"/>
                <w:numId w:val="18"/>
              </w:numPr>
              <w:suppressAutoHyphens/>
              <w:autoSpaceDN w:val="0"/>
              <w:spacing w:before="100" w:after="0" w:line="240" w:lineRule="auto"/>
              <w:contextualSpacing w:val="0"/>
              <w:jc w:val="both"/>
              <w:textAlignment w:val="baseline"/>
              <w:rPr>
                <w:rFonts w:ascii="Times New Roman" w:hAnsi="Times New Roman" w:cs="Times New Roman"/>
                <w:lang w:eastAsia="bg-BG"/>
              </w:rPr>
            </w:pPr>
            <w:r w:rsidRPr="008502A3">
              <w:rPr>
                <w:rFonts w:ascii="Times New Roman" w:hAnsi="Times New Roman" w:cs="Times New Roman"/>
                <w:lang w:eastAsia="bg-BG"/>
              </w:rPr>
              <w:t>максимален размер – 1.00 лв./0,51 €</w:t>
            </w:r>
          </w:p>
          <w:p w14:paraId="03F514CD" w14:textId="77777777" w:rsidR="00A61E82" w:rsidRPr="008502A3" w:rsidRDefault="00A61E82" w:rsidP="00456DF5">
            <w:pPr>
              <w:pStyle w:val="a3"/>
              <w:spacing w:before="100" w:after="0"/>
              <w:jc w:val="both"/>
              <w:rPr>
                <w:rFonts w:ascii="Times New Roman" w:hAnsi="Times New Roman" w:cs="Times New Roman"/>
                <w:lang w:eastAsia="bg-BG"/>
              </w:rPr>
            </w:pPr>
          </w:p>
          <w:p w14:paraId="6C2BB4E4" w14:textId="77777777" w:rsidR="00A61E82" w:rsidRPr="008502A3" w:rsidRDefault="00A61E82" w:rsidP="00456DF5">
            <w:pPr>
              <w:pStyle w:val="a3"/>
              <w:numPr>
                <w:ilvl w:val="1"/>
                <w:numId w:val="16"/>
              </w:numPr>
              <w:suppressAutoHyphens/>
              <w:autoSpaceDN w:val="0"/>
              <w:spacing w:before="100" w:after="0" w:line="240" w:lineRule="auto"/>
              <w:contextualSpacing w:val="0"/>
              <w:jc w:val="both"/>
              <w:textAlignment w:val="baseline"/>
              <w:rPr>
                <w:rFonts w:ascii="Times New Roman" w:hAnsi="Times New Roman" w:cs="Times New Roman"/>
                <w:u w:val="single"/>
                <w:lang w:eastAsia="bg-BG"/>
              </w:rPr>
            </w:pPr>
            <w:r w:rsidRPr="008502A3">
              <w:rPr>
                <w:rFonts w:ascii="Times New Roman" w:hAnsi="Times New Roman" w:cs="Times New Roman"/>
                <w:u w:val="single"/>
                <w:lang w:eastAsia="bg-BG"/>
              </w:rPr>
              <w:t xml:space="preserve">Нощна тарифа за 1 км. пробег: </w:t>
            </w:r>
          </w:p>
          <w:p w14:paraId="63C78669" w14:textId="77777777" w:rsidR="00A61E82" w:rsidRPr="008502A3" w:rsidRDefault="00A61E82" w:rsidP="00456DF5">
            <w:pPr>
              <w:pStyle w:val="a3"/>
              <w:numPr>
                <w:ilvl w:val="1"/>
                <w:numId w:val="19"/>
              </w:numPr>
              <w:suppressAutoHyphens/>
              <w:autoSpaceDN w:val="0"/>
              <w:spacing w:before="100" w:after="0" w:line="240" w:lineRule="auto"/>
              <w:contextualSpacing w:val="0"/>
              <w:jc w:val="both"/>
              <w:textAlignment w:val="baseline"/>
              <w:rPr>
                <w:rFonts w:ascii="Times New Roman" w:hAnsi="Times New Roman" w:cs="Times New Roman"/>
                <w:lang w:eastAsia="bg-BG"/>
              </w:rPr>
            </w:pPr>
            <w:r w:rsidRPr="008502A3">
              <w:rPr>
                <w:rFonts w:ascii="Times New Roman" w:hAnsi="Times New Roman" w:cs="Times New Roman"/>
                <w:lang w:eastAsia="bg-BG"/>
              </w:rPr>
              <w:t>минимален размер - 0.80 лв./0,41€</w:t>
            </w:r>
          </w:p>
          <w:p w14:paraId="787C6673" w14:textId="77777777" w:rsidR="00A61E82" w:rsidRPr="008502A3" w:rsidRDefault="00A61E82" w:rsidP="00456DF5">
            <w:pPr>
              <w:pStyle w:val="a3"/>
              <w:numPr>
                <w:ilvl w:val="1"/>
                <w:numId w:val="19"/>
              </w:numPr>
              <w:suppressAutoHyphens/>
              <w:autoSpaceDN w:val="0"/>
              <w:spacing w:before="100" w:after="0" w:line="240" w:lineRule="auto"/>
              <w:contextualSpacing w:val="0"/>
              <w:jc w:val="both"/>
              <w:textAlignment w:val="baseline"/>
              <w:rPr>
                <w:rFonts w:ascii="Times New Roman" w:hAnsi="Times New Roman" w:cs="Times New Roman"/>
                <w:lang w:eastAsia="bg-BG"/>
              </w:rPr>
            </w:pPr>
            <w:r w:rsidRPr="008502A3">
              <w:rPr>
                <w:rFonts w:ascii="Times New Roman" w:hAnsi="Times New Roman" w:cs="Times New Roman"/>
                <w:lang w:eastAsia="bg-BG"/>
              </w:rPr>
              <w:t>максимален размер – 1.20 лв./0,61€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30BA"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13F96"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14C8A"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2051A"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A8E68"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6356D"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66AC63FF"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7E851FD3"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5422DAF6"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5836EC34"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4E1062C1" w14:textId="77777777" w:rsidR="00A61E82" w:rsidRPr="008502A3" w:rsidRDefault="00A61E82" w:rsidP="00456DF5">
            <w:pPr>
              <w:spacing w:before="100" w:after="0"/>
              <w:jc w:val="center"/>
              <w:rPr>
                <w:rFonts w:ascii="Times New Roman" w:hAnsi="Times New Roman" w:cs="Times New Roman"/>
                <w:lang w:eastAsia="bg-BG"/>
              </w:rPr>
            </w:pPr>
          </w:p>
        </w:tc>
      </w:tr>
      <w:tr w:rsidR="00A61E82" w:rsidRPr="008502A3" w14:paraId="49D4509A" w14:textId="77777777" w:rsidTr="008502A3">
        <w:tblPrEx>
          <w:tblLook w:val="04A0" w:firstRow="1" w:lastRow="0" w:firstColumn="1" w:lastColumn="0" w:noHBand="0" w:noVBand="1"/>
        </w:tblPrEx>
        <w:trPr>
          <w:trHeight w:val="698"/>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CB9BF"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EACB9" w14:textId="77777777" w:rsidR="00A61E82" w:rsidRPr="008502A3" w:rsidRDefault="00A61E82" w:rsidP="00456DF5">
            <w:pPr>
              <w:spacing w:before="100" w:after="0"/>
              <w:jc w:val="both"/>
              <w:rPr>
                <w:rFonts w:ascii="Times New Roman" w:hAnsi="Times New Roman" w:cs="Times New Roman"/>
              </w:rPr>
            </w:pPr>
            <w:r w:rsidRPr="008502A3">
              <w:rPr>
                <w:rFonts w:ascii="Times New Roman" w:hAnsi="Times New Roman" w:cs="Times New Roman"/>
                <w:lang w:eastAsia="bg-BG"/>
              </w:rPr>
              <w:t xml:space="preserve">Заверка на маршрутно разписание по транспортна схема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53B55"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до 7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1E4C1"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10.00 лв./5,11€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16E6B"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5E273"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3EFA"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5D78F"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3C6B6184"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7E88D340"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621D3755"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15E0A61A"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6650EE56" w14:textId="77777777" w:rsidR="00A61E82" w:rsidRPr="008502A3" w:rsidRDefault="00A61E82" w:rsidP="00456DF5">
            <w:pPr>
              <w:spacing w:before="100" w:after="0"/>
              <w:jc w:val="center"/>
              <w:rPr>
                <w:rFonts w:ascii="Times New Roman" w:hAnsi="Times New Roman" w:cs="Times New Roman"/>
                <w:lang w:eastAsia="bg-BG"/>
              </w:rPr>
            </w:pPr>
          </w:p>
        </w:tc>
      </w:tr>
      <w:tr w:rsidR="00A61E82" w:rsidRPr="008502A3" w14:paraId="4D4CB351" w14:textId="77777777" w:rsidTr="008502A3">
        <w:tblPrEx>
          <w:tblLook w:val="04A0" w:firstRow="1" w:lastRow="0" w:firstColumn="1" w:lastColumn="0" w:noHBand="0" w:noVBand="1"/>
        </w:tblPrEx>
        <w:trPr>
          <w:trHeight w:val="566"/>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50B58"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12249" w14:textId="77777777" w:rsidR="00A61E82" w:rsidRPr="008502A3" w:rsidRDefault="00A61E82" w:rsidP="00456DF5">
            <w:pPr>
              <w:spacing w:before="100" w:after="0"/>
              <w:jc w:val="both"/>
              <w:rPr>
                <w:rFonts w:ascii="Times New Roman" w:hAnsi="Times New Roman" w:cs="Times New Roman"/>
              </w:rPr>
            </w:pPr>
            <w:r w:rsidRPr="008502A3">
              <w:rPr>
                <w:rFonts w:ascii="Times New Roman" w:hAnsi="Times New Roman" w:cs="Times New Roman"/>
                <w:lang w:eastAsia="bg-BG"/>
              </w:rPr>
              <w:t xml:space="preserve">Заверка на маршрутно разписание за специализиран превоз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D12FA"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до 3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DCD18"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10.00 лв./5,11€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20E79"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2225C"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CD433"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58BE2"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13144867"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0C2A4F18"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4E28FD9F"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1596958E"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4CF4256D" w14:textId="77777777" w:rsidR="00A61E82" w:rsidRPr="008502A3" w:rsidRDefault="00A61E82" w:rsidP="00456DF5">
            <w:pPr>
              <w:spacing w:before="100" w:after="0"/>
              <w:jc w:val="center"/>
              <w:rPr>
                <w:rFonts w:ascii="Times New Roman" w:hAnsi="Times New Roman" w:cs="Times New Roman"/>
                <w:lang w:eastAsia="bg-BG"/>
              </w:rPr>
            </w:pPr>
          </w:p>
        </w:tc>
      </w:tr>
      <w:tr w:rsidR="00A61E82" w:rsidRPr="008502A3" w14:paraId="24DAB794" w14:textId="77777777" w:rsidTr="008502A3">
        <w:trPr>
          <w:trHeight w:val="566"/>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819C6"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17143" w14:textId="33DAD395" w:rsidR="00A61E82" w:rsidRPr="008502A3" w:rsidRDefault="00A61E82" w:rsidP="00CE1410">
            <w:pPr>
              <w:spacing w:before="100" w:after="0"/>
              <w:jc w:val="both"/>
              <w:rPr>
                <w:rFonts w:ascii="Times New Roman" w:hAnsi="Times New Roman" w:cs="Times New Roman"/>
              </w:rPr>
            </w:pPr>
            <w:r w:rsidRPr="008502A3">
              <w:rPr>
                <w:rFonts w:ascii="Times New Roman" w:hAnsi="Times New Roman" w:cs="Times New Roman"/>
                <w:lang w:eastAsia="bg-BG"/>
              </w:rPr>
              <w:t>За услуга по организиране на оползотворяване и обезвреждане на строителни отпадъци от ремонтна дейност, образувани от домакинствата на територията на община Аврен</w:t>
            </w:r>
            <w:r w:rsidRPr="008502A3">
              <w:rPr>
                <w:rFonts w:ascii="Times New Roman" w:hAnsi="Times New Roman" w:cs="Times New Roman"/>
                <w:color w:val="000000"/>
                <w:lang w:eastAsia="bg-BG"/>
              </w:rPr>
              <w:t xml:space="preserve"> съгласно чл. 19, ал.3, т.2 от Закона за управление на отпадъците и услуга транспортиране до</w:t>
            </w:r>
            <w:r w:rsidR="00CE1410" w:rsidRPr="008502A3">
              <w:rPr>
                <w:rFonts w:ascii="Times New Roman" w:hAnsi="Times New Roman" w:cs="Times New Roman"/>
                <w:color w:val="000000"/>
                <w:lang w:eastAsia="bg-BG"/>
              </w:rPr>
              <w:t xml:space="preserve"> депо в с. Въглен до  5 тона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2D0E2"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до 14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45B1F"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146.69лв./ 75 €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89930"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9B9FA"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08941"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E6FDD"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44261E51"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0565E9A3"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31C0CE62"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4CBA59F8"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241A6D2A" w14:textId="77777777" w:rsidR="00A61E82" w:rsidRPr="008502A3" w:rsidRDefault="00A61E82" w:rsidP="00456DF5">
            <w:pPr>
              <w:spacing w:before="100" w:after="0"/>
              <w:jc w:val="center"/>
              <w:rPr>
                <w:rFonts w:ascii="Times New Roman" w:hAnsi="Times New Roman" w:cs="Times New Roman"/>
                <w:lang w:eastAsia="bg-BG"/>
              </w:rPr>
            </w:pPr>
          </w:p>
        </w:tc>
      </w:tr>
      <w:tr w:rsidR="00A61E82" w:rsidRPr="008502A3" w14:paraId="54D416E4" w14:textId="77777777" w:rsidTr="008502A3">
        <w:trPr>
          <w:trHeight w:val="566"/>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18201" w14:textId="77777777" w:rsidR="00A61E82" w:rsidRPr="008502A3" w:rsidRDefault="00A61E82" w:rsidP="00456DF5">
            <w:pPr>
              <w:spacing w:before="100" w:after="0"/>
              <w:jc w:val="both"/>
              <w:rPr>
                <w:rFonts w:ascii="Times New Roman" w:hAnsi="Times New Roman" w:cs="Times New Roman"/>
                <w:lang w:eastAsia="bg-BG"/>
              </w:rPr>
            </w:pPr>
            <w:r w:rsidRPr="008502A3">
              <w:rPr>
                <w:rFonts w:ascii="Times New Roman" w:hAnsi="Times New Roman" w:cs="Times New Roman"/>
                <w:lang w:eastAsia="bg-BG"/>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54705" w14:textId="53B274C2" w:rsidR="00A61E82" w:rsidRPr="008502A3" w:rsidRDefault="00A61E82" w:rsidP="00CE1410">
            <w:pPr>
              <w:spacing w:before="100" w:after="0"/>
              <w:jc w:val="both"/>
              <w:rPr>
                <w:rFonts w:ascii="Times New Roman" w:hAnsi="Times New Roman" w:cs="Times New Roman"/>
                <w:lang w:eastAsia="bg-BG"/>
              </w:rPr>
            </w:pPr>
            <w:r w:rsidRPr="008502A3">
              <w:rPr>
                <w:rFonts w:ascii="Times New Roman" w:hAnsi="Times New Roman" w:cs="Times New Roman"/>
                <w:lang w:eastAsia="bg-BG"/>
              </w:rPr>
              <w:t xml:space="preserve"> За услуга по организиране на събиране, оползотворяване и обезвреждане на строителни отпадъци от ремонтна дейност, образувани от домакинствата на територията на община </w:t>
            </w:r>
            <w:proofErr w:type="spellStart"/>
            <w:r w:rsidRPr="008502A3">
              <w:rPr>
                <w:rFonts w:ascii="Times New Roman" w:hAnsi="Times New Roman" w:cs="Times New Roman"/>
                <w:lang w:eastAsia="bg-BG"/>
              </w:rPr>
              <w:t>Аврен</w:t>
            </w:r>
            <w:r w:rsidRPr="008502A3">
              <w:rPr>
                <w:rFonts w:ascii="Times New Roman" w:hAnsi="Times New Roman" w:cs="Times New Roman"/>
                <w:color w:val="000000"/>
                <w:lang w:eastAsia="bg-BG"/>
              </w:rPr>
              <w:t>и</w:t>
            </w:r>
            <w:proofErr w:type="spellEnd"/>
            <w:r w:rsidRPr="008502A3">
              <w:rPr>
                <w:rFonts w:ascii="Times New Roman" w:hAnsi="Times New Roman" w:cs="Times New Roman"/>
                <w:color w:val="000000"/>
                <w:lang w:eastAsia="bg-BG"/>
              </w:rPr>
              <w:t xml:space="preserve"> - съгласно чл. 19, ал.3, т.2 от Закона за управление на отпадъците и услуга транспортиране д</w:t>
            </w:r>
            <w:r w:rsidR="00CE1410" w:rsidRPr="008502A3">
              <w:rPr>
                <w:rFonts w:ascii="Times New Roman" w:hAnsi="Times New Roman" w:cs="Times New Roman"/>
                <w:color w:val="000000"/>
                <w:lang w:eastAsia="bg-BG"/>
              </w:rPr>
              <w:t xml:space="preserve">о депо в с. Въглен до  5 тона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23899"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до 14 дни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21EC0"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195.58лв./ 100 €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26511"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C3BA7"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966E2"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CD78D" w14:textId="77777777" w:rsidR="00A61E82" w:rsidRPr="008502A3" w:rsidRDefault="00A61E82" w:rsidP="00456DF5">
            <w:pPr>
              <w:spacing w:before="100" w:after="0"/>
              <w:jc w:val="center"/>
              <w:rPr>
                <w:rFonts w:ascii="Times New Roman" w:hAnsi="Times New Roman" w:cs="Times New Roman"/>
                <w:lang w:eastAsia="bg-BG"/>
              </w:rPr>
            </w:pPr>
            <w:r w:rsidRPr="008502A3">
              <w:rPr>
                <w:rFonts w:ascii="Times New Roman" w:hAnsi="Times New Roman" w:cs="Times New Roman"/>
                <w:lang w:eastAsia="bg-BG"/>
              </w:rPr>
              <w:t>Х</w:t>
            </w:r>
          </w:p>
        </w:tc>
        <w:tc>
          <w:tcPr>
            <w:tcW w:w="4452" w:type="dxa"/>
            <w:shd w:val="clear" w:color="auto" w:fill="auto"/>
            <w:tcMar>
              <w:top w:w="0" w:type="dxa"/>
              <w:left w:w="10" w:type="dxa"/>
              <w:bottom w:w="0" w:type="dxa"/>
              <w:right w:w="10" w:type="dxa"/>
            </w:tcMar>
          </w:tcPr>
          <w:p w14:paraId="231601FC"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1E56D825" w14:textId="77777777" w:rsidR="00A61E82" w:rsidRPr="008502A3" w:rsidRDefault="00A61E82" w:rsidP="00456DF5">
            <w:pPr>
              <w:spacing w:before="100" w:after="0"/>
              <w:jc w:val="center"/>
              <w:rPr>
                <w:rFonts w:ascii="Times New Roman" w:hAnsi="Times New Roman" w:cs="Times New Roman"/>
                <w:lang w:eastAsia="bg-BG"/>
              </w:rPr>
            </w:pPr>
          </w:p>
        </w:tc>
        <w:tc>
          <w:tcPr>
            <w:tcW w:w="43" w:type="dxa"/>
            <w:shd w:val="clear" w:color="auto" w:fill="auto"/>
            <w:tcMar>
              <w:top w:w="0" w:type="dxa"/>
              <w:left w:w="10" w:type="dxa"/>
              <w:bottom w:w="0" w:type="dxa"/>
              <w:right w:w="10" w:type="dxa"/>
            </w:tcMar>
          </w:tcPr>
          <w:p w14:paraId="04AED4BE" w14:textId="77777777" w:rsidR="00A61E82" w:rsidRPr="008502A3" w:rsidRDefault="00A61E82" w:rsidP="00456DF5">
            <w:pPr>
              <w:spacing w:before="100" w:after="0"/>
              <w:jc w:val="center"/>
              <w:rPr>
                <w:rFonts w:ascii="Times New Roman" w:hAnsi="Times New Roman" w:cs="Times New Roman"/>
                <w:lang w:eastAsia="bg-BG"/>
              </w:rPr>
            </w:pPr>
          </w:p>
        </w:tc>
        <w:tc>
          <w:tcPr>
            <w:tcW w:w="40" w:type="dxa"/>
            <w:shd w:val="clear" w:color="auto" w:fill="auto"/>
            <w:tcMar>
              <w:top w:w="0" w:type="dxa"/>
              <w:left w:w="10" w:type="dxa"/>
              <w:bottom w:w="0" w:type="dxa"/>
              <w:right w:w="10" w:type="dxa"/>
            </w:tcMar>
          </w:tcPr>
          <w:p w14:paraId="42243392" w14:textId="77777777" w:rsidR="00A61E82" w:rsidRPr="008502A3" w:rsidRDefault="00A61E82" w:rsidP="00456DF5">
            <w:pPr>
              <w:spacing w:before="100" w:after="0"/>
              <w:jc w:val="center"/>
              <w:rPr>
                <w:rFonts w:ascii="Times New Roman" w:hAnsi="Times New Roman" w:cs="Times New Roman"/>
                <w:lang w:eastAsia="bg-BG"/>
              </w:rPr>
            </w:pPr>
          </w:p>
        </w:tc>
        <w:tc>
          <w:tcPr>
            <w:tcW w:w="81" w:type="dxa"/>
            <w:shd w:val="clear" w:color="auto" w:fill="auto"/>
            <w:tcMar>
              <w:top w:w="0" w:type="dxa"/>
              <w:left w:w="10" w:type="dxa"/>
              <w:bottom w:w="0" w:type="dxa"/>
              <w:right w:w="10" w:type="dxa"/>
            </w:tcMar>
          </w:tcPr>
          <w:p w14:paraId="01DB4AE0" w14:textId="77777777" w:rsidR="00A61E82" w:rsidRPr="008502A3" w:rsidRDefault="00A61E82" w:rsidP="00456DF5">
            <w:pPr>
              <w:spacing w:before="100" w:after="0"/>
              <w:jc w:val="center"/>
              <w:rPr>
                <w:rFonts w:ascii="Times New Roman" w:hAnsi="Times New Roman" w:cs="Times New Roman"/>
                <w:lang w:eastAsia="bg-BG"/>
              </w:rPr>
            </w:pPr>
          </w:p>
        </w:tc>
      </w:tr>
    </w:tbl>
    <w:p w14:paraId="677F066A" w14:textId="77777777" w:rsidR="00A61E82" w:rsidRPr="008502A3" w:rsidRDefault="00A61E82" w:rsidP="00A61E82">
      <w:pPr>
        <w:spacing w:after="0"/>
        <w:jc w:val="both"/>
        <w:rPr>
          <w:rFonts w:ascii="Times New Roman" w:hAnsi="Times New Roman" w:cs="Times New Roman"/>
          <w:color w:val="212529"/>
          <w:shd w:val="clear" w:color="auto" w:fill="FFFFFF"/>
        </w:rPr>
      </w:pPr>
    </w:p>
    <w:p w14:paraId="125F0630" w14:textId="77777777" w:rsidR="00A61E82" w:rsidRPr="008502A3" w:rsidRDefault="00A61E82" w:rsidP="006C6271">
      <w:pPr>
        <w:tabs>
          <w:tab w:val="left" w:pos="0"/>
        </w:tabs>
        <w:jc w:val="both"/>
        <w:rPr>
          <w:rFonts w:ascii="Times New Roman" w:hAnsi="Times New Roman" w:cs="Times New Roman"/>
          <w:b/>
          <w:bCs/>
        </w:rPr>
      </w:pPr>
    </w:p>
    <w:p w14:paraId="7DD1F580" w14:textId="375510E6" w:rsidR="00EF58CF" w:rsidRPr="008502A3" w:rsidRDefault="00EF58CF" w:rsidP="00EF58CF">
      <w:pPr>
        <w:shd w:val="clear" w:color="auto" w:fill="FFFFFF"/>
        <w:spacing w:before="150" w:after="150" w:line="240" w:lineRule="auto"/>
        <w:rPr>
          <w:rFonts w:ascii="Times New Roman" w:eastAsia="Times New Roman" w:hAnsi="Times New Roman" w:cs="Times New Roman"/>
          <w:b/>
          <w:bCs/>
          <w:u w:val="single"/>
          <w:lang w:eastAsia="bg-BG"/>
        </w:rPr>
      </w:pPr>
      <w:r w:rsidRPr="008502A3">
        <w:rPr>
          <w:rFonts w:ascii="Times New Roman" w:eastAsia="Times New Roman" w:hAnsi="Times New Roman" w:cs="Times New Roman"/>
          <w:b/>
          <w:bCs/>
          <w:lang w:eastAsia="bg-BG"/>
        </w:rPr>
        <w:t xml:space="preserve">§ 19. </w:t>
      </w:r>
      <w:r w:rsidRPr="008502A3">
        <w:rPr>
          <w:rFonts w:ascii="Times New Roman" w:eastAsia="Times New Roman" w:hAnsi="Times New Roman" w:cs="Times New Roman"/>
          <w:lang w:eastAsia="bg-BG"/>
        </w:rPr>
        <w:t xml:space="preserve"> Наредбата влиза в сила от </w:t>
      </w:r>
      <w:r w:rsidRPr="008502A3">
        <w:rPr>
          <w:rFonts w:ascii="Times New Roman" w:eastAsia="Times New Roman" w:hAnsi="Times New Roman" w:cs="Times New Roman"/>
          <w:b/>
          <w:bCs/>
          <w:lang w:eastAsia="bg-BG"/>
        </w:rPr>
        <w:t>01.01.2026г.</w:t>
      </w:r>
    </w:p>
    <w:p w14:paraId="31B6833E" w14:textId="77777777" w:rsidR="00B5072A" w:rsidRPr="008502A3" w:rsidRDefault="00B5072A" w:rsidP="00FA021A">
      <w:pPr>
        <w:spacing w:line="240" w:lineRule="auto"/>
        <w:jc w:val="both"/>
        <w:rPr>
          <w:rFonts w:ascii="Times New Roman" w:hAnsi="Times New Roman" w:cs="Times New Roman"/>
        </w:rPr>
      </w:pPr>
    </w:p>
    <w:p w14:paraId="41D5C0E8" w14:textId="77777777" w:rsidR="00B5072A" w:rsidRPr="008502A3" w:rsidRDefault="00B5072A" w:rsidP="00FA021A">
      <w:pPr>
        <w:spacing w:line="240" w:lineRule="auto"/>
        <w:jc w:val="both"/>
        <w:rPr>
          <w:rFonts w:ascii="Times New Roman" w:hAnsi="Times New Roman" w:cs="Times New Roman"/>
        </w:rPr>
      </w:pPr>
      <w:bookmarkStart w:id="0" w:name="_GoBack"/>
      <w:bookmarkEnd w:id="0"/>
    </w:p>
    <w:p w14:paraId="405666E3" w14:textId="77777777" w:rsidR="00B5072A" w:rsidRPr="008502A3" w:rsidRDefault="00B5072A" w:rsidP="00FA021A">
      <w:pPr>
        <w:spacing w:line="240" w:lineRule="auto"/>
        <w:jc w:val="both"/>
        <w:rPr>
          <w:rFonts w:ascii="Times New Roman" w:hAnsi="Times New Roman" w:cs="Times New Roman"/>
        </w:rPr>
      </w:pPr>
    </w:p>
    <w:p w14:paraId="4DB5EDCD" w14:textId="77777777" w:rsidR="00B5072A" w:rsidRPr="008502A3" w:rsidRDefault="00B5072A" w:rsidP="00FA021A">
      <w:pPr>
        <w:spacing w:line="240" w:lineRule="auto"/>
        <w:jc w:val="both"/>
        <w:rPr>
          <w:rFonts w:ascii="Times New Roman" w:hAnsi="Times New Roman" w:cs="Times New Roman"/>
        </w:rPr>
      </w:pPr>
    </w:p>
    <w:p w14:paraId="5770BB6C" w14:textId="77777777" w:rsidR="00B5072A" w:rsidRPr="008502A3" w:rsidRDefault="00B5072A" w:rsidP="00FA021A">
      <w:pPr>
        <w:spacing w:line="240" w:lineRule="auto"/>
        <w:jc w:val="both"/>
        <w:rPr>
          <w:rFonts w:ascii="Times New Roman" w:hAnsi="Times New Roman" w:cs="Times New Roman"/>
        </w:rPr>
      </w:pPr>
    </w:p>
    <w:p w14:paraId="1AD2F1EF" w14:textId="77777777" w:rsidR="00B5072A" w:rsidRPr="008502A3" w:rsidRDefault="00B5072A" w:rsidP="00FA021A">
      <w:pPr>
        <w:spacing w:line="240" w:lineRule="auto"/>
        <w:jc w:val="both"/>
        <w:rPr>
          <w:rFonts w:ascii="Times New Roman" w:hAnsi="Times New Roman" w:cs="Times New Roman"/>
        </w:rPr>
      </w:pPr>
    </w:p>
    <w:p w14:paraId="29980D2E" w14:textId="77777777" w:rsidR="00B5072A" w:rsidRPr="008502A3" w:rsidRDefault="00B5072A" w:rsidP="00FA021A">
      <w:pPr>
        <w:spacing w:line="240" w:lineRule="auto"/>
        <w:jc w:val="both"/>
        <w:rPr>
          <w:rFonts w:ascii="Times New Roman" w:hAnsi="Times New Roman" w:cs="Times New Roman"/>
        </w:rPr>
      </w:pPr>
    </w:p>
    <w:p w14:paraId="493E6FC2" w14:textId="77777777" w:rsidR="00B5072A" w:rsidRPr="00243392" w:rsidRDefault="00B5072A" w:rsidP="00FA021A">
      <w:pPr>
        <w:spacing w:line="240" w:lineRule="auto"/>
        <w:jc w:val="both"/>
      </w:pPr>
    </w:p>
    <w:sectPr w:rsidR="00B5072A" w:rsidRPr="00243392" w:rsidSect="00097A1B">
      <w:footerReference w:type="default" r:id="rId10"/>
      <w:pgSz w:w="11906" w:h="16838"/>
      <w:pgMar w:top="-436"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D5FC" w14:textId="77777777" w:rsidR="00962008" w:rsidRDefault="00962008">
      <w:pPr>
        <w:spacing w:after="0" w:line="240" w:lineRule="auto"/>
      </w:pPr>
      <w:r>
        <w:separator/>
      </w:r>
    </w:p>
  </w:endnote>
  <w:endnote w:type="continuationSeparator" w:id="0">
    <w:p w14:paraId="3F1180F2" w14:textId="77777777" w:rsidR="00962008" w:rsidRDefault="0096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7934" w14:textId="77777777" w:rsidR="007E3095" w:rsidRDefault="007E3095" w:rsidP="000C257E">
    <w:pPr>
      <w:pStyle w:val="a6"/>
      <w:tabs>
        <w:tab w:val="left" w:pos="2552"/>
      </w:tabs>
      <w:ind w:right="261"/>
      <w:jc w:val="center"/>
      <w:rPr>
        <w:rFonts w:ascii="Comic Sans MS" w:hAnsi="Comic Sans MS"/>
        <w:sz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D0859" w14:textId="77777777" w:rsidR="00962008" w:rsidRDefault="00962008">
      <w:pPr>
        <w:spacing w:after="0" w:line="240" w:lineRule="auto"/>
      </w:pPr>
      <w:r>
        <w:separator/>
      </w:r>
    </w:p>
  </w:footnote>
  <w:footnote w:type="continuationSeparator" w:id="0">
    <w:p w14:paraId="4B81B3B4" w14:textId="77777777" w:rsidR="00962008" w:rsidRDefault="00962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C84"/>
    <w:multiLevelType w:val="hybridMultilevel"/>
    <w:tmpl w:val="D416E15E"/>
    <w:lvl w:ilvl="0" w:tplc="2146E982">
      <w:start w:val="342"/>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 w15:restartNumberingAfterBreak="0">
    <w:nsid w:val="05390CFA"/>
    <w:multiLevelType w:val="hybridMultilevel"/>
    <w:tmpl w:val="5A54A422"/>
    <w:lvl w:ilvl="0" w:tplc="498AC478">
      <w:start w:val="1"/>
      <w:numFmt w:val="bullet"/>
      <w:lvlText w:val="-"/>
      <w:lvlJc w:val="left"/>
      <w:pPr>
        <w:ind w:left="704" w:hanging="360"/>
      </w:pPr>
      <w:rPr>
        <w:rFonts w:ascii="Times New Roman" w:eastAsia="Times New Roman" w:hAnsi="Times New Roman" w:cs="Times New Roman" w:hint="default"/>
        <w:color w:val="auto"/>
      </w:rPr>
    </w:lvl>
    <w:lvl w:ilvl="1" w:tplc="04020003" w:tentative="1">
      <w:start w:val="1"/>
      <w:numFmt w:val="bullet"/>
      <w:lvlText w:val="o"/>
      <w:lvlJc w:val="left"/>
      <w:pPr>
        <w:ind w:left="1424" w:hanging="360"/>
      </w:pPr>
      <w:rPr>
        <w:rFonts w:ascii="Courier New" w:hAnsi="Courier New" w:cs="Courier New" w:hint="default"/>
      </w:rPr>
    </w:lvl>
    <w:lvl w:ilvl="2" w:tplc="04020005" w:tentative="1">
      <w:start w:val="1"/>
      <w:numFmt w:val="bullet"/>
      <w:lvlText w:val=""/>
      <w:lvlJc w:val="left"/>
      <w:pPr>
        <w:ind w:left="2144" w:hanging="360"/>
      </w:pPr>
      <w:rPr>
        <w:rFonts w:ascii="Wingdings" w:hAnsi="Wingdings" w:hint="default"/>
      </w:rPr>
    </w:lvl>
    <w:lvl w:ilvl="3" w:tplc="04020001" w:tentative="1">
      <w:start w:val="1"/>
      <w:numFmt w:val="bullet"/>
      <w:lvlText w:val=""/>
      <w:lvlJc w:val="left"/>
      <w:pPr>
        <w:ind w:left="2864" w:hanging="360"/>
      </w:pPr>
      <w:rPr>
        <w:rFonts w:ascii="Symbol" w:hAnsi="Symbol" w:hint="default"/>
      </w:rPr>
    </w:lvl>
    <w:lvl w:ilvl="4" w:tplc="04020003" w:tentative="1">
      <w:start w:val="1"/>
      <w:numFmt w:val="bullet"/>
      <w:lvlText w:val="o"/>
      <w:lvlJc w:val="left"/>
      <w:pPr>
        <w:ind w:left="3584" w:hanging="360"/>
      </w:pPr>
      <w:rPr>
        <w:rFonts w:ascii="Courier New" w:hAnsi="Courier New" w:cs="Courier New" w:hint="default"/>
      </w:rPr>
    </w:lvl>
    <w:lvl w:ilvl="5" w:tplc="04020005" w:tentative="1">
      <w:start w:val="1"/>
      <w:numFmt w:val="bullet"/>
      <w:lvlText w:val=""/>
      <w:lvlJc w:val="left"/>
      <w:pPr>
        <w:ind w:left="4304" w:hanging="360"/>
      </w:pPr>
      <w:rPr>
        <w:rFonts w:ascii="Wingdings" w:hAnsi="Wingdings" w:hint="default"/>
      </w:rPr>
    </w:lvl>
    <w:lvl w:ilvl="6" w:tplc="04020001" w:tentative="1">
      <w:start w:val="1"/>
      <w:numFmt w:val="bullet"/>
      <w:lvlText w:val=""/>
      <w:lvlJc w:val="left"/>
      <w:pPr>
        <w:ind w:left="5024" w:hanging="360"/>
      </w:pPr>
      <w:rPr>
        <w:rFonts w:ascii="Symbol" w:hAnsi="Symbol" w:hint="default"/>
      </w:rPr>
    </w:lvl>
    <w:lvl w:ilvl="7" w:tplc="04020003" w:tentative="1">
      <w:start w:val="1"/>
      <w:numFmt w:val="bullet"/>
      <w:lvlText w:val="o"/>
      <w:lvlJc w:val="left"/>
      <w:pPr>
        <w:ind w:left="5744" w:hanging="360"/>
      </w:pPr>
      <w:rPr>
        <w:rFonts w:ascii="Courier New" w:hAnsi="Courier New" w:cs="Courier New" w:hint="default"/>
      </w:rPr>
    </w:lvl>
    <w:lvl w:ilvl="8" w:tplc="04020005" w:tentative="1">
      <w:start w:val="1"/>
      <w:numFmt w:val="bullet"/>
      <w:lvlText w:val=""/>
      <w:lvlJc w:val="left"/>
      <w:pPr>
        <w:ind w:left="6464" w:hanging="360"/>
      </w:pPr>
      <w:rPr>
        <w:rFonts w:ascii="Wingdings" w:hAnsi="Wingdings" w:hint="default"/>
      </w:rPr>
    </w:lvl>
  </w:abstractNum>
  <w:abstractNum w:abstractNumId="2" w15:restartNumberingAfterBreak="0">
    <w:nsid w:val="0B613BCD"/>
    <w:multiLevelType w:val="hybridMultilevel"/>
    <w:tmpl w:val="2F52C3B6"/>
    <w:lvl w:ilvl="0" w:tplc="BE36A714">
      <w:start w:val="1"/>
      <w:numFmt w:val="decimal"/>
      <w:lvlText w:val="%1."/>
      <w:lvlJc w:val="left"/>
      <w:pPr>
        <w:ind w:left="1188" w:hanging="360"/>
      </w:pPr>
      <w:rPr>
        <w:rFonts w:hint="default"/>
        <w:i/>
      </w:rPr>
    </w:lvl>
    <w:lvl w:ilvl="1" w:tplc="04020019" w:tentative="1">
      <w:start w:val="1"/>
      <w:numFmt w:val="lowerLetter"/>
      <w:lvlText w:val="%2."/>
      <w:lvlJc w:val="left"/>
      <w:pPr>
        <w:ind w:left="1908" w:hanging="360"/>
      </w:pPr>
    </w:lvl>
    <w:lvl w:ilvl="2" w:tplc="0402001B" w:tentative="1">
      <w:start w:val="1"/>
      <w:numFmt w:val="lowerRoman"/>
      <w:lvlText w:val="%3."/>
      <w:lvlJc w:val="right"/>
      <w:pPr>
        <w:ind w:left="2628" w:hanging="180"/>
      </w:pPr>
    </w:lvl>
    <w:lvl w:ilvl="3" w:tplc="0402000F" w:tentative="1">
      <w:start w:val="1"/>
      <w:numFmt w:val="decimal"/>
      <w:lvlText w:val="%4."/>
      <w:lvlJc w:val="left"/>
      <w:pPr>
        <w:ind w:left="3348" w:hanging="360"/>
      </w:pPr>
    </w:lvl>
    <w:lvl w:ilvl="4" w:tplc="04020019" w:tentative="1">
      <w:start w:val="1"/>
      <w:numFmt w:val="lowerLetter"/>
      <w:lvlText w:val="%5."/>
      <w:lvlJc w:val="left"/>
      <w:pPr>
        <w:ind w:left="4068" w:hanging="360"/>
      </w:pPr>
    </w:lvl>
    <w:lvl w:ilvl="5" w:tplc="0402001B" w:tentative="1">
      <w:start w:val="1"/>
      <w:numFmt w:val="lowerRoman"/>
      <w:lvlText w:val="%6."/>
      <w:lvlJc w:val="right"/>
      <w:pPr>
        <w:ind w:left="4788" w:hanging="180"/>
      </w:pPr>
    </w:lvl>
    <w:lvl w:ilvl="6" w:tplc="0402000F" w:tentative="1">
      <w:start w:val="1"/>
      <w:numFmt w:val="decimal"/>
      <w:lvlText w:val="%7."/>
      <w:lvlJc w:val="left"/>
      <w:pPr>
        <w:ind w:left="5508" w:hanging="360"/>
      </w:pPr>
    </w:lvl>
    <w:lvl w:ilvl="7" w:tplc="04020019" w:tentative="1">
      <w:start w:val="1"/>
      <w:numFmt w:val="lowerLetter"/>
      <w:lvlText w:val="%8."/>
      <w:lvlJc w:val="left"/>
      <w:pPr>
        <w:ind w:left="6228" w:hanging="360"/>
      </w:pPr>
    </w:lvl>
    <w:lvl w:ilvl="8" w:tplc="0402001B" w:tentative="1">
      <w:start w:val="1"/>
      <w:numFmt w:val="lowerRoman"/>
      <w:lvlText w:val="%9."/>
      <w:lvlJc w:val="right"/>
      <w:pPr>
        <w:ind w:left="6948" w:hanging="180"/>
      </w:pPr>
    </w:lvl>
  </w:abstractNum>
  <w:abstractNum w:abstractNumId="3" w15:restartNumberingAfterBreak="0">
    <w:nsid w:val="12F1660C"/>
    <w:multiLevelType w:val="hybridMultilevel"/>
    <w:tmpl w:val="71C27F3E"/>
    <w:lvl w:ilvl="0" w:tplc="181672C6">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16225038"/>
    <w:multiLevelType w:val="multilevel"/>
    <w:tmpl w:val="70E68EA6"/>
    <w:lvl w:ilvl="0">
      <w:start w:val="1"/>
      <w:numFmt w:val="decimal"/>
      <w:lvlText w:val="%1."/>
      <w:lvlJc w:val="left"/>
      <w:pPr>
        <w:ind w:left="1068" w:hanging="360"/>
      </w:pPr>
      <w:rPr>
        <w:rFonts w:hint="default"/>
        <w:b/>
      </w:rPr>
    </w:lvl>
    <w:lvl w:ilvl="1">
      <w:start w:val="1"/>
      <w:numFmt w:val="bullet"/>
      <w:lvlText w:val=""/>
      <w:lvlJc w:val="left"/>
      <w:pPr>
        <w:ind w:left="1068" w:hanging="360"/>
      </w:pPr>
      <w:rPr>
        <w:rFonts w:ascii="Symbol" w:hAnsi="Symbol"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1C0A63F1"/>
    <w:multiLevelType w:val="hybridMultilevel"/>
    <w:tmpl w:val="DCDA3532"/>
    <w:lvl w:ilvl="0" w:tplc="558E81D2">
      <w:start w:val="5"/>
      <w:numFmt w:val="decimal"/>
      <w:lvlText w:val="%1."/>
      <w:lvlJc w:val="left"/>
      <w:pPr>
        <w:ind w:left="1068" w:hanging="360"/>
      </w:pPr>
      <w:rPr>
        <w:rFonts w:hAnsi="Times New Roman" w:cs="Times New Roman"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1FD26E63"/>
    <w:multiLevelType w:val="hybridMultilevel"/>
    <w:tmpl w:val="045489D6"/>
    <w:lvl w:ilvl="0" w:tplc="3C8ACA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26A83317"/>
    <w:multiLevelType w:val="multilevel"/>
    <w:tmpl w:val="E7AC496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26AF467E"/>
    <w:multiLevelType w:val="hybridMultilevel"/>
    <w:tmpl w:val="62EEA072"/>
    <w:lvl w:ilvl="0" w:tplc="38D0CC3A">
      <w:start w:val="3"/>
      <w:numFmt w:val="bullet"/>
      <w:lvlText w:val="-"/>
      <w:lvlJc w:val="left"/>
      <w:pPr>
        <w:ind w:left="840" w:hanging="360"/>
      </w:pPr>
      <w:rPr>
        <w:rFonts w:ascii="Times New Roman" w:eastAsiaTheme="minorHAnsi"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9" w15:restartNumberingAfterBreak="0">
    <w:nsid w:val="27EB1925"/>
    <w:multiLevelType w:val="hybridMultilevel"/>
    <w:tmpl w:val="077ED238"/>
    <w:lvl w:ilvl="0" w:tplc="5C86FBF8">
      <w:start w:val="5"/>
      <w:numFmt w:val="decimal"/>
      <w:lvlText w:val="%1."/>
      <w:lvlJc w:val="left"/>
      <w:pPr>
        <w:ind w:left="1080" w:hanging="360"/>
      </w:pPr>
      <w:rPr>
        <w:rFonts w:hAnsi="Times New Roman" w:cs="Times New Roman"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7F47C33"/>
    <w:multiLevelType w:val="multilevel"/>
    <w:tmpl w:val="F566FBB8"/>
    <w:lvl w:ilvl="0">
      <w:start w:val="1"/>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11" w15:restartNumberingAfterBreak="0">
    <w:nsid w:val="3D8B3F8C"/>
    <w:multiLevelType w:val="hybridMultilevel"/>
    <w:tmpl w:val="0B1A308C"/>
    <w:lvl w:ilvl="0" w:tplc="3EB2C76C">
      <w:start w:val="1"/>
      <w:numFmt w:val="decimal"/>
      <w:lvlText w:val="(%1)"/>
      <w:lvlJc w:val="left"/>
      <w:pPr>
        <w:ind w:left="1140" w:hanging="432"/>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3DCD1DCB"/>
    <w:multiLevelType w:val="hybridMultilevel"/>
    <w:tmpl w:val="CEF2D202"/>
    <w:lvl w:ilvl="0" w:tplc="3F0E60D2">
      <w:start w:val="5"/>
      <w:numFmt w:val="bullet"/>
      <w:lvlText w:val="-"/>
      <w:lvlJc w:val="left"/>
      <w:pPr>
        <w:ind w:left="720" w:hanging="360"/>
      </w:pPr>
      <w:rPr>
        <w:rFonts w:ascii="Calibri" w:eastAsiaTheme="minorHAnsi" w:hAnsi="Calibri" w:cs="Calibri"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A9613F7"/>
    <w:multiLevelType w:val="multilevel"/>
    <w:tmpl w:val="AC20D098"/>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55DF113A"/>
    <w:multiLevelType w:val="hybridMultilevel"/>
    <w:tmpl w:val="3786570E"/>
    <w:lvl w:ilvl="0" w:tplc="727C8D32">
      <w:start w:val="5"/>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62110173"/>
    <w:multiLevelType w:val="multilevel"/>
    <w:tmpl w:val="A18265C0"/>
    <w:lvl w:ilvl="0">
      <w:start w:val="3"/>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16" w15:restartNumberingAfterBreak="0">
    <w:nsid w:val="671D1C34"/>
    <w:multiLevelType w:val="multilevel"/>
    <w:tmpl w:val="1B62BD54"/>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68085819"/>
    <w:multiLevelType w:val="multilevel"/>
    <w:tmpl w:val="08D086E6"/>
    <w:lvl w:ilvl="0">
      <w:start w:val="1"/>
      <w:numFmt w:val="decimal"/>
      <w:lvlText w:val="%1"/>
      <w:lvlJc w:val="left"/>
      <w:pPr>
        <w:ind w:left="465" w:hanging="465"/>
      </w:pPr>
      <w:rPr>
        <w:rFonts w:cs="Times New Roman"/>
      </w:rPr>
    </w:lvl>
    <w:lvl w:ilvl="1">
      <w:start w:val="1"/>
      <w:numFmt w:val="decimal"/>
      <w:lvlText w:val="%2."/>
      <w:lvlJc w:val="left"/>
      <w:pPr>
        <w:ind w:left="720" w:hanging="720"/>
      </w:pPr>
      <w:rPr>
        <w:rFonts w:ascii="Verdana" w:eastAsia="Times New Roman" w:hAnsi="Verdana" w:cs="Verdan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18" w15:restartNumberingAfterBreak="0">
    <w:nsid w:val="690956FF"/>
    <w:multiLevelType w:val="hybridMultilevel"/>
    <w:tmpl w:val="01E89ECA"/>
    <w:lvl w:ilvl="0" w:tplc="398CFBCA">
      <w:start w:val="1"/>
      <w:numFmt w:val="decimal"/>
      <w:lvlText w:val="%1."/>
      <w:lvlJc w:val="left"/>
      <w:pPr>
        <w:ind w:left="1548" w:hanging="360"/>
      </w:pPr>
      <w:rPr>
        <w:rFonts w:ascii="Times New Roman" w:eastAsiaTheme="minorHAnsi" w:hAnsi="Times New Roman" w:cs="Times New Roman"/>
      </w:rPr>
    </w:lvl>
    <w:lvl w:ilvl="1" w:tplc="04020019" w:tentative="1">
      <w:start w:val="1"/>
      <w:numFmt w:val="lowerLetter"/>
      <w:lvlText w:val="%2."/>
      <w:lvlJc w:val="left"/>
      <w:pPr>
        <w:ind w:left="2268" w:hanging="360"/>
      </w:pPr>
    </w:lvl>
    <w:lvl w:ilvl="2" w:tplc="0402001B" w:tentative="1">
      <w:start w:val="1"/>
      <w:numFmt w:val="lowerRoman"/>
      <w:lvlText w:val="%3."/>
      <w:lvlJc w:val="right"/>
      <w:pPr>
        <w:ind w:left="2988" w:hanging="180"/>
      </w:pPr>
    </w:lvl>
    <w:lvl w:ilvl="3" w:tplc="0402000F" w:tentative="1">
      <w:start w:val="1"/>
      <w:numFmt w:val="decimal"/>
      <w:lvlText w:val="%4."/>
      <w:lvlJc w:val="left"/>
      <w:pPr>
        <w:ind w:left="3708" w:hanging="360"/>
      </w:pPr>
    </w:lvl>
    <w:lvl w:ilvl="4" w:tplc="04020019" w:tentative="1">
      <w:start w:val="1"/>
      <w:numFmt w:val="lowerLetter"/>
      <w:lvlText w:val="%5."/>
      <w:lvlJc w:val="left"/>
      <w:pPr>
        <w:ind w:left="4428" w:hanging="360"/>
      </w:pPr>
    </w:lvl>
    <w:lvl w:ilvl="5" w:tplc="0402001B" w:tentative="1">
      <w:start w:val="1"/>
      <w:numFmt w:val="lowerRoman"/>
      <w:lvlText w:val="%6."/>
      <w:lvlJc w:val="right"/>
      <w:pPr>
        <w:ind w:left="5148" w:hanging="180"/>
      </w:pPr>
    </w:lvl>
    <w:lvl w:ilvl="6" w:tplc="0402000F" w:tentative="1">
      <w:start w:val="1"/>
      <w:numFmt w:val="decimal"/>
      <w:lvlText w:val="%7."/>
      <w:lvlJc w:val="left"/>
      <w:pPr>
        <w:ind w:left="5868" w:hanging="360"/>
      </w:pPr>
    </w:lvl>
    <w:lvl w:ilvl="7" w:tplc="04020019" w:tentative="1">
      <w:start w:val="1"/>
      <w:numFmt w:val="lowerLetter"/>
      <w:lvlText w:val="%8."/>
      <w:lvlJc w:val="left"/>
      <w:pPr>
        <w:ind w:left="6588" w:hanging="360"/>
      </w:pPr>
    </w:lvl>
    <w:lvl w:ilvl="8" w:tplc="0402001B" w:tentative="1">
      <w:start w:val="1"/>
      <w:numFmt w:val="lowerRoman"/>
      <w:lvlText w:val="%9."/>
      <w:lvlJc w:val="right"/>
      <w:pPr>
        <w:ind w:left="7308" w:hanging="180"/>
      </w:pPr>
    </w:lvl>
  </w:abstractNum>
  <w:abstractNum w:abstractNumId="19" w15:restartNumberingAfterBreak="0">
    <w:nsid w:val="698E4955"/>
    <w:multiLevelType w:val="hybridMultilevel"/>
    <w:tmpl w:val="A4304072"/>
    <w:lvl w:ilvl="0" w:tplc="44E0AF4C">
      <w:start w:val="1"/>
      <w:numFmt w:val="decimal"/>
      <w:lvlText w:val="%1."/>
      <w:lvlJc w:val="left"/>
      <w:pPr>
        <w:ind w:left="1548" w:hanging="360"/>
      </w:pPr>
      <w:rPr>
        <w:rFonts w:hint="default"/>
      </w:rPr>
    </w:lvl>
    <w:lvl w:ilvl="1" w:tplc="04020019" w:tentative="1">
      <w:start w:val="1"/>
      <w:numFmt w:val="lowerLetter"/>
      <w:lvlText w:val="%2."/>
      <w:lvlJc w:val="left"/>
      <w:pPr>
        <w:ind w:left="2268" w:hanging="360"/>
      </w:pPr>
    </w:lvl>
    <w:lvl w:ilvl="2" w:tplc="0402001B" w:tentative="1">
      <w:start w:val="1"/>
      <w:numFmt w:val="lowerRoman"/>
      <w:lvlText w:val="%3."/>
      <w:lvlJc w:val="right"/>
      <w:pPr>
        <w:ind w:left="2988" w:hanging="180"/>
      </w:pPr>
    </w:lvl>
    <w:lvl w:ilvl="3" w:tplc="0402000F" w:tentative="1">
      <w:start w:val="1"/>
      <w:numFmt w:val="decimal"/>
      <w:lvlText w:val="%4."/>
      <w:lvlJc w:val="left"/>
      <w:pPr>
        <w:ind w:left="3708" w:hanging="360"/>
      </w:pPr>
    </w:lvl>
    <w:lvl w:ilvl="4" w:tplc="04020019" w:tentative="1">
      <w:start w:val="1"/>
      <w:numFmt w:val="lowerLetter"/>
      <w:lvlText w:val="%5."/>
      <w:lvlJc w:val="left"/>
      <w:pPr>
        <w:ind w:left="4428" w:hanging="360"/>
      </w:pPr>
    </w:lvl>
    <w:lvl w:ilvl="5" w:tplc="0402001B" w:tentative="1">
      <w:start w:val="1"/>
      <w:numFmt w:val="lowerRoman"/>
      <w:lvlText w:val="%6."/>
      <w:lvlJc w:val="right"/>
      <w:pPr>
        <w:ind w:left="5148" w:hanging="180"/>
      </w:pPr>
    </w:lvl>
    <w:lvl w:ilvl="6" w:tplc="0402000F" w:tentative="1">
      <w:start w:val="1"/>
      <w:numFmt w:val="decimal"/>
      <w:lvlText w:val="%7."/>
      <w:lvlJc w:val="left"/>
      <w:pPr>
        <w:ind w:left="5868" w:hanging="360"/>
      </w:pPr>
    </w:lvl>
    <w:lvl w:ilvl="7" w:tplc="04020019" w:tentative="1">
      <w:start w:val="1"/>
      <w:numFmt w:val="lowerLetter"/>
      <w:lvlText w:val="%8."/>
      <w:lvlJc w:val="left"/>
      <w:pPr>
        <w:ind w:left="6588" w:hanging="360"/>
      </w:pPr>
    </w:lvl>
    <w:lvl w:ilvl="8" w:tplc="0402001B" w:tentative="1">
      <w:start w:val="1"/>
      <w:numFmt w:val="lowerRoman"/>
      <w:lvlText w:val="%9."/>
      <w:lvlJc w:val="right"/>
      <w:pPr>
        <w:ind w:left="7308" w:hanging="180"/>
      </w:pPr>
    </w:lvl>
  </w:abstractNum>
  <w:abstractNum w:abstractNumId="20" w15:restartNumberingAfterBreak="0">
    <w:nsid w:val="6F9334BE"/>
    <w:multiLevelType w:val="hybridMultilevel"/>
    <w:tmpl w:val="19DE9F9A"/>
    <w:lvl w:ilvl="0" w:tplc="07022CD4">
      <w:start w:val="1"/>
      <w:numFmt w:val="decimal"/>
      <w:lvlText w:val="%1."/>
      <w:lvlJc w:val="left"/>
      <w:pPr>
        <w:ind w:left="102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21" w15:restartNumberingAfterBreak="0">
    <w:nsid w:val="74180589"/>
    <w:multiLevelType w:val="multilevel"/>
    <w:tmpl w:val="2B2A4D16"/>
    <w:lvl w:ilvl="0">
      <w:start w:val="2"/>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22" w15:restartNumberingAfterBreak="0">
    <w:nsid w:val="7FCB6A6B"/>
    <w:multiLevelType w:val="hybridMultilevel"/>
    <w:tmpl w:val="F238F860"/>
    <w:lvl w:ilvl="0" w:tplc="DB16916A">
      <w:start w:val="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0"/>
  </w:num>
  <w:num w:numId="5">
    <w:abstractNumId w:val="16"/>
  </w:num>
  <w:num w:numId="6">
    <w:abstractNumId w:val="2"/>
  </w:num>
  <w:num w:numId="7">
    <w:abstractNumId w:val="19"/>
  </w:num>
  <w:num w:numId="8">
    <w:abstractNumId w:val="18"/>
  </w:num>
  <w:num w:numId="9">
    <w:abstractNumId w:val="5"/>
  </w:num>
  <w:num w:numId="10">
    <w:abstractNumId w:val="9"/>
  </w:num>
  <w:num w:numId="11">
    <w:abstractNumId w:val="4"/>
  </w:num>
  <w:num w:numId="12">
    <w:abstractNumId w:val="11"/>
  </w:num>
  <w:num w:numId="13">
    <w:abstractNumId w:val="3"/>
  </w:num>
  <w:num w:numId="14">
    <w:abstractNumId w:val="13"/>
  </w:num>
  <w:num w:numId="15">
    <w:abstractNumId w:val="1"/>
  </w:num>
  <w:num w:numId="16">
    <w:abstractNumId w:val="17"/>
  </w:num>
  <w:num w:numId="17">
    <w:abstractNumId w:val="10"/>
  </w:num>
  <w:num w:numId="18">
    <w:abstractNumId w:val="21"/>
  </w:num>
  <w:num w:numId="19">
    <w:abstractNumId w:val="15"/>
  </w:num>
  <w:num w:numId="20">
    <w:abstractNumId w:val="8"/>
  </w:num>
  <w:num w:numId="21">
    <w:abstractNumId w:val="12"/>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68"/>
    <w:rsid w:val="00002A2D"/>
    <w:rsid w:val="0000511F"/>
    <w:rsid w:val="000129B9"/>
    <w:rsid w:val="000141AA"/>
    <w:rsid w:val="0001747F"/>
    <w:rsid w:val="0002257A"/>
    <w:rsid w:val="00024B3F"/>
    <w:rsid w:val="00030B7B"/>
    <w:rsid w:val="00032D60"/>
    <w:rsid w:val="00044418"/>
    <w:rsid w:val="00044BC1"/>
    <w:rsid w:val="000463F9"/>
    <w:rsid w:val="00050AF6"/>
    <w:rsid w:val="00052569"/>
    <w:rsid w:val="00053F1B"/>
    <w:rsid w:val="00056C7C"/>
    <w:rsid w:val="000765E2"/>
    <w:rsid w:val="000805B3"/>
    <w:rsid w:val="00081A64"/>
    <w:rsid w:val="00084AAC"/>
    <w:rsid w:val="00093CBB"/>
    <w:rsid w:val="00097A1B"/>
    <w:rsid w:val="000A13F0"/>
    <w:rsid w:val="000B0F12"/>
    <w:rsid w:val="000B7401"/>
    <w:rsid w:val="000C0A43"/>
    <w:rsid w:val="000C1EAA"/>
    <w:rsid w:val="000C257E"/>
    <w:rsid w:val="000C36E1"/>
    <w:rsid w:val="000D1D6C"/>
    <w:rsid w:val="000D240F"/>
    <w:rsid w:val="000D3741"/>
    <w:rsid w:val="000D3F07"/>
    <w:rsid w:val="000D479D"/>
    <w:rsid w:val="000E5CD3"/>
    <w:rsid w:val="000E7172"/>
    <w:rsid w:val="00103ADA"/>
    <w:rsid w:val="00104058"/>
    <w:rsid w:val="00116502"/>
    <w:rsid w:val="001235A3"/>
    <w:rsid w:val="00125CFA"/>
    <w:rsid w:val="00130A29"/>
    <w:rsid w:val="001353AB"/>
    <w:rsid w:val="00145DD9"/>
    <w:rsid w:val="00147990"/>
    <w:rsid w:val="00153FB2"/>
    <w:rsid w:val="00157F80"/>
    <w:rsid w:val="00172B7E"/>
    <w:rsid w:val="0017331D"/>
    <w:rsid w:val="001765E4"/>
    <w:rsid w:val="0019039D"/>
    <w:rsid w:val="0019099C"/>
    <w:rsid w:val="00191F6D"/>
    <w:rsid w:val="00192E64"/>
    <w:rsid w:val="0019566B"/>
    <w:rsid w:val="00195E8E"/>
    <w:rsid w:val="0019646C"/>
    <w:rsid w:val="00197D17"/>
    <w:rsid w:val="001A40FF"/>
    <w:rsid w:val="001A46A3"/>
    <w:rsid w:val="001B1E8C"/>
    <w:rsid w:val="001C5166"/>
    <w:rsid w:val="001D72CC"/>
    <w:rsid w:val="001E500A"/>
    <w:rsid w:val="001E5AB1"/>
    <w:rsid w:val="001F6046"/>
    <w:rsid w:val="00200BCC"/>
    <w:rsid w:val="002034B8"/>
    <w:rsid w:val="00205668"/>
    <w:rsid w:val="00206F97"/>
    <w:rsid w:val="002176D8"/>
    <w:rsid w:val="002223A5"/>
    <w:rsid w:val="002313FB"/>
    <w:rsid w:val="002410E3"/>
    <w:rsid w:val="00241679"/>
    <w:rsid w:val="00243392"/>
    <w:rsid w:val="00247FF0"/>
    <w:rsid w:val="00256957"/>
    <w:rsid w:val="00257C45"/>
    <w:rsid w:val="00260F82"/>
    <w:rsid w:val="00263071"/>
    <w:rsid w:val="00282F42"/>
    <w:rsid w:val="002A5E68"/>
    <w:rsid w:val="002A71C2"/>
    <w:rsid w:val="002B6FA8"/>
    <w:rsid w:val="002C782A"/>
    <w:rsid w:val="002D4EE5"/>
    <w:rsid w:val="002E145A"/>
    <w:rsid w:val="002F1F4E"/>
    <w:rsid w:val="002F5223"/>
    <w:rsid w:val="003030C9"/>
    <w:rsid w:val="00303CD0"/>
    <w:rsid w:val="003103B0"/>
    <w:rsid w:val="0031304B"/>
    <w:rsid w:val="003174FE"/>
    <w:rsid w:val="00331FFD"/>
    <w:rsid w:val="003469E9"/>
    <w:rsid w:val="0034728F"/>
    <w:rsid w:val="003638C3"/>
    <w:rsid w:val="003647FD"/>
    <w:rsid w:val="00365BE6"/>
    <w:rsid w:val="00366E41"/>
    <w:rsid w:val="003728A3"/>
    <w:rsid w:val="00380408"/>
    <w:rsid w:val="00381546"/>
    <w:rsid w:val="00386ECD"/>
    <w:rsid w:val="003965F9"/>
    <w:rsid w:val="003A2517"/>
    <w:rsid w:val="003A5F65"/>
    <w:rsid w:val="003C11E6"/>
    <w:rsid w:val="003D0583"/>
    <w:rsid w:val="003D601C"/>
    <w:rsid w:val="003D69D4"/>
    <w:rsid w:val="003E5631"/>
    <w:rsid w:val="003E57E9"/>
    <w:rsid w:val="003E6B57"/>
    <w:rsid w:val="003E6E41"/>
    <w:rsid w:val="003E7288"/>
    <w:rsid w:val="00403574"/>
    <w:rsid w:val="004038BF"/>
    <w:rsid w:val="00411C31"/>
    <w:rsid w:val="004168C4"/>
    <w:rsid w:val="004278F7"/>
    <w:rsid w:val="0043143C"/>
    <w:rsid w:val="00432AB6"/>
    <w:rsid w:val="00453052"/>
    <w:rsid w:val="00454278"/>
    <w:rsid w:val="0045498D"/>
    <w:rsid w:val="00455432"/>
    <w:rsid w:val="004556AB"/>
    <w:rsid w:val="00456DF5"/>
    <w:rsid w:val="0046413A"/>
    <w:rsid w:val="00477A4C"/>
    <w:rsid w:val="004802FE"/>
    <w:rsid w:val="00490187"/>
    <w:rsid w:val="004904B4"/>
    <w:rsid w:val="004B3542"/>
    <w:rsid w:val="004B7480"/>
    <w:rsid w:val="004C1B41"/>
    <w:rsid w:val="004D407C"/>
    <w:rsid w:val="004D45C2"/>
    <w:rsid w:val="004D6F22"/>
    <w:rsid w:val="004F530A"/>
    <w:rsid w:val="00507884"/>
    <w:rsid w:val="00510094"/>
    <w:rsid w:val="00514A9F"/>
    <w:rsid w:val="00521199"/>
    <w:rsid w:val="00545D54"/>
    <w:rsid w:val="005559BE"/>
    <w:rsid w:val="00556764"/>
    <w:rsid w:val="00560A64"/>
    <w:rsid w:val="00562202"/>
    <w:rsid w:val="00570F8D"/>
    <w:rsid w:val="005714D0"/>
    <w:rsid w:val="005716C1"/>
    <w:rsid w:val="00573BF7"/>
    <w:rsid w:val="00576512"/>
    <w:rsid w:val="0057658C"/>
    <w:rsid w:val="005777D5"/>
    <w:rsid w:val="00597A02"/>
    <w:rsid w:val="005A11C4"/>
    <w:rsid w:val="005A33E7"/>
    <w:rsid w:val="005A6A20"/>
    <w:rsid w:val="005B322A"/>
    <w:rsid w:val="005B626C"/>
    <w:rsid w:val="005B6465"/>
    <w:rsid w:val="005C1924"/>
    <w:rsid w:val="005D2C62"/>
    <w:rsid w:val="005D3658"/>
    <w:rsid w:val="005D70F8"/>
    <w:rsid w:val="005E03D3"/>
    <w:rsid w:val="005E6C53"/>
    <w:rsid w:val="005E7362"/>
    <w:rsid w:val="005F27BC"/>
    <w:rsid w:val="005F4F90"/>
    <w:rsid w:val="00600BD6"/>
    <w:rsid w:val="006042AA"/>
    <w:rsid w:val="006117EA"/>
    <w:rsid w:val="006142A5"/>
    <w:rsid w:val="006146BB"/>
    <w:rsid w:val="006219BF"/>
    <w:rsid w:val="006279F2"/>
    <w:rsid w:val="00630CF5"/>
    <w:rsid w:val="00632C30"/>
    <w:rsid w:val="00650356"/>
    <w:rsid w:val="00652B2C"/>
    <w:rsid w:val="006642F9"/>
    <w:rsid w:val="0068395E"/>
    <w:rsid w:val="00684B55"/>
    <w:rsid w:val="0068750D"/>
    <w:rsid w:val="006937BD"/>
    <w:rsid w:val="006B27CD"/>
    <w:rsid w:val="006C5791"/>
    <w:rsid w:val="006C6271"/>
    <w:rsid w:val="006D6661"/>
    <w:rsid w:val="006E7553"/>
    <w:rsid w:val="006F1FA9"/>
    <w:rsid w:val="006F58D3"/>
    <w:rsid w:val="00702ED7"/>
    <w:rsid w:val="0070533F"/>
    <w:rsid w:val="007058E5"/>
    <w:rsid w:val="00710098"/>
    <w:rsid w:val="00711A55"/>
    <w:rsid w:val="007161EB"/>
    <w:rsid w:val="00726748"/>
    <w:rsid w:val="0072736C"/>
    <w:rsid w:val="0073019F"/>
    <w:rsid w:val="00737075"/>
    <w:rsid w:val="00742A4A"/>
    <w:rsid w:val="0075230D"/>
    <w:rsid w:val="0075317F"/>
    <w:rsid w:val="00753534"/>
    <w:rsid w:val="0076479C"/>
    <w:rsid w:val="007740DA"/>
    <w:rsid w:val="00774146"/>
    <w:rsid w:val="0078317E"/>
    <w:rsid w:val="00790539"/>
    <w:rsid w:val="007C0495"/>
    <w:rsid w:val="007C1C40"/>
    <w:rsid w:val="007C5DCF"/>
    <w:rsid w:val="007D1F14"/>
    <w:rsid w:val="007D28EA"/>
    <w:rsid w:val="007E3095"/>
    <w:rsid w:val="007E5D8A"/>
    <w:rsid w:val="007E6EF9"/>
    <w:rsid w:val="007F6AC1"/>
    <w:rsid w:val="0080628A"/>
    <w:rsid w:val="008078DC"/>
    <w:rsid w:val="00812095"/>
    <w:rsid w:val="00815DE2"/>
    <w:rsid w:val="00833E46"/>
    <w:rsid w:val="008368F2"/>
    <w:rsid w:val="00846281"/>
    <w:rsid w:val="008502A3"/>
    <w:rsid w:val="00856691"/>
    <w:rsid w:val="00865D43"/>
    <w:rsid w:val="00872FDC"/>
    <w:rsid w:val="0088048B"/>
    <w:rsid w:val="008813CB"/>
    <w:rsid w:val="0089079C"/>
    <w:rsid w:val="00890E23"/>
    <w:rsid w:val="0089292C"/>
    <w:rsid w:val="00892D05"/>
    <w:rsid w:val="00894EB2"/>
    <w:rsid w:val="00895087"/>
    <w:rsid w:val="008A01C1"/>
    <w:rsid w:val="008A1D2D"/>
    <w:rsid w:val="008B7A23"/>
    <w:rsid w:val="008C36EC"/>
    <w:rsid w:val="008D5F5F"/>
    <w:rsid w:val="008E5205"/>
    <w:rsid w:val="008F189A"/>
    <w:rsid w:val="008F3B7A"/>
    <w:rsid w:val="008F51C1"/>
    <w:rsid w:val="008F7C44"/>
    <w:rsid w:val="00905F7F"/>
    <w:rsid w:val="00910329"/>
    <w:rsid w:val="0091507E"/>
    <w:rsid w:val="00920758"/>
    <w:rsid w:val="0092075A"/>
    <w:rsid w:val="009240D6"/>
    <w:rsid w:val="00933EF8"/>
    <w:rsid w:val="00934484"/>
    <w:rsid w:val="00942D6F"/>
    <w:rsid w:val="0094421C"/>
    <w:rsid w:val="00961CE9"/>
    <w:rsid w:val="00962008"/>
    <w:rsid w:val="00962A6C"/>
    <w:rsid w:val="009727D0"/>
    <w:rsid w:val="009742F9"/>
    <w:rsid w:val="009877A0"/>
    <w:rsid w:val="0099041C"/>
    <w:rsid w:val="009A368D"/>
    <w:rsid w:val="009A6599"/>
    <w:rsid w:val="009D32C9"/>
    <w:rsid w:val="009D3A2B"/>
    <w:rsid w:val="009E3231"/>
    <w:rsid w:val="009E7985"/>
    <w:rsid w:val="009F00CC"/>
    <w:rsid w:val="009F0207"/>
    <w:rsid w:val="009F2454"/>
    <w:rsid w:val="009F6ED1"/>
    <w:rsid w:val="00A0742E"/>
    <w:rsid w:val="00A07612"/>
    <w:rsid w:val="00A13445"/>
    <w:rsid w:val="00A215D6"/>
    <w:rsid w:val="00A233FC"/>
    <w:rsid w:val="00A23923"/>
    <w:rsid w:val="00A32FE9"/>
    <w:rsid w:val="00A346B0"/>
    <w:rsid w:val="00A46960"/>
    <w:rsid w:val="00A54EA6"/>
    <w:rsid w:val="00A61E82"/>
    <w:rsid w:val="00A65B27"/>
    <w:rsid w:val="00A76BED"/>
    <w:rsid w:val="00A86BC9"/>
    <w:rsid w:val="00A93C5D"/>
    <w:rsid w:val="00AA15A1"/>
    <w:rsid w:val="00AA6903"/>
    <w:rsid w:val="00AB41CF"/>
    <w:rsid w:val="00AC0BA3"/>
    <w:rsid w:val="00AD6B63"/>
    <w:rsid w:val="00AE0311"/>
    <w:rsid w:val="00AE3792"/>
    <w:rsid w:val="00AE4701"/>
    <w:rsid w:val="00AE510A"/>
    <w:rsid w:val="00B04891"/>
    <w:rsid w:val="00B07441"/>
    <w:rsid w:val="00B10E55"/>
    <w:rsid w:val="00B15C08"/>
    <w:rsid w:val="00B26F3F"/>
    <w:rsid w:val="00B322F8"/>
    <w:rsid w:val="00B40012"/>
    <w:rsid w:val="00B40C7A"/>
    <w:rsid w:val="00B45427"/>
    <w:rsid w:val="00B5072A"/>
    <w:rsid w:val="00B57C6B"/>
    <w:rsid w:val="00B62F2D"/>
    <w:rsid w:val="00B64685"/>
    <w:rsid w:val="00B653F8"/>
    <w:rsid w:val="00B81694"/>
    <w:rsid w:val="00B865D9"/>
    <w:rsid w:val="00BA3F4C"/>
    <w:rsid w:val="00BB6E98"/>
    <w:rsid w:val="00BD78A3"/>
    <w:rsid w:val="00BE109B"/>
    <w:rsid w:val="00BE2BAC"/>
    <w:rsid w:val="00BE3091"/>
    <w:rsid w:val="00BE59FB"/>
    <w:rsid w:val="00BE7DFF"/>
    <w:rsid w:val="00BF47BC"/>
    <w:rsid w:val="00BF558C"/>
    <w:rsid w:val="00C02F54"/>
    <w:rsid w:val="00C100C3"/>
    <w:rsid w:val="00C24117"/>
    <w:rsid w:val="00C25F2C"/>
    <w:rsid w:val="00C355A8"/>
    <w:rsid w:val="00C37CCA"/>
    <w:rsid w:val="00C40115"/>
    <w:rsid w:val="00C55A46"/>
    <w:rsid w:val="00C62C3D"/>
    <w:rsid w:val="00C72D3F"/>
    <w:rsid w:val="00C73E29"/>
    <w:rsid w:val="00C84ED1"/>
    <w:rsid w:val="00C94488"/>
    <w:rsid w:val="00CC3E6F"/>
    <w:rsid w:val="00CC7478"/>
    <w:rsid w:val="00CD15CA"/>
    <w:rsid w:val="00CD3872"/>
    <w:rsid w:val="00CE1410"/>
    <w:rsid w:val="00CE6E93"/>
    <w:rsid w:val="00CF1E15"/>
    <w:rsid w:val="00CF581F"/>
    <w:rsid w:val="00D007CC"/>
    <w:rsid w:val="00D01658"/>
    <w:rsid w:val="00D05D17"/>
    <w:rsid w:val="00D06E2F"/>
    <w:rsid w:val="00D20E1F"/>
    <w:rsid w:val="00D23E46"/>
    <w:rsid w:val="00D26F5A"/>
    <w:rsid w:val="00D310DE"/>
    <w:rsid w:val="00D42E69"/>
    <w:rsid w:val="00D4304E"/>
    <w:rsid w:val="00D52336"/>
    <w:rsid w:val="00D5701E"/>
    <w:rsid w:val="00D7268D"/>
    <w:rsid w:val="00D73C19"/>
    <w:rsid w:val="00D779D4"/>
    <w:rsid w:val="00D879CF"/>
    <w:rsid w:val="00D91D01"/>
    <w:rsid w:val="00D9425E"/>
    <w:rsid w:val="00D968C1"/>
    <w:rsid w:val="00D978E4"/>
    <w:rsid w:val="00DA0009"/>
    <w:rsid w:val="00DA2891"/>
    <w:rsid w:val="00DB0247"/>
    <w:rsid w:val="00DB1B5B"/>
    <w:rsid w:val="00DB5D52"/>
    <w:rsid w:val="00DC3968"/>
    <w:rsid w:val="00DC5BBB"/>
    <w:rsid w:val="00DC6B51"/>
    <w:rsid w:val="00DC7FFB"/>
    <w:rsid w:val="00DD0547"/>
    <w:rsid w:val="00DD4D47"/>
    <w:rsid w:val="00DD6684"/>
    <w:rsid w:val="00DE19A8"/>
    <w:rsid w:val="00DE21F2"/>
    <w:rsid w:val="00DF63D9"/>
    <w:rsid w:val="00E015D2"/>
    <w:rsid w:val="00E044FF"/>
    <w:rsid w:val="00E06BBA"/>
    <w:rsid w:val="00E202C3"/>
    <w:rsid w:val="00E23CC9"/>
    <w:rsid w:val="00E25F38"/>
    <w:rsid w:val="00E30537"/>
    <w:rsid w:val="00E36EB4"/>
    <w:rsid w:val="00E647F9"/>
    <w:rsid w:val="00E65799"/>
    <w:rsid w:val="00E87A2D"/>
    <w:rsid w:val="00E9218F"/>
    <w:rsid w:val="00E9728E"/>
    <w:rsid w:val="00EA175C"/>
    <w:rsid w:val="00EA2B1E"/>
    <w:rsid w:val="00EA38EE"/>
    <w:rsid w:val="00EB15AC"/>
    <w:rsid w:val="00EB3305"/>
    <w:rsid w:val="00EB3342"/>
    <w:rsid w:val="00EB3FB4"/>
    <w:rsid w:val="00EB5FB0"/>
    <w:rsid w:val="00EC780C"/>
    <w:rsid w:val="00ED10D8"/>
    <w:rsid w:val="00EE347E"/>
    <w:rsid w:val="00EE419A"/>
    <w:rsid w:val="00EF3F1A"/>
    <w:rsid w:val="00EF58CF"/>
    <w:rsid w:val="00EF6F6F"/>
    <w:rsid w:val="00F007EE"/>
    <w:rsid w:val="00F00BCD"/>
    <w:rsid w:val="00F00CF2"/>
    <w:rsid w:val="00F17986"/>
    <w:rsid w:val="00F3067D"/>
    <w:rsid w:val="00F30B4A"/>
    <w:rsid w:val="00F33227"/>
    <w:rsid w:val="00F36DC4"/>
    <w:rsid w:val="00F37C8C"/>
    <w:rsid w:val="00F458A0"/>
    <w:rsid w:val="00F46957"/>
    <w:rsid w:val="00F47BE6"/>
    <w:rsid w:val="00F50CDA"/>
    <w:rsid w:val="00F51E1B"/>
    <w:rsid w:val="00F64A06"/>
    <w:rsid w:val="00F713A1"/>
    <w:rsid w:val="00F741DF"/>
    <w:rsid w:val="00F769EF"/>
    <w:rsid w:val="00F807FA"/>
    <w:rsid w:val="00F9366A"/>
    <w:rsid w:val="00FA021A"/>
    <w:rsid w:val="00FA0CC2"/>
    <w:rsid w:val="00FB2EA5"/>
    <w:rsid w:val="00FC311E"/>
    <w:rsid w:val="00FC33AD"/>
    <w:rsid w:val="00FD7080"/>
    <w:rsid w:val="00FD732D"/>
    <w:rsid w:val="00FE48B7"/>
    <w:rsid w:val="00FE5985"/>
    <w:rsid w:val="00FF68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CB487"/>
  <w15:docId w15:val="{095A5D07-4F9C-485E-9F6A-879E7EE6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64"/>
  </w:style>
  <w:style w:type="paragraph" w:styleId="1">
    <w:name w:val="heading 1"/>
    <w:basedOn w:val="a"/>
    <w:next w:val="a"/>
    <w:link w:val="10"/>
    <w:uiPriority w:val="9"/>
    <w:qFormat/>
    <w:rsid w:val="00E305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305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305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A5E68"/>
    <w:pPr>
      <w:ind w:left="720"/>
      <w:contextualSpacing/>
    </w:pPr>
  </w:style>
  <w:style w:type="paragraph" w:styleId="a4">
    <w:name w:val="header"/>
    <w:basedOn w:val="a"/>
    <w:link w:val="a5"/>
    <w:uiPriority w:val="99"/>
    <w:unhideWhenUsed/>
    <w:rsid w:val="002A5E68"/>
    <w:pPr>
      <w:tabs>
        <w:tab w:val="center" w:pos="4536"/>
        <w:tab w:val="right" w:pos="9072"/>
      </w:tabs>
      <w:spacing w:after="0" w:line="240" w:lineRule="auto"/>
    </w:pPr>
  </w:style>
  <w:style w:type="character" w:customStyle="1" w:styleId="a5">
    <w:name w:val="Горен колонтитул Знак"/>
    <w:basedOn w:val="a0"/>
    <w:link w:val="a4"/>
    <w:uiPriority w:val="99"/>
    <w:rsid w:val="002A5E68"/>
  </w:style>
  <w:style w:type="paragraph" w:styleId="a6">
    <w:name w:val="footer"/>
    <w:basedOn w:val="a"/>
    <w:link w:val="a7"/>
    <w:unhideWhenUsed/>
    <w:rsid w:val="002A5E68"/>
    <w:pPr>
      <w:tabs>
        <w:tab w:val="center" w:pos="4536"/>
        <w:tab w:val="right" w:pos="9072"/>
      </w:tabs>
      <w:spacing w:after="0" w:line="240" w:lineRule="auto"/>
    </w:pPr>
  </w:style>
  <w:style w:type="character" w:customStyle="1" w:styleId="a7">
    <w:name w:val="Долен колонтитул Знак"/>
    <w:basedOn w:val="a0"/>
    <w:link w:val="a6"/>
    <w:rsid w:val="002A5E68"/>
  </w:style>
  <w:style w:type="paragraph" w:styleId="a8">
    <w:name w:val="Balloon Text"/>
    <w:basedOn w:val="a"/>
    <w:link w:val="a9"/>
    <w:uiPriority w:val="99"/>
    <w:semiHidden/>
    <w:unhideWhenUsed/>
    <w:rsid w:val="0046413A"/>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46413A"/>
    <w:rPr>
      <w:rFonts w:ascii="Segoe UI" w:hAnsi="Segoe UI" w:cs="Segoe UI"/>
      <w:sz w:val="18"/>
      <w:szCs w:val="18"/>
    </w:rPr>
  </w:style>
  <w:style w:type="character" w:styleId="aa">
    <w:name w:val="Strong"/>
    <w:basedOn w:val="a0"/>
    <w:uiPriority w:val="22"/>
    <w:qFormat/>
    <w:rsid w:val="00F3067D"/>
    <w:rPr>
      <w:b/>
      <w:bCs/>
    </w:rPr>
  </w:style>
  <w:style w:type="character" w:styleId="ab">
    <w:name w:val="Hyperlink"/>
    <w:basedOn w:val="a0"/>
    <w:uiPriority w:val="99"/>
    <w:unhideWhenUsed/>
    <w:rsid w:val="005E03D3"/>
    <w:rPr>
      <w:color w:val="0000FF"/>
      <w:u w:val="single"/>
    </w:rPr>
  </w:style>
  <w:style w:type="character" w:customStyle="1" w:styleId="esti-title-lg-screen">
    <w:name w:val="esti-title-lg-screen"/>
    <w:basedOn w:val="a0"/>
    <w:rsid w:val="00BE2BAC"/>
  </w:style>
  <w:style w:type="paragraph" w:styleId="ac">
    <w:name w:val="Revision"/>
    <w:hidden/>
    <w:uiPriority w:val="99"/>
    <w:semiHidden/>
    <w:rsid w:val="00FD732D"/>
    <w:pPr>
      <w:spacing w:after="0" w:line="240" w:lineRule="auto"/>
    </w:pPr>
  </w:style>
  <w:style w:type="paragraph" w:styleId="ad">
    <w:name w:val="Normal (Web)"/>
    <w:basedOn w:val="a"/>
    <w:link w:val="ae"/>
    <w:uiPriority w:val="99"/>
    <w:rsid w:val="006F1F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e">
    <w:name w:val="Нормален (уеб) Знак"/>
    <w:basedOn w:val="a0"/>
    <w:link w:val="ad"/>
    <w:uiPriority w:val="99"/>
    <w:locked/>
    <w:rsid w:val="006F1FA9"/>
    <w:rPr>
      <w:rFonts w:ascii="Times New Roman" w:eastAsia="Times New Roman" w:hAnsi="Times New Roman" w:cs="Times New Roman"/>
      <w:sz w:val="24"/>
      <w:szCs w:val="24"/>
      <w:lang w:val="en-US"/>
    </w:rPr>
  </w:style>
  <w:style w:type="paragraph" w:styleId="af">
    <w:name w:val="No Spacing"/>
    <w:uiPriority w:val="1"/>
    <w:qFormat/>
    <w:rsid w:val="00E30537"/>
    <w:pPr>
      <w:spacing w:after="0" w:line="240" w:lineRule="auto"/>
    </w:pPr>
  </w:style>
  <w:style w:type="character" w:customStyle="1" w:styleId="10">
    <w:name w:val="Заглавие 1 Знак"/>
    <w:basedOn w:val="a0"/>
    <w:link w:val="1"/>
    <w:uiPriority w:val="9"/>
    <w:rsid w:val="00E30537"/>
    <w:rPr>
      <w:rFonts w:asciiTheme="majorHAnsi" w:eastAsiaTheme="majorEastAsia" w:hAnsiTheme="majorHAnsi" w:cstheme="majorBidi"/>
      <w:color w:val="365F91" w:themeColor="accent1" w:themeShade="BF"/>
      <w:sz w:val="32"/>
      <w:szCs w:val="32"/>
    </w:rPr>
  </w:style>
  <w:style w:type="character" w:customStyle="1" w:styleId="20">
    <w:name w:val="Заглавие 2 Знак"/>
    <w:basedOn w:val="a0"/>
    <w:link w:val="2"/>
    <w:uiPriority w:val="9"/>
    <w:rsid w:val="00E30537"/>
    <w:rPr>
      <w:rFonts w:asciiTheme="majorHAnsi" w:eastAsiaTheme="majorEastAsia" w:hAnsiTheme="majorHAnsi" w:cstheme="majorBidi"/>
      <w:color w:val="365F91" w:themeColor="accent1" w:themeShade="BF"/>
      <w:sz w:val="26"/>
      <w:szCs w:val="26"/>
    </w:rPr>
  </w:style>
  <w:style w:type="paragraph" w:styleId="af0">
    <w:name w:val="Subtitle"/>
    <w:basedOn w:val="a"/>
    <w:next w:val="a"/>
    <w:link w:val="af1"/>
    <w:uiPriority w:val="11"/>
    <w:qFormat/>
    <w:rsid w:val="00E30537"/>
    <w:pPr>
      <w:numPr>
        <w:ilvl w:val="1"/>
      </w:numPr>
      <w:spacing w:after="160"/>
    </w:pPr>
    <w:rPr>
      <w:rFonts w:eastAsiaTheme="minorEastAsia"/>
      <w:color w:val="5A5A5A" w:themeColor="text1" w:themeTint="A5"/>
      <w:spacing w:val="15"/>
    </w:rPr>
  </w:style>
  <w:style w:type="character" w:customStyle="1" w:styleId="af1">
    <w:name w:val="Подзаглавие Знак"/>
    <w:basedOn w:val="a0"/>
    <w:link w:val="af0"/>
    <w:uiPriority w:val="11"/>
    <w:rsid w:val="00E30537"/>
    <w:rPr>
      <w:rFonts w:eastAsiaTheme="minorEastAsia"/>
      <w:color w:val="5A5A5A" w:themeColor="text1" w:themeTint="A5"/>
      <w:spacing w:val="15"/>
    </w:rPr>
  </w:style>
  <w:style w:type="character" w:styleId="af2">
    <w:name w:val="Subtle Emphasis"/>
    <w:basedOn w:val="a0"/>
    <w:uiPriority w:val="19"/>
    <w:qFormat/>
    <w:rsid w:val="00E30537"/>
    <w:rPr>
      <w:i/>
      <w:iCs/>
      <w:color w:val="404040" w:themeColor="text1" w:themeTint="BF"/>
    </w:rPr>
  </w:style>
  <w:style w:type="paragraph" w:styleId="af3">
    <w:name w:val="Title"/>
    <w:basedOn w:val="a"/>
    <w:next w:val="a"/>
    <w:link w:val="af4"/>
    <w:uiPriority w:val="10"/>
    <w:qFormat/>
    <w:rsid w:val="00E305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лавие Знак"/>
    <w:basedOn w:val="a0"/>
    <w:link w:val="af3"/>
    <w:uiPriority w:val="10"/>
    <w:rsid w:val="00E30537"/>
    <w:rPr>
      <w:rFonts w:asciiTheme="majorHAnsi" w:eastAsiaTheme="majorEastAsia" w:hAnsiTheme="majorHAnsi" w:cstheme="majorBidi"/>
      <w:spacing w:val="-10"/>
      <w:kern w:val="28"/>
      <w:sz w:val="56"/>
      <w:szCs w:val="56"/>
    </w:rPr>
  </w:style>
  <w:style w:type="character" w:customStyle="1" w:styleId="30">
    <w:name w:val="Заглавие 3 Знак"/>
    <w:basedOn w:val="a0"/>
    <w:link w:val="3"/>
    <w:uiPriority w:val="9"/>
    <w:rsid w:val="00E30537"/>
    <w:rPr>
      <w:rFonts w:asciiTheme="majorHAnsi" w:eastAsiaTheme="majorEastAsia" w:hAnsiTheme="majorHAnsi" w:cstheme="majorBidi"/>
      <w:color w:val="243F60" w:themeColor="accent1" w:themeShade="7F"/>
      <w:sz w:val="24"/>
      <w:szCs w:val="24"/>
    </w:rPr>
  </w:style>
  <w:style w:type="character" w:customStyle="1" w:styleId="samedocreference">
    <w:name w:val="samedocreference"/>
    <w:basedOn w:val="a0"/>
    <w:rsid w:val="001C5166"/>
  </w:style>
  <w:style w:type="table" w:customStyle="1" w:styleId="TableNormal1">
    <w:name w:val="Table Normal1"/>
    <w:uiPriority w:val="2"/>
    <w:semiHidden/>
    <w:unhideWhenUsed/>
    <w:qFormat/>
    <w:rsid w:val="002569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400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5">
    <w:name w:val="annotation reference"/>
    <w:basedOn w:val="a0"/>
    <w:uiPriority w:val="99"/>
    <w:semiHidden/>
    <w:unhideWhenUsed/>
    <w:rsid w:val="00032D60"/>
    <w:rPr>
      <w:sz w:val="16"/>
      <w:szCs w:val="16"/>
    </w:rPr>
  </w:style>
  <w:style w:type="paragraph" w:styleId="af6">
    <w:name w:val="annotation text"/>
    <w:basedOn w:val="a"/>
    <w:link w:val="af7"/>
    <w:uiPriority w:val="99"/>
    <w:unhideWhenUsed/>
    <w:rsid w:val="00032D60"/>
    <w:pPr>
      <w:spacing w:line="240" w:lineRule="auto"/>
    </w:pPr>
    <w:rPr>
      <w:sz w:val="20"/>
      <w:szCs w:val="20"/>
    </w:rPr>
  </w:style>
  <w:style w:type="character" w:customStyle="1" w:styleId="af7">
    <w:name w:val="Текст на коментар Знак"/>
    <w:basedOn w:val="a0"/>
    <w:link w:val="af6"/>
    <w:uiPriority w:val="99"/>
    <w:rsid w:val="00032D60"/>
    <w:rPr>
      <w:sz w:val="20"/>
      <w:szCs w:val="20"/>
    </w:rPr>
  </w:style>
  <w:style w:type="paragraph" w:styleId="af8">
    <w:name w:val="annotation subject"/>
    <w:basedOn w:val="af6"/>
    <w:next w:val="af6"/>
    <w:link w:val="af9"/>
    <w:uiPriority w:val="99"/>
    <w:semiHidden/>
    <w:unhideWhenUsed/>
    <w:rsid w:val="00032D60"/>
    <w:rPr>
      <w:b/>
      <w:bCs/>
    </w:rPr>
  </w:style>
  <w:style w:type="character" w:customStyle="1" w:styleId="af9">
    <w:name w:val="Предмет на коментар Знак"/>
    <w:basedOn w:val="af7"/>
    <w:link w:val="af8"/>
    <w:uiPriority w:val="99"/>
    <w:semiHidden/>
    <w:rsid w:val="00032D60"/>
    <w:rPr>
      <w:b/>
      <w:bCs/>
      <w:sz w:val="20"/>
      <w:szCs w:val="20"/>
    </w:rPr>
  </w:style>
  <w:style w:type="paragraph" w:customStyle="1" w:styleId="11">
    <w:name w:val="Нормален1"/>
    <w:rsid w:val="00032D60"/>
    <w:pPr>
      <w:suppressAutoHyphens/>
      <w:autoSpaceDN w:val="0"/>
      <w:textAlignment w:val="baseline"/>
    </w:pPr>
    <w:rPr>
      <w:rFonts w:ascii="Calibri" w:eastAsia="Times New Roman" w:hAnsi="Calibri" w:cs="Times New Roman"/>
      <w:lang w:eastAsia="bg-BG"/>
    </w:rPr>
  </w:style>
  <w:style w:type="table" w:styleId="afa">
    <w:name w:val="Table Grid"/>
    <w:basedOn w:val="a1"/>
    <w:uiPriority w:val="59"/>
    <w:rsid w:val="001F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14756">
      <w:bodyDiv w:val="1"/>
      <w:marLeft w:val="0"/>
      <w:marRight w:val="0"/>
      <w:marTop w:val="0"/>
      <w:marBottom w:val="0"/>
      <w:divBdr>
        <w:top w:val="none" w:sz="0" w:space="0" w:color="auto"/>
        <w:left w:val="none" w:sz="0" w:space="0" w:color="auto"/>
        <w:bottom w:val="none" w:sz="0" w:space="0" w:color="auto"/>
        <w:right w:val="none" w:sz="0" w:space="0" w:color="auto"/>
      </w:divBdr>
    </w:div>
    <w:div w:id="518590017">
      <w:bodyDiv w:val="1"/>
      <w:marLeft w:val="0"/>
      <w:marRight w:val="0"/>
      <w:marTop w:val="0"/>
      <w:marBottom w:val="0"/>
      <w:divBdr>
        <w:top w:val="none" w:sz="0" w:space="0" w:color="auto"/>
        <w:left w:val="none" w:sz="0" w:space="0" w:color="auto"/>
        <w:bottom w:val="none" w:sz="0" w:space="0" w:color="auto"/>
        <w:right w:val="none" w:sz="0" w:space="0" w:color="auto"/>
      </w:divBdr>
    </w:div>
    <w:div w:id="533081626">
      <w:bodyDiv w:val="1"/>
      <w:marLeft w:val="0"/>
      <w:marRight w:val="0"/>
      <w:marTop w:val="0"/>
      <w:marBottom w:val="0"/>
      <w:divBdr>
        <w:top w:val="none" w:sz="0" w:space="0" w:color="auto"/>
        <w:left w:val="none" w:sz="0" w:space="0" w:color="auto"/>
        <w:bottom w:val="none" w:sz="0" w:space="0" w:color="auto"/>
        <w:right w:val="none" w:sz="0" w:space="0" w:color="auto"/>
      </w:divBdr>
    </w:div>
    <w:div w:id="573588830">
      <w:bodyDiv w:val="1"/>
      <w:marLeft w:val="0"/>
      <w:marRight w:val="0"/>
      <w:marTop w:val="0"/>
      <w:marBottom w:val="0"/>
      <w:divBdr>
        <w:top w:val="none" w:sz="0" w:space="0" w:color="auto"/>
        <w:left w:val="none" w:sz="0" w:space="0" w:color="auto"/>
        <w:bottom w:val="none" w:sz="0" w:space="0" w:color="auto"/>
        <w:right w:val="none" w:sz="0" w:space="0" w:color="auto"/>
      </w:divBdr>
    </w:div>
    <w:div w:id="766775552">
      <w:bodyDiv w:val="1"/>
      <w:marLeft w:val="0"/>
      <w:marRight w:val="0"/>
      <w:marTop w:val="0"/>
      <w:marBottom w:val="0"/>
      <w:divBdr>
        <w:top w:val="none" w:sz="0" w:space="0" w:color="auto"/>
        <w:left w:val="none" w:sz="0" w:space="0" w:color="auto"/>
        <w:bottom w:val="none" w:sz="0" w:space="0" w:color="auto"/>
        <w:right w:val="none" w:sz="0" w:space="0" w:color="auto"/>
      </w:divBdr>
    </w:div>
    <w:div w:id="845249646">
      <w:bodyDiv w:val="1"/>
      <w:marLeft w:val="0"/>
      <w:marRight w:val="0"/>
      <w:marTop w:val="0"/>
      <w:marBottom w:val="0"/>
      <w:divBdr>
        <w:top w:val="none" w:sz="0" w:space="0" w:color="auto"/>
        <w:left w:val="none" w:sz="0" w:space="0" w:color="auto"/>
        <w:bottom w:val="none" w:sz="0" w:space="0" w:color="auto"/>
        <w:right w:val="none" w:sz="0" w:space="0" w:color="auto"/>
      </w:divBdr>
    </w:div>
    <w:div w:id="891228947">
      <w:bodyDiv w:val="1"/>
      <w:marLeft w:val="0"/>
      <w:marRight w:val="0"/>
      <w:marTop w:val="0"/>
      <w:marBottom w:val="0"/>
      <w:divBdr>
        <w:top w:val="none" w:sz="0" w:space="0" w:color="auto"/>
        <w:left w:val="none" w:sz="0" w:space="0" w:color="auto"/>
        <w:bottom w:val="none" w:sz="0" w:space="0" w:color="auto"/>
        <w:right w:val="none" w:sz="0" w:space="0" w:color="auto"/>
      </w:divBdr>
    </w:div>
    <w:div w:id="894587847">
      <w:bodyDiv w:val="1"/>
      <w:marLeft w:val="0"/>
      <w:marRight w:val="0"/>
      <w:marTop w:val="0"/>
      <w:marBottom w:val="0"/>
      <w:divBdr>
        <w:top w:val="none" w:sz="0" w:space="0" w:color="auto"/>
        <w:left w:val="none" w:sz="0" w:space="0" w:color="auto"/>
        <w:bottom w:val="none" w:sz="0" w:space="0" w:color="auto"/>
        <w:right w:val="none" w:sz="0" w:space="0" w:color="auto"/>
      </w:divBdr>
      <w:divsChild>
        <w:div w:id="216209567">
          <w:marLeft w:val="0"/>
          <w:marRight w:val="0"/>
          <w:marTop w:val="0"/>
          <w:marBottom w:val="0"/>
          <w:divBdr>
            <w:top w:val="none" w:sz="0" w:space="0" w:color="auto"/>
            <w:left w:val="none" w:sz="0" w:space="0" w:color="auto"/>
            <w:bottom w:val="none" w:sz="0" w:space="0" w:color="auto"/>
            <w:right w:val="none" w:sz="0" w:space="0" w:color="auto"/>
          </w:divBdr>
        </w:div>
        <w:div w:id="581719239">
          <w:marLeft w:val="0"/>
          <w:marRight w:val="0"/>
          <w:marTop w:val="0"/>
          <w:marBottom w:val="0"/>
          <w:divBdr>
            <w:top w:val="none" w:sz="0" w:space="0" w:color="auto"/>
            <w:left w:val="none" w:sz="0" w:space="0" w:color="auto"/>
            <w:bottom w:val="none" w:sz="0" w:space="0" w:color="auto"/>
            <w:right w:val="none" w:sz="0" w:space="0" w:color="auto"/>
          </w:divBdr>
        </w:div>
        <w:div w:id="1841848852">
          <w:marLeft w:val="0"/>
          <w:marRight w:val="0"/>
          <w:marTop w:val="0"/>
          <w:marBottom w:val="0"/>
          <w:divBdr>
            <w:top w:val="none" w:sz="0" w:space="0" w:color="auto"/>
            <w:left w:val="none" w:sz="0" w:space="0" w:color="auto"/>
            <w:bottom w:val="none" w:sz="0" w:space="0" w:color="auto"/>
            <w:right w:val="none" w:sz="0" w:space="0" w:color="auto"/>
          </w:divBdr>
        </w:div>
        <w:div w:id="841897786">
          <w:marLeft w:val="0"/>
          <w:marRight w:val="0"/>
          <w:marTop w:val="0"/>
          <w:marBottom w:val="0"/>
          <w:divBdr>
            <w:top w:val="none" w:sz="0" w:space="0" w:color="auto"/>
            <w:left w:val="none" w:sz="0" w:space="0" w:color="auto"/>
            <w:bottom w:val="none" w:sz="0" w:space="0" w:color="auto"/>
            <w:right w:val="none" w:sz="0" w:space="0" w:color="auto"/>
          </w:divBdr>
        </w:div>
        <w:div w:id="1689335809">
          <w:marLeft w:val="0"/>
          <w:marRight w:val="0"/>
          <w:marTop w:val="0"/>
          <w:marBottom w:val="0"/>
          <w:divBdr>
            <w:top w:val="none" w:sz="0" w:space="0" w:color="auto"/>
            <w:left w:val="none" w:sz="0" w:space="0" w:color="auto"/>
            <w:bottom w:val="none" w:sz="0" w:space="0" w:color="auto"/>
            <w:right w:val="none" w:sz="0" w:space="0" w:color="auto"/>
          </w:divBdr>
        </w:div>
        <w:div w:id="544289847">
          <w:marLeft w:val="0"/>
          <w:marRight w:val="0"/>
          <w:marTop w:val="0"/>
          <w:marBottom w:val="0"/>
          <w:divBdr>
            <w:top w:val="none" w:sz="0" w:space="0" w:color="auto"/>
            <w:left w:val="none" w:sz="0" w:space="0" w:color="auto"/>
            <w:bottom w:val="none" w:sz="0" w:space="0" w:color="auto"/>
            <w:right w:val="none" w:sz="0" w:space="0" w:color="auto"/>
          </w:divBdr>
        </w:div>
        <w:div w:id="922447739">
          <w:marLeft w:val="0"/>
          <w:marRight w:val="0"/>
          <w:marTop w:val="0"/>
          <w:marBottom w:val="0"/>
          <w:divBdr>
            <w:top w:val="none" w:sz="0" w:space="0" w:color="auto"/>
            <w:left w:val="none" w:sz="0" w:space="0" w:color="auto"/>
            <w:bottom w:val="none" w:sz="0" w:space="0" w:color="auto"/>
            <w:right w:val="none" w:sz="0" w:space="0" w:color="auto"/>
          </w:divBdr>
        </w:div>
        <w:div w:id="1905681265">
          <w:marLeft w:val="0"/>
          <w:marRight w:val="0"/>
          <w:marTop w:val="0"/>
          <w:marBottom w:val="0"/>
          <w:divBdr>
            <w:top w:val="none" w:sz="0" w:space="0" w:color="auto"/>
            <w:left w:val="none" w:sz="0" w:space="0" w:color="auto"/>
            <w:bottom w:val="none" w:sz="0" w:space="0" w:color="auto"/>
            <w:right w:val="none" w:sz="0" w:space="0" w:color="auto"/>
          </w:divBdr>
        </w:div>
        <w:div w:id="391928163">
          <w:marLeft w:val="0"/>
          <w:marRight w:val="0"/>
          <w:marTop w:val="0"/>
          <w:marBottom w:val="0"/>
          <w:divBdr>
            <w:top w:val="none" w:sz="0" w:space="0" w:color="auto"/>
            <w:left w:val="none" w:sz="0" w:space="0" w:color="auto"/>
            <w:bottom w:val="none" w:sz="0" w:space="0" w:color="auto"/>
            <w:right w:val="none" w:sz="0" w:space="0" w:color="auto"/>
          </w:divBdr>
        </w:div>
        <w:div w:id="1158962253">
          <w:marLeft w:val="0"/>
          <w:marRight w:val="0"/>
          <w:marTop w:val="0"/>
          <w:marBottom w:val="0"/>
          <w:divBdr>
            <w:top w:val="none" w:sz="0" w:space="0" w:color="auto"/>
            <w:left w:val="none" w:sz="0" w:space="0" w:color="auto"/>
            <w:bottom w:val="none" w:sz="0" w:space="0" w:color="auto"/>
            <w:right w:val="none" w:sz="0" w:space="0" w:color="auto"/>
          </w:divBdr>
        </w:div>
        <w:div w:id="702486206">
          <w:marLeft w:val="0"/>
          <w:marRight w:val="0"/>
          <w:marTop w:val="0"/>
          <w:marBottom w:val="0"/>
          <w:divBdr>
            <w:top w:val="none" w:sz="0" w:space="0" w:color="auto"/>
            <w:left w:val="none" w:sz="0" w:space="0" w:color="auto"/>
            <w:bottom w:val="none" w:sz="0" w:space="0" w:color="auto"/>
            <w:right w:val="none" w:sz="0" w:space="0" w:color="auto"/>
          </w:divBdr>
        </w:div>
        <w:div w:id="2026899121">
          <w:marLeft w:val="0"/>
          <w:marRight w:val="0"/>
          <w:marTop w:val="0"/>
          <w:marBottom w:val="0"/>
          <w:divBdr>
            <w:top w:val="none" w:sz="0" w:space="0" w:color="auto"/>
            <w:left w:val="none" w:sz="0" w:space="0" w:color="auto"/>
            <w:bottom w:val="none" w:sz="0" w:space="0" w:color="auto"/>
            <w:right w:val="none" w:sz="0" w:space="0" w:color="auto"/>
          </w:divBdr>
        </w:div>
      </w:divsChild>
    </w:div>
    <w:div w:id="895777367">
      <w:bodyDiv w:val="1"/>
      <w:marLeft w:val="0"/>
      <w:marRight w:val="0"/>
      <w:marTop w:val="0"/>
      <w:marBottom w:val="0"/>
      <w:divBdr>
        <w:top w:val="none" w:sz="0" w:space="0" w:color="auto"/>
        <w:left w:val="none" w:sz="0" w:space="0" w:color="auto"/>
        <w:bottom w:val="none" w:sz="0" w:space="0" w:color="auto"/>
        <w:right w:val="none" w:sz="0" w:space="0" w:color="auto"/>
      </w:divBdr>
    </w:div>
    <w:div w:id="1263076876">
      <w:bodyDiv w:val="1"/>
      <w:marLeft w:val="0"/>
      <w:marRight w:val="0"/>
      <w:marTop w:val="0"/>
      <w:marBottom w:val="0"/>
      <w:divBdr>
        <w:top w:val="none" w:sz="0" w:space="0" w:color="auto"/>
        <w:left w:val="none" w:sz="0" w:space="0" w:color="auto"/>
        <w:bottom w:val="none" w:sz="0" w:space="0" w:color="auto"/>
        <w:right w:val="none" w:sz="0" w:space="0" w:color="auto"/>
      </w:divBdr>
    </w:div>
    <w:div w:id="1367755696">
      <w:bodyDiv w:val="1"/>
      <w:marLeft w:val="0"/>
      <w:marRight w:val="0"/>
      <w:marTop w:val="0"/>
      <w:marBottom w:val="0"/>
      <w:divBdr>
        <w:top w:val="none" w:sz="0" w:space="0" w:color="auto"/>
        <w:left w:val="none" w:sz="0" w:space="0" w:color="auto"/>
        <w:bottom w:val="none" w:sz="0" w:space="0" w:color="auto"/>
        <w:right w:val="none" w:sz="0" w:space="0" w:color="auto"/>
      </w:divBdr>
    </w:div>
    <w:div w:id="1694111636">
      <w:bodyDiv w:val="1"/>
      <w:marLeft w:val="0"/>
      <w:marRight w:val="0"/>
      <w:marTop w:val="0"/>
      <w:marBottom w:val="0"/>
      <w:divBdr>
        <w:top w:val="none" w:sz="0" w:space="0" w:color="auto"/>
        <w:left w:val="none" w:sz="0" w:space="0" w:color="auto"/>
        <w:bottom w:val="none" w:sz="0" w:space="0" w:color="auto"/>
        <w:right w:val="none" w:sz="0" w:space="0" w:color="auto"/>
      </w:divBdr>
    </w:div>
    <w:div w:id="1806582544">
      <w:bodyDiv w:val="1"/>
      <w:marLeft w:val="0"/>
      <w:marRight w:val="0"/>
      <w:marTop w:val="0"/>
      <w:marBottom w:val="0"/>
      <w:divBdr>
        <w:top w:val="none" w:sz="0" w:space="0" w:color="auto"/>
        <w:left w:val="none" w:sz="0" w:space="0" w:color="auto"/>
        <w:bottom w:val="none" w:sz="0" w:space="0" w:color="auto"/>
        <w:right w:val="none" w:sz="0" w:space="0" w:color="auto"/>
      </w:divBdr>
    </w:div>
    <w:div w:id="1853958650">
      <w:bodyDiv w:val="1"/>
      <w:marLeft w:val="0"/>
      <w:marRight w:val="0"/>
      <w:marTop w:val="0"/>
      <w:marBottom w:val="0"/>
      <w:divBdr>
        <w:top w:val="none" w:sz="0" w:space="0" w:color="auto"/>
        <w:left w:val="none" w:sz="0" w:space="0" w:color="auto"/>
        <w:bottom w:val="none" w:sz="0" w:space="0" w:color="auto"/>
        <w:right w:val="none" w:sz="0" w:space="0" w:color="auto"/>
      </w:divBdr>
    </w:div>
    <w:div w:id="1958946172">
      <w:bodyDiv w:val="1"/>
      <w:marLeft w:val="0"/>
      <w:marRight w:val="0"/>
      <w:marTop w:val="0"/>
      <w:marBottom w:val="0"/>
      <w:divBdr>
        <w:top w:val="none" w:sz="0" w:space="0" w:color="auto"/>
        <w:left w:val="none" w:sz="0" w:space="0" w:color="auto"/>
        <w:bottom w:val="none" w:sz="0" w:space="0" w:color="auto"/>
        <w:right w:val="none" w:sz="0" w:space="0" w:color="auto"/>
      </w:divBdr>
    </w:div>
    <w:div w:id="1970816267">
      <w:bodyDiv w:val="1"/>
      <w:marLeft w:val="0"/>
      <w:marRight w:val="0"/>
      <w:marTop w:val="0"/>
      <w:marBottom w:val="0"/>
      <w:divBdr>
        <w:top w:val="none" w:sz="0" w:space="0" w:color="auto"/>
        <w:left w:val="none" w:sz="0" w:space="0" w:color="auto"/>
        <w:bottom w:val="none" w:sz="0" w:space="0" w:color="auto"/>
        <w:right w:val="none" w:sz="0" w:space="0" w:color="auto"/>
      </w:divBdr>
    </w:div>
    <w:div w:id="2034768484">
      <w:bodyDiv w:val="1"/>
      <w:marLeft w:val="0"/>
      <w:marRight w:val="0"/>
      <w:marTop w:val="0"/>
      <w:marBottom w:val="0"/>
      <w:divBdr>
        <w:top w:val="none" w:sz="0" w:space="0" w:color="auto"/>
        <w:left w:val="none" w:sz="0" w:space="0" w:color="auto"/>
        <w:bottom w:val="none" w:sz="0" w:space="0" w:color="auto"/>
        <w:right w:val="none" w:sz="0" w:space="0" w:color="auto"/>
      </w:divBdr>
    </w:div>
    <w:div w:id="205357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t@avren.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9CE4-2A22-4DB0-8591-77359200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5572</Words>
  <Characters>31766</Characters>
  <Application>Microsoft Office Word</Application>
  <DocSecurity>0</DocSecurity>
  <Lines>264</Lines>
  <Paragraphs>74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PC-MDT</dc:creator>
  <cp:lastModifiedBy>User</cp:lastModifiedBy>
  <cp:revision>9</cp:revision>
  <cp:lastPrinted>2025-11-13T13:14:00Z</cp:lastPrinted>
  <dcterms:created xsi:type="dcterms:W3CDTF">2025-11-13T12:28:00Z</dcterms:created>
  <dcterms:modified xsi:type="dcterms:W3CDTF">2025-11-13T15:06:00Z</dcterms:modified>
</cp:coreProperties>
</file>