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4E7CEC20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CCCEA1B" w14:textId="77777777" w:rsidR="00D5383F" w:rsidRDefault="00D5383F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4B85BB" w14:textId="77777777" w:rsidR="00D5383F" w:rsidRPr="00D5383F" w:rsidRDefault="00D5383F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D14663B" w14:textId="77777777" w:rsidR="00390724" w:rsidRPr="00D55F2C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55F2C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55F2C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D55F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5F2C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D55F2C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55F2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D55F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52537185" w:rsidR="00390724" w:rsidRPr="00D55F2C" w:rsidRDefault="00D55F2C" w:rsidP="00771BDF">
      <w:pPr>
        <w:jc w:val="right"/>
        <w:rPr>
          <w:rFonts w:ascii="Arial" w:hAnsi="Arial"/>
          <w:b/>
          <w:szCs w:val="24"/>
          <w:lang w:val="bg-BG"/>
        </w:rPr>
      </w:pPr>
      <w:r w:rsidRPr="00D55F2C">
        <w:rPr>
          <w:rFonts w:ascii="Arial" w:hAnsi="Arial"/>
          <w:b/>
          <w:szCs w:val="24"/>
          <w:lang w:val="bg-BG"/>
        </w:rPr>
        <w:t>Препис</w:t>
      </w:r>
    </w:p>
    <w:p w14:paraId="2F828E35" w14:textId="77777777" w:rsidR="00390724" w:rsidRPr="00D55F2C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3E964C6A" w14:textId="77777777" w:rsidR="00390724" w:rsidRPr="00D55F2C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19CCDA1F" w:rsidR="00390724" w:rsidRPr="00D55F2C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55F2C" w:rsidRPr="00D55F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902</w:t>
      </w:r>
    </w:p>
    <w:p w14:paraId="049356E6" w14:textId="77777777" w:rsidR="00390724" w:rsidRPr="00D55F2C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379691C" w14:textId="736E921D" w:rsidR="00390724" w:rsidRPr="00D55F2C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55F2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D55F2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55F2C" w:rsidRPr="00D55F2C">
        <w:rPr>
          <w:rFonts w:ascii="Times New Roman" w:hAnsi="Times New Roman"/>
          <w:b/>
          <w:sz w:val="30"/>
          <w:szCs w:val="30"/>
          <w:lang w:val="bg-BG"/>
        </w:rPr>
        <w:t>17</w:t>
      </w:r>
      <w:r w:rsidR="00390724" w:rsidRPr="00D55F2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55F2C" w:rsidRPr="00D55F2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390724" w:rsidRPr="00D55F2C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864229" w:rsidRPr="00D55F2C">
        <w:rPr>
          <w:rFonts w:ascii="Times New Roman" w:hAnsi="Times New Roman"/>
          <w:b/>
          <w:sz w:val="30"/>
          <w:szCs w:val="30"/>
          <w:lang w:val="bg-BG"/>
        </w:rPr>
        <w:t>2</w:t>
      </w:r>
      <w:r w:rsidR="00045397" w:rsidRPr="00D55F2C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D55F2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55F2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D55F2C" w:rsidRDefault="00390724">
      <w:pPr>
        <w:rPr>
          <w:rFonts w:ascii="Times New Roman" w:hAnsi="Times New Roman"/>
          <w:lang w:val="bg-BG"/>
        </w:rPr>
      </w:pPr>
    </w:p>
    <w:p w14:paraId="45F1560C" w14:textId="77777777" w:rsidR="00390724" w:rsidRPr="00D55F2C" w:rsidRDefault="00390724">
      <w:pPr>
        <w:rPr>
          <w:rFonts w:ascii="Times New Roman" w:hAnsi="Times New Roman"/>
          <w:b/>
          <w:lang w:val="bg-BG"/>
        </w:rPr>
      </w:pPr>
    </w:p>
    <w:p w14:paraId="567ED8F5" w14:textId="028A2F62" w:rsidR="00390724" w:rsidRPr="00D55F2C" w:rsidRDefault="00390724" w:rsidP="00D37E9E">
      <w:pPr>
        <w:spacing w:line="360" w:lineRule="auto"/>
        <w:ind w:left="170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D55F2C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D55F2C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D55F2C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Пр</w:t>
      </w:r>
      <w:r w:rsidR="003563AD" w:rsidRPr="00D55F2C">
        <w:rPr>
          <w:rFonts w:ascii="Arial" w:hAnsi="Arial" w:cs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D55F2C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563AD" w:rsidRPr="00D55F2C">
        <w:rPr>
          <w:rFonts w:ascii="Arial" w:hAnsi="Arial" w:cs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D55F2C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3563AD" w:rsidRPr="00D55F2C">
        <w:rPr>
          <w:rFonts w:ascii="Arial" w:hAnsi="Arial" w:cs="Arial"/>
          <w:b/>
          <w:smallCaps/>
          <w:sz w:val="28"/>
          <w:szCs w:val="28"/>
          <w:lang w:val="bg-BG"/>
        </w:rPr>
        <w:t>каз за</w:t>
      </w:r>
      <w:r w:rsidR="00D37E9E" w:rsidRPr="00D55F2C">
        <w:rPr>
          <w:rFonts w:ascii="Arial" w:hAnsi="Arial" w:cs="Arial"/>
          <w:b/>
          <w:smallCaps/>
          <w:sz w:val="28"/>
          <w:szCs w:val="28"/>
          <w:lang w:val="bg-BG"/>
        </w:rPr>
        <w:t xml:space="preserve"> награждаване с орден „Св. св. Кирил и Методий” първа степе</w:t>
      </w:r>
      <w:r w:rsidR="00D37E9E" w:rsidRPr="00D55F2C">
        <w:rPr>
          <w:rFonts w:ascii="Arial" w:hAnsi="Arial" w:cs="Arial"/>
          <w:b/>
          <w:bCs/>
          <w:smallCaps/>
          <w:sz w:val="28"/>
          <w:szCs w:val="28"/>
          <w:lang w:val="bg-BG"/>
        </w:rPr>
        <w:t>н</w:t>
      </w:r>
    </w:p>
    <w:p w14:paraId="5B561D99" w14:textId="77777777" w:rsidR="00097BA4" w:rsidRPr="00D55F2C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</w:rPr>
      </w:pPr>
    </w:p>
    <w:p w14:paraId="11BA5452" w14:textId="0FD425B2" w:rsidR="00991E79" w:rsidRPr="00D55F2C" w:rsidRDefault="00D37E9E" w:rsidP="00D37E9E">
      <w:pPr>
        <w:pStyle w:val="BodyTextIndent"/>
        <w:spacing w:before="120" w:line="288" w:lineRule="auto"/>
        <w:ind w:firstLine="1134"/>
        <w:rPr>
          <w:rFonts w:ascii="Arial" w:hAnsi="Arial" w:cs="Arial"/>
          <w:color w:val="000000"/>
          <w:sz w:val="26"/>
          <w:szCs w:val="26"/>
        </w:rPr>
      </w:pPr>
      <w:r w:rsidRPr="00D55F2C">
        <w:rPr>
          <w:rFonts w:ascii="Arial" w:hAnsi="Arial" w:cs="Arial"/>
        </w:rPr>
        <w:t xml:space="preserve">На основание чл. 11, ал. 2 във връзка с чл. 5, ал. 1, ал. 2, </w:t>
      </w:r>
      <w:r w:rsidRPr="00D55F2C">
        <w:rPr>
          <w:rFonts w:ascii="Arial" w:hAnsi="Arial" w:cs="Arial"/>
        </w:rPr>
        <w:br/>
        <w:t>т. 2</w:t>
      </w:r>
      <w:r w:rsidR="00AC6576" w:rsidRPr="00D55F2C">
        <w:rPr>
          <w:rFonts w:ascii="Arial" w:hAnsi="Arial" w:cs="Arial"/>
        </w:rPr>
        <w:t xml:space="preserve"> и</w:t>
      </w:r>
      <w:r w:rsidRPr="00D55F2C">
        <w:rPr>
          <w:rFonts w:ascii="Arial" w:hAnsi="Arial" w:cs="Arial"/>
        </w:rPr>
        <w:t xml:space="preserve"> ал. 3, т. 2</w:t>
      </w:r>
      <w:r w:rsidR="00746FA7" w:rsidRPr="00D55F2C">
        <w:rPr>
          <w:rFonts w:ascii="Arial" w:hAnsi="Arial" w:cs="Arial"/>
        </w:rPr>
        <w:t xml:space="preserve"> и</w:t>
      </w:r>
      <w:r w:rsidRPr="00D55F2C">
        <w:rPr>
          <w:rFonts w:ascii="Arial" w:hAnsi="Arial" w:cs="Arial"/>
        </w:rPr>
        <w:t xml:space="preserve"> ал. 4, т. 2 от Закона за ордените и медалите на Република България</w:t>
      </w:r>
    </w:p>
    <w:p w14:paraId="34418A2F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D55F2C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D55F2C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D55F2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D55F2C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D55F2C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019509B7" w:rsidR="00C349FF" w:rsidRPr="00D55F2C" w:rsidRDefault="00D37E9E" w:rsidP="00D37E9E">
      <w:pPr>
        <w:pStyle w:val="BodyTextIndent3"/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  <w:r w:rsidRPr="00D55F2C">
        <w:rPr>
          <w:rFonts w:ascii="Arial" w:hAnsi="Arial" w:cs="Arial"/>
          <w:lang w:val="bg-BG"/>
        </w:rPr>
        <w:t>Предлага на Президента на Република България да издаде Указ за награждаване на</w:t>
      </w:r>
      <w:bookmarkStart w:id="0" w:name="_Hlk103780627"/>
      <w:bookmarkStart w:id="1" w:name="_Hlk103780694"/>
      <w:r w:rsidRPr="00D55F2C">
        <w:rPr>
          <w:rFonts w:ascii="Arial" w:hAnsi="Arial" w:cs="Arial"/>
          <w:lang w:val="bg-BG"/>
        </w:rPr>
        <w:t xml:space="preserve"> проф. </w:t>
      </w:r>
      <w:r w:rsidR="00AC6576" w:rsidRPr="00D55F2C">
        <w:rPr>
          <w:rFonts w:ascii="Arial" w:hAnsi="Arial" w:cs="Arial"/>
          <w:lang w:val="bg-BG"/>
        </w:rPr>
        <w:t>ГЕОРГИ ИВАНОВ МИНЧЕВ</w:t>
      </w:r>
      <w:r w:rsidRPr="00D55F2C">
        <w:rPr>
          <w:rFonts w:ascii="Arial" w:hAnsi="Arial" w:cs="Arial"/>
          <w:lang w:val="bg-BG"/>
        </w:rPr>
        <w:t xml:space="preserve"> с орден „Св. св. Кирил и Методий“</w:t>
      </w:r>
      <w:bookmarkEnd w:id="0"/>
      <w:r w:rsidRPr="00D55F2C">
        <w:rPr>
          <w:rFonts w:ascii="Arial" w:hAnsi="Arial" w:cs="Arial"/>
          <w:lang w:val="bg-BG"/>
        </w:rPr>
        <w:t xml:space="preserve"> първа степен </w:t>
      </w:r>
      <w:bookmarkEnd w:id="1"/>
      <w:r w:rsidRPr="00D55F2C">
        <w:rPr>
          <w:rFonts w:ascii="Arial" w:hAnsi="Arial" w:cs="Arial"/>
          <w:lang w:val="bg-BG"/>
        </w:rPr>
        <w:t xml:space="preserve">за неговите големи </w:t>
      </w:r>
      <w:r w:rsidRPr="00D55F2C">
        <w:rPr>
          <w:rFonts w:ascii="Arial" w:eastAsia="Aptos" w:hAnsi="Arial" w:cs="Arial"/>
          <w:iCs/>
          <w:lang w:val="bg-BG"/>
        </w:rPr>
        <w:t>заслуги в областта на</w:t>
      </w:r>
      <w:r w:rsidR="00746FA7" w:rsidRPr="00D55F2C">
        <w:rPr>
          <w:rFonts w:ascii="Arial" w:eastAsia="Aptos" w:hAnsi="Arial" w:cs="Arial"/>
          <w:iCs/>
          <w:lang w:val="bg-BG"/>
        </w:rPr>
        <w:t xml:space="preserve"> </w:t>
      </w:r>
      <w:hyperlink r:id="rId6" w:tooltip="Образование" w:history="1">
        <w:r w:rsidRPr="00D55F2C">
          <w:rPr>
            <w:rStyle w:val="Hyperlink"/>
            <w:rFonts w:ascii="Arial" w:eastAsia="Aptos" w:hAnsi="Arial" w:cs="Arial"/>
            <w:iCs/>
            <w:color w:val="000000" w:themeColor="text1"/>
            <w:u w:val="none"/>
            <w:lang w:val="bg-BG"/>
          </w:rPr>
          <w:t>образованието</w:t>
        </w:r>
      </w:hyperlink>
      <w:r w:rsidR="00746FA7" w:rsidRPr="00D55F2C">
        <w:rPr>
          <w:rFonts w:ascii="Arial" w:eastAsia="Aptos" w:hAnsi="Arial" w:cs="Arial"/>
          <w:iCs/>
          <w:lang w:val="bg-BG"/>
        </w:rPr>
        <w:t xml:space="preserve"> </w:t>
      </w:r>
      <w:r w:rsidRPr="00D55F2C">
        <w:rPr>
          <w:rFonts w:ascii="Arial" w:eastAsia="Aptos" w:hAnsi="Arial" w:cs="Arial"/>
          <w:iCs/>
          <w:lang w:val="bg-BG"/>
        </w:rPr>
        <w:t>и науката и популяризирането на българската култура</w:t>
      </w:r>
      <w:r w:rsidRPr="00D55F2C">
        <w:rPr>
          <w:rFonts w:ascii="Arial" w:hAnsi="Arial" w:cs="Arial"/>
          <w:iCs/>
          <w:lang w:val="bg-BG"/>
        </w:rPr>
        <w:t xml:space="preserve"> </w:t>
      </w:r>
      <w:r w:rsidRPr="00D55F2C">
        <w:rPr>
          <w:rFonts w:ascii="Arial" w:eastAsia="Aptos" w:hAnsi="Arial" w:cs="Arial"/>
          <w:iCs/>
          <w:lang w:val="bg-BG"/>
        </w:rPr>
        <w:t>и по повод 70-годиш</w:t>
      </w:r>
      <w:r w:rsidRPr="00D55F2C">
        <w:rPr>
          <w:rFonts w:ascii="Arial" w:hAnsi="Arial" w:cs="Arial"/>
          <w:iCs/>
          <w:lang w:val="bg-BG"/>
        </w:rPr>
        <w:t>ния му</w:t>
      </w:r>
      <w:r w:rsidRPr="00D55F2C">
        <w:rPr>
          <w:rFonts w:ascii="Arial" w:eastAsia="Aptos" w:hAnsi="Arial" w:cs="Arial"/>
          <w:iCs/>
          <w:lang w:val="bg-BG"/>
        </w:rPr>
        <w:t xml:space="preserve"> юбилей.</w:t>
      </w:r>
    </w:p>
    <w:p w14:paraId="447D25D5" w14:textId="77777777" w:rsidR="00A03490" w:rsidRPr="00D55F2C" w:rsidRDefault="00A03490">
      <w:pPr>
        <w:spacing w:before="120"/>
        <w:ind w:firstLine="1134"/>
        <w:rPr>
          <w:rFonts w:ascii="Arial" w:hAnsi="Arial"/>
          <w:b/>
          <w:lang w:val="bg-BG"/>
        </w:rPr>
      </w:pPr>
    </w:p>
    <w:p w14:paraId="4A2361E7" w14:textId="77777777" w:rsidR="00D37E9E" w:rsidRPr="00D55F2C" w:rsidRDefault="00D37E9E">
      <w:pPr>
        <w:spacing w:before="120"/>
        <w:ind w:firstLine="1134"/>
        <w:rPr>
          <w:rFonts w:ascii="Arial" w:hAnsi="Arial"/>
          <w:b/>
          <w:lang w:val="bg-BG"/>
        </w:rPr>
      </w:pPr>
    </w:p>
    <w:p w14:paraId="13CD5E99" w14:textId="77777777" w:rsidR="00D55F2C" w:rsidRPr="00D55F2C" w:rsidRDefault="00D55F2C">
      <w:pPr>
        <w:ind w:firstLine="1134"/>
        <w:rPr>
          <w:rFonts w:ascii="Arial" w:hAnsi="Arial"/>
          <w:b/>
          <w:szCs w:val="24"/>
          <w:lang w:val="bg-BG"/>
        </w:rPr>
      </w:pPr>
      <w:r w:rsidRPr="00D55F2C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48B2CE40" w14:textId="77777777" w:rsidR="00D55F2C" w:rsidRPr="00D55F2C" w:rsidRDefault="00D55F2C">
      <w:pPr>
        <w:ind w:firstLine="1134"/>
        <w:rPr>
          <w:rFonts w:ascii="Arial" w:hAnsi="Arial"/>
          <w:b/>
          <w:szCs w:val="24"/>
          <w:lang w:val="bg-BG"/>
        </w:rPr>
      </w:pPr>
    </w:p>
    <w:p w14:paraId="0E9F4FB6" w14:textId="77777777" w:rsidR="00D55F2C" w:rsidRPr="00D55F2C" w:rsidRDefault="00D55F2C">
      <w:pPr>
        <w:ind w:firstLine="1134"/>
        <w:rPr>
          <w:rFonts w:ascii="Arial" w:hAnsi="Arial"/>
          <w:b/>
          <w:szCs w:val="24"/>
          <w:lang w:val="bg-BG"/>
        </w:rPr>
      </w:pPr>
      <w:r w:rsidRPr="00D55F2C">
        <w:rPr>
          <w:rFonts w:ascii="Arial" w:hAnsi="Arial"/>
          <w:b/>
          <w:szCs w:val="24"/>
          <w:lang w:val="bg-BG"/>
        </w:rPr>
        <w:t>ГЛАВЕН СЕКРЕТАР НА</w:t>
      </w:r>
    </w:p>
    <w:p w14:paraId="10C1A028" w14:textId="77777777" w:rsidR="00D55F2C" w:rsidRPr="00D55F2C" w:rsidRDefault="00D55F2C">
      <w:pPr>
        <w:ind w:firstLine="1134"/>
        <w:rPr>
          <w:rFonts w:ascii="Arial" w:hAnsi="Arial"/>
          <w:b/>
          <w:szCs w:val="24"/>
          <w:lang w:val="bg-BG"/>
        </w:rPr>
      </w:pPr>
      <w:r w:rsidRPr="00D55F2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D55F2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F29EA5B" w14:textId="77777777" w:rsidR="00D55F2C" w:rsidRPr="00D55F2C" w:rsidRDefault="00D55F2C">
      <w:pPr>
        <w:ind w:left="1134"/>
        <w:rPr>
          <w:rFonts w:ascii="Arial" w:hAnsi="Arial"/>
          <w:b/>
          <w:szCs w:val="24"/>
          <w:lang w:val="bg-BG"/>
        </w:rPr>
      </w:pPr>
    </w:p>
    <w:p w14:paraId="417A094E" w14:textId="2C109914" w:rsidR="00390724" w:rsidRPr="00D55F2C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D55F2C" w:rsidSect="00365CE6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851" w:right="1463" w:bottom="1247" w:left="1469" w:header="1021" w:footer="709" w:gutter="0"/>
          <w:cols w:space="708"/>
          <w:noEndnote/>
          <w:titlePg/>
        </w:sectPr>
      </w:pPr>
    </w:p>
    <w:p w14:paraId="01C3BFBF" w14:textId="77777777" w:rsidR="00390724" w:rsidRPr="00D55F2C" w:rsidRDefault="001E6850">
      <w:pPr>
        <w:jc w:val="center"/>
        <w:rPr>
          <w:rFonts w:ascii="Times New Roman" w:hAnsi="Times New Roman"/>
          <w:b/>
          <w:lang w:val="bg-BG"/>
        </w:rPr>
      </w:pPr>
      <w:r w:rsidRPr="00D55F2C">
        <w:rPr>
          <w:rFonts w:ascii="Times New Roman" w:hAnsi="Times New Roman"/>
          <w:b/>
          <w:lang w:val="bg-BG"/>
        </w:rPr>
        <w:lastRenderedPageBreak/>
        <w:t>Р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Е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П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У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Б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Л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И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К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А</w:t>
      </w:r>
      <w:r w:rsidR="00390724" w:rsidRPr="00D55F2C">
        <w:rPr>
          <w:rFonts w:ascii="Times New Roman" w:hAnsi="Times New Roman"/>
          <w:b/>
          <w:lang w:val="bg-BG"/>
        </w:rPr>
        <w:t xml:space="preserve">   </w:t>
      </w:r>
      <w:r w:rsidRPr="00D55F2C">
        <w:rPr>
          <w:rFonts w:ascii="Times New Roman" w:hAnsi="Times New Roman"/>
          <w:b/>
          <w:lang w:val="bg-BG"/>
        </w:rPr>
        <w:t>Б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Ъ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Л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Г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А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Р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И</w:t>
      </w:r>
      <w:r w:rsidR="00390724" w:rsidRPr="00D55F2C">
        <w:rPr>
          <w:rFonts w:ascii="Times New Roman" w:hAnsi="Times New Roman"/>
          <w:b/>
          <w:lang w:val="bg-BG"/>
        </w:rPr>
        <w:t xml:space="preserve"> </w:t>
      </w:r>
      <w:r w:rsidRPr="00D55F2C"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D55F2C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D55F2C"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D55F2C">
        <w:rPr>
          <w:rFonts w:ascii="Times New Roman" w:hAnsi="Times New Roman"/>
          <w:b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lang w:val="bg-BG"/>
        </w:rPr>
        <w:t>НА</w:t>
      </w:r>
      <w:r w:rsidR="00390724" w:rsidRPr="00D55F2C">
        <w:rPr>
          <w:rFonts w:ascii="Times New Roman" w:hAnsi="Times New Roman"/>
          <w:b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D55F2C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 w:rsidRPr="00D55F2C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D55F2C" w:rsidRDefault="00390724">
      <w:pPr>
        <w:rPr>
          <w:rFonts w:ascii="Times New Roman" w:hAnsi="Times New Roman"/>
          <w:b/>
          <w:sz w:val="26"/>
          <w:lang w:val="bg-BG"/>
        </w:rPr>
      </w:pPr>
    </w:p>
    <w:p w14:paraId="3034E5F9" w14:textId="77777777" w:rsidR="00390724" w:rsidRPr="00D55F2C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D55F2C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D55F2C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D55F2C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D55F2C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D55F2C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D55F2C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D55F2C">
        <w:rPr>
          <w:rFonts w:ascii="Times New Roman" w:hAnsi="Times New Roman"/>
          <w:b/>
          <w:sz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26"/>
          <w:lang w:val="bg-BG"/>
        </w:rPr>
        <w:t>.....................</w:t>
      </w:r>
    </w:p>
    <w:p w14:paraId="04B9F55A" w14:textId="77777777" w:rsidR="00390724" w:rsidRPr="00D55F2C" w:rsidRDefault="00390724">
      <w:pPr>
        <w:rPr>
          <w:rFonts w:ascii="Times New Roman" w:hAnsi="Times New Roman"/>
          <w:b/>
          <w:sz w:val="26"/>
          <w:lang w:val="bg-BG"/>
        </w:rPr>
      </w:pPr>
    </w:p>
    <w:p w14:paraId="6D062DB9" w14:textId="77777777" w:rsidR="00390724" w:rsidRPr="00D55F2C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D55F2C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1BBCA519" w:rsidR="00390724" w:rsidRPr="00D55F2C" w:rsidRDefault="00A03490" w:rsidP="00AC6576">
      <w:pPr>
        <w:spacing w:before="120" w:line="312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5F2C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r w:rsidR="00991E79" w:rsidRPr="00D55F2C">
        <w:rPr>
          <w:rFonts w:ascii="Arial" w:hAnsi="Arial" w:cs="Arial"/>
          <w:sz w:val="28"/>
          <w:szCs w:val="28"/>
          <w:lang w:val="bg-BG"/>
        </w:rPr>
        <w:t>чл</w:t>
      </w:r>
      <w:r w:rsidR="00F02DEA" w:rsidRPr="00D55F2C">
        <w:rPr>
          <w:rFonts w:ascii="Arial" w:hAnsi="Arial" w:cs="Arial"/>
          <w:sz w:val="28"/>
          <w:szCs w:val="28"/>
          <w:lang w:val="bg-BG"/>
        </w:rPr>
        <w:t xml:space="preserve">. </w:t>
      </w:r>
      <w:r w:rsidR="00AC6576" w:rsidRPr="00D55F2C">
        <w:rPr>
          <w:rFonts w:ascii="Arial" w:hAnsi="Arial" w:cs="Arial"/>
          <w:sz w:val="28"/>
          <w:szCs w:val="28"/>
          <w:lang w:val="bg-BG"/>
        </w:rPr>
        <w:t>98, т. 8 от Конституцията на Република България във връзка с чл. 11, ал. 1 от Закона за ордените и медалите на Република България</w:t>
      </w:r>
    </w:p>
    <w:p w14:paraId="4D442822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D55F2C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55F2C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55F2C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D55F2C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D55F2C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40A6644" w14:textId="2B3E30B6" w:rsidR="00097BA4" w:rsidRPr="00D55F2C" w:rsidRDefault="00D37E9E" w:rsidP="00AC6576">
      <w:pPr>
        <w:spacing w:before="120" w:line="312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55F2C">
        <w:rPr>
          <w:rFonts w:ascii="Arial" w:hAnsi="Arial" w:cs="Arial"/>
          <w:sz w:val="28"/>
          <w:szCs w:val="28"/>
          <w:lang w:val="bg-BG"/>
        </w:rPr>
        <w:t xml:space="preserve">Награждавам </w:t>
      </w:r>
      <w:bookmarkStart w:id="2" w:name="_Hlk103250812"/>
      <w:bookmarkStart w:id="3" w:name="_Hlk103780535"/>
      <w:bookmarkStart w:id="4" w:name="_Hlk110512441"/>
      <w:r w:rsidRPr="00D55F2C">
        <w:rPr>
          <w:rFonts w:ascii="Arial" w:hAnsi="Arial" w:cs="Arial"/>
          <w:sz w:val="28"/>
          <w:szCs w:val="28"/>
          <w:lang w:val="bg-BG"/>
        </w:rPr>
        <w:t xml:space="preserve">проф. </w:t>
      </w:r>
      <w:r w:rsidR="00AC6576" w:rsidRPr="00D55F2C">
        <w:rPr>
          <w:rFonts w:ascii="Arial" w:hAnsi="Arial" w:cs="Arial"/>
          <w:sz w:val="28"/>
          <w:szCs w:val="28"/>
          <w:lang w:val="bg-BG"/>
        </w:rPr>
        <w:t>ГЕОРГИ ИВАНОВ МИНЧЕВ</w:t>
      </w:r>
      <w:r w:rsidRPr="00D55F2C">
        <w:rPr>
          <w:rFonts w:ascii="Arial" w:hAnsi="Arial" w:cs="Arial"/>
          <w:sz w:val="28"/>
          <w:szCs w:val="28"/>
          <w:lang w:val="bg-BG"/>
        </w:rPr>
        <w:t xml:space="preserve"> с орден </w:t>
      </w:r>
      <w:bookmarkEnd w:id="2"/>
      <w:bookmarkEnd w:id="3"/>
      <w:bookmarkEnd w:id="4"/>
      <w:r w:rsidRPr="00D55F2C">
        <w:rPr>
          <w:rFonts w:ascii="Arial" w:hAnsi="Arial" w:cs="Arial"/>
          <w:sz w:val="28"/>
          <w:szCs w:val="28"/>
          <w:lang w:val="bg-BG"/>
        </w:rPr>
        <w:t>„Св. св. Кирил и Методий“ първа степен за неговите</w:t>
      </w:r>
      <w:r w:rsidRPr="00D55F2C">
        <w:rPr>
          <w:rFonts w:ascii="Arial" w:eastAsia="Calibri" w:hAnsi="Arial" w:cs="Arial"/>
          <w:sz w:val="28"/>
          <w:szCs w:val="28"/>
          <w:lang w:val="bg-BG"/>
        </w:rPr>
        <w:t xml:space="preserve"> големи заслуги 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в областта на</w:t>
      </w:r>
      <w:r w:rsidR="00AC6576"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</w:t>
      </w:r>
      <w:hyperlink r:id="rId11" w:tooltip="Образование" w:history="1">
        <w:r w:rsidRPr="00D55F2C">
          <w:rPr>
            <w:rStyle w:val="Hyperlink"/>
            <w:rFonts w:ascii="Arial" w:eastAsia="Calibri" w:hAnsi="Arial" w:cs="Arial"/>
            <w:iCs/>
            <w:color w:val="auto"/>
            <w:sz w:val="28"/>
            <w:szCs w:val="28"/>
            <w:u w:val="none"/>
            <w:lang w:val="bg-BG"/>
          </w:rPr>
          <w:t>образованието</w:t>
        </w:r>
      </w:hyperlink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 и науката и популяризирането на българската култура и по повод 70-годишния му юбилей.</w:t>
      </w:r>
    </w:p>
    <w:p w14:paraId="4401BB93" w14:textId="77777777" w:rsidR="00991E79" w:rsidRPr="00D55F2C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185DE68" w14:textId="77777777" w:rsidR="00991E79" w:rsidRPr="00D55F2C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7B1F3C0" w14:textId="77777777" w:rsidR="00390724" w:rsidRPr="00D55F2C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55F2C">
        <w:rPr>
          <w:rFonts w:ascii="Arial" w:hAnsi="Arial"/>
          <w:sz w:val="28"/>
          <w:szCs w:val="28"/>
          <w:lang w:val="bg-BG"/>
        </w:rPr>
        <w:t>Издаден</w:t>
      </w:r>
      <w:r w:rsidR="00390724" w:rsidRPr="00D55F2C">
        <w:rPr>
          <w:rFonts w:ascii="Arial" w:hAnsi="Arial"/>
          <w:sz w:val="28"/>
          <w:szCs w:val="28"/>
          <w:lang w:val="bg-BG"/>
        </w:rPr>
        <w:t xml:space="preserve"> </w:t>
      </w:r>
      <w:r w:rsidRPr="00D55F2C">
        <w:rPr>
          <w:rFonts w:ascii="Arial" w:hAnsi="Arial"/>
          <w:sz w:val="28"/>
          <w:szCs w:val="28"/>
          <w:lang w:val="bg-BG"/>
        </w:rPr>
        <w:t>в</w:t>
      </w:r>
      <w:r w:rsidR="00390724" w:rsidRPr="00D55F2C">
        <w:rPr>
          <w:rFonts w:ascii="Arial" w:hAnsi="Arial"/>
          <w:sz w:val="28"/>
          <w:szCs w:val="28"/>
          <w:lang w:val="bg-BG"/>
        </w:rPr>
        <w:t xml:space="preserve"> </w:t>
      </w:r>
      <w:r w:rsidRPr="00D55F2C">
        <w:rPr>
          <w:rFonts w:ascii="Arial" w:hAnsi="Arial"/>
          <w:sz w:val="28"/>
          <w:szCs w:val="28"/>
          <w:lang w:val="bg-BG"/>
        </w:rPr>
        <w:t>София</w:t>
      </w:r>
      <w:r w:rsidR="00390724" w:rsidRPr="00D55F2C">
        <w:rPr>
          <w:rFonts w:ascii="Arial" w:hAnsi="Arial"/>
          <w:sz w:val="28"/>
          <w:szCs w:val="28"/>
          <w:lang w:val="bg-BG"/>
        </w:rPr>
        <w:t xml:space="preserve"> </w:t>
      </w:r>
      <w:r w:rsidRPr="00D55F2C">
        <w:rPr>
          <w:rFonts w:ascii="Arial" w:hAnsi="Arial"/>
          <w:sz w:val="28"/>
          <w:szCs w:val="28"/>
          <w:lang w:val="bg-BG"/>
        </w:rPr>
        <w:t>на</w:t>
      </w:r>
      <w:r w:rsidR="00390724" w:rsidRPr="00D55F2C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D55F2C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D55F2C">
        <w:rPr>
          <w:rFonts w:ascii="Arial" w:hAnsi="Arial"/>
          <w:sz w:val="28"/>
          <w:szCs w:val="28"/>
          <w:lang w:val="bg-BG"/>
        </w:rPr>
        <w:t>............ 20</w:t>
      </w:r>
      <w:r w:rsidR="00864229" w:rsidRPr="00D55F2C">
        <w:rPr>
          <w:rFonts w:ascii="Arial" w:hAnsi="Arial"/>
          <w:sz w:val="28"/>
          <w:szCs w:val="28"/>
          <w:lang w:val="bg-BG"/>
        </w:rPr>
        <w:t>2</w:t>
      </w:r>
      <w:r w:rsidR="00045397" w:rsidRPr="00D55F2C">
        <w:rPr>
          <w:rFonts w:ascii="Arial" w:hAnsi="Arial"/>
          <w:sz w:val="28"/>
          <w:szCs w:val="28"/>
          <w:lang w:val="bg-BG"/>
        </w:rPr>
        <w:t>5</w:t>
      </w:r>
      <w:r w:rsidR="00390724" w:rsidRPr="00D55F2C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D55F2C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D55F2C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D55F2C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D55F2C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4DD221FC" w14:textId="77777777" w:rsidR="00AC6576" w:rsidRPr="00D55F2C" w:rsidRDefault="00AC6576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D55F2C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D55F2C"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D55F2C">
        <w:rPr>
          <w:rFonts w:ascii="Times New Roman" w:hAnsi="Times New Roman"/>
          <w:b/>
          <w:sz w:val="26"/>
          <w:lang w:val="bg-BG"/>
        </w:rPr>
        <w:t xml:space="preserve"> </w:t>
      </w:r>
      <w:r w:rsidRPr="00D55F2C">
        <w:rPr>
          <w:rFonts w:ascii="Times New Roman" w:hAnsi="Times New Roman"/>
          <w:b/>
          <w:sz w:val="26"/>
          <w:lang w:val="bg-BG"/>
        </w:rPr>
        <w:t>НА</w:t>
      </w:r>
      <w:r w:rsidR="00390724" w:rsidRPr="00D55F2C">
        <w:rPr>
          <w:rFonts w:ascii="Times New Roman" w:hAnsi="Times New Roman"/>
          <w:b/>
          <w:sz w:val="26"/>
          <w:lang w:val="bg-BG"/>
        </w:rPr>
        <w:t xml:space="preserve"> </w:t>
      </w:r>
      <w:r w:rsidRPr="00D55F2C"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D55F2C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D55F2C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77777777" w:rsidR="00390724" w:rsidRPr="00D55F2C" w:rsidRDefault="006B25D5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color w:val="000000"/>
          <w:sz w:val="28"/>
          <w:szCs w:val="28"/>
          <w:lang w:val="bg-BG"/>
        </w:rPr>
        <w:t>Румен Радев</w:t>
      </w:r>
    </w:p>
    <w:p w14:paraId="1889C8CE" w14:textId="77777777" w:rsidR="00390724" w:rsidRPr="00D55F2C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Pr="00D55F2C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370DF04" w14:textId="77777777" w:rsidR="00AC6576" w:rsidRPr="00D55F2C" w:rsidRDefault="00AC6576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41348210" w:rsidR="00390724" w:rsidRPr="00D55F2C" w:rsidRDefault="00AC6576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D55F2C">
        <w:rPr>
          <w:rFonts w:ascii="Times New Roman" w:hAnsi="Times New Roman"/>
          <w:b/>
          <w:sz w:val="26"/>
          <w:szCs w:val="26"/>
          <w:lang w:val="bg-BG"/>
        </w:rPr>
        <w:t xml:space="preserve">ЗА </w:t>
      </w:r>
      <w:r w:rsidR="00DE4A1A" w:rsidRPr="00D55F2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D55F2C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43500E8F" w:rsidR="00390724" w:rsidRPr="00D55F2C" w:rsidRDefault="00AC6576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sz w:val="28"/>
          <w:szCs w:val="28"/>
          <w:lang w:val="bg-BG"/>
        </w:rPr>
        <w:t>Томислав Дончев</w:t>
      </w:r>
    </w:p>
    <w:p w14:paraId="0C4B16B8" w14:textId="77777777" w:rsidR="00390724" w:rsidRPr="00D55F2C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D55F2C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D55F2C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D55F2C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D55F2C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D55F2C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D55F2C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2F6CFC73" w:rsidR="00A03490" w:rsidRPr="00D55F2C" w:rsidRDefault="001E6850" w:rsidP="000F26EF">
      <w:pPr>
        <w:spacing w:before="80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D55F2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D55F2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D55F2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D55F2C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D55F2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1755DB" w:rsidRPr="00D55F2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37E9E" w:rsidRPr="00D55F2C">
        <w:rPr>
          <w:rFonts w:ascii="Times New Roman" w:hAnsi="Times New Roman"/>
          <w:b/>
          <w:smallCaps/>
          <w:sz w:val="28"/>
          <w:szCs w:val="28"/>
          <w:lang w:val="bg-BG"/>
        </w:rPr>
        <w:t>награждаване на проф. Георги Минчев с орден „Св. св. Кирил и Методий“ първа степен</w:t>
      </w:r>
    </w:p>
    <w:p w14:paraId="0F1A2FE1" w14:textId="77777777" w:rsidR="00390724" w:rsidRPr="00D55F2C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D55F2C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70E1732" w14:textId="3AFA6628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Георги Минчев е  роден в гр. София през 1955 г. Завършва висше образование в Софийския университет „Св. Климент Охридски“, след което специализира във Ватикана. Утвърждава се в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Лодзкия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университет, Полша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t>,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като учен и преподавател. Неговата академична кариера е ярък пример за мост между културите и за неизменно присъствие на българската духовност в международното научно пространство. Участник е в над 120 международни конференции и е изнасял лекции в престижни университети в Европа, сред които </w:t>
      </w:r>
      <w:r w:rsidR="00EF2C00"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са 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Карловият университет в Прага, Университетът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Ca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’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Foscari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във Венеция и Университетът в Неапол. </w:t>
      </w:r>
    </w:p>
    <w:p w14:paraId="229CC0DE" w14:textId="77777777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Проф. Минчев е изтъкнат изследовател на палеославистиката и средновековната литература, автор е на фундаментални трудове върху старобългарската книжнина и апокрифната традиция. Ръководените от него международни проекти разкриват богатството на славянската култура и вписват България трайно в картата на европейските изследвания върху средновековната цивилизация.</w:t>
      </w:r>
    </w:p>
    <w:p w14:paraId="729FC71B" w14:textId="77777777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Проф. Минчев е научен ръководител на над сто магистри и петима доктори, които са продължили традицията в науката, прокарана от него. Като редактор на престижни научни издания и дългогодишен организатор на международни научни инициативи проф. Минчев създава пространство за диалог между учени от 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lastRenderedPageBreak/>
        <w:t>различни държави, обединени от стремежа към опознаване и опазване на общото славянско наследство.</w:t>
      </w:r>
    </w:p>
    <w:p w14:paraId="76A65B6E" w14:textId="41D04AB4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През есента на 2023 г. в сътрудничество със 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Супрасълската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академия и под почетния патронаж на президента на Полша Анджей Дуда е организирана „Годината на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Супрасълския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/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Ретков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сборник“, която включва редица инициативи, най-важната от които – първото съвременно издание на полския  превод на този старобългарски ръкопис от Преславската книжовна школа, открит преди 200 години в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Супрасълския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манастир. Научната кулминация на годината бе проведената през месец септември международна научна конференция в Полша (Варшава и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Супрасъл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), материалите от която бяха издадени от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Кирило-методиевисткия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научен център при БАН през настоящата година. Проф. Г. Минчев участва лично в този мащабен проект, както и през 2023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t>, 2024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t>и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 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br/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2025 г. бе куратор на изложбата „Чудотворните икони и светите мощи на Балканите“ (на Центъра за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славяно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-византийски изследвания „Проф. Иван Дуйчев“ към СУ „Св. Климент Охридски</w:t>
      </w:r>
      <w:r w:rsidR="00EF2C00" w:rsidRPr="00D55F2C">
        <w:rPr>
          <w:rFonts w:ascii="Arial" w:eastAsia="Calibri" w:hAnsi="Arial" w:cs="Arial"/>
          <w:iCs/>
          <w:sz w:val="28"/>
          <w:szCs w:val="28"/>
          <w:lang w:val="bg-BG"/>
        </w:rPr>
        <w:t>“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),  която бе реализирана с голям успех и интерес към изнесените от него лекторати във Варшава, Краков и </w:t>
      </w:r>
      <w:proofErr w:type="spellStart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Бялисток-Супрасъл</w:t>
      </w:r>
      <w:proofErr w:type="spellEnd"/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.</w:t>
      </w:r>
    </w:p>
    <w:p w14:paraId="670E7847" w14:textId="70EC7493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За своите заслуги проф. Минчев е удостоен със „Златната значка“ и медала „В служба на обществото и науката“ на Университета в Лодз, но най-важното признание е уважението, с което 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той 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се ползва в научната общност в България, Полша и цяла Европа. Неговото дело е пример за отдаденост на знанието, за безкористна служба на духовната култура и за мисията на науката да пази и развива българската идентичност.</w:t>
      </w:r>
    </w:p>
    <w:p w14:paraId="242C54E3" w14:textId="77777777" w:rsidR="003701AE" w:rsidRPr="00D55F2C" w:rsidRDefault="003701A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1293C99" w14:textId="2B34DD55" w:rsidR="00D37E9E" w:rsidRPr="00D55F2C" w:rsidRDefault="00D37E9E" w:rsidP="00C77D03">
      <w:pPr>
        <w:tabs>
          <w:tab w:val="left" w:pos="680"/>
        </w:tabs>
        <w:spacing w:before="120" w:line="360" w:lineRule="auto"/>
        <w:ind w:firstLine="1134"/>
        <w:jc w:val="both"/>
        <w:rPr>
          <w:rFonts w:ascii="Arial" w:eastAsia="Calibri" w:hAnsi="Arial" w:cs="Arial"/>
          <w:iCs/>
          <w:sz w:val="28"/>
          <w:szCs w:val="28"/>
          <w:lang w:val="bg-BG"/>
        </w:rPr>
      </w:pPr>
      <w:r w:rsidRPr="00D55F2C">
        <w:rPr>
          <w:rFonts w:ascii="Arial" w:hAnsi="Arial" w:cs="Arial"/>
          <w:sz w:val="28"/>
          <w:szCs w:val="28"/>
          <w:lang w:val="bg-BG"/>
        </w:rPr>
        <w:lastRenderedPageBreak/>
        <w:t xml:space="preserve">Предвид изложеното Министерският съвет предлага на Президента на Република България да издаде Указ за награждаване на проф. Георги Минчев с орден „Св. св. Кирил и Методий“ първа степен за неговите </w:t>
      </w:r>
      <w:r w:rsidRPr="00D55F2C">
        <w:rPr>
          <w:rFonts w:ascii="Arial" w:eastAsia="Calibri" w:hAnsi="Arial" w:cs="Arial"/>
          <w:sz w:val="28"/>
          <w:szCs w:val="28"/>
          <w:lang w:val="bg-BG"/>
        </w:rPr>
        <w:t xml:space="preserve">големи заслуги в областта на образованието и науката </w:t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 xml:space="preserve">и популяризирането на българската култура и по повод </w:t>
      </w:r>
      <w:r w:rsidR="00C77D03" w:rsidRPr="00D55F2C">
        <w:rPr>
          <w:rFonts w:ascii="Arial" w:eastAsia="Calibri" w:hAnsi="Arial" w:cs="Arial"/>
          <w:iCs/>
          <w:sz w:val="28"/>
          <w:szCs w:val="28"/>
          <w:lang w:val="bg-BG"/>
        </w:rPr>
        <w:br/>
      </w:r>
      <w:r w:rsidRPr="00D55F2C">
        <w:rPr>
          <w:rFonts w:ascii="Arial" w:eastAsia="Calibri" w:hAnsi="Arial" w:cs="Arial"/>
          <w:iCs/>
          <w:sz w:val="28"/>
          <w:szCs w:val="28"/>
          <w:lang w:val="bg-BG"/>
        </w:rPr>
        <w:t>70-годишния му юбилей.</w:t>
      </w:r>
    </w:p>
    <w:p w14:paraId="2143BF14" w14:textId="77777777" w:rsidR="005279C8" w:rsidRPr="00D55F2C" w:rsidRDefault="005279C8" w:rsidP="001454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062806" w14:textId="77777777" w:rsidR="001A39DA" w:rsidRPr="00D55F2C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A3A4C23" w14:textId="77777777" w:rsidR="001A39DA" w:rsidRPr="00D55F2C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D55F2C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D55F2C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56BC4C84" w:rsidR="00390724" w:rsidRPr="00D55F2C" w:rsidRDefault="003701AE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D55F2C">
        <w:rPr>
          <w:rFonts w:ascii="Times New Roman" w:hAnsi="Times New Roman"/>
          <w:b/>
          <w:sz w:val="26"/>
          <w:szCs w:val="26"/>
          <w:lang w:val="bg-BG"/>
        </w:rPr>
        <w:t>ЗА</w:t>
      </w:r>
      <w:r w:rsidR="00D37E9E" w:rsidRPr="00D55F2C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="00DE4A1A" w:rsidRPr="00D55F2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D55F2C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68824E7F" w:rsidR="00390724" w:rsidRPr="00D55F2C" w:rsidRDefault="00D37E9E" w:rsidP="00D37E9E">
      <w:pPr>
        <w:ind w:firstLine="5245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55F2C">
        <w:rPr>
          <w:rFonts w:ascii="Times New Roman" w:hAnsi="Times New Roman"/>
          <w:b/>
          <w:sz w:val="28"/>
          <w:szCs w:val="28"/>
          <w:lang w:val="bg-BG"/>
        </w:rPr>
        <w:t>Томислав Дончев</w:t>
      </w:r>
    </w:p>
    <w:sectPr w:rsidR="00390724" w:rsidRPr="00D55F2C" w:rsidSect="00C77D03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985" w:right="1463" w:bottom="1276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8C8B" w14:textId="77777777" w:rsidR="00533BDA" w:rsidRDefault="00533BDA">
      <w:r>
        <w:separator/>
      </w:r>
    </w:p>
  </w:endnote>
  <w:endnote w:type="continuationSeparator" w:id="0">
    <w:p w14:paraId="3732DAFF" w14:textId="77777777" w:rsidR="00533BDA" w:rsidRDefault="005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71C10D35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D55F2C">
      <w:rPr>
        <w:rFonts w:ascii="NewSaturionCyr" w:hAnsi="NewSaturionCyr"/>
        <w:noProof/>
        <w:sz w:val="14"/>
      </w:rPr>
      <w:t>25RH902.docx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4F718514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42F86CC4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44B12835" w:rsidR="0038186D" w:rsidRPr="00D5383F" w:rsidRDefault="0038186D" w:rsidP="00D538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3264161D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510B1CFE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9270" w14:textId="77777777" w:rsidR="00533BDA" w:rsidRDefault="00533BDA">
      <w:r>
        <w:separator/>
      </w:r>
    </w:p>
  </w:footnote>
  <w:footnote w:type="continuationSeparator" w:id="0">
    <w:p w14:paraId="3E33F68E" w14:textId="77777777" w:rsidR="00533BDA" w:rsidRDefault="0053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78EE726E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D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45397"/>
    <w:rsid w:val="000517CE"/>
    <w:rsid w:val="00091C49"/>
    <w:rsid w:val="00097BA4"/>
    <w:rsid w:val="000B63A1"/>
    <w:rsid w:val="000C32B0"/>
    <w:rsid w:val="000D1B4E"/>
    <w:rsid w:val="000E2529"/>
    <w:rsid w:val="000F26EF"/>
    <w:rsid w:val="001023CC"/>
    <w:rsid w:val="00105CA4"/>
    <w:rsid w:val="00125260"/>
    <w:rsid w:val="001366E6"/>
    <w:rsid w:val="00145135"/>
    <w:rsid w:val="00145469"/>
    <w:rsid w:val="001755DB"/>
    <w:rsid w:val="00176E79"/>
    <w:rsid w:val="0019322A"/>
    <w:rsid w:val="001A39DA"/>
    <w:rsid w:val="001A7EB0"/>
    <w:rsid w:val="001B48E3"/>
    <w:rsid w:val="001E5BAA"/>
    <w:rsid w:val="001E6850"/>
    <w:rsid w:val="001E739F"/>
    <w:rsid w:val="001F17FF"/>
    <w:rsid w:val="00213235"/>
    <w:rsid w:val="00234E12"/>
    <w:rsid w:val="00252501"/>
    <w:rsid w:val="00263F8F"/>
    <w:rsid w:val="00274CBF"/>
    <w:rsid w:val="00282633"/>
    <w:rsid w:val="0029720B"/>
    <w:rsid w:val="002D0C56"/>
    <w:rsid w:val="002D3E8F"/>
    <w:rsid w:val="002E684B"/>
    <w:rsid w:val="002F6E71"/>
    <w:rsid w:val="00321938"/>
    <w:rsid w:val="00346022"/>
    <w:rsid w:val="003563AD"/>
    <w:rsid w:val="00357721"/>
    <w:rsid w:val="00365CE6"/>
    <w:rsid w:val="00367F20"/>
    <w:rsid w:val="003701AE"/>
    <w:rsid w:val="00373385"/>
    <w:rsid w:val="0037450A"/>
    <w:rsid w:val="0038186D"/>
    <w:rsid w:val="003857D5"/>
    <w:rsid w:val="0038642D"/>
    <w:rsid w:val="00387206"/>
    <w:rsid w:val="00390724"/>
    <w:rsid w:val="003936F5"/>
    <w:rsid w:val="003A76FE"/>
    <w:rsid w:val="003B268E"/>
    <w:rsid w:val="003B3AD8"/>
    <w:rsid w:val="003D77C5"/>
    <w:rsid w:val="003E4F8E"/>
    <w:rsid w:val="003F3216"/>
    <w:rsid w:val="003F6DB9"/>
    <w:rsid w:val="0040218E"/>
    <w:rsid w:val="00440F94"/>
    <w:rsid w:val="00441BBB"/>
    <w:rsid w:val="004554A0"/>
    <w:rsid w:val="004869D5"/>
    <w:rsid w:val="004A6E0D"/>
    <w:rsid w:val="004B3067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33BDA"/>
    <w:rsid w:val="005755D9"/>
    <w:rsid w:val="00585820"/>
    <w:rsid w:val="005B67DF"/>
    <w:rsid w:val="005B7B54"/>
    <w:rsid w:val="005C40D9"/>
    <w:rsid w:val="005D183D"/>
    <w:rsid w:val="005F7C1A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926D3"/>
    <w:rsid w:val="006B25D5"/>
    <w:rsid w:val="006C0DB0"/>
    <w:rsid w:val="006C1EEC"/>
    <w:rsid w:val="006C26E3"/>
    <w:rsid w:val="006D0AD7"/>
    <w:rsid w:val="00700BB0"/>
    <w:rsid w:val="00701CD5"/>
    <w:rsid w:val="007060B6"/>
    <w:rsid w:val="007135D0"/>
    <w:rsid w:val="00731CD4"/>
    <w:rsid w:val="00741995"/>
    <w:rsid w:val="00742A70"/>
    <w:rsid w:val="00746FA7"/>
    <w:rsid w:val="00755487"/>
    <w:rsid w:val="00763F1B"/>
    <w:rsid w:val="00770147"/>
    <w:rsid w:val="00771BDF"/>
    <w:rsid w:val="007753EF"/>
    <w:rsid w:val="00782919"/>
    <w:rsid w:val="00792B80"/>
    <w:rsid w:val="007A766A"/>
    <w:rsid w:val="007B06BE"/>
    <w:rsid w:val="007C20E5"/>
    <w:rsid w:val="007D59ED"/>
    <w:rsid w:val="007E199D"/>
    <w:rsid w:val="007E4B01"/>
    <w:rsid w:val="0080117C"/>
    <w:rsid w:val="00803B92"/>
    <w:rsid w:val="008127E4"/>
    <w:rsid w:val="00827017"/>
    <w:rsid w:val="0083529E"/>
    <w:rsid w:val="008379D9"/>
    <w:rsid w:val="00847576"/>
    <w:rsid w:val="0084771E"/>
    <w:rsid w:val="00864229"/>
    <w:rsid w:val="0087616A"/>
    <w:rsid w:val="00882E38"/>
    <w:rsid w:val="00886CC7"/>
    <w:rsid w:val="008A44B6"/>
    <w:rsid w:val="008A53DB"/>
    <w:rsid w:val="008A5D7A"/>
    <w:rsid w:val="008B0CAB"/>
    <w:rsid w:val="008B3F70"/>
    <w:rsid w:val="008B3F81"/>
    <w:rsid w:val="008B5171"/>
    <w:rsid w:val="008E65B3"/>
    <w:rsid w:val="008F05CA"/>
    <w:rsid w:val="008F3A67"/>
    <w:rsid w:val="0090044B"/>
    <w:rsid w:val="009073FB"/>
    <w:rsid w:val="009262A7"/>
    <w:rsid w:val="0093429A"/>
    <w:rsid w:val="009579E5"/>
    <w:rsid w:val="00991E79"/>
    <w:rsid w:val="00996C64"/>
    <w:rsid w:val="009B150B"/>
    <w:rsid w:val="009E2B59"/>
    <w:rsid w:val="00A03490"/>
    <w:rsid w:val="00A2269E"/>
    <w:rsid w:val="00A240F5"/>
    <w:rsid w:val="00A37826"/>
    <w:rsid w:val="00A40482"/>
    <w:rsid w:val="00A74FCA"/>
    <w:rsid w:val="00AC6576"/>
    <w:rsid w:val="00AC75C1"/>
    <w:rsid w:val="00AD1C70"/>
    <w:rsid w:val="00B0310F"/>
    <w:rsid w:val="00B068C3"/>
    <w:rsid w:val="00B2523A"/>
    <w:rsid w:val="00B36212"/>
    <w:rsid w:val="00B44867"/>
    <w:rsid w:val="00B45ED1"/>
    <w:rsid w:val="00B67D71"/>
    <w:rsid w:val="00B80E88"/>
    <w:rsid w:val="00B93BFC"/>
    <w:rsid w:val="00B944E0"/>
    <w:rsid w:val="00BC5D22"/>
    <w:rsid w:val="00BD25CD"/>
    <w:rsid w:val="00BD57DE"/>
    <w:rsid w:val="00BF1675"/>
    <w:rsid w:val="00C349FF"/>
    <w:rsid w:val="00C363AA"/>
    <w:rsid w:val="00C42446"/>
    <w:rsid w:val="00C43F44"/>
    <w:rsid w:val="00C64183"/>
    <w:rsid w:val="00C70BFF"/>
    <w:rsid w:val="00C74446"/>
    <w:rsid w:val="00C7581E"/>
    <w:rsid w:val="00C77D03"/>
    <w:rsid w:val="00C903D5"/>
    <w:rsid w:val="00CB0784"/>
    <w:rsid w:val="00CE794D"/>
    <w:rsid w:val="00CF414E"/>
    <w:rsid w:val="00CF5937"/>
    <w:rsid w:val="00D1087F"/>
    <w:rsid w:val="00D17FE6"/>
    <w:rsid w:val="00D20617"/>
    <w:rsid w:val="00D26340"/>
    <w:rsid w:val="00D31652"/>
    <w:rsid w:val="00D37E9E"/>
    <w:rsid w:val="00D416C2"/>
    <w:rsid w:val="00D4701D"/>
    <w:rsid w:val="00D528EB"/>
    <w:rsid w:val="00D5383F"/>
    <w:rsid w:val="00D55F2C"/>
    <w:rsid w:val="00D56B58"/>
    <w:rsid w:val="00D572EE"/>
    <w:rsid w:val="00DB0022"/>
    <w:rsid w:val="00DE4A1A"/>
    <w:rsid w:val="00DE5EF9"/>
    <w:rsid w:val="00E02472"/>
    <w:rsid w:val="00E45E52"/>
    <w:rsid w:val="00E80B07"/>
    <w:rsid w:val="00E86FCD"/>
    <w:rsid w:val="00E93956"/>
    <w:rsid w:val="00EB6308"/>
    <w:rsid w:val="00ED43FB"/>
    <w:rsid w:val="00ED5C37"/>
    <w:rsid w:val="00EE6E62"/>
    <w:rsid w:val="00EF2C00"/>
    <w:rsid w:val="00F01B8E"/>
    <w:rsid w:val="00F02DEA"/>
    <w:rsid w:val="00F2444F"/>
    <w:rsid w:val="00F25711"/>
    <w:rsid w:val="00F37ABC"/>
    <w:rsid w:val="00F51A61"/>
    <w:rsid w:val="00F51FDF"/>
    <w:rsid w:val="00FA7098"/>
    <w:rsid w:val="00FB5E42"/>
    <w:rsid w:val="00FC4899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  <w:style w:type="character" w:styleId="Hyperlink">
    <w:name w:val="Hyperlink"/>
    <w:uiPriority w:val="99"/>
    <w:unhideWhenUsed/>
    <w:rsid w:val="00D37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g.wikipedia.org/wiki/%D0%9E%D0%B1%D1%80%D0%B0%D0%B7%D0%BE%D0%B2%D0%B0%D0%BD%D0%B8%D0%B5" TargetMode="External"/><Relationship Id="rId11" Type="http://schemas.openxmlformats.org/officeDocument/2006/relationships/hyperlink" Target="https://bg.wikipedia.org/wiki/%D0%9E%D0%B1%D1%80%D0%B0%D0%B7%D0%BE%D0%B2%D0%B0%D0%BD%D0%B8%D0%B5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779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2025-12-17T08:20:00Z</cp:lastPrinted>
  <dcterms:created xsi:type="dcterms:W3CDTF">2025-12-17T09:50:00Z</dcterms:created>
  <dcterms:modified xsi:type="dcterms:W3CDTF">2025-12-17T09:50:00Z</dcterms:modified>
</cp:coreProperties>
</file>