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4FFE1AAB" w:rsidR="00683DAE" w:rsidRDefault="00683DAE">
      <w:pPr>
        <w:pStyle w:val="Title"/>
        <w:rPr>
          <w:noProof/>
          <w:lang w:val="bg-BG"/>
        </w:rPr>
      </w:pPr>
    </w:p>
    <w:p w14:paraId="7CBC03B1" w14:textId="77777777" w:rsidR="00600566" w:rsidRDefault="00600566">
      <w:pPr>
        <w:pStyle w:val="Title"/>
        <w:rPr>
          <w:noProof/>
          <w:lang w:val="bg-BG"/>
        </w:rPr>
      </w:pPr>
    </w:p>
    <w:p w14:paraId="6E214FE7" w14:textId="77777777" w:rsidR="00600566" w:rsidRPr="00097F00" w:rsidRDefault="00600566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097F00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097F00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097F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7F00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097F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7F00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097F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7F00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097F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7F00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097F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7F00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097F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7F00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097F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7F00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097F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7F00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097F00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097F00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097F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7F00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097F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7F00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097F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7F00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097F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7F00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097F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7F00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097F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7F00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097F0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7F00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097F00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097F00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097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97F0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97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97F00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097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97F0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97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97F0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97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97F00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097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97F0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097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97F00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097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97F0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97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97F00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097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97F0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97F0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097F0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97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97F00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097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97F00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097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97F0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097F0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97F00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360967D2" w:rsidR="0069784B" w:rsidRPr="00097F00" w:rsidRDefault="00097F00" w:rsidP="00D36EA5">
      <w:pPr>
        <w:jc w:val="right"/>
        <w:rPr>
          <w:rFonts w:ascii="Arial" w:hAnsi="Arial"/>
          <w:szCs w:val="24"/>
          <w:lang w:val="bg-BG"/>
        </w:rPr>
      </w:pPr>
      <w:r w:rsidRPr="00097F00">
        <w:rPr>
          <w:rFonts w:ascii="Arial" w:hAnsi="Arial"/>
          <w:b/>
          <w:szCs w:val="24"/>
          <w:lang w:val="bg-BG"/>
        </w:rPr>
        <w:t>Препис</w:t>
      </w:r>
    </w:p>
    <w:p w14:paraId="71D1BBF0" w14:textId="77777777" w:rsidR="0069784B" w:rsidRPr="00097F00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437BF94D" w:rsidR="0069784B" w:rsidRPr="00097F00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097F00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097F00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097F00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097F00" w:rsidRPr="00097F00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9</w:t>
      </w:r>
    </w:p>
    <w:p w14:paraId="7958E6EF" w14:textId="77777777" w:rsidR="0069784B" w:rsidRPr="00097F00" w:rsidRDefault="0069784B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62A06671" w14:textId="0FFEBC90" w:rsidR="0069784B" w:rsidRPr="00097F00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097F0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097F00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097F00" w:rsidRPr="00097F00">
        <w:rPr>
          <w:rFonts w:ascii="Times New Roman" w:hAnsi="Times New Roman"/>
          <w:b/>
          <w:sz w:val="30"/>
          <w:szCs w:val="30"/>
          <w:lang w:val="bg-BG"/>
        </w:rPr>
        <w:t>15</w:t>
      </w:r>
      <w:r w:rsidR="00216388" w:rsidRPr="00097F00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097F00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97F00" w:rsidRPr="00097F00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69784B" w:rsidRPr="00097F00">
        <w:rPr>
          <w:rFonts w:ascii="Times New Roman" w:hAnsi="Times New Roman"/>
          <w:b/>
          <w:sz w:val="30"/>
          <w:szCs w:val="30"/>
          <w:lang w:val="bg-BG"/>
        </w:rPr>
        <w:t xml:space="preserve">       20</w:t>
      </w:r>
      <w:r w:rsidR="005C05D8" w:rsidRPr="00097F00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097F00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097F0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097F0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097F00" w:rsidRDefault="00D36324">
      <w:pPr>
        <w:rPr>
          <w:rFonts w:ascii="Times New Roman" w:hAnsi="Times New Roman"/>
          <w:b/>
          <w:sz w:val="20"/>
          <w:lang w:val="bg-BG"/>
        </w:rPr>
      </w:pPr>
    </w:p>
    <w:p w14:paraId="5A610749" w14:textId="77777777" w:rsidR="005866D4" w:rsidRPr="00097F00" w:rsidRDefault="005866D4">
      <w:pPr>
        <w:rPr>
          <w:rFonts w:ascii="Times New Roman" w:hAnsi="Times New Roman"/>
          <w:b/>
          <w:sz w:val="20"/>
          <w:lang w:val="bg-BG"/>
        </w:rPr>
      </w:pPr>
    </w:p>
    <w:p w14:paraId="57616697" w14:textId="22763CA9" w:rsidR="0069784B" w:rsidRPr="00097F00" w:rsidRDefault="0069784B" w:rsidP="007E37F1">
      <w:pPr>
        <w:tabs>
          <w:tab w:val="left" w:pos="7797"/>
          <w:tab w:val="left" w:pos="7938"/>
        </w:tabs>
        <w:spacing w:line="276" w:lineRule="auto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97F00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097F00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9376731"/>
      <w:r w:rsidR="0077482C" w:rsidRPr="00097F00">
        <w:rPr>
          <w:rFonts w:ascii="Arial" w:hAnsi="Arial" w:cs="Arial"/>
          <w:b/>
          <w:smallCaps/>
          <w:sz w:val="28"/>
          <w:szCs w:val="28"/>
          <w:lang w:val="bg-BG" w:eastAsia="bg-BG"/>
        </w:rPr>
        <w:t>изменение на</w:t>
      </w:r>
      <w:r w:rsidR="0077482C" w:rsidRPr="00097F00">
        <w:rPr>
          <w:rFonts w:ascii="Arial" w:hAnsi="Arial" w:cs="Arial"/>
          <w:b/>
          <w:smallCaps/>
          <w:sz w:val="28"/>
          <w:szCs w:val="28"/>
          <w:lang w:val="bg-BG"/>
        </w:rPr>
        <w:t xml:space="preserve"> нормативни актове на Министерския съвет</w:t>
      </w:r>
      <w:bookmarkEnd w:id="0"/>
    </w:p>
    <w:p w14:paraId="4EA99E59" w14:textId="77777777" w:rsidR="00E22D77" w:rsidRPr="00097F00" w:rsidRDefault="00E22D77" w:rsidP="00E22D77">
      <w:pPr>
        <w:jc w:val="center"/>
        <w:rPr>
          <w:rFonts w:ascii="Arial" w:hAnsi="Arial"/>
          <w:spacing w:val="40"/>
          <w:sz w:val="20"/>
          <w:lang w:val="bg-BG"/>
        </w:rPr>
      </w:pPr>
    </w:p>
    <w:p w14:paraId="5C2CA0F6" w14:textId="77777777" w:rsidR="00E22D77" w:rsidRPr="00097F00" w:rsidRDefault="00E22D77" w:rsidP="00E22D77">
      <w:pPr>
        <w:jc w:val="center"/>
        <w:rPr>
          <w:rFonts w:ascii="Arial" w:hAnsi="Arial"/>
          <w:smallCaps/>
          <w:sz w:val="20"/>
          <w:lang w:val="bg-BG"/>
        </w:rPr>
      </w:pPr>
    </w:p>
    <w:p w14:paraId="3727D509" w14:textId="77777777" w:rsidR="0069784B" w:rsidRPr="00097F00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097F00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097F0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97F0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097F0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97F0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97F0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097F0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097F0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097F0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97F0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097F0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97F0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097F0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097F00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097F00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97F0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097F0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097F0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097F0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097F00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97F00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097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097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097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097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097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097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097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097F0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97F0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097F0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097F00" w:rsidRDefault="0069784B">
      <w:pPr>
        <w:jc w:val="center"/>
        <w:rPr>
          <w:rFonts w:ascii="Arial" w:hAnsi="Arial"/>
          <w:spacing w:val="40"/>
          <w:sz w:val="20"/>
          <w:lang w:val="bg-BG"/>
        </w:rPr>
      </w:pPr>
    </w:p>
    <w:p w14:paraId="071FC1C2" w14:textId="77777777" w:rsidR="00D706BF" w:rsidRPr="00097F00" w:rsidRDefault="00D706BF" w:rsidP="00CB6660">
      <w:pPr>
        <w:jc w:val="center"/>
        <w:rPr>
          <w:rFonts w:ascii="Arial" w:hAnsi="Arial"/>
          <w:smallCaps/>
          <w:sz w:val="20"/>
          <w:lang w:val="bg-BG"/>
        </w:rPr>
      </w:pPr>
    </w:p>
    <w:p w14:paraId="3AC05E4A" w14:textId="44B42ACF" w:rsidR="0077482C" w:rsidRPr="00097F00" w:rsidRDefault="0077482C" w:rsidP="0077482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97F00">
        <w:rPr>
          <w:rFonts w:ascii="Arial" w:hAnsi="Arial" w:cs="Arial"/>
          <w:b/>
          <w:sz w:val="28"/>
          <w:szCs w:val="28"/>
          <w:lang w:val="bg-BG" w:eastAsia="bg-BG"/>
        </w:rPr>
        <w:t>§ 1</w:t>
      </w:r>
      <w:r w:rsidRPr="00097F00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097F00">
        <w:rPr>
          <w:rFonts w:ascii="Arial" w:hAnsi="Arial" w:cs="Arial"/>
          <w:sz w:val="28"/>
          <w:szCs w:val="28"/>
          <w:lang w:val="bg-BG"/>
        </w:rPr>
        <w:t>В Правилника за прилагане на Закона за чужденците в Република България, приет с Постановление № 179 на Министерския съвет от 2011 г.</w:t>
      </w:r>
      <w:r w:rsidR="007E37F1" w:rsidRPr="00097F00">
        <w:rPr>
          <w:rFonts w:ascii="Arial" w:hAnsi="Arial" w:cs="Arial"/>
          <w:sz w:val="28"/>
          <w:szCs w:val="28"/>
          <w:lang w:val="bg-BG"/>
        </w:rPr>
        <w:t xml:space="preserve"> </w:t>
      </w:r>
      <w:r w:rsidRPr="00097F00">
        <w:rPr>
          <w:rFonts w:ascii="Arial" w:hAnsi="Arial" w:cs="Arial"/>
          <w:sz w:val="28"/>
          <w:szCs w:val="28"/>
          <w:lang w:val="bg-BG"/>
        </w:rPr>
        <w:t>(обн., ДВ, бр. 51 от 2011</w:t>
      </w:r>
      <w:r w:rsidR="007E37F1" w:rsidRPr="00097F00">
        <w:rPr>
          <w:rFonts w:ascii="Arial" w:hAnsi="Arial" w:cs="Arial"/>
          <w:sz w:val="28"/>
          <w:szCs w:val="28"/>
          <w:lang w:val="bg-BG"/>
        </w:rPr>
        <w:t xml:space="preserve"> </w:t>
      </w:r>
      <w:r w:rsidRPr="00097F00">
        <w:rPr>
          <w:rFonts w:ascii="Arial" w:hAnsi="Arial" w:cs="Arial"/>
          <w:sz w:val="28"/>
          <w:szCs w:val="28"/>
          <w:lang w:val="bg-BG"/>
        </w:rPr>
        <w:t>г.</w:t>
      </w:r>
      <w:r w:rsidR="007E37F1" w:rsidRPr="00097F00">
        <w:rPr>
          <w:rFonts w:ascii="Arial" w:hAnsi="Arial" w:cs="Arial"/>
          <w:sz w:val="28"/>
          <w:szCs w:val="28"/>
          <w:lang w:val="bg-BG"/>
        </w:rPr>
        <w:t>;</w:t>
      </w:r>
      <w:r w:rsidRPr="00097F00">
        <w:rPr>
          <w:rFonts w:ascii="Arial" w:hAnsi="Arial" w:cs="Arial"/>
          <w:sz w:val="28"/>
          <w:szCs w:val="28"/>
          <w:lang w:val="bg-BG"/>
        </w:rPr>
        <w:t xml:space="preserve"> изм. и доп.</w:t>
      </w:r>
      <w:r w:rsidR="00094717" w:rsidRPr="00097F00">
        <w:rPr>
          <w:rFonts w:ascii="Arial" w:hAnsi="Arial" w:cs="Arial"/>
          <w:sz w:val="28"/>
          <w:szCs w:val="28"/>
          <w:lang w:val="bg-BG"/>
        </w:rPr>
        <w:t>,</w:t>
      </w:r>
      <w:r w:rsidRPr="00097F00">
        <w:rPr>
          <w:rFonts w:ascii="Arial" w:hAnsi="Arial" w:cs="Arial"/>
          <w:sz w:val="28"/>
          <w:szCs w:val="28"/>
          <w:lang w:val="bg-BG"/>
        </w:rPr>
        <w:t xml:space="preserve"> бр. 41, 62 и 110 от 2013 г., бр.</w:t>
      </w:r>
      <w:r w:rsidR="00094717" w:rsidRPr="00097F00">
        <w:rPr>
          <w:rFonts w:ascii="Arial" w:hAnsi="Arial" w:cs="Arial"/>
          <w:sz w:val="28"/>
          <w:szCs w:val="28"/>
          <w:lang w:val="bg-BG"/>
        </w:rPr>
        <w:t xml:space="preserve"> </w:t>
      </w:r>
      <w:r w:rsidRPr="00097F00">
        <w:rPr>
          <w:rFonts w:ascii="Arial" w:hAnsi="Arial" w:cs="Arial"/>
          <w:sz w:val="28"/>
          <w:szCs w:val="28"/>
          <w:lang w:val="bg-BG"/>
        </w:rPr>
        <w:t>60 и 61 от 2014 г., бр.</w:t>
      </w:r>
      <w:r w:rsidR="00094717" w:rsidRPr="00097F00">
        <w:rPr>
          <w:rFonts w:ascii="Arial" w:hAnsi="Arial" w:cs="Arial"/>
          <w:sz w:val="28"/>
          <w:szCs w:val="28"/>
          <w:lang w:val="bg-BG"/>
        </w:rPr>
        <w:t xml:space="preserve"> </w:t>
      </w:r>
      <w:r w:rsidRPr="00097F00">
        <w:rPr>
          <w:rFonts w:ascii="Arial" w:hAnsi="Arial" w:cs="Arial"/>
          <w:sz w:val="28"/>
          <w:szCs w:val="28"/>
          <w:lang w:val="bg-BG"/>
        </w:rPr>
        <w:t xml:space="preserve">40 и 57 от 2015 г., бр. 79 от </w:t>
      </w:r>
      <w:r w:rsidR="007E37F1" w:rsidRPr="00097F00">
        <w:rPr>
          <w:rFonts w:ascii="Arial" w:hAnsi="Arial" w:cs="Arial"/>
          <w:sz w:val="28"/>
          <w:szCs w:val="28"/>
          <w:lang w:val="bg-BG"/>
        </w:rPr>
        <w:br/>
      </w:r>
      <w:r w:rsidRPr="00097F00">
        <w:rPr>
          <w:rFonts w:ascii="Arial" w:hAnsi="Arial" w:cs="Arial"/>
          <w:sz w:val="28"/>
          <w:szCs w:val="28"/>
          <w:lang w:val="bg-BG"/>
        </w:rPr>
        <w:t>2016 г., бр.</w:t>
      </w:r>
      <w:r w:rsidR="00094717" w:rsidRPr="00097F00">
        <w:rPr>
          <w:rFonts w:ascii="Arial" w:hAnsi="Arial" w:cs="Arial"/>
          <w:sz w:val="28"/>
          <w:szCs w:val="28"/>
          <w:lang w:val="bg-BG"/>
        </w:rPr>
        <w:t xml:space="preserve"> </w:t>
      </w:r>
      <w:r w:rsidRPr="00097F00">
        <w:rPr>
          <w:rFonts w:ascii="Arial" w:hAnsi="Arial" w:cs="Arial"/>
          <w:sz w:val="28"/>
          <w:szCs w:val="28"/>
          <w:lang w:val="bg-BG"/>
        </w:rPr>
        <w:t>51 и 81 от 2017 г., бр.</w:t>
      </w:r>
      <w:r w:rsidR="00094717" w:rsidRPr="00097F00">
        <w:rPr>
          <w:rFonts w:ascii="Arial" w:hAnsi="Arial" w:cs="Arial"/>
          <w:sz w:val="28"/>
          <w:szCs w:val="28"/>
          <w:lang w:val="bg-BG"/>
        </w:rPr>
        <w:t xml:space="preserve"> </w:t>
      </w:r>
      <w:r w:rsidRPr="00097F00">
        <w:rPr>
          <w:rFonts w:ascii="Arial" w:hAnsi="Arial" w:cs="Arial"/>
          <w:sz w:val="28"/>
          <w:szCs w:val="28"/>
          <w:lang w:val="bg-BG"/>
        </w:rPr>
        <w:t xml:space="preserve">57 от 2018 г., бр. 27, 47 и 93 от </w:t>
      </w:r>
      <w:r w:rsidR="007E37F1" w:rsidRPr="00097F00">
        <w:rPr>
          <w:rFonts w:ascii="Arial" w:hAnsi="Arial" w:cs="Arial"/>
          <w:sz w:val="28"/>
          <w:szCs w:val="28"/>
          <w:lang w:val="bg-BG"/>
        </w:rPr>
        <w:br/>
      </w:r>
      <w:r w:rsidRPr="00097F00">
        <w:rPr>
          <w:rFonts w:ascii="Arial" w:hAnsi="Arial" w:cs="Arial"/>
          <w:sz w:val="28"/>
          <w:szCs w:val="28"/>
          <w:lang w:val="bg-BG"/>
        </w:rPr>
        <w:t>2019 г., бр. 57 от 2021 г., бр. 36 и 43 от 2022 г.</w:t>
      </w:r>
      <w:r w:rsidR="007E37F1" w:rsidRPr="00097F00">
        <w:rPr>
          <w:rFonts w:ascii="Arial" w:hAnsi="Arial" w:cs="Arial"/>
          <w:sz w:val="28"/>
          <w:szCs w:val="28"/>
          <w:lang w:val="bg-BG"/>
        </w:rPr>
        <w:t>,</w:t>
      </w:r>
      <w:r w:rsidRPr="00097F00">
        <w:rPr>
          <w:rFonts w:ascii="Arial" w:hAnsi="Arial" w:cs="Arial"/>
          <w:sz w:val="28"/>
          <w:szCs w:val="28"/>
          <w:lang w:val="bg-BG"/>
        </w:rPr>
        <w:t xml:space="preserve"> бр. 37 от 2023 г.</w:t>
      </w:r>
      <w:r w:rsidR="007E37F1" w:rsidRPr="00097F00">
        <w:rPr>
          <w:rFonts w:ascii="Arial" w:hAnsi="Arial" w:cs="Arial"/>
          <w:sz w:val="28"/>
          <w:szCs w:val="28"/>
          <w:lang w:val="bg-BG"/>
        </w:rPr>
        <w:t xml:space="preserve"> и </w:t>
      </w:r>
      <w:r w:rsidR="007E37F1" w:rsidRPr="00097F00">
        <w:rPr>
          <w:rFonts w:ascii="Arial" w:hAnsi="Arial" w:cs="Arial"/>
          <w:sz w:val="28"/>
          <w:szCs w:val="28"/>
          <w:lang w:val="bg-BG"/>
        </w:rPr>
        <w:br/>
        <w:t>бр. 109 от 2025 г.</w:t>
      </w:r>
      <w:r w:rsidRPr="00097F00">
        <w:rPr>
          <w:rFonts w:ascii="Arial" w:hAnsi="Arial" w:cs="Arial"/>
          <w:sz w:val="28"/>
          <w:szCs w:val="28"/>
          <w:lang w:val="bg-BG"/>
        </w:rPr>
        <w:t>)</w:t>
      </w:r>
      <w:r w:rsidR="007E37F1" w:rsidRPr="00097F00">
        <w:rPr>
          <w:rFonts w:ascii="Arial" w:hAnsi="Arial" w:cs="Arial"/>
          <w:sz w:val="28"/>
          <w:szCs w:val="28"/>
          <w:lang w:val="bg-BG"/>
        </w:rPr>
        <w:t>,</w:t>
      </w:r>
      <w:r w:rsidRPr="00097F00">
        <w:rPr>
          <w:rFonts w:ascii="Arial" w:hAnsi="Arial" w:cs="Arial"/>
          <w:sz w:val="28"/>
          <w:szCs w:val="28"/>
          <w:lang w:val="bg-BG"/>
        </w:rPr>
        <w:t xml:space="preserve"> се правят следните изменения:</w:t>
      </w:r>
    </w:p>
    <w:p w14:paraId="00EE0724" w14:textId="77777777" w:rsidR="0077482C" w:rsidRPr="00097F00" w:rsidRDefault="0077482C" w:rsidP="0077482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97F00">
        <w:rPr>
          <w:rFonts w:ascii="Arial" w:hAnsi="Arial" w:cs="Arial"/>
          <w:sz w:val="28"/>
          <w:szCs w:val="28"/>
          <w:lang w:val="bg-BG"/>
        </w:rPr>
        <w:t>1. В чл. 7, ал. 1, 2 и 3 думите „или тяхната равностойност в левове“ се заличават.</w:t>
      </w:r>
    </w:p>
    <w:p w14:paraId="4694A3C7" w14:textId="480F199C" w:rsidR="0077482C" w:rsidRPr="00097F00" w:rsidRDefault="0077482C" w:rsidP="0077482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97F00">
        <w:rPr>
          <w:rFonts w:ascii="Arial" w:hAnsi="Arial" w:cs="Arial"/>
          <w:sz w:val="28"/>
          <w:szCs w:val="28"/>
          <w:lang w:val="bg-BG"/>
        </w:rPr>
        <w:t xml:space="preserve">2. В чл. 29а, ал. 1, т. 2 думите „600 000 лв.“ се заменят с </w:t>
      </w:r>
      <w:r w:rsidR="00BA69D5" w:rsidRPr="00097F00">
        <w:rPr>
          <w:rFonts w:ascii="Arial" w:hAnsi="Arial" w:cs="Arial"/>
          <w:sz w:val="28"/>
          <w:szCs w:val="28"/>
          <w:lang w:val="bg-BG"/>
        </w:rPr>
        <w:br/>
      </w:r>
      <w:r w:rsidRPr="00097F00">
        <w:rPr>
          <w:rFonts w:ascii="Arial" w:hAnsi="Arial" w:cs="Arial"/>
          <w:sz w:val="28"/>
          <w:szCs w:val="28"/>
          <w:lang w:val="bg-BG"/>
        </w:rPr>
        <w:t>„306 755, 13 евро“</w:t>
      </w:r>
      <w:r w:rsidR="00BA69D5" w:rsidRPr="00097F00">
        <w:rPr>
          <w:rFonts w:ascii="Arial" w:hAnsi="Arial" w:cs="Arial"/>
          <w:sz w:val="28"/>
          <w:szCs w:val="28"/>
          <w:lang w:val="bg-BG"/>
        </w:rPr>
        <w:t>.</w:t>
      </w:r>
    </w:p>
    <w:p w14:paraId="4F5BEFDF" w14:textId="0656635F" w:rsidR="0077482C" w:rsidRPr="00097F00" w:rsidRDefault="0077482C" w:rsidP="0077482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97F00">
        <w:rPr>
          <w:rFonts w:ascii="Arial" w:hAnsi="Arial" w:cs="Arial"/>
          <w:sz w:val="28"/>
          <w:szCs w:val="28"/>
          <w:lang w:val="bg-BG"/>
        </w:rPr>
        <w:t>3. В чл. 39:</w:t>
      </w:r>
    </w:p>
    <w:p w14:paraId="150E1681" w14:textId="77777777" w:rsidR="0077482C" w:rsidRPr="00097F00" w:rsidRDefault="0077482C" w:rsidP="0077482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97F00">
        <w:rPr>
          <w:rFonts w:ascii="Arial" w:hAnsi="Arial" w:cs="Arial"/>
          <w:sz w:val="28"/>
          <w:szCs w:val="28"/>
          <w:lang w:val="bg-BG"/>
        </w:rPr>
        <w:t>а) в ал. 6, т. 2 думите „лева или“ се заличават;</w:t>
      </w:r>
    </w:p>
    <w:p w14:paraId="58821A32" w14:textId="3B2EE3FE" w:rsidR="0077482C" w:rsidRPr="00097F00" w:rsidRDefault="0077482C" w:rsidP="0077482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97F00">
        <w:rPr>
          <w:rFonts w:ascii="Arial" w:hAnsi="Arial" w:cs="Arial"/>
          <w:sz w:val="28"/>
          <w:szCs w:val="28"/>
          <w:lang w:val="bg-BG"/>
        </w:rPr>
        <w:t xml:space="preserve">б) в ал. 8, т. 5 думите „6 000 000 лв.“ се заменят с </w:t>
      </w:r>
      <w:r w:rsidR="00BA69D5" w:rsidRPr="00097F00">
        <w:rPr>
          <w:rFonts w:ascii="Arial" w:hAnsi="Arial" w:cs="Arial"/>
          <w:sz w:val="28"/>
          <w:szCs w:val="28"/>
          <w:lang w:val="bg-BG"/>
        </w:rPr>
        <w:br/>
      </w:r>
      <w:r w:rsidRPr="00097F00">
        <w:rPr>
          <w:rFonts w:ascii="Arial" w:hAnsi="Arial" w:cs="Arial"/>
          <w:sz w:val="28"/>
          <w:szCs w:val="28"/>
          <w:lang w:val="bg-BG"/>
        </w:rPr>
        <w:t>„3 067 751, 29 евро“.</w:t>
      </w:r>
    </w:p>
    <w:p w14:paraId="1233C702" w14:textId="10ED4EC2" w:rsidR="0077482C" w:rsidRPr="00097F00" w:rsidRDefault="0077482C" w:rsidP="0077482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97F00">
        <w:rPr>
          <w:rFonts w:ascii="Arial" w:hAnsi="Arial" w:cs="Arial"/>
          <w:sz w:val="28"/>
          <w:szCs w:val="28"/>
          <w:lang w:val="bg-BG"/>
        </w:rPr>
        <w:t xml:space="preserve">4. В чл. 44, ал. 6 думите „2 000 000 лв.“ се заменят с </w:t>
      </w:r>
      <w:r w:rsidR="00BA69D5" w:rsidRPr="00097F00">
        <w:rPr>
          <w:rFonts w:ascii="Arial" w:hAnsi="Arial" w:cs="Arial"/>
          <w:sz w:val="28"/>
          <w:szCs w:val="28"/>
          <w:lang w:val="bg-BG"/>
        </w:rPr>
        <w:br/>
      </w:r>
      <w:r w:rsidRPr="00097F00">
        <w:rPr>
          <w:rFonts w:ascii="Arial" w:hAnsi="Arial" w:cs="Arial"/>
          <w:sz w:val="28"/>
          <w:szCs w:val="28"/>
          <w:lang w:val="bg-BG"/>
        </w:rPr>
        <w:t>„1 022 583,76 евро“.</w:t>
      </w:r>
    </w:p>
    <w:p w14:paraId="67665F35" w14:textId="77777777" w:rsidR="0077482C" w:rsidRPr="00097F00" w:rsidRDefault="0077482C" w:rsidP="0077482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97F00">
        <w:rPr>
          <w:rFonts w:ascii="Arial" w:hAnsi="Arial" w:cs="Arial"/>
          <w:sz w:val="28"/>
          <w:szCs w:val="28"/>
          <w:lang w:val="bg-BG"/>
        </w:rPr>
        <w:t>5. В чл. 72б, ал. 1 думите „500 до 5000 лв.“ се заменят с „255,65 до 2 556,46 евро“.</w:t>
      </w:r>
    </w:p>
    <w:p w14:paraId="5D5F5908" w14:textId="3D43A57E" w:rsidR="0077482C" w:rsidRPr="00097F00" w:rsidRDefault="0077482C" w:rsidP="0077482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97F00">
        <w:rPr>
          <w:rFonts w:ascii="Arial" w:hAnsi="Arial" w:cs="Arial"/>
          <w:sz w:val="28"/>
          <w:szCs w:val="28"/>
          <w:lang w:val="bg-BG"/>
        </w:rPr>
        <w:lastRenderedPageBreak/>
        <w:t>6. В Приложение № 3, към чл. 1</w:t>
      </w:r>
      <w:r w:rsidR="00C937B1" w:rsidRPr="00097F00">
        <w:rPr>
          <w:rFonts w:ascii="Arial" w:hAnsi="Arial" w:cs="Arial"/>
          <w:sz w:val="28"/>
          <w:szCs w:val="28"/>
          <w:lang w:val="bg-BG"/>
        </w:rPr>
        <w:t>4</w:t>
      </w:r>
      <w:r w:rsidRPr="00097F00">
        <w:rPr>
          <w:rFonts w:ascii="Arial" w:hAnsi="Arial" w:cs="Arial"/>
          <w:sz w:val="28"/>
          <w:szCs w:val="28"/>
          <w:lang w:val="bg-BG"/>
        </w:rPr>
        <w:t xml:space="preserve">, ал. 1 </w:t>
      </w:r>
      <w:r w:rsidR="00BA69D5" w:rsidRPr="00097F00">
        <w:rPr>
          <w:rFonts w:ascii="Arial" w:hAnsi="Arial" w:cs="Arial"/>
          <w:sz w:val="28"/>
          <w:szCs w:val="28"/>
          <w:lang w:val="bg-BG"/>
        </w:rPr>
        <w:t>думите „600 000 лв.“ се заменят с „306 755, 13 евро“, думите „BGN 600 000“ се заменят с „EUR 306 755,13“</w:t>
      </w:r>
      <w:r w:rsidR="00426FC9" w:rsidRPr="00097F00">
        <w:rPr>
          <w:rFonts w:ascii="Arial" w:hAnsi="Arial" w:cs="Arial"/>
          <w:sz w:val="28"/>
          <w:szCs w:val="28"/>
          <w:lang w:val="bg-BG"/>
        </w:rPr>
        <w:t>,</w:t>
      </w:r>
      <w:r w:rsidR="00FC33E4" w:rsidRPr="00097F00">
        <w:rPr>
          <w:rFonts w:ascii="Arial" w:hAnsi="Arial" w:cs="Arial"/>
          <w:sz w:val="28"/>
          <w:szCs w:val="28"/>
          <w:lang w:val="bg-BG"/>
        </w:rPr>
        <w:t xml:space="preserve"> </w:t>
      </w:r>
      <w:r w:rsidRPr="00097F00">
        <w:rPr>
          <w:rFonts w:ascii="Arial" w:hAnsi="Arial" w:cs="Arial"/>
          <w:sz w:val="28"/>
          <w:szCs w:val="28"/>
          <w:lang w:val="bg-BG"/>
        </w:rPr>
        <w:t xml:space="preserve">думите „250 000 лв.“ се заменят със </w:t>
      </w:r>
      <w:r w:rsidR="00311EA1" w:rsidRPr="00097F00">
        <w:rPr>
          <w:rFonts w:ascii="Arial" w:hAnsi="Arial" w:cs="Arial"/>
          <w:sz w:val="28"/>
          <w:szCs w:val="28"/>
          <w:lang w:val="bg-BG"/>
        </w:rPr>
        <w:br/>
      </w:r>
      <w:r w:rsidRPr="00097F00">
        <w:rPr>
          <w:rFonts w:ascii="Arial" w:hAnsi="Arial" w:cs="Arial"/>
          <w:sz w:val="28"/>
          <w:szCs w:val="28"/>
          <w:lang w:val="bg-BG"/>
        </w:rPr>
        <w:t>„127 822,97 евро“</w:t>
      </w:r>
      <w:r w:rsidR="00426FC9" w:rsidRPr="00097F00">
        <w:rPr>
          <w:rFonts w:ascii="Arial" w:hAnsi="Arial" w:cs="Arial"/>
          <w:sz w:val="28"/>
          <w:szCs w:val="28"/>
          <w:lang w:val="bg-BG"/>
        </w:rPr>
        <w:t xml:space="preserve"> и</w:t>
      </w:r>
      <w:r w:rsidRPr="00097F00">
        <w:rPr>
          <w:rFonts w:ascii="Arial" w:hAnsi="Arial" w:cs="Arial"/>
          <w:sz w:val="28"/>
          <w:szCs w:val="28"/>
          <w:lang w:val="bg-BG"/>
        </w:rPr>
        <w:t xml:space="preserve"> думите „BGN 250 000“ се заменят с </w:t>
      </w:r>
      <w:r w:rsidR="00311EA1" w:rsidRPr="00097F00">
        <w:rPr>
          <w:rFonts w:ascii="Arial" w:hAnsi="Arial" w:cs="Arial"/>
          <w:sz w:val="28"/>
          <w:szCs w:val="28"/>
          <w:lang w:val="bg-BG"/>
        </w:rPr>
        <w:br/>
      </w:r>
      <w:r w:rsidRPr="00097F00">
        <w:rPr>
          <w:rFonts w:ascii="Arial" w:hAnsi="Arial" w:cs="Arial"/>
          <w:sz w:val="28"/>
          <w:szCs w:val="28"/>
          <w:lang w:val="bg-BG"/>
        </w:rPr>
        <w:t>„EUR 127 822,97“.</w:t>
      </w:r>
    </w:p>
    <w:p w14:paraId="2DE76D83" w14:textId="054B0F01" w:rsidR="0077482C" w:rsidRPr="00097F00" w:rsidRDefault="0077482C" w:rsidP="0077482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97F00">
        <w:rPr>
          <w:rFonts w:ascii="Arial" w:hAnsi="Arial" w:cs="Arial"/>
          <w:sz w:val="28"/>
          <w:szCs w:val="28"/>
          <w:lang w:val="bg-BG"/>
        </w:rPr>
        <w:t xml:space="preserve">7. В Приложение № 4 към чл. </w:t>
      </w:r>
      <w:r w:rsidR="00C937B1" w:rsidRPr="00097F00">
        <w:rPr>
          <w:rFonts w:ascii="Arial" w:hAnsi="Arial" w:cs="Arial"/>
          <w:sz w:val="28"/>
          <w:szCs w:val="28"/>
          <w:lang w:val="bg-BG"/>
        </w:rPr>
        <w:t>3</w:t>
      </w:r>
      <w:r w:rsidRPr="00097F00">
        <w:rPr>
          <w:rFonts w:ascii="Arial" w:hAnsi="Arial" w:cs="Arial"/>
          <w:sz w:val="28"/>
          <w:szCs w:val="28"/>
          <w:lang w:val="bg-BG"/>
        </w:rPr>
        <w:t xml:space="preserve">4, ал. 1 навсякъде думите  „500 000 лв.“ се заменят с „255 645,94 евро“, думите „BGN 500 000“ се заменят с „EUR 255 645,94“, думите „1 000 000 лв.“ се заменят с </w:t>
      </w:r>
      <w:r w:rsidR="00094717" w:rsidRPr="00097F00">
        <w:rPr>
          <w:rFonts w:ascii="Arial" w:hAnsi="Arial" w:cs="Arial"/>
          <w:sz w:val="28"/>
          <w:szCs w:val="28"/>
          <w:lang w:val="bg-BG"/>
        </w:rPr>
        <w:br/>
      </w:r>
      <w:r w:rsidRPr="00097F00">
        <w:rPr>
          <w:rFonts w:ascii="Arial" w:hAnsi="Arial" w:cs="Arial"/>
          <w:sz w:val="28"/>
          <w:szCs w:val="28"/>
          <w:lang w:val="bg-BG"/>
        </w:rPr>
        <w:t xml:space="preserve">„511 291,88 евро“, думите „BGN 1 000 000 лв.“ се заменят с </w:t>
      </w:r>
      <w:r w:rsidR="00094717" w:rsidRPr="00097F00">
        <w:rPr>
          <w:rFonts w:ascii="Arial" w:hAnsi="Arial" w:cs="Arial"/>
          <w:sz w:val="28"/>
          <w:szCs w:val="28"/>
          <w:lang w:val="bg-BG"/>
        </w:rPr>
        <w:br/>
      </w:r>
      <w:r w:rsidRPr="00097F00">
        <w:rPr>
          <w:rFonts w:ascii="Arial" w:hAnsi="Arial" w:cs="Arial"/>
          <w:sz w:val="28"/>
          <w:szCs w:val="28"/>
          <w:lang w:val="bg-BG"/>
        </w:rPr>
        <w:t xml:space="preserve">„EUR 511 291,88“, думите „2 000 000 лв.“ се заменят с </w:t>
      </w:r>
      <w:r w:rsidR="00094717" w:rsidRPr="00097F00">
        <w:rPr>
          <w:rFonts w:ascii="Arial" w:hAnsi="Arial" w:cs="Arial"/>
          <w:sz w:val="28"/>
          <w:szCs w:val="28"/>
          <w:lang w:val="bg-BG"/>
        </w:rPr>
        <w:br/>
      </w:r>
      <w:r w:rsidRPr="00097F00">
        <w:rPr>
          <w:rFonts w:ascii="Arial" w:hAnsi="Arial" w:cs="Arial"/>
          <w:sz w:val="28"/>
          <w:szCs w:val="28"/>
          <w:lang w:val="bg-BG"/>
        </w:rPr>
        <w:t xml:space="preserve">„1 022 583,76 евро“, думите „BGN 2 000 000“ и „BGN 2,000,000“ се заменят с „EUR 1 022 583,76 евро“, думите „3 000 000 лв.“ се заменят с „1 533 875,64 евро“, думите „BGN 3 000 000“ се заменят с </w:t>
      </w:r>
      <w:r w:rsidR="00094717" w:rsidRPr="00097F00">
        <w:rPr>
          <w:rFonts w:ascii="Arial" w:hAnsi="Arial" w:cs="Arial"/>
          <w:sz w:val="28"/>
          <w:szCs w:val="28"/>
          <w:lang w:val="bg-BG"/>
        </w:rPr>
        <w:br/>
      </w:r>
      <w:r w:rsidRPr="00097F00">
        <w:rPr>
          <w:rFonts w:ascii="Arial" w:hAnsi="Arial" w:cs="Arial"/>
          <w:sz w:val="28"/>
          <w:szCs w:val="28"/>
          <w:lang w:val="bg-BG"/>
        </w:rPr>
        <w:t xml:space="preserve">„EUR 1 533 875,64“, думите „5 000 000 лв.“ се заменят с </w:t>
      </w:r>
      <w:r w:rsidR="00094717" w:rsidRPr="00097F00">
        <w:rPr>
          <w:rFonts w:ascii="Arial" w:hAnsi="Arial" w:cs="Arial"/>
          <w:sz w:val="28"/>
          <w:szCs w:val="28"/>
          <w:lang w:val="bg-BG"/>
        </w:rPr>
        <w:br/>
      </w:r>
      <w:r w:rsidRPr="00097F00">
        <w:rPr>
          <w:rFonts w:ascii="Arial" w:hAnsi="Arial" w:cs="Arial"/>
          <w:sz w:val="28"/>
          <w:szCs w:val="28"/>
          <w:lang w:val="bg-BG"/>
        </w:rPr>
        <w:t xml:space="preserve">„2 556 459,41 евро“, думите „BGN 5 000 000“ се заменят с </w:t>
      </w:r>
      <w:r w:rsidR="00094717" w:rsidRPr="00097F00">
        <w:rPr>
          <w:rFonts w:ascii="Arial" w:hAnsi="Arial" w:cs="Arial"/>
          <w:sz w:val="28"/>
          <w:szCs w:val="28"/>
          <w:lang w:val="bg-BG"/>
        </w:rPr>
        <w:br/>
      </w:r>
      <w:r w:rsidRPr="00097F00">
        <w:rPr>
          <w:rFonts w:ascii="Arial" w:hAnsi="Arial" w:cs="Arial"/>
          <w:sz w:val="28"/>
          <w:szCs w:val="28"/>
          <w:lang w:val="bg-BG"/>
        </w:rPr>
        <w:t xml:space="preserve">„EUR 2 556 459,41“, думите „6 000 000 лв.“ се заменят с </w:t>
      </w:r>
      <w:r w:rsidR="00094717" w:rsidRPr="00097F00">
        <w:rPr>
          <w:rFonts w:ascii="Arial" w:hAnsi="Arial" w:cs="Arial"/>
          <w:sz w:val="28"/>
          <w:szCs w:val="28"/>
          <w:lang w:val="bg-BG"/>
        </w:rPr>
        <w:br/>
      </w:r>
      <w:r w:rsidRPr="00097F00">
        <w:rPr>
          <w:rFonts w:ascii="Arial" w:hAnsi="Arial" w:cs="Arial"/>
          <w:sz w:val="28"/>
          <w:szCs w:val="28"/>
          <w:lang w:val="bg-BG"/>
        </w:rPr>
        <w:t xml:space="preserve">„3 067 751,29 евро“ </w:t>
      </w:r>
      <w:r w:rsidR="00094717" w:rsidRPr="00097F00">
        <w:rPr>
          <w:rFonts w:ascii="Arial" w:hAnsi="Arial" w:cs="Arial"/>
          <w:sz w:val="28"/>
          <w:szCs w:val="28"/>
          <w:lang w:val="bg-BG"/>
        </w:rPr>
        <w:t>и</w:t>
      </w:r>
      <w:r w:rsidRPr="00097F00">
        <w:rPr>
          <w:rFonts w:ascii="Arial" w:hAnsi="Arial" w:cs="Arial"/>
          <w:sz w:val="28"/>
          <w:szCs w:val="28"/>
          <w:lang w:val="bg-BG"/>
        </w:rPr>
        <w:t xml:space="preserve"> думите „BGN 6 000 000“ се заменят с </w:t>
      </w:r>
      <w:r w:rsidR="00094717" w:rsidRPr="00097F00">
        <w:rPr>
          <w:rFonts w:ascii="Arial" w:hAnsi="Arial" w:cs="Arial"/>
          <w:sz w:val="28"/>
          <w:szCs w:val="28"/>
          <w:lang w:val="bg-BG"/>
        </w:rPr>
        <w:br/>
      </w:r>
      <w:r w:rsidRPr="00097F00">
        <w:rPr>
          <w:rFonts w:ascii="Arial" w:hAnsi="Arial" w:cs="Arial"/>
          <w:sz w:val="28"/>
          <w:szCs w:val="28"/>
          <w:lang w:val="bg-BG"/>
        </w:rPr>
        <w:t>„EUR 3 067 751,29“.</w:t>
      </w:r>
    </w:p>
    <w:p w14:paraId="7D5A3FAB" w14:textId="3D2154C8" w:rsidR="0077482C" w:rsidRPr="00097F00" w:rsidRDefault="0077482C" w:rsidP="0077482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097F00">
        <w:rPr>
          <w:rFonts w:ascii="Arial" w:hAnsi="Arial" w:cs="Arial"/>
          <w:b/>
          <w:sz w:val="28"/>
          <w:szCs w:val="28"/>
          <w:lang w:val="bg-BG" w:eastAsia="bg-BG"/>
        </w:rPr>
        <w:t>§ 2</w:t>
      </w:r>
      <w:r w:rsidRPr="00097F00">
        <w:rPr>
          <w:rFonts w:ascii="Arial" w:hAnsi="Arial" w:cs="Arial"/>
          <w:sz w:val="28"/>
          <w:szCs w:val="28"/>
          <w:lang w:val="bg-BG" w:eastAsia="bg-BG"/>
        </w:rPr>
        <w:t>. В Правилника за организацията и дейността на Междуведомствената комисия за възстановяване и подпомагане към Министерския съвет, приет с Постановление № 58 на Министерския съвет от 2010 г. (обн., ДВ, бр. 28 от 2010 г.</w:t>
      </w:r>
      <w:r w:rsidR="00094717" w:rsidRPr="00097F00">
        <w:rPr>
          <w:rFonts w:ascii="Arial" w:hAnsi="Arial" w:cs="Arial"/>
          <w:sz w:val="28"/>
          <w:szCs w:val="28"/>
          <w:lang w:val="bg-BG" w:eastAsia="bg-BG"/>
        </w:rPr>
        <w:t>;</w:t>
      </w:r>
      <w:r w:rsidRPr="00097F00">
        <w:rPr>
          <w:rFonts w:ascii="Arial" w:hAnsi="Arial" w:cs="Arial"/>
          <w:sz w:val="28"/>
          <w:szCs w:val="28"/>
          <w:lang w:val="bg-BG" w:eastAsia="bg-BG"/>
        </w:rPr>
        <w:t xml:space="preserve"> изм. и доп.</w:t>
      </w:r>
      <w:r w:rsidR="00094717" w:rsidRPr="00097F00">
        <w:rPr>
          <w:rFonts w:ascii="Arial" w:hAnsi="Arial" w:cs="Arial"/>
          <w:sz w:val="28"/>
          <w:szCs w:val="28"/>
          <w:lang w:val="bg-BG" w:eastAsia="bg-BG"/>
        </w:rPr>
        <w:t>,</w:t>
      </w:r>
      <w:r w:rsidRPr="00097F00">
        <w:rPr>
          <w:rFonts w:ascii="Arial" w:hAnsi="Arial" w:cs="Arial"/>
          <w:sz w:val="28"/>
          <w:szCs w:val="28"/>
          <w:lang w:val="bg-BG" w:eastAsia="bg-BG"/>
        </w:rPr>
        <w:t xml:space="preserve"> бр.</w:t>
      </w:r>
      <w:r w:rsidR="00094717" w:rsidRPr="00097F00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097F00">
        <w:rPr>
          <w:rFonts w:ascii="Arial" w:hAnsi="Arial" w:cs="Arial"/>
          <w:sz w:val="28"/>
          <w:szCs w:val="28"/>
          <w:lang w:val="bg-BG" w:eastAsia="bg-BG"/>
        </w:rPr>
        <w:t xml:space="preserve">7 от </w:t>
      </w:r>
      <w:r w:rsidR="00094717" w:rsidRPr="00097F00">
        <w:rPr>
          <w:rFonts w:ascii="Arial" w:hAnsi="Arial" w:cs="Arial"/>
          <w:sz w:val="28"/>
          <w:szCs w:val="28"/>
          <w:lang w:val="bg-BG" w:eastAsia="bg-BG"/>
        </w:rPr>
        <w:br/>
      </w:r>
      <w:r w:rsidRPr="00097F00">
        <w:rPr>
          <w:rFonts w:ascii="Arial" w:hAnsi="Arial" w:cs="Arial"/>
          <w:sz w:val="28"/>
          <w:szCs w:val="28"/>
          <w:lang w:val="bg-BG" w:eastAsia="bg-BG"/>
        </w:rPr>
        <w:t xml:space="preserve">2011 г., бр. 32 и 75 от 2012 г., бр. 62 от 2013 г., бр. 25, 60 и 102 от </w:t>
      </w:r>
      <w:r w:rsidR="00094717" w:rsidRPr="00097F00">
        <w:rPr>
          <w:rFonts w:ascii="Arial" w:hAnsi="Arial" w:cs="Arial"/>
          <w:sz w:val="28"/>
          <w:szCs w:val="28"/>
          <w:lang w:val="bg-BG" w:eastAsia="bg-BG"/>
        </w:rPr>
        <w:br/>
      </w:r>
      <w:r w:rsidRPr="00097F00">
        <w:rPr>
          <w:rFonts w:ascii="Arial" w:hAnsi="Arial" w:cs="Arial"/>
          <w:sz w:val="28"/>
          <w:szCs w:val="28"/>
          <w:lang w:val="bg-BG" w:eastAsia="bg-BG"/>
        </w:rPr>
        <w:t>2014 г., бр. 8 от 2015</w:t>
      </w:r>
      <w:r w:rsidR="00094717" w:rsidRPr="00097F00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097F00">
        <w:rPr>
          <w:rFonts w:ascii="Arial" w:hAnsi="Arial" w:cs="Arial"/>
          <w:sz w:val="28"/>
          <w:szCs w:val="28"/>
          <w:lang w:val="bg-BG" w:eastAsia="bg-BG"/>
        </w:rPr>
        <w:t>г., бр. 22, 40 и 96 от 2016 г., бр. 37 от 2019 г.</w:t>
      </w:r>
      <w:r w:rsidR="00094717" w:rsidRPr="00097F00">
        <w:rPr>
          <w:rFonts w:ascii="Arial" w:hAnsi="Arial" w:cs="Arial"/>
          <w:sz w:val="28"/>
          <w:szCs w:val="28"/>
          <w:lang w:val="bg-BG" w:eastAsia="bg-BG"/>
        </w:rPr>
        <w:t xml:space="preserve"> и</w:t>
      </w:r>
      <w:r w:rsidRPr="00097F00">
        <w:rPr>
          <w:rFonts w:ascii="Arial" w:hAnsi="Arial" w:cs="Arial"/>
          <w:sz w:val="28"/>
          <w:szCs w:val="28"/>
          <w:lang w:val="bg-BG" w:eastAsia="bg-BG"/>
        </w:rPr>
        <w:t xml:space="preserve"> бр. 36 и 53 от 2022 г.) се правят следните изменения:</w:t>
      </w:r>
    </w:p>
    <w:p w14:paraId="0A498C2B" w14:textId="77777777" w:rsidR="0077482C" w:rsidRPr="00097F00" w:rsidRDefault="0077482C" w:rsidP="0077482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097F00">
        <w:rPr>
          <w:rFonts w:ascii="Arial" w:hAnsi="Arial" w:cs="Arial"/>
          <w:sz w:val="28"/>
          <w:szCs w:val="28"/>
          <w:lang w:val="bg-BG" w:eastAsia="bg-BG"/>
        </w:rPr>
        <w:t>1. В Приложение № 4 към чл. 46, ал. 1 навсякъде съкращението „лв.“ се заменя с „евро“.</w:t>
      </w:r>
    </w:p>
    <w:p w14:paraId="429309A4" w14:textId="77777777" w:rsidR="0077482C" w:rsidRPr="00097F00" w:rsidRDefault="0077482C" w:rsidP="0077482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097F00">
        <w:rPr>
          <w:rFonts w:ascii="Arial" w:hAnsi="Arial" w:cs="Arial"/>
          <w:sz w:val="28"/>
          <w:szCs w:val="28"/>
          <w:lang w:val="bg-BG" w:eastAsia="bg-BG"/>
        </w:rPr>
        <w:t>2. В Приложение № 6 към чл. 26а, ал. 5</w:t>
      </w:r>
      <w:r w:rsidRPr="00097F00">
        <w:rPr>
          <w:rFonts w:ascii="Arial" w:hAnsi="Arial" w:cs="Arial"/>
          <w:sz w:val="28"/>
          <w:szCs w:val="28"/>
          <w:lang w:val="bg-BG"/>
        </w:rPr>
        <w:t xml:space="preserve"> навсякъде </w:t>
      </w:r>
      <w:r w:rsidRPr="00097F00">
        <w:rPr>
          <w:rFonts w:ascii="Arial" w:hAnsi="Arial" w:cs="Arial"/>
          <w:sz w:val="28"/>
          <w:szCs w:val="28"/>
          <w:lang w:val="bg-BG" w:eastAsia="bg-BG"/>
        </w:rPr>
        <w:t>съкращението „лв.“ се заменя с „евро“.</w:t>
      </w:r>
    </w:p>
    <w:p w14:paraId="0D12060B" w14:textId="6AB3BD20" w:rsidR="0077482C" w:rsidRPr="00097F00" w:rsidRDefault="0077482C" w:rsidP="0077482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97F00">
        <w:rPr>
          <w:rFonts w:ascii="Arial" w:hAnsi="Arial" w:cs="Arial"/>
          <w:b/>
          <w:sz w:val="28"/>
          <w:szCs w:val="28"/>
          <w:lang w:val="bg-BG" w:eastAsia="bg-BG"/>
        </w:rPr>
        <w:t>§ 3</w:t>
      </w:r>
      <w:r w:rsidRPr="00097F00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097F00">
        <w:rPr>
          <w:rFonts w:ascii="Arial" w:hAnsi="Arial" w:cs="Arial"/>
          <w:sz w:val="28"/>
          <w:szCs w:val="28"/>
          <w:lang w:val="bg-BG"/>
        </w:rPr>
        <w:t>В Наредбата за реда за създаване и организиране на дейността на доброволните формирования за предотвратяване или овладяване на бедствия, пожари и извънредни ситуации и отстраняване на последиците от тях, приета с Постановление № 123 на Министерския съвет от 2012 г. (обн., ДВ, бр. 50 от 2012 г.</w:t>
      </w:r>
      <w:r w:rsidR="00094717" w:rsidRPr="00097F00">
        <w:rPr>
          <w:rFonts w:ascii="Arial" w:hAnsi="Arial" w:cs="Arial"/>
          <w:sz w:val="28"/>
          <w:szCs w:val="28"/>
          <w:lang w:val="bg-BG"/>
        </w:rPr>
        <w:t>;</w:t>
      </w:r>
      <w:r w:rsidRPr="00097F00">
        <w:rPr>
          <w:rFonts w:ascii="Arial" w:hAnsi="Arial" w:cs="Arial"/>
          <w:sz w:val="28"/>
          <w:szCs w:val="28"/>
          <w:lang w:val="bg-BG"/>
        </w:rPr>
        <w:t xml:space="preserve"> изм. и </w:t>
      </w:r>
      <w:r w:rsidRPr="00097F00">
        <w:rPr>
          <w:rFonts w:ascii="Arial" w:hAnsi="Arial" w:cs="Arial"/>
          <w:sz w:val="28"/>
          <w:szCs w:val="28"/>
          <w:lang w:val="bg-BG"/>
        </w:rPr>
        <w:lastRenderedPageBreak/>
        <w:t>доп.</w:t>
      </w:r>
      <w:r w:rsidR="00094717" w:rsidRPr="00097F00">
        <w:rPr>
          <w:rFonts w:ascii="Arial" w:hAnsi="Arial" w:cs="Arial"/>
          <w:sz w:val="28"/>
          <w:szCs w:val="28"/>
          <w:lang w:val="bg-BG"/>
        </w:rPr>
        <w:t>,</w:t>
      </w:r>
      <w:r w:rsidRPr="00097F00">
        <w:rPr>
          <w:rFonts w:ascii="Arial" w:hAnsi="Arial" w:cs="Arial"/>
          <w:sz w:val="28"/>
          <w:szCs w:val="28"/>
          <w:lang w:val="bg-BG"/>
        </w:rPr>
        <w:t xml:space="preserve"> бр. 60 и 74 от 2014 г., бр. 94 от 2017 г. и бр. 29 от 2024 г.) в Приложение № 3 към чл. 10, ал. 2 думите „левовата им равностойност“ се заменят с „равностойността им в евро“.</w:t>
      </w:r>
    </w:p>
    <w:p w14:paraId="1B092B2D" w14:textId="038D6656" w:rsidR="0077482C" w:rsidRPr="00097F00" w:rsidRDefault="0077482C" w:rsidP="0077482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097F00">
        <w:rPr>
          <w:rFonts w:ascii="Arial" w:hAnsi="Arial" w:cs="Arial"/>
          <w:b/>
          <w:sz w:val="28"/>
          <w:szCs w:val="28"/>
          <w:lang w:val="bg-BG" w:eastAsia="bg-BG"/>
        </w:rPr>
        <w:t>§ 4.</w:t>
      </w:r>
      <w:r w:rsidRPr="00097F00">
        <w:rPr>
          <w:rFonts w:ascii="Arial" w:hAnsi="Arial" w:cs="Arial"/>
          <w:sz w:val="28"/>
          <w:szCs w:val="28"/>
          <w:lang w:val="bg-BG" w:eastAsia="bg-BG"/>
        </w:rPr>
        <w:t xml:space="preserve"> В Наредбата за администриране на нередности по европейските фондове при споделено управление, приета с Постановление № 111 на Министерския съвет от 2023 г. (обн., ДВ, </w:t>
      </w:r>
      <w:r w:rsidR="008A1E11" w:rsidRPr="00097F00">
        <w:rPr>
          <w:rFonts w:ascii="Arial" w:hAnsi="Arial" w:cs="Arial"/>
          <w:sz w:val="28"/>
          <w:szCs w:val="28"/>
          <w:lang w:val="bg-BG" w:eastAsia="bg-BG"/>
        </w:rPr>
        <w:br/>
      </w:r>
      <w:r w:rsidRPr="00097F00">
        <w:rPr>
          <w:rFonts w:ascii="Arial" w:hAnsi="Arial" w:cs="Arial"/>
          <w:sz w:val="28"/>
          <w:szCs w:val="28"/>
          <w:lang w:val="bg-BG" w:eastAsia="bg-BG"/>
        </w:rPr>
        <w:t>бр. 70 от 2023 г.</w:t>
      </w:r>
      <w:r w:rsidR="008A1E11" w:rsidRPr="00097F00">
        <w:rPr>
          <w:rFonts w:ascii="Arial" w:hAnsi="Arial" w:cs="Arial"/>
          <w:sz w:val="28"/>
          <w:szCs w:val="28"/>
          <w:lang w:val="bg-BG" w:eastAsia="bg-BG"/>
        </w:rPr>
        <w:t>;</w:t>
      </w:r>
      <w:r w:rsidRPr="00097F00">
        <w:rPr>
          <w:rFonts w:ascii="Arial" w:hAnsi="Arial" w:cs="Arial"/>
          <w:sz w:val="28"/>
          <w:szCs w:val="28"/>
          <w:lang w:val="bg-BG" w:eastAsia="bg-BG"/>
        </w:rPr>
        <w:t xml:space="preserve"> изм. и доп.</w:t>
      </w:r>
      <w:r w:rsidR="008A1E11" w:rsidRPr="00097F00">
        <w:rPr>
          <w:rFonts w:ascii="Arial" w:hAnsi="Arial" w:cs="Arial"/>
          <w:sz w:val="28"/>
          <w:szCs w:val="28"/>
          <w:lang w:val="bg-BG" w:eastAsia="bg-BG"/>
        </w:rPr>
        <w:t>,</w:t>
      </w:r>
      <w:r w:rsidRPr="00097F00">
        <w:rPr>
          <w:rFonts w:ascii="Arial" w:hAnsi="Arial" w:cs="Arial"/>
          <w:sz w:val="28"/>
          <w:szCs w:val="28"/>
          <w:lang w:val="bg-BG" w:eastAsia="bg-BG"/>
        </w:rPr>
        <w:t xml:space="preserve"> бр. 100 от 2024 г.)</w:t>
      </w:r>
      <w:r w:rsidR="008A1E11" w:rsidRPr="00097F00">
        <w:rPr>
          <w:rFonts w:ascii="Arial" w:hAnsi="Arial" w:cs="Arial"/>
          <w:sz w:val="28"/>
          <w:szCs w:val="28"/>
          <w:lang w:val="bg-BG" w:eastAsia="bg-BG"/>
        </w:rPr>
        <w:t>,</w:t>
      </w:r>
      <w:r w:rsidRPr="00097F00">
        <w:rPr>
          <w:rFonts w:ascii="Arial" w:hAnsi="Arial" w:cs="Arial"/>
          <w:sz w:val="28"/>
          <w:szCs w:val="28"/>
          <w:lang w:val="bg-BG" w:eastAsia="bg-BG"/>
        </w:rPr>
        <w:t xml:space="preserve"> се правят следните изменения:</w:t>
      </w:r>
    </w:p>
    <w:p w14:paraId="49CA207C" w14:textId="4974730D" w:rsidR="0077482C" w:rsidRPr="00097F00" w:rsidRDefault="0077482C" w:rsidP="0077482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097F00">
        <w:rPr>
          <w:rFonts w:ascii="Arial" w:hAnsi="Arial" w:cs="Arial"/>
          <w:sz w:val="28"/>
          <w:szCs w:val="28"/>
          <w:lang w:val="bg-BG" w:eastAsia="bg-BG"/>
        </w:rPr>
        <w:t xml:space="preserve">1. В чл. 25, ал. </w:t>
      </w:r>
      <w:r w:rsidR="008A1E11" w:rsidRPr="00097F00">
        <w:rPr>
          <w:rFonts w:ascii="Arial" w:hAnsi="Arial" w:cs="Arial"/>
          <w:sz w:val="28"/>
          <w:szCs w:val="28"/>
          <w:lang w:val="bg-BG" w:eastAsia="bg-BG"/>
        </w:rPr>
        <w:t>4</w:t>
      </w:r>
      <w:r w:rsidRPr="00097F00">
        <w:rPr>
          <w:rFonts w:ascii="Arial" w:hAnsi="Arial" w:cs="Arial"/>
          <w:sz w:val="28"/>
          <w:szCs w:val="28"/>
          <w:lang w:val="bg-BG" w:eastAsia="bg-BG"/>
        </w:rPr>
        <w:t xml:space="preserve"> думата „лев</w:t>
      </w:r>
      <w:r w:rsidR="008A1E11" w:rsidRPr="00097F00">
        <w:rPr>
          <w:rFonts w:ascii="Arial" w:hAnsi="Arial" w:cs="Arial"/>
          <w:sz w:val="28"/>
          <w:szCs w:val="28"/>
          <w:lang w:val="bg-BG" w:eastAsia="bg-BG"/>
        </w:rPr>
        <w:t>ове</w:t>
      </w:r>
      <w:r w:rsidRPr="00097F00">
        <w:rPr>
          <w:rFonts w:ascii="Arial" w:hAnsi="Arial" w:cs="Arial"/>
          <w:sz w:val="28"/>
          <w:szCs w:val="28"/>
          <w:lang w:val="bg-BG" w:eastAsia="bg-BG"/>
        </w:rPr>
        <w:t>“ се заменя с „евро“.</w:t>
      </w:r>
    </w:p>
    <w:p w14:paraId="6A4D054B" w14:textId="549B82B4" w:rsidR="0077482C" w:rsidRPr="00097F00" w:rsidRDefault="0077482C" w:rsidP="0077482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097F00">
        <w:rPr>
          <w:rFonts w:ascii="Arial" w:hAnsi="Arial" w:cs="Arial"/>
          <w:sz w:val="28"/>
          <w:szCs w:val="28"/>
          <w:lang w:val="bg-BG" w:eastAsia="bg-BG"/>
        </w:rPr>
        <w:t>2. В чл. 26, ал. 2 думата „лев</w:t>
      </w:r>
      <w:r w:rsidR="008A1E11" w:rsidRPr="00097F00">
        <w:rPr>
          <w:rFonts w:ascii="Arial" w:hAnsi="Arial" w:cs="Arial"/>
          <w:sz w:val="28"/>
          <w:szCs w:val="28"/>
          <w:lang w:val="bg-BG" w:eastAsia="bg-BG"/>
        </w:rPr>
        <w:t>ове</w:t>
      </w:r>
      <w:r w:rsidRPr="00097F00">
        <w:rPr>
          <w:rFonts w:ascii="Arial" w:hAnsi="Arial" w:cs="Arial"/>
          <w:sz w:val="28"/>
          <w:szCs w:val="28"/>
          <w:lang w:val="bg-BG" w:eastAsia="bg-BG"/>
        </w:rPr>
        <w:t>“ се заменя с „евро“.</w:t>
      </w:r>
    </w:p>
    <w:p w14:paraId="27D0FCB1" w14:textId="77777777" w:rsidR="0077482C" w:rsidRPr="00097F00" w:rsidRDefault="0077482C" w:rsidP="0077482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097F00">
        <w:rPr>
          <w:rFonts w:ascii="Arial" w:hAnsi="Arial" w:cs="Arial"/>
          <w:sz w:val="28"/>
          <w:szCs w:val="28"/>
          <w:lang w:val="bg-BG" w:eastAsia="bg-BG"/>
        </w:rPr>
        <w:t>3. В Приложение № 1 към чл. 9, ал. 1 и чл. 15, ал. 1 навсякъде думата „лева“ се заменя с „евро“.</w:t>
      </w:r>
    </w:p>
    <w:p w14:paraId="6040C414" w14:textId="7397B461" w:rsidR="0077482C" w:rsidRPr="00097F00" w:rsidRDefault="0077482C" w:rsidP="0077482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097F00">
        <w:rPr>
          <w:rFonts w:ascii="Arial" w:hAnsi="Arial" w:cs="Arial"/>
          <w:b/>
          <w:sz w:val="28"/>
          <w:szCs w:val="28"/>
          <w:lang w:val="bg-BG" w:eastAsia="bg-BG"/>
        </w:rPr>
        <w:t>§ 5.</w:t>
      </w:r>
      <w:r w:rsidRPr="00097F00">
        <w:rPr>
          <w:rFonts w:ascii="Arial" w:hAnsi="Arial" w:cs="Arial"/>
          <w:sz w:val="28"/>
          <w:szCs w:val="28"/>
          <w:lang w:val="bg-BG" w:eastAsia="bg-BG"/>
        </w:rPr>
        <w:t xml:space="preserve"> В Наредбата за условията и реда за изплащане на компенсационни суми на държавните служители от Министерството на вътрешните работи, които ползват жилище при условията на свободно договаряне, приета с Постановление № 284 на Министерския съвет от 2014 г. (ДВ, бр. 78 от 2014 г.)</w:t>
      </w:r>
      <w:r w:rsidR="008A1E11" w:rsidRPr="00097F00">
        <w:rPr>
          <w:rFonts w:ascii="Arial" w:hAnsi="Arial" w:cs="Arial"/>
          <w:sz w:val="28"/>
          <w:szCs w:val="28"/>
          <w:lang w:val="bg-BG" w:eastAsia="bg-BG"/>
        </w:rPr>
        <w:t>,</w:t>
      </w:r>
      <w:r w:rsidRPr="00097F00">
        <w:rPr>
          <w:rFonts w:ascii="Arial" w:hAnsi="Arial" w:cs="Arial"/>
          <w:sz w:val="28"/>
          <w:szCs w:val="28"/>
          <w:lang w:val="bg-BG" w:eastAsia="bg-BG"/>
        </w:rPr>
        <w:t xml:space="preserve"> Приложение </w:t>
      </w:r>
      <w:r w:rsidR="008A1E11" w:rsidRPr="00097F00">
        <w:rPr>
          <w:rFonts w:ascii="Arial" w:hAnsi="Arial" w:cs="Arial"/>
          <w:sz w:val="28"/>
          <w:szCs w:val="28"/>
          <w:lang w:val="bg-BG" w:eastAsia="bg-BG"/>
        </w:rPr>
        <w:br/>
      </w:r>
      <w:r w:rsidRPr="00097F00">
        <w:rPr>
          <w:rFonts w:ascii="Arial" w:hAnsi="Arial" w:cs="Arial"/>
          <w:sz w:val="28"/>
          <w:szCs w:val="28"/>
          <w:lang w:val="bg-BG" w:eastAsia="bg-BG"/>
        </w:rPr>
        <w:t>№ 1 към чл. 1, ал. 2 се изменя така:</w:t>
      </w:r>
    </w:p>
    <w:p w14:paraId="2FAF1BCB" w14:textId="77777777" w:rsidR="0077482C" w:rsidRPr="00097F00" w:rsidRDefault="0077482C" w:rsidP="008A1E11">
      <w:pPr>
        <w:spacing w:before="240" w:after="240" w:line="288" w:lineRule="auto"/>
        <w:ind w:firstLine="1134"/>
        <w:jc w:val="right"/>
        <w:rPr>
          <w:rFonts w:ascii="Arial" w:hAnsi="Arial" w:cs="Arial"/>
          <w:sz w:val="28"/>
          <w:szCs w:val="28"/>
          <w:lang w:val="bg-BG" w:eastAsia="bg-BG"/>
        </w:rPr>
      </w:pPr>
      <w:r w:rsidRPr="00097F00">
        <w:rPr>
          <w:rFonts w:ascii="Arial" w:hAnsi="Arial" w:cs="Arial"/>
          <w:sz w:val="28"/>
          <w:szCs w:val="28"/>
          <w:lang w:val="bg-BG" w:eastAsia="bg-BG"/>
        </w:rPr>
        <w:t>„Приложение № 1 към чл. 1, ал. 2</w:t>
      </w: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3000"/>
        <w:gridCol w:w="1367"/>
        <w:gridCol w:w="1251"/>
        <w:gridCol w:w="1249"/>
        <w:gridCol w:w="1396"/>
        <w:gridCol w:w="1349"/>
      </w:tblGrid>
      <w:tr w:rsidR="0077482C" w:rsidRPr="00097F00" w14:paraId="6119FDAF" w14:textId="77777777" w:rsidTr="007E37F1">
        <w:trPr>
          <w:jc w:val="center"/>
        </w:trPr>
        <w:tc>
          <w:tcPr>
            <w:tcW w:w="445" w:type="dxa"/>
            <w:hideMark/>
          </w:tcPr>
          <w:p w14:paraId="6BC9FD21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№ по ред</w:t>
            </w:r>
          </w:p>
        </w:tc>
        <w:tc>
          <w:tcPr>
            <w:tcW w:w="3000" w:type="dxa"/>
            <w:hideMark/>
          </w:tcPr>
          <w:p w14:paraId="3F00D8A5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За териториалните единици</w:t>
            </w:r>
          </w:p>
        </w:tc>
        <w:tc>
          <w:tcPr>
            <w:tcW w:w="1367" w:type="dxa"/>
            <w:hideMark/>
          </w:tcPr>
          <w:p w14:paraId="1E83FCF2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За едночленно семейство</w:t>
            </w:r>
          </w:p>
        </w:tc>
        <w:tc>
          <w:tcPr>
            <w:tcW w:w="1251" w:type="dxa"/>
            <w:hideMark/>
          </w:tcPr>
          <w:p w14:paraId="488BA2EF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За двучленно семейство</w:t>
            </w:r>
          </w:p>
        </w:tc>
        <w:tc>
          <w:tcPr>
            <w:tcW w:w="1249" w:type="dxa"/>
            <w:hideMark/>
          </w:tcPr>
          <w:p w14:paraId="2FF68E8E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За тричленно семейство</w:t>
            </w:r>
          </w:p>
        </w:tc>
        <w:tc>
          <w:tcPr>
            <w:tcW w:w="1396" w:type="dxa"/>
            <w:hideMark/>
          </w:tcPr>
          <w:p w14:paraId="20C7AE5C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За четири- членно семейство</w:t>
            </w:r>
          </w:p>
        </w:tc>
        <w:tc>
          <w:tcPr>
            <w:tcW w:w="1349" w:type="dxa"/>
            <w:hideMark/>
          </w:tcPr>
          <w:p w14:paraId="2778D1EB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За петчленно семейство</w:t>
            </w:r>
          </w:p>
        </w:tc>
      </w:tr>
      <w:tr w:rsidR="0077482C" w:rsidRPr="00097F00" w14:paraId="732EBFAD" w14:textId="77777777" w:rsidTr="007E37F1">
        <w:trPr>
          <w:jc w:val="center"/>
        </w:trPr>
        <w:tc>
          <w:tcPr>
            <w:tcW w:w="445" w:type="dxa"/>
            <w:hideMark/>
          </w:tcPr>
          <w:p w14:paraId="3D261032" w14:textId="77777777" w:rsidR="0077482C" w:rsidRPr="00097F00" w:rsidRDefault="0077482C" w:rsidP="005E44F2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1.</w:t>
            </w:r>
          </w:p>
        </w:tc>
        <w:tc>
          <w:tcPr>
            <w:tcW w:w="3000" w:type="dxa"/>
            <w:hideMark/>
          </w:tcPr>
          <w:p w14:paraId="78481E09" w14:textId="77777777" w:rsidR="0077482C" w:rsidRPr="00097F00" w:rsidRDefault="0077482C" w:rsidP="005E44F2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София, Пловдив, Варна, Бургас и Русе</w:t>
            </w:r>
          </w:p>
        </w:tc>
        <w:tc>
          <w:tcPr>
            <w:tcW w:w="1367" w:type="dxa"/>
            <w:hideMark/>
          </w:tcPr>
          <w:p w14:paraId="01B5313D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24,03 евро</w:t>
            </w:r>
          </w:p>
        </w:tc>
        <w:tc>
          <w:tcPr>
            <w:tcW w:w="1251" w:type="dxa"/>
            <w:hideMark/>
          </w:tcPr>
          <w:p w14:paraId="1F2EAF47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32,21 евро</w:t>
            </w:r>
          </w:p>
        </w:tc>
        <w:tc>
          <w:tcPr>
            <w:tcW w:w="1249" w:type="dxa"/>
            <w:hideMark/>
          </w:tcPr>
          <w:p w14:paraId="5D070086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64,93 евро</w:t>
            </w:r>
          </w:p>
        </w:tc>
        <w:tc>
          <w:tcPr>
            <w:tcW w:w="1396" w:type="dxa"/>
            <w:hideMark/>
          </w:tcPr>
          <w:p w14:paraId="70ABFB54" w14:textId="37890D1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77,21</w:t>
            </w:r>
            <w:r w:rsidRPr="00097F00">
              <w:rPr>
                <w:rFonts w:ascii="Arial" w:hAnsi="Arial" w:cs="Arial"/>
                <w:szCs w:val="24"/>
                <w:lang w:val="bg-BG"/>
              </w:rPr>
              <w:t xml:space="preserve"> </w:t>
            </w: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евро</w:t>
            </w:r>
          </w:p>
        </w:tc>
        <w:tc>
          <w:tcPr>
            <w:tcW w:w="1349" w:type="dxa"/>
            <w:hideMark/>
          </w:tcPr>
          <w:p w14:paraId="10D5BFE0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90,50 евро</w:t>
            </w:r>
          </w:p>
        </w:tc>
      </w:tr>
      <w:tr w:rsidR="0077482C" w:rsidRPr="00097F00" w14:paraId="43A43088" w14:textId="77777777" w:rsidTr="007E37F1">
        <w:trPr>
          <w:jc w:val="center"/>
        </w:trPr>
        <w:tc>
          <w:tcPr>
            <w:tcW w:w="445" w:type="dxa"/>
            <w:hideMark/>
          </w:tcPr>
          <w:p w14:paraId="637C3EBD" w14:textId="77777777" w:rsidR="0077482C" w:rsidRPr="00097F00" w:rsidRDefault="0077482C" w:rsidP="005E44F2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2.</w:t>
            </w:r>
          </w:p>
        </w:tc>
        <w:tc>
          <w:tcPr>
            <w:tcW w:w="3000" w:type="dxa"/>
            <w:hideMark/>
          </w:tcPr>
          <w:p w14:paraId="307FD245" w14:textId="1771FD29" w:rsidR="0077482C" w:rsidRPr="00097F00" w:rsidRDefault="0077482C" w:rsidP="005E44F2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Останалите областни центрове и вилните зони към градовете по т.</w:t>
            </w:r>
            <w:r w:rsidR="001020E1"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 </w:t>
            </w: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1</w:t>
            </w:r>
          </w:p>
        </w:tc>
        <w:tc>
          <w:tcPr>
            <w:tcW w:w="1367" w:type="dxa"/>
            <w:hideMark/>
          </w:tcPr>
          <w:p w14:paraId="32B27357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19,94 евро</w:t>
            </w:r>
          </w:p>
        </w:tc>
        <w:tc>
          <w:tcPr>
            <w:tcW w:w="1251" w:type="dxa"/>
            <w:hideMark/>
          </w:tcPr>
          <w:p w14:paraId="02FF9505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28,12 евро</w:t>
            </w:r>
          </w:p>
        </w:tc>
        <w:tc>
          <w:tcPr>
            <w:tcW w:w="1249" w:type="dxa"/>
            <w:hideMark/>
          </w:tcPr>
          <w:p w14:paraId="22048E13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58,29 евро</w:t>
            </w:r>
          </w:p>
        </w:tc>
        <w:tc>
          <w:tcPr>
            <w:tcW w:w="1396" w:type="dxa"/>
            <w:hideMark/>
          </w:tcPr>
          <w:p w14:paraId="23CB3DA8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71,07 евро</w:t>
            </w:r>
          </w:p>
        </w:tc>
        <w:tc>
          <w:tcPr>
            <w:tcW w:w="1349" w:type="dxa"/>
            <w:hideMark/>
          </w:tcPr>
          <w:p w14:paraId="47091CD7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82,32 евро</w:t>
            </w:r>
          </w:p>
        </w:tc>
      </w:tr>
      <w:tr w:rsidR="0077482C" w:rsidRPr="00097F00" w14:paraId="5AC73BCF" w14:textId="77777777" w:rsidTr="007E37F1">
        <w:trPr>
          <w:jc w:val="center"/>
        </w:trPr>
        <w:tc>
          <w:tcPr>
            <w:tcW w:w="445" w:type="dxa"/>
            <w:hideMark/>
          </w:tcPr>
          <w:p w14:paraId="0CE6B5BD" w14:textId="77777777" w:rsidR="0077482C" w:rsidRPr="00097F00" w:rsidRDefault="0077482C" w:rsidP="005E44F2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3.</w:t>
            </w:r>
          </w:p>
        </w:tc>
        <w:tc>
          <w:tcPr>
            <w:tcW w:w="3000" w:type="dxa"/>
            <w:hideMark/>
          </w:tcPr>
          <w:p w14:paraId="09D6CF75" w14:textId="0B09C45F" w:rsidR="0077482C" w:rsidRPr="00097F00" w:rsidRDefault="0077482C" w:rsidP="005E44F2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Останалите градове и присъединените населени места и вилни зони към областните центрове по т.</w:t>
            </w:r>
            <w:r w:rsidR="001020E1"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 xml:space="preserve"> </w:t>
            </w: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2</w:t>
            </w:r>
          </w:p>
        </w:tc>
        <w:tc>
          <w:tcPr>
            <w:tcW w:w="1367" w:type="dxa"/>
            <w:hideMark/>
          </w:tcPr>
          <w:p w14:paraId="10E16D09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16,36 евро</w:t>
            </w:r>
          </w:p>
        </w:tc>
        <w:tc>
          <w:tcPr>
            <w:tcW w:w="1251" w:type="dxa"/>
            <w:hideMark/>
          </w:tcPr>
          <w:p w14:paraId="3320A838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24,03 евро</w:t>
            </w:r>
          </w:p>
        </w:tc>
        <w:tc>
          <w:tcPr>
            <w:tcW w:w="1249" w:type="dxa"/>
            <w:hideMark/>
          </w:tcPr>
          <w:p w14:paraId="06E23DCB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38,86 евро</w:t>
            </w:r>
          </w:p>
        </w:tc>
        <w:tc>
          <w:tcPr>
            <w:tcW w:w="1396" w:type="dxa"/>
            <w:hideMark/>
          </w:tcPr>
          <w:p w14:paraId="3069593B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48,57 евро</w:t>
            </w:r>
          </w:p>
        </w:tc>
        <w:tc>
          <w:tcPr>
            <w:tcW w:w="1349" w:type="dxa"/>
            <w:hideMark/>
          </w:tcPr>
          <w:p w14:paraId="54910705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57,78 евро</w:t>
            </w:r>
          </w:p>
        </w:tc>
      </w:tr>
      <w:tr w:rsidR="0077482C" w:rsidRPr="00097F00" w14:paraId="0ABFF19D" w14:textId="77777777" w:rsidTr="007E37F1">
        <w:trPr>
          <w:jc w:val="center"/>
        </w:trPr>
        <w:tc>
          <w:tcPr>
            <w:tcW w:w="445" w:type="dxa"/>
            <w:hideMark/>
          </w:tcPr>
          <w:p w14:paraId="284E4ABE" w14:textId="77777777" w:rsidR="0077482C" w:rsidRPr="00097F00" w:rsidRDefault="0077482C" w:rsidP="005E44F2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4.</w:t>
            </w:r>
          </w:p>
        </w:tc>
        <w:tc>
          <w:tcPr>
            <w:tcW w:w="3000" w:type="dxa"/>
            <w:hideMark/>
          </w:tcPr>
          <w:p w14:paraId="5E962CFE" w14:textId="77777777" w:rsidR="0077482C" w:rsidRPr="00097F00" w:rsidRDefault="0077482C" w:rsidP="005E44F2">
            <w:pPr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Всички останали населени места и вилни зони</w:t>
            </w:r>
          </w:p>
        </w:tc>
        <w:tc>
          <w:tcPr>
            <w:tcW w:w="1367" w:type="dxa"/>
            <w:hideMark/>
          </w:tcPr>
          <w:p w14:paraId="42490189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12,27 евро</w:t>
            </w:r>
          </w:p>
        </w:tc>
        <w:tc>
          <w:tcPr>
            <w:tcW w:w="1251" w:type="dxa"/>
            <w:hideMark/>
          </w:tcPr>
          <w:p w14:paraId="05CCC8E1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19,94</w:t>
            </w:r>
            <w:r w:rsidRPr="00097F00">
              <w:rPr>
                <w:rFonts w:ascii="Arial" w:hAnsi="Arial" w:cs="Arial"/>
                <w:szCs w:val="24"/>
                <w:lang w:val="bg-BG"/>
              </w:rPr>
              <w:t xml:space="preserve"> </w:t>
            </w: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евро</w:t>
            </w:r>
          </w:p>
        </w:tc>
        <w:tc>
          <w:tcPr>
            <w:tcW w:w="1249" w:type="dxa"/>
            <w:hideMark/>
          </w:tcPr>
          <w:p w14:paraId="1C4306A1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33,75 евро</w:t>
            </w:r>
          </w:p>
        </w:tc>
        <w:tc>
          <w:tcPr>
            <w:tcW w:w="1396" w:type="dxa"/>
            <w:hideMark/>
          </w:tcPr>
          <w:p w14:paraId="52620C61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43,97 евро</w:t>
            </w:r>
          </w:p>
        </w:tc>
        <w:tc>
          <w:tcPr>
            <w:tcW w:w="1349" w:type="dxa"/>
            <w:hideMark/>
          </w:tcPr>
          <w:p w14:paraId="1681C06E" w14:textId="77777777" w:rsidR="0077482C" w:rsidRPr="00097F00" w:rsidRDefault="0077482C" w:rsidP="005E44F2">
            <w:pPr>
              <w:jc w:val="center"/>
              <w:textAlignment w:val="center"/>
              <w:rPr>
                <w:rFonts w:ascii="Arial" w:hAnsi="Arial" w:cs="Arial"/>
                <w:color w:val="000000"/>
                <w:szCs w:val="24"/>
                <w:lang w:val="bg-BG" w:eastAsia="bg-BG"/>
              </w:rPr>
            </w:pPr>
            <w:r w:rsidRPr="00097F00">
              <w:rPr>
                <w:rFonts w:ascii="Arial" w:hAnsi="Arial" w:cs="Arial"/>
                <w:color w:val="000000"/>
                <w:szCs w:val="24"/>
                <w:lang w:val="bg-BG" w:eastAsia="bg-BG"/>
              </w:rPr>
              <w:t>53,69 евро</w:t>
            </w:r>
          </w:p>
        </w:tc>
      </w:tr>
    </w:tbl>
    <w:p w14:paraId="00A4C99D" w14:textId="51F1E308" w:rsidR="0077482C" w:rsidRPr="00097F00" w:rsidRDefault="008A1E11" w:rsidP="008A1E11">
      <w:pPr>
        <w:spacing w:line="320" w:lineRule="exact"/>
        <w:jc w:val="right"/>
        <w:rPr>
          <w:rFonts w:ascii="Times New Roman" w:hAnsi="Times New Roman"/>
          <w:color w:val="000000"/>
          <w:szCs w:val="24"/>
          <w:lang w:val="bg-BG" w:eastAsia="bg-BG"/>
        </w:rPr>
      </w:pPr>
      <w:r w:rsidRPr="00097F00">
        <w:rPr>
          <w:rFonts w:ascii="Times New Roman" w:hAnsi="Times New Roman"/>
          <w:color w:val="000000"/>
          <w:szCs w:val="24"/>
          <w:lang w:val="bg-BG" w:eastAsia="bg-BG"/>
        </w:rPr>
        <w:t>“</w:t>
      </w:r>
    </w:p>
    <w:p w14:paraId="4CD73AA4" w14:textId="127D20B4" w:rsidR="0077482C" w:rsidRPr="00097F00" w:rsidRDefault="0077482C" w:rsidP="007E37F1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097F00">
        <w:rPr>
          <w:rFonts w:ascii="Arial" w:hAnsi="Arial" w:cs="Arial"/>
          <w:b/>
          <w:color w:val="000000"/>
          <w:sz w:val="28"/>
          <w:szCs w:val="28"/>
          <w:lang w:val="bg-BG" w:eastAsia="bg-BG"/>
        </w:rPr>
        <w:lastRenderedPageBreak/>
        <w:t>§ 6.</w:t>
      </w:r>
      <w:r w:rsidRPr="00097F00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В Наредбата за условията и реда за създаване на ведомствени военновременни запаси на Министерството на вътрешните работи, приета с Постановление № 183 на Министерския съвет от 2007 г. (обн., ДВ, бр. 65 от 2007 г.</w:t>
      </w:r>
      <w:r w:rsidR="001020E1" w:rsidRPr="00097F00">
        <w:rPr>
          <w:rFonts w:ascii="Arial" w:hAnsi="Arial" w:cs="Arial"/>
          <w:color w:val="000000"/>
          <w:sz w:val="28"/>
          <w:szCs w:val="28"/>
          <w:lang w:val="bg-BG" w:eastAsia="bg-BG"/>
        </w:rPr>
        <w:t>;</w:t>
      </w:r>
      <w:r w:rsidRPr="00097F00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изм. и доп.</w:t>
      </w:r>
      <w:r w:rsidR="001020E1" w:rsidRPr="00097F00">
        <w:rPr>
          <w:rFonts w:ascii="Arial" w:hAnsi="Arial" w:cs="Arial"/>
          <w:color w:val="000000"/>
          <w:sz w:val="28"/>
          <w:szCs w:val="28"/>
          <w:lang w:val="bg-BG" w:eastAsia="bg-BG"/>
        </w:rPr>
        <w:t>,</w:t>
      </w:r>
      <w:r w:rsidRPr="00097F00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бр. 5 от </w:t>
      </w:r>
      <w:r w:rsidR="001020E1" w:rsidRPr="00097F00">
        <w:rPr>
          <w:rFonts w:ascii="Arial" w:hAnsi="Arial" w:cs="Arial"/>
          <w:color w:val="000000"/>
          <w:sz w:val="28"/>
          <w:szCs w:val="28"/>
          <w:lang w:val="bg-BG" w:eastAsia="bg-BG"/>
        </w:rPr>
        <w:br/>
      </w:r>
      <w:r w:rsidRPr="00097F00">
        <w:rPr>
          <w:rFonts w:ascii="Arial" w:hAnsi="Arial" w:cs="Arial"/>
          <w:color w:val="000000"/>
          <w:sz w:val="28"/>
          <w:szCs w:val="28"/>
          <w:lang w:val="bg-BG" w:eastAsia="bg-BG"/>
        </w:rPr>
        <w:t>2010 г., бр. 50 от 2011 г., бр. 60 от 2014 г. и бр. 57 от 2015 г.)</w:t>
      </w:r>
      <w:r w:rsidR="001020E1" w:rsidRPr="00097F00">
        <w:rPr>
          <w:rFonts w:ascii="Arial" w:hAnsi="Arial" w:cs="Arial"/>
          <w:color w:val="000000"/>
          <w:sz w:val="28"/>
          <w:szCs w:val="28"/>
          <w:lang w:val="bg-BG" w:eastAsia="bg-BG"/>
        </w:rPr>
        <w:t>,</w:t>
      </w:r>
      <w:r w:rsidRPr="00097F00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в Приложение № 4 към чл. 46, ал. 1 съкращението „лв.“ се заменя с „евро“.</w:t>
      </w:r>
    </w:p>
    <w:p w14:paraId="06954A4E" w14:textId="237B7492" w:rsidR="0077482C" w:rsidRPr="00097F00" w:rsidRDefault="001020E1" w:rsidP="001020E1">
      <w:pPr>
        <w:spacing w:before="240" w:after="240"/>
        <w:jc w:val="center"/>
        <w:rPr>
          <w:rFonts w:ascii="Times New Roman" w:hAnsi="Times New Roman"/>
          <w:b/>
          <w:smallCaps/>
          <w:color w:val="000000"/>
          <w:sz w:val="28"/>
          <w:szCs w:val="28"/>
          <w:lang w:val="bg-BG" w:eastAsia="bg-BG"/>
        </w:rPr>
      </w:pPr>
      <w:r w:rsidRPr="00097F00">
        <w:rPr>
          <w:rFonts w:ascii="Times New Roman" w:hAnsi="Times New Roman"/>
          <w:b/>
          <w:smallCaps/>
          <w:color w:val="000000"/>
          <w:sz w:val="28"/>
          <w:szCs w:val="28"/>
          <w:lang w:val="bg-BG" w:eastAsia="bg-BG"/>
        </w:rPr>
        <w:t>ЗАКЛЮЧИТЕЛНА РАЗПОРЕДБА</w:t>
      </w:r>
    </w:p>
    <w:p w14:paraId="29BE57CE" w14:textId="77777777" w:rsidR="0077482C" w:rsidRPr="00097F00" w:rsidRDefault="0077482C" w:rsidP="001020E1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097F00">
        <w:rPr>
          <w:rFonts w:ascii="Arial" w:hAnsi="Arial" w:cs="Arial"/>
          <w:b/>
          <w:sz w:val="28"/>
          <w:szCs w:val="28"/>
          <w:lang w:val="bg-BG"/>
        </w:rPr>
        <w:t>§ 7.</w:t>
      </w:r>
      <w:r w:rsidRPr="00097F00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датата на въвеждане на еврото в Република България.</w:t>
      </w:r>
    </w:p>
    <w:p w14:paraId="36B988C9" w14:textId="77777777" w:rsidR="003E5FC1" w:rsidRPr="00097F00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097F00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097F00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0414F7D" w14:textId="77777777" w:rsidR="00097F00" w:rsidRPr="00097F00" w:rsidRDefault="00097F00">
      <w:pPr>
        <w:ind w:firstLine="1134"/>
        <w:rPr>
          <w:rFonts w:ascii="Arial" w:hAnsi="Arial"/>
          <w:b/>
          <w:szCs w:val="24"/>
          <w:lang w:val="bg-BG"/>
        </w:rPr>
      </w:pPr>
      <w:r w:rsidRPr="00097F00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14936B52" w14:textId="77777777" w:rsidR="00097F00" w:rsidRPr="00097F00" w:rsidRDefault="00097F00">
      <w:pPr>
        <w:ind w:firstLine="1134"/>
        <w:rPr>
          <w:rFonts w:ascii="Arial" w:hAnsi="Arial"/>
          <w:b/>
          <w:szCs w:val="24"/>
          <w:lang w:val="bg-BG"/>
        </w:rPr>
      </w:pPr>
    </w:p>
    <w:p w14:paraId="7688D478" w14:textId="77777777" w:rsidR="00097F00" w:rsidRPr="00097F00" w:rsidRDefault="00097F00">
      <w:pPr>
        <w:ind w:firstLine="1134"/>
        <w:rPr>
          <w:rFonts w:ascii="Arial" w:hAnsi="Arial"/>
          <w:b/>
          <w:szCs w:val="24"/>
          <w:lang w:val="bg-BG"/>
        </w:rPr>
      </w:pPr>
      <w:r w:rsidRPr="00097F00">
        <w:rPr>
          <w:rFonts w:ascii="Arial" w:hAnsi="Arial"/>
          <w:b/>
          <w:szCs w:val="24"/>
          <w:lang w:val="bg-BG"/>
        </w:rPr>
        <w:t>ГЛАВЕН СЕКРЕТАР НА</w:t>
      </w:r>
    </w:p>
    <w:p w14:paraId="7A4BFBD2" w14:textId="77777777" w:rsidR="00097F00" w:rsidRPr="00097F00" w:rsidRDefault="00097F00">
      <w:pPr>
        <w:ind w:firstLine="1134"/>
        <w:rPr>
          <w:rFonts w:ascii="Arial" w:hAnsi="Arial"/>
          <w:b/>
          <w:szCs w:val="24"/>
          <w:lang w:val="bg-BG"/>
        </w:rPr>
      </w:pPr>
      <w:r w:rsidRPr="00097F00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097F00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5008ADC9" w14:textId="77777777" w:rsidR="00097F00" w:rsidRPr="00097F00" w:rsidRDefault="00097F00">
      <w:pPr>
        <w:ind w:left="1134"/>
        <w:rPr>
          <w:rFonts w:ascii="Arial" w:hAnsi="Arial"/>
          <w:b/>
          <w:szCs w:val="24"/>
          <w:lang w:val="bg-BG"/>
        </w:rPr>
      </w:pPr>
    </w:p>
    <w:sectPr w:rsidR="00097F00" w:rsidRPr="00097F00" w:rsidSect="008A1E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09" w:right="1417" w:bottom="1276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FCD7" w14:textId="77777777" w:rsidR="00D06DAD" w:rsidRDefault="00D06DAD">
      <w:r>
        <w:separator/>
      </w:r>
    </w:p>
  </w:endnote>
  <w:endnote w:type="continuationSeparator" w:id="0">
    <w:p w14:paraId="4D8C5CC6" w14:textId="77777777" w:rsidR="00D06DAD" w:rsidRDefault="00D0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6ED7" w14:textId="77777777" w:rsidR="00F05347" w:rsidRDefault="00F053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C324" w14:textId="77777777" w:rsidR="0017323F" w:rsidRPr="008D2269" w:rsidRDefault="0017323F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14AA" w14:textId="68497890" w:rsidR="0017323F" w:rsidRPr="00F05347" w:rsidRDefault="0017323F" w:rsidP="00F05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E067" w14:textId="77777777" w:rsidR="00D06DAD" w:rsidRDefault="00D06DAD">
      <w:r>
        <w:separator/>
      </w:r>
    </w:p>
  </w:footnote>
  <w:footnote w:type="continuationSeparator" w:id="0">
    <w:p w14:paraId="6B358467" w14:textId="77777777" w:rsidR="00D06DAD" w:rsidRDefault="00D0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72F96" w14:textId="77777777" w:rsidR="00F05347" w:rsidRDefault="00F053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94717"/>
    <w:rsid w:val="00097F00"/>
    <w:rsid w:val="000A5A5D"/>
    <w:rsid w:val="000E4F8B"/>
    <w:rsid w:val="001020E1"/>
    <w:rsid w:val="0012240E"/>
    <w:rsid w:val="0012445B"/>
    <w:rsid w:val="00125CCA"/>
    <w:rsid w:val="00152094"/>
    <w:rsid w:val="00154A8D"/>
    <w:rsid w:val="0017323F"/>
    <w:rsid w:val="00196159"/>
    <w:rsid w:val="00197ECB"/>
    <w:rsid w:val="001C0517"/>
    <w:rsid w:val="001C50AA"/>
    <w:rsid w:val="001E6BC5"/>
    <w:rsid w:val="00216388"/>
    <w:rsid w:val="00223F2D"/>
    <w:rsid w:val="00227A73"/>
    <w:rsid w:val="00230B50"/>
    <w:rsid w:val="002415EA"/>
    <w:rsid w:val="00252E84"/>
    <w:rsid w:val="00254167"/>
    <w:rsid w:val="00264BAE"/>
    <w:rsid w:val="00266AA0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1EA1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26FC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023E"/>
    <w:rsid w:val="005130E4"/>
    <w:rsid w:val="005156CD"/>
    <w:rsid w:val="00531C93"/>
    <w:rsid w:val="005326F7"/>
    <w:rsid w:val="00534A47"/>
    <w:rsid w:val="00534D6F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0566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482C"/>
    <w:rsid w:val="007754A7"/>
    <w:rsid w:val="00776F6B"/>
    <w:rsid w:val="00780E48"/>
    <w:rsid w:val="007813DB"/>
    <w:rsid w:val="007A3957"/>
    <w:rsid w:val="007A4EC2"/>
    <w:rsid w:val="007A5B6B"/>
    <w:rsid w:val="007B19A2"/>
    <w:rsid w:val="007B2F68"/>
    <w:rsid w:val="007B5C00"/>
    <w:rsid w:val="007B6C33"/>
    <w:rsid w:val="007C1D0E"/>
    <w:rsid w:val="007C673D"/>
    <w:rsid w:val="007D0760"/>
    <w:rsid w:val="007E35B4"/>
    <w:rsid w:val="007E37F1"/>
    <w:rsid w:val="007F277B"/>
    <w:rsid w:val="007F2E0F"/>
    <w:rsid w:val="00802EFD"/>
    <w:rsid w:val="00806DF2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A1E11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7262D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25649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A69D5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36A"/>
    <w:rsid w:val="00C37E17"/>
    <w:rsid w:val="00C937B1"/>
    <w:rsid w:val="00CA29E3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6DA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77870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49B4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05347"/>
    <w:rsid w:val="00F22A8B"/>
    <w:rsid w:val="00F33064"/>
    <w:rsid w:val="00F43D91"/>
    <w:rsid w:val="00F5141D"/>
    <w:rsid w:val="00F55C0A"/>
    <w:rsid w:val="00F569AB"/>
    <w:rsid w:val="00F6574E"/>
    <w:rsid w:val="00F67D0A"/>
    <w:rsid w:val="00F95C17"/>
    <w:rsid w:val="00F96A56"/>
    <w:rsid w:val="00FA3A10"/>
    <w:rsid w:val="00FC33E4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1083</Words>
  <Characters>4297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2026-01-15T11:38:00Z</cp:lastPrinted>
  <dcterms:created xsi:type="dcterms:W3CDTF">2026-01-15T13:00:00Z</dcterms:created>
  <dcterms:modified xsi:type="dcterms:W3CDTF">2026-01-15T13:00:00Z</dcterms:modified>
</cp:coreProperties>
</file>