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906AE" w14:textId="77777777" w:rsidR="00ED7E80" w:rsidRPr="00AF6419" w:rsidRDefault="00ED7E80" w:rsidP="00ED7E80">
      <w:pPr>
        <w:spacing w:before="360" w:after="120"/>
        <w:jc w:val="right"/>
        <w:rPr>
          <w:rFonts w:ascii="Cambria" w:hAnsi="Cambria"/>
          <w:b/>
          <w:iCs/>
          <w:szCs w:val="24"/>
          <w:lang w:val="bg-BG"/>
        </w:rPr>
      </w:pPr>
      <w:r w:rsidRPr="00AF6419">
        <w:rPr>
          <w:rFonts w:ascii="Cambria" w:hAnsi="Cambria"/>
          <w:b/>
          <w:iCs/>
          <w:szCs w:val="24"/>
          <w:lang w:val="bg-BG"/>
        </w:rPr>
        <w:t>Препис</w:t>
      </w:r>
    </w:p>
    <w:p w14:paraId="22A52566" w14:textId="77777777" w:rsidR="0037617B" w:rsidRPr="00753ED3" w:rsidRDefault="0037617B" w:rsidP="002661BD">
      <w:pPr>
        <w:jc w:val="center"/>
        <w:rPr>
          <w:rFonts w:ascii="Cambria" w:hAnsi="Cambria"/>
          <w:spacing w:val="120"/>
          <w:lang w:val="bg-BG"/>
        </w:rPr>
      </w:pPr>
    </w:p>
    <w:p w14:paraId="34988AE8" w14:textId="77777777" w:rsidR="0037617B" w:rsidRPr="00753ED3" w:rsidRDefault="0037617B" w:rsidP="002661BD">
      <w:pPr>
        <w:jc w:val="center"/>
        <w:rPr>
          <w:rFonts w:ascii="Cambria" w:hAnsi="Cambria"/>
          <w:spacing w:val="120"/>
          <w:lang w:val="bg-BG"/>
        </w:rPr>
      </w:pPr>
    </w:p>
    <w:p w14:paraId="5B15A4E2" w14:textId="77777777" w:rsidR="0037617B" w:rsidRPr="00753ED3" w:rsidRDefault="0037617B" w:rsidP="002661BD">
      <w:pPr>
        <w:jc w:val="center"/>
        <w:rPr>
          <w:rFonts w:ascii="Cambria" w:hAnsi="Cambria"/>
          <w:spacing w:val="120"/>
          <w:lang w:val="bg-BG"/>
        </w:rPr>
      </w:pPr>
    </w:p>
    <w:p w14:paraId="686355F1" w14:textId="77777777" w:rsidR="0037617B" w:rsidRPr="00753ED3" w:rsidRDefault="00BE613D" w:rsidP="002661BD">
      <w:pPr>
        <w:spacing w:line="360" w:lineRule="auto"/>
        <w:jc w:val="center"/>
        <w:rPr>
          <w:rFonts w:ascii="Cambria" w:hAnsi="Cambria"/>
          <w:sz w:val="30"/>
          <w:szCs w:val="30"/>
          <w:lang w:val="bg-BG"/>
        </w:rPr>
      </w:pPr>
      <w:r w:rsidRPr="00753ED3">
        <w:rPr>
          <w:rFonts w:ascii="Cambria" w:hAnsi="Cambria"/>
          <w:b/>
          <w:spacing w:val="120"/>
          <w:sz w:val="30"/>
          <w:szCs w:val="30"/>
          <w:lang w:val="bg-BG"/>
        </w:rPr>
        <w:t>ПРОТОКОЛ</w:t>
      </w:r>
    </w:p>
    <w:p w14:paraId="45E4ECFF" w14:textId="12D71B3D" w:rsidR="0037617B" w:rsidRPr="00753ED3" w:rsidRDefault="00BE613D" w:rsidP="002661BD">
      <w:pPr>
        <w:jc w:val="center"/>
        <w:rPr>
          <w:rFonts w:ascii="Cambria" w:hAnsi="Cambria"/>
          <w:b/>
          <w:sz w:val="30"/>
          <w:szCs w:val="30"/>
          <w:lang w:val="bg-BG"/>
        </w:rPr>
      </w:pPr>
      <w:r w:rsidRPr="00753ED3">
        <w:rPr>
          <w:rFonts w:ascii="Cambria" w:hAnsi="Cambria"/>
          <w:b/>
          <w:spacing w:val="-24"/>
          <w:sz w:val="30"/>
          <w:szCs w:val="30"/>
          <w:lang w:val="bg-BG"/>
        </w:rPr>
        <w:t>№</w:t>
      </w:r>
      <w:r w:rsidR="009B4047" w:rsidRPr="00753ED3">
        <w:rPr>
          <w:rFonts w:ascii="Cambria" w:hAnsi="Cambria"/>
          <w:b/>
          <w:sz w:val="30"/>
          <w:szCs w:val="30"/>
          <w:lang w:val="bg-BG"/>
        </w:rPr>
        <w:t xml:space="preserve"> </w:t>
      </w:r>
      <w:r w:rsidR="00992920" w:rsidRPr="00753ED3">
        <w:rPr>
          <w:rFonts w:ascii="Cambria" w:hAnsi="Cambria"/>
          <w:b/>
          <w:sz w:val="30"/>
          <w:szCs w:val="30"/>
          <w:lang w:val="bg-BG"/>
        </w:rPr>
        <w:t>3</w:t>
      </w:r>
    </w:p>
    <w:p w14:paraId="7A64C26F" w14:textId="77777777" w:rsidR="0037617B" w:rsidRPr="00753ED3" w:rsidRDefault="0037617B" w:rsidP="002661BD">
      <w:pPr>
        <w:jc w:val="center"/>
        <w:rPr>
          <w:rFonts w:ascii="Cambria" w:hAnsi="Cambria"/>
          <w:lang w:val="bg-BG"/>
        </w:rPr>
      </w:pPr>
    </w:p>
    <w:p w14:paraId="06840753" w14:textId="08D83038" w:rsidR="0037617B" w:rsidRPr="00753ED3" w:rsidRDefault="00BE613D" w:rsidP="002661BD">
      <w:pPr>
        <w:pStyle w:val="BodyText"/>
        <w:rPr>
          <w:rFonts w:ascii="Cambria" w:hAnsi="Cambria"/>
          <w:sz w:val="26"/>
          <w:szCs w:val="26"/>
        </w:rPr>
      </w:pPr>
      <w:r w:rsidRPr="00753ED3">
        <w:rPr>
          <w:rFonts w:ascii="Cambria" w:hAnsi="Cambria"/>
          <w:sz w:val="26"/>
          <w:szCs w:val="26"/>
        </w:rPr>
        <w:t>ОТ</w:t>
      </w:r>
      <w:r w:rsidR="0037617B" w:rsidRPr="00753ED3">
        <w:rPr>
          <w:rFonts w:ascii="Cambria" w:hAnsi="Cambria"/>
          <w:sz w:val="26"/>
          <w:szCs w:val="26"/>
        </w:rPr>
        <w:t xml:space="preserve"> </w:t>
      </w:r>
      <w:r w:rsidRPr="00753ED3">
        <w:rPr>
          <w:rFonts w:ascii="Cambria" w:hAnsi="Cambria"/>
          <w:sz w:val="26"/>
          <w:szCs w:val="26"/>
        </w:rPr>
        <w:t>ЗАСЕДАНИЕТО</w:t>
      </w:r>
      <w:r w:rsidR="0037617B" w:rsidRPr="00753ED3">
        <w:rPr>
          <w:rFonts w:ascii="Cambria" w:hAnsi="Cambria"/>
          <w:sz w:val="26"/>
          <w:szCs w:val="26"/>
        </w:rPr>
        <w:t xml:space="preserve"> </w:t>
      </w:r>
      <w:r w:rsidRPr="00753ED3">
        <w:rPr>
          <w:rFonts w:ascii="Cambria" w:hAnsi="Cambria"/>
          <w:sz w:val="26"/>
          <w:szCs w:val="26"/>
        </w:rPr>
        <w:t>НА</w:t>
      </w:r>
      <w:r w:rsidR="0037617B" w:rsidRPr="00753ED3">
        <w:rPr>
          <w:rFonts w:ascii="Cambria" w:hAnsi="Cambria"/>
          <w:sz w:val="26"/>
          <w:szCs w:val="26"/>
        </w:rPr>
        <w:t xml:space="preserve"> </w:t>
      </w:r>
      <w:r w:rsidRPr="00753ED3">
        <w:rPr>
          <w:rFonts w:ascii="Cambria" w:hAnsi="Cambria"/>
          <w:sz w:val="26"/>
          <w:szCs w:val="26"/>
        </w:rPr>
        <w:t>МИНИСТЕРСКИЯ</w:t>
      </w:r>
      <w:r w:rsidR="0037617B" w:rsidRPr="00753ED3">
        <w:rPr>
          <w:rFonts w:ascii="Cambria" w:hAnsi="Cambria"/>
          <w:sz w:val="26"/>
          <w:szCs w:val="26"/>
        </w:rPr>
        <w:t xml:space="preserve"> </w:t>
      </w:r>
      <w:r w:rsidRPr="00753ED3">
        <w:rPr>
          <w:rFonts w:ascii="Cambria" w:hAnsi="Cambria"/>
          <w:sz w:val="26"/>
          <w:szCs w:val="26"/>
        </w:rPr>
        <w:t>СЪВЕТ</w:t>
      </w:r>
      <w:r w:rsidR="0037617B" w:rsidRPr="00753ED3">
        <w:rPr>
          <w:rFonts w:ascii="Cambria" w:hAnsi="Cambria"/>
          <w:sz w:val="26"/>
          <w:szCs w:val="26"/>
        </w:rPr>
        <w:br/>
      </w:r>
      <w:r w:rsidRPr="00753ED3">
        <w:rPr>
          <w:rFonts w:ascii="Cambria" w:hAnsi="Cambria"/>
          <w:sz w:val="26"/>
          <w:szCs w:val="26"/>
        </w:rPr>
        <w:t>на</w:t>
      </w:r>
      <w:r w:rsidR="0037617B" w:rsidRPr="00753ED3">
        <w:rPr>
          <w:rFonts w:ascii="Cambria" w:hAnsi="Cambria"/>
          <w:sz w:val="26"/>
          <w:szCs w:val="26"/>
        </w:rPr>
        <w:t xml:space="preserve"> </w:t>
      </w:r>
      <w:r w:rsidR="00992920" w:rsidRPr="00753ED3">
        <w:rPr>
          <w:rFonts w:ascii="Cambria" w:hAnsi="Cambria"/>
          <w:sz w:val="26"/>
          <w:szCs w:val="26"/>
        </w:rPr>
        <w:t>21 януари</w:t>
      </w:r>
      <w:r w:rsidR="00CC52ED" w:rsidRPr="00753ED3">
        <w:rPr>
          <w:rFonts w:ascii="Cambria" w:hAnsi="Cambria"/>
          <w:sz w:val="26"/>
          <w:szCs w:val="26"/>
        </w:rPr>
        <w:t xml:space="preserve"> </w:t>
      </w:r>
      <w:r w:rsidR="007B3F73" w:rsidRPr="00753ED3">
        <w:rPr>
          <w:rFonts w:ascii="Cambria" w:hAnsi="Cambria"/>
          <w:sz w:val="26"/>
          <w:szCs w:val="26"/>
        </w:rPr>
        <w:t>202</w:t>
      </w:r>
      <w:r w:rsidR="007E285C" w:rsidRPr="00753ED3">
        <w:rPr>
          <w:rFonts w:ascii="Cambria" w:hAnsi="Cambria"/>
          <w:sz w:val="26"/>
          <w:szCs w:val="26"/>
        </w:rPr>
        <w:t>6</w:t>
      </w:r>
      <w:r w:rsidR="0037617B" w:rsidRPr="00753ED3">
        <w:rPr>
          <w:rFonts w:ascii="Cambria" w:hAnsi="Cambria"/>
          <w:sz w:val="26"/>
          <w:szCs w:val="26"/>
        </w:rPr>
        <w:t xml:space="preserve"> година</w:t>
      </w:r>
    </w:p>
    <w:p w14:paraId="1219BD51" w14:textId="77777777" w:rsidR="0037617B" w:rsidRPr="00753ED3" w:rsidRDefault="0037617B" w:rsidP="002661BD">
      <w:pPr>
        <w:spacing w:line="360" w:lineRule="auto"/>
        <w:jc w:val="center"/>
        <w:rPr>
          <w:rFonts w:ascii="Cambria" w:hAnsi="Cambria"/>
          <w:lang w:val="bg-BG"/>
        </w:rPr>
      </w:pPr>
    </w:p>
    <w:p w14:paraId="00808ED1" w14:textId="77777777" w:rsidR="0037617B" w:rsidRPr="00753ED3" w:rsidRDefault="0037617B" w:rsidP="002661BD">
      <w:pPr>
        <w:jc w:val="center"/>
        <w:rPr>
          <w:rFonts w:ascii="Cambria" w:hAnsi="Cambria"/>
          <w:lang w:val="bg-BG"/>
        </w:rPr>
      </w:pPr>
    </w:p>
    <w:p w14:paraId="5EF398DA" w14:textId="77777777" w:rsidR="0054699B" w:rsidRPr="00753ED3" w:rsidRDefault="00BE613D" w:rsidP="002661BD">
      <w:pPr>
        <w:spacing w:after="360"/>
        <w:rPr>
          <w:rFonts w:ascii="Cambria" w:hAnsi="Cambria"/>
          <w:b/>
          <w:szCs w:val="24"/>
          <w:lang w:val="bg-BG"/>
        </w:rPr>
      </w:pPr>
      <w:r w:rsidRPr="00753ED3">
        <w:rPr>
          <w:rFonts w:ascii="Cambria" w:hAnsi="Cambria"/>
          <w:b/>
          <w:szCs w:val="24"/>
          <w:lang w:val="bg-BG"/>
        </w:rPr>
        <w:t>ПРИСЪСТВАЛИ</w:t>
      </w:r>
      <w:r w:rsidR="0054699B" w:rsidRPr="00753ED3">
        <w:rPr>
          <w:rFonts w:ascii="Cambria" w:hAnsi="Cambria"/>
          <w:b/>
          <w:szCs w:val="24"/>
          <w:lang w:val="bg-BG"/>
        </w:rPr>
        <w:t xml:space="preserve"> </w:t>
      </w:r>
      <w:r w:rsidRPr="00753ED3">
        <w:rPr>
          <w:rFonts w:ascii="Cambria" w:hAnsi="Cambria"/>
          <w:b/>
          <w:szCs w:val="24"/>
          <w:lang w:val="bg-BG"/>
        </w:rPr>
        <w:t>ЧЛЕНОВЕ</w:t>
      </w:r>
      <w:r w:rsidR="0054699B" w:rsidRPr="00753ED3">
        <w:rPr>
          <w:rFonts w:ascii="Cambria" w:hAnsi="Cambria"/>
          <w:b/>
          <w:szCs w:val="24"/>
          <w:lang w:val="bg-BG"/>
        </w:rPr>
        <w:t xml:space="preserve"> </w:t>
      </w:r>
      <w:r w:rsidRPr="00753ED3">
        <w:rPr>
          <w:rFonts w:ascii="Cambria" w:hAnsi="Cambria"/>
          <w:b/>
          <w:szCs w:val="24"/>
          <w:lang w:val="bg-BG"/>
        </w:rPr>
        <w:t>НА</w:t>
      </w:r>
      <w:r w:rsidR="0054699B" w:rsidRPr="00753ED3">
        <w:rPr>
          <w:rFonts w:ascii="Cambria" w:hAnsi="Cambria"/>
          <w:b/>
          <w:szCs w:val="24"/>
          <w:lang w:val="bg-BG"/>
        </w:rPr>
        <w:t xml:space="preserve"> </w:t>
      </w:r>
      <w:r w:rsidRPr="00753ED3">
        <w:rPr>
          <w:rFonts w:ascii="Cambria" w:hAnsi="Cambria"/>
          <w:b/>
          <w:szCs w:val="24"/>
          <w:lang w:val="bg-BG"/>
        </w:rPr>
        <w:t>МИНИСТЕРСКИЯ</w:t>
      </w:r>
      <w:r w:rsidR="0054699B" w:rsidRPr="00753ED3">
        <w:rPr>
          <w:rFonts w:ascii="Cambria" w:hAnsi="Cambria"/>
          <w:b/>
          <w:szCs w:val="24"/>
          <w:lang w:val="bg-BG"/>
        </w:rPr>
        <w:t xml:space="preserve"> </w:t>
      </w:r>
      <w:r w:rsidRPr="00753ED3">
        <w:rPr>
          <w:rFonts w:ascii="Cambria" w:hAnsi="Cambria"/>
          <w:b/>
          <w:szCs w:val="24"/>
          <w:lang w:val="bg-BG"/>
        </w:rPr>
        <w:t>СЪВЕТ</w:t>
      </w:r>
      <w:r w:rsidR="0054699B" w:rsidRPr="00753ED3">
        <w:rPr>
          <w:rFonts w:ascii="Cambria" w:hAnsi="Cambria"/>
          <w:b/>
          <w:szCs w:val="24"/>
          <w:lang w:val="bg-BG"/>
        </w:rPr>
        <w:t>:</w:t>
      </w:r>
    </w:p>
    <w:p w14:paraId="423BD47D" w14:textId="4DD9344E" w:rsidR="004C2921" w:rsidRPr="00753ED3" w:rsidRDefault="008532E9" w:rsidP="002661BD">
      <w:pPr>
        <w:spacing w:after="600" w:line="360" w:lineRule="auto"/>
        <w:jc w:val="both"/>
        <w:rPr>
          <w:rFonts w:ascii="Cambria" w:hAnsi="Cambria"/>
          <w:sz w:val="26"/>
          <w:szCs w:val="26"/>
          <w:lang w:val="bg-BG"/>
        </w:rPr>
      </w:pPr>
      <w:r w:rsidRPr="00753ED3">
        <w:rPr>
          <w:rFonts w:ascii="Cambria" w:hAnsi="Cambria"/>
          <w:sz w:val="26"/>
          <w:szCs w:val="26"/>
          <w:lang w:val="bg-BG"/>
        </w:rPr>
        <w:t>Росен</w:t>
      </w:r>
      <w:r w:rsidR="00F00572" w:rsidRPr="00753ED3">
        <w:rPr>
          <w:rFonts w:ascii="Cambria" w:hAnsi="Cambria"/>
          <w:sz w:val="26"/>
          <w:szCs w:val="26"/>
          <w:lang w:val="bg-BG"/>
        </w:rPr>
        <w:t xml:space="preserve"> </w:t>
      </w:r>
      <w:r w:rsidRPr="00753ED3">
        <w:rPr>
          <w:rFonts w:ascii="Cambria" w:hAnsi="Cambria"/>
          <w:sz w:val="26"/>
          <w:szCs w:val="26"/>
          <w:lang w:val="bg-BG"/>
        </w:rPr>
        <w:t>Желязков</w:t>
      </w:r>
      <w:r w:rsidR="00582E0B" w:rsidRPr="00753ED3">
        <w:rPr>
          <w:rFonts w:ascii="Cambria" w:hAnsi="Cambria"/>
          <w:sz w:val="26"/>
          <w:szCs w:val="26"/>
          <w:lang w:val="bg-BG"/>
        </w:rPr>
        <w:t xml:space="preserve">, </w:t>
      </w:r>
      <w:r w:rsidRPr="00753ED3">
        <w:rPr>
          <w:rFonts w:ascii="Cambria" w:hAnsi="Cambria"/>
          <w:sz w:val="26"/>
          <w:szCs w:val="26"/>
          <w:lang w:val="bg-BG"/>
        </w:rPr>
        <w:t>Атанас Зафиров</w:t>
      </w:r>
      <w:r w:rsidR="00582E0B" w:rsidRPr="00753ED3">
        <w:rPr>
          <w:rFonts w:ascii="Cambria" w:hAnsi="Cambria"/>
          <w:sz w:val="26"/>
          <w:szCs w:val="26"/>
          <w:lang w:val="bg-BG"/>
        </w:rPr>
        <w:t xml:space="preserve">, </w:t>
      </w:r>
      <w:r w:rsidRPr="00753ED3">
        <w:rPr>
          <w:rFonts w:ascii="Cambria" w:hAnsi="Cambria"/>
          <w:sz w:val="26"/>
          <w:szCs w:val="26"/>
          <w:lang w:val="bg-BG"/>
        </w:rPr>
        <w:t>Гроздан Караджов</w:t>
      </w:r>
      <w:r w:rsidR="00582E0B" w:rsidRPr="00753ED3">
        <w:rPr>
          <w:rFonts w:ascii="Cambria" w:hAnsi="Cambria"/>
          <w:sz w:val="26"/>
          <w:szCs w:val="26"/>
          <w:lang w:val="bg-BG"/>
        </w:rPr>
        <w:t xml:space="preserve">, </w:t>
      </w:r>
      <w:r w:rsidRPr="00753ED3">
        <w:rPr>
          <w:rFonts w:ascii="Cambria" w:hAnsi="Cambria"/>
          <w:sz w:val="26"/>
          <w:szCs w:val="26"/>
          <w:lang w:val="bg-BG"/>
        </w:rPr>
        <w:t>Томислав Дончев</w:t>
      </w:r>
      <w:r w:rsidR="00916727" w:rsidRPr="00753ED3">
        <w:rPr>
          <w:rFonts w:ascii="Cambria" w:hAnsi="Cambria"/>
          <w:sz w:val="26"/>
          <w:szCs w:val="26"/>
          <w:lang w:val="bg-BG"/>
        </w:rPr>
        <w:t xml:space="preserve">, </w:t>
      </w:r>
      <w:r w:rsidRPr="00753ED3">
        <w:rPr>
          <w:rFonts w:ascii="Cambria" w:hAnsi="Cambria"/>
          <w:sz w:val="26"/>
          <w:szCs w:val="26"/>
          <w:lang w:val="bg-BG"/>
        </w:rPr>
        <w:t>Атанас Запрянов</w:t>
      </w:r>
      <w:r w:rsidR="00582E0B" w:rsidRPr="00753ED3">
        <w:rPr>
          <w:rFonts w:ascii="Cambria" w:hAnsi="Cambria"/>
          <w:sz w:val="26"/>
          <w:szCs w:val="26"/>
          <w:lang w:val="bg-BG"/>
        </w:rPr>
        <w:t xml:space="preserve">, </w:t>
      </w:r>
      <w:r w:rsidRPr="00753ED3">
        <w:rPr>
          <w:rFonts w:ascii="Cambria" w:hAnsi="Cambria"/>
          <w:sz w:val="26"/>
          <w:szCs w:val="26"/>
          <w:lang w:val="bg-BG"/>
        </w:rPr>
        <w:t>Борислав Гуцанов</w:t>
      </w:r>
      <w:r w:rsidR="00582E0B" w:rsidRPr="00753ED3">
        <w:rPr>
          <w:rFonts w:ascii="Cambria" w:hAnsi="Cambria"/>
          <w:sz w:val="26"/>
          <w:szCs w:val="26"/>
          <w:lang w:val="bg-BG"/>
        </w:rPr>
        <w:t xml:space="preserve">, </w:t>
      </w:r>
      <w:r w:rsidRPr="00753ED3">
        <w:rPr>
          <w:rFonts w:ascii="Cambria" w:hAnsi="Cambria"/>
          <w:sz w:val="26"/>
          <w:szCs w:val="26"/>
          <w:lang w:val="bg-BG"/>
        </w:rPr>
        <w:t xml:space="preserve">Валентин </w:t>
      </w:r>
      <w:proofErr w:type="spellStart"/>
      <w:r w:rsidRPr="00753ED3">
        <w:rPr>
          <w:rFonts w:ascii="Cambria" w:hAnsi="Cambria"/>
          <w:sz w:val="26"/>
          <w:szCs w:val="26"/>
          <w:lang w:val="bg-BG"/>
        </w:rPr>
        <w:t>Мундр</w:t>
      </w:r>
      <w:r w:rsidR="00E43445" w:rsidRPr="00753ED3">
        <w:rPr>
          <w:rFonts w:ascii="Cambria" w:hAnsi="Cambria"/>
          <w:sz w:val="26"/>
          <w:szCs w:val="26"/>
          <w:lang w:val="bg-BG"/>
        </w:rPr>
        <w:t>о</w:t>
      </w:r>
      <w:r w:rsidRPr="00753ED3">
        <w:rPr>
          <w:rFonts w:ascii="Cambria" w:hAnsi="Cambria"/>
          <w:sz w:val="26"/>
          <w:szCs w:val="26"/>
          <w:lang w:val="bg-BG"/>
        </w:rPr>
        <w:t>в</w:t>
      </w:r>
      <w:proofErr w:type="spellEnd"/>
      <w:r w:rsidR="00582E0B" w:rsidRPr="00753ED3">
        <w:rPr>
          <w:rFonts w:ascii="Cambria" w:hAnsi="Cambria"/>
          <w:sz w:val="26"/>
          <w:szCs w:val="26"/>
          <w:lang w:val="bg-BG"/>
        </w:rPr>
        <w:t xml:space="preserve">, </w:t>
      </w:r>
      <w:r w:rsidRPr="00753ED3">
        <w:rPr>
          <w:rFonts w:ascii="Cambria" w:hAnsi="Cambria"/>
          <w:sz w:val="26"/>
          <w:szCs w:val="26"/>
          <w:lang w:val="bg-BG"/>
        </w:rPr>
        <w:t>Георг Георгиев</w:t>
      </w:r>
      <w:r w:rsidR="00582E0B" w:rsidRPr="00753ED3">
        <w:rPr>
          <w:rFonts w:ascii="Cambria" w:hAnsi="Cambria"/>
          <w:sz w:val="26"/>
          <w:szCs w:val="26"/>
          <w:lang w:val="bg-BG"/>
        </w:rPr>
        <w:t xml:space="preserve">, </w:t>
      </w:r>
      <w:r w:rsidRPr="00753ED3">
        <w:rPr>
          <w:rFonts w:ascii="Cambria" w:hAnsi="Cambria"/>
          <w:sz w:val="26"/>
          <w:szCs w:val="26"/>
          <w:lang w:val="bg-BG"/>
        </w:rPr>
        <w:t>Георги Георгиев</w:t>
      </w:r>
      <w:r w:rsidR="00582E0B" w:rsidRPr="00753ED3">
        <w:rPr>
          <w:rFonts w:ascii="Cambria" w:hAnsi="Cambria"/>
          <w:sz w:val="26"/>
          <w:szCs w:val="26"/>
          <w:lang w:val="bg-BG"/>
        </w:rPr>
        <w:t xml:space="preserve">, </w:t>
      </w:r>
      <w:r w:rsidR="00ED05A6" w:rsidRPr="00753ED3">
        <w:rPr>
          <w:rFonts w:ascii="Cambria" w:hAnsi="Cambria"/>
          <w:sz w:val="26"/>
          <w:szCs w:val="26"/>
          <w:lang w:val="bg-BG"/>
        </w:rPr>
        <w:t xml:space="preserve">Георги Тахов, </w:t>
      </w:r>
      <w:r w:rsidRPr="00753ED3">
        <w:rPr>
          <w:rFonts w:ascii="Cambria" w:hAnsi="Cambria"/>
          <w:sz w:val="26"/>
          <w:szCs w:val="26"/>
          <w:lang w:val="bg-BG"/>
        </w:rPr>
        <w:t>Жечо Станков</w:t>
      </w:r>
      <w:r w:rsidR="00582E0B" w:rsidRPr="00753ED3">
        <w:rPr>
          <w:rFonts w:ascii="Cambria" w:hAnsi="Cambria"/>
          <w:sz w:val="26"/>
          <w:szCs w:val="26"/>
          <w:lang w:val="bg-BG"/>
        </w:rPr>
        <w:t xml:space="preserve">, </w:t>
      </w:r>
      <w:r w:rsidR="00916727" w:rsidRPr="00753ED3">
        <w:rPr>
          <w:rFonts w:ascii="Cambria" w:hAnsi="Cambria"/>
          <w:sz w:val="26"/>
          <w:szCs w:val="26"/>
          <w:lang w:val="bg-BG"/>
        </w:rPr>
        <w:t xml:space="preserve">Иван </w:t>
      </w:r>
      <w:r w:rsidRPr="00753ED3">
        <w:rPr>
          <w:rFonts w:ascii="Cambria" w:hAnsi="Cambria"/>
          <w:sz w:val="26"/>
          <w:szCs w:val="26"/>
          <w:lang w:val="bg-BG"/>
        </w:rPr>
        <w:t>Иванов</w:t>
      </w:r>
      <w:r w:rsidR="00916727" w:rsidRPr="00753ED3">
        <w:rPr>
          <w:rFonts w:ascii="Cambria" w:hAnsi="Cambria"/>
          <w:sz w:val="26"/>
          <w:szCs w:val="26"/>
          <w:lang w:val="bg-BG"/>
        </w:rPr>
        <w:t xml:space="preserve">, </w:t>
      </w:r>
      <w:r w:rsidRPr="00753ED3">
        <w:rPr>
          <w:rFonts w:ascii="Cambria" w:hAnsi="Cambria"/>
          <w:sz w:val="26"/>
          <w:szCs w:val="26"/>
          <w:lang w:val="bg-BG"/>
        </w:rPr>
        <w:t>Иван Пешев</w:t>
      </w:r>
      <w:r w:rsidR="00582E0B" w:rsidRPr="00753ED3">
        <w:rPr>
          <w:rFonts w:ascii="Cambria" w:hAnsi="Cambria"/>
          <w:sz w:val="26"/>
          <w:szCs w:val="26"/>
          <w:lang w:val="bg-BG"/>
        </w:rPr>
        <w:t xml:space="preserve">, </w:t>
      </w:r>
      <w:r w:rsidRPr="00753ED3">
        <w:rPr>
          <w:rFonts w:ascii="Cambria" w:hAnsi="Cambria"/>
          <w:sz w:val="26"/>
          <w:szCs w:val="26"/>
          <w:lang w:val="bg-BG"/>
        </w:rPr>
        <w:t>Красимир Вълчев</w:t>
      </w:r>
      <w:r w:rsidR="00582E0B" w:rsidRPr="00753ED3">
        <w:rPr>
          <w:rFonts w:ascii="Cambria" w:hAnsi="Cambria"/>
          <w:sz w:val="26"/>
          <w:szCs w:val="26"/>
          <w:lang w:val="bg-BG"/>
        </w:rPr>
        <w:t xml:space="preserve">, </w:t>
      </w:r>
      <w:r w:rsidRPr="00753ED3">
        <w:rPr>
          <w:rFonts w:ascii="Cambria" w:hAnsi="Cambria"/>
          <w:sz w:val="26"/>
          <w:szCs w:val="26"/>
          <w:lang w:val="bg-BG"/>
        </w:rPr>
        <w:t>Манол Генов</w:t>
      </w:r>
      <w:r w:rsidR="007A6212" w:rsidRPr="00753ED3">
        <w:rPr>
          <w:rFonts w:ascii="Cambria" w:hAnsi="Cambria"/>
          <w:sz w:val="26"/>
          <w:szCs w:val="26"/>
          <w:lang w:val="bg-BG"/>
        </w:rPr>
        <w:t>,</w:t>
      </w:r>
      <w:r w:rsidR="00582E0B" w:rsidRPr="00753ED3">
        <w:rPr>
          <w:rFonts w:ascii="Cambria" w:hAnsi="Cambria"/>
          <w:sz w:val="26"/>
          <w:szCs w:val="26"/>
          <w:lang w:val="bg-BG"/>
        </w:rPr>
        <w:t xml:space="preserve"> </w:t>
      </w:r>
      <w:r w:rsidR="00E43445" w:rsidRPr="00753ED3">
        <w:rPr>
          <w:rFonts w:ascii="Cambria" w:hAnsi="Cambria"/>
          <w:sz w:val="26"/>
          <w:szCs w:val="26"/>
          <w:lang w:val="bg-BG"/>
        </w:rPr>
        <w:t>Мариан Бачев</w:t>
      </w:r>
      <w:r w:rsidR="00582E0B" w:rsidRPr="00753ED3">
        <w:rPr>
          <w:rFonts w:ascii="Cambria" w:hAnsi="Cambria"/>
          <w:sz w:val="26"/>
          <w:szCs w:val="26"/>
          <w:lang w:val="bg-BG"/>
        </w:rPr>
        <w:t xml:space="preserve">, </w:t>
      </w:r>
      <w:r w:rsidR="00E43445" w:rsidRPr="00753ED3">
        <w:rPr>
          <w:rFonts w:ascii="Cambria" w:hAnsi="Cambria"/>
          <w:sz w:val="26"/>
          <w:szCs w:val="26"/>
          <w:lang w:val="bg-BG"/>
        </w:rPr>
        <w:t>Мирослав Боршош</w:t>
      </w:r>
      <w:r w:rsidR="00A56C18" w:rsidRPr="00753ED3">
        <w:rPr>
          <w:rFonts w:ascii="Cambria" w:hAnsi="Cambria"/>
          <w:sz w:val="26"/>
          <w:szCs w:val="26"/>
          <w:lang w:val="bg-BG"/>
        </w:rPr>
        <w:t xml:space="preserve">, </w:t>
      </w:r>
      <w:r w:rsidR="00E43445" w:rsidRPr="00753ED3">
        <w:rPr>
          <w:rFonts w:ascii="Cambria" w:hAnsi="Cambria"/>
          <w:sz w:val="26"/>
          <w:szCs w:val="26"/>
          <w:lang w:val="bg-BG"/>
        </w:rPr>
        <w:t xml:space="preserve">Петър Дилов, </w:t>
      </w:r>
      <w:proofErr w:type="spellStart"/>
      <w:r w:rsidR="00E43445" w:rsidRPr="00753ED3">
        <w:rPr>
          <w:rFonts w:ascii="Cambria" w:hAnsi="Cambria"/>
          <w:sz w:val="26"/>
          <w:szCs w:val="26"/>
          <w:lang w:val="bg-BG"/>
        </w:rPr>
        <w:t>Силви</w:t>
      </w:r>
      <w:proofErr w:type="spellEnd"/>
      <w:r w:rsidR="00E43445" w:rsidRPr="00753ED3">
        <w:rPr>
          <w:rFonts w:ascii="Cambria" w:hAnsi="Cambria"/>
          <w:sz w:val="26"/>
          <w:szCs w:val="26"/>
          <w:lang w:val="bg-BG"/>
        </w:rPr>
        <w:t xml:space="preserve"> </w:t>
      </w:r>
      <w:r w:rsidR="001A57CE" w:rsidRPr="00753ED3">
        <w:rPr>
          <w:rFonts w:ascii="Cambria" w:hAnsi="Cambria"/>
          <w:sz w:val="26"/>
          <w:szCs w:val="26"/>
          <w:lang w:val="bg-BG"/>
        </w:rPr>
        <w:t>Кирилов</w:t>
      </w:r>
      <w:r w:rsidR="00E43445" w:rsidRPr="00753ED3">
        <w:rPr>
          <w:rFonts w:ascii="Cambria" w:hAnsi="Cambria"/>
          <w:sz w:val="26"/>
          <w:szCs w:val="26"/>
          <w:lang w:val="bg-BG"/>
        </w:rPr>
        <w:t>, Теменужка Петкова</w:t>
      </w:r>
      <w:r w:rsidR="00F955F5" w:rsidRPr="00753ED3">
        <w:rPr>
          <w:rFonts w:ascii="Cambria" w:hAnsi="Cambria"/>
          <w:sz w:val="26"/>
          <w:szCs w:val="26"/>
          <w:lang w:val="bg-BG"/>
        </w:rPr>
        <w:t>.</w:t>
      </w:r>
    </w:p>
    <w:p w14:paraId="0C5396EE" w14:textId="77777777" w:rsidR="0037617B" w:rsidRPr="00753ED3" w:rsidRDefault="00BE613D" w:rsidP="002661BD">
      <w:pPr>
        <w:spacing w:after="240"/>
        <w:rPr>
          <w:rFonts w:ascii="Cambria" w:hAnsi="Cambria"/>
          <w:b/>
          <w:szCs w:val="24"/>
          <w:lang w:val="bg-BG"/>
        </w:rPr>
      </w:pPr>
      <w:r w:rsidRPr="00753ED3">
        <w:rPr>
          <w:rFonts w:ascii="Cambria" w:hAnsi="Cambria"/>
          <w:b/>
          <w:szCs w:val="24"/>
          <w:lang w:val="bg-BG"/>
        </w:rPr>
        <w:t>ПРИСЪСТВАЛИ</w:t>
      </w:r>
      <w:r w:rsidR="0037617B" w:rsidRPr="00753ED3">
        <w:rPr>
          <w:rFonts w:ascii="Cambria" w:hAnsi="Cambria"/>
          <w:b/>
          <w:szCs w:val="24"/>
          <w:lang w:val="bg-BG"/>
        </w:rPr>
        <w:t xml:space="preserve"> </w:t>
      </w:r>
      <w:r w:rsidRPr="00753ED3">
        <w:rPr>
          <w:rFonts w:ascii="Cambria" w:hAnsi="Cambria"/>
          <w:b/>
          <w:szCs w:val="24"/>
          <w:lang w:val="bg-BG"/>
        </w:rPr>
        <w:t>СА</w:t>
      </w:r>
      <w:r w:rsidR="0037617B" w:rsidRPr="00753ED3">
        <w:rPr>
          <w:rFonts w:ascii="Cambria" w:hAnsi="Cambria"/>
          <w:b/>
          <w:szCs w:val="24"/>
          <w:lang w:val="bg-BG"/>
        </w:rPr>
        <w:t xml:space="preserve"> </w:t>
      </w:r>
      <w:r w:rsidRPr="00753ED3">
        <w:rPr>
          <w:rFonts w:ascii="Cambria" w:hAnsi="Cambria"/>
          <w:b/>
          <w:szCs w:val="24"/>
          <w:lang w:val="bg-BG"/>
        </w:rPr>
        <w:t>И</w:t>
      </w:r>
      <w:r w:rsidR="0037617B" w:rsidRPr="00753ED3">
        <w:rPr>
          <w:rFonts w:ascii="Cambria" w:hAnsi="Cambria"/>
          <w:b/>
          <w:szCs w:val="24"/>
          <w:lang w:val="bg-BG"/>
        </w:rPr>
        <w:t>:</w:t>
      </w:r>
    </w:p>
    <w:p w14:paraId="7DD1E1ED" w14:textId="48C364FA" w:rsidR="0037617B" w:rsidRPr="00753ED3" w:rsidRDefault="007C7205" w:rsidP="002661BD">
      <w:pPr>
        <w:spacing w:line="360" w:lineRule="auto"/>
        <w:jc w:val="both"/>
        <w:rPr>
          <w:rFonts w:ascii="Cambria" w:hAnsi="Cambria"/>
          <w:sz w:val="26"/>
          <w:szCs w:val="26"/>
          <w:lang w:val="bg-BG"/>
        </w:rPr>
      </w:pPr>
      <w:r w:rsidRPr="00753ED3">
        <w:rPr>
          <w:rFonts w:ascii="Cambria" w:hAnsi="Cambria"/>
          <w:sz w:val="26"/>
          <w:szCs w:val="26"/>
          <w:lang w:val="bg-BG"/>
        </w:rPr>
        <w:t>Филип Попов</w:t>
      </w:r>
      <w:r w:rsidR="002D7D0D" w:rsidRPr="00753ED3">
        <w:rPr>
          <w:rFonts w:ascii="Cambria" w:hAnsi="Cambria"/>
          <w:sz w:val="26"/>
          <w:szCs w:val="26"/>
          <w:lang w:val="bg-BG"/>
        </w:rPr>
        <w:t xml:space="preserve"> (</w:t>
      </w:r>
      <w:r w:rsidRPr="00753ED3">
        <w:rPr>
          <w:rFonts w:ascii="Cambria" w:hAnsi="Cambria"/>
          <w:sz w:val="26"/>
          <w:szCs w:val="26"/>
          <w:lang w:val="bg-BG"/>
        </w:rPr>
        <w:t>МВнР</w:t>
      </w:r>
      <w:r w:rsidR="002D7D0D" w:rsidRPr="00753ED3">
        <w:rPr>
          <w:rFonts w:ascii="Cambria" w:hAnsi="Cambria"/>
          <w:sz w:val="26"/>
          <w:szCs w:val="26"/>
          <w:lang w:val="bg-BG"/>
        </w:rPr>
        <w:t>)</w:t>
      </w:r>
      <w:r w:rsidR="00692217" w:rsidRPr="00753ED3">
        <w:rPr>
          <w:rFonts w:ascii="Cambria" w:hAnsi="Cambria"/>
          <w:sz w:val="26"/>
          <w:szCs w:val="26"/>
          <w:lang w:val="bg-BG"/>
        </w:rPr>
        <w:t>.</w:t>
      </w:r>
    </w:p>
    <w:p w14:paraId="781CC500" w14:textId="0B059394" w:rsidR="00E7614A" w:rsidRPr="00753ED3" w:rsidRDefault="0037617B" w:rsidP="002661BD">
      <w:pPr>
        <w:jc w:val="both"/>
        <w:rPr>
          <w:rFonts w:ascii="Cambria" w:hAnsi="Cambria"/>
          <w:lang w:val="bg-BG"/>
        </w:rPr>
      </w:pPr>
      <w:r w:rsidRPr="00753ED3">
        <w:rPr>
          <w:rFonts w:ascii="Cambria" w:hAnsi="Cambria"/>
          <w:lang w:val="bg-BG"/>
        </w:rPr>
        <w:br w:type="page"/>
      </w:r>
    </w:p>
    <w:tbl>
      <w:tblPr>
        <w:tblW w:w="935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37617B" w:rsidRPr="00753ED3" w14:paraId="02A02969" w14:textId="77777777" w:rsidTr="003E0EA4">
        <w:tc>
          <w:tcPr>
            <w:tcW w:w="4253" w:type="dxa"/>
          </w:tcPr>
          <w:p w14:paraId="02BE8DFC" w14:textId="77777777" w:rsidR="0037617B" w:rsidRPr="00753ED3" w:rsidRDefault="00BE613D" w:rsidP="002661BD">
            <w:pPr>
              <w:spacing w:after="360"/>
              <w:jc w:val="center"/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lastRenderedPageBreak/>
              <w:t>ДНЕВЕН</w:t>
            </w:r>
            <w:r w:rsidR="0037617B" w:rsidRPr="00753ED3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 xml:space="preserve"> </w:t>
            </w:r>
            <w:r w:rsidRPr="00753ED3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РЕД</w:t>
            </w:r>
            <w:r w:rsidR="0037617B" w:rsidRPr="00753ED3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:</w:t>
            </w:r>
          </w:p>
        </w:tc>
        <w:tc>
          <w:tcPr>
            <w:tcW w:w="5103" w:type="dxa"/>
          </w:tcPr>
          <w:p w14:paraId="6359AF1F" w14:textId="77777777" w:rsidR="0037617B" w:rsidRPr="00753ED3" w:rsidRDefault="00BE613D" w:rsidP="002661BD">
            <w:pPr>
              <w:ind w:firstLine="677"/>
              <w:jc w:val="center"/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РЕШЕНИЯ</w:t>
            </w:r>
            <w:r w:rsidR="0037617B" w:rsidRPr="00753ED3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:</w:t>
            </w:r>
          </w:p>
        </w:tc>
      </w:tr>
      <w:tr w:rsidR="001043EB" w:rsidRPr="00753ED3" w14:paraId="6907C76C" w14:textId="77777777" w:rsidTr="003E0EA4">
        <w:tc>
          <w:tcPr>
            <w:tcW w:w="4253" w:type="dxa"/>
          </w:tcPr>
          <w:p w14:paraId="70D8BDC2" w14:textId="7DE7A632" w:rsidR="000761E8" w:rsidRPr="00753ED3" w:rsidRDefault="00BC0CAF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t xml:space="preserve">Проект на Решение за предложение до Народното събрание за ратифициране на Споразумението за изменение и допълнение на Рамковото споразумение между правителството на Република България и Европейския инвестиционен фонд относно изпълнението на Инициативата JEREMIE в Република България (“Четвърто споразумение за изменение”) и </w:t>
            </w:r>
            <w:r w:rsidR="00726716" w:rsidRPr="00753ED3">
              <w:rPr>
                <w:lang w:val="bg-BG"/>
              </w:rPr>
              <w:t xml:space="preserve">на </w:t>
            </w:r>
            <w:r w:rsidRPr="00753ED3">
              <w:rPr>
                <w:lang w:val="bg-BG"/>
              </w:rPr>
              <w:t>Споразумението за изменение и допълнение на Финансовото споразумение между правителството на Република България и Европейския инвестиционен фонд относно изпълнението на Инициативата JEREMIE в Република България (“Четвърто споразумение за изменение”).</w:t>
            </w:r>
          </w:p>
          <w:p w14:paraId="4C94FCC8" w14:textId="6218869C" w:rsidR="00BC0CAF" w:rsidRPr="00753ED3" w:rsidRDefault="00BC0CAF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Т. Дончев – зам. министър-председател и министър на иновациите и растежа</w:t>
            </w:r>
          </w:p>
          <w:p w14:paraId="564FD0B9" w14:textId="77777777" w:rsidR="0001158D" w:rsidRPr="00753ED3" w:rsidRDefault="0001158D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1EF152AF" w14:textId="77777777" w:rsidR="00F85B7A" w:rsidRPr="00753ED3" w:rsidRDefault="00F85B7A" w:rsidP="002661BD">
            <w:pPr>
              <w:pStyle w:val="Heading1Bold"/>
              <w:rPr>
                <w:lang w:val="bg-BG"/>
              </w:rPr>
            </w:pPr>
          </w:p>
          <w:p w14:paraId="62A93C4A" w14:textId="77777777" w:rsidR="00F85B7A" w:rsidRPr="00753ED3" w:rsidRDefault="00F85B7A" w:rsidP="002661BD">
            <w:pPr>
              <w:pStyle w:val="Heading1Bold"/>
              <w:rPr>
                <w:lang w:val="bg-BG"/>
              </w:rPr>
            </w:pPr>
          </w:p>
          <w:p w14:paraId="0FB920C7" w14:textId="77777777" w:rsidR="007C7205" w:rsidRPr="00753ED3" w:rsidRDefault="007C7205" w:rsidP="002661BD">
            <w:pPr>
              <w:pStyle w:val="Heading1Bold"/>
              <w:rPr>
                <w:lang w:val="bg-BG"/>
              </w:rPr>
            </w:pPr>
          </w:p>
          <w:p w14:paraId="71E7D63A" w14:textId="77777777" w:rsidR="0001158D" w:rsidRPr="00753ED3" w:rsidRDefault="0001158D" w:rsidP="002661B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661259B1" w14:textId="3E0AF7E2" w:rsidR="001043EB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196960" w:rsidRPr="00753ED3" w14:paraId="0A4056C8" w14:textId="77777777" w:rsidTr="003E0EA4">
        <w:tc>
          <w:tcPr>
            <w:tcW w:w="4253" w:type="dxa"/>
          </w:tcPr>
          <w:p w14:paraId="5D5A8D9C" w14:textId="3F422E58" w:rsidR="00196960" w:rsidRPr="00753ED3" w:rsidRDefault="004432A9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t xml:space="preserve">Проект на Решение за одобряване проект на Меморандум за намерения и разбирателство между правителството на Република България и </w:t>
            </w:r>
            <w:proofErr w:type="spellStart"/>
            <w:r w:rsidRPr="00753ED3">
              <w:rPr>
                <w:lang w:val="bg-BG"/>
              </w:rPr>
              <w:t>Brinell</w:t>
            </w:r>
            <w:proofErr w:type="spellEnd"/>
            <w:r w:rsidRPr="00753ED3">
              <w:rPr>
                <w:lang w:val="bg-BG"/>
              </w:rPr>
              <w:t xml:space="preserve"> </w:t>
            </w:r>
            <w:proofErr w:type="spellStart"/>
            <w:r w:rsidRPr="00753ED3">
              <w:rPr>
                <w:lang w:val="bg-BG"/>
              </w:rPr>
              <w:t>Compute</w:t>
            </w:r>
            <w:proofErr w:type="spellEnd"/>
            <w:r w:rsidRPr="00753ED3">
              <w:rPr>
                <w:lang w:val="bg-BG"/>
              </w:rPr>
              <w:t xml:space="preserve"> </w:t>
            </w:r>
            <w:proofErr w:type="spellStart"/>
            <w:r w:rsidRPr="00753ED3">
              <w:rPr>
                <w:lang w:val="bg-BG"/>
              </w:rPr>
              <w:t>GmbH</w:t>
            </w:r>
            <w:proofErr w:type="spellEnd"/>
            <w:r w:rsidRPr="00753ED3">
              <w:rPr>
                <w:lang w:val="bg-BG"/>
              </w:rPr>
              <w:t>, Германия</w:t>
            </w:r>
            <w:r w:rsidR="001462DB" w:rsidRPr="00753ED3">
              <w:rPr>
                <w:lang w:val="bg-BG"/>
              </w:rPr>
              <w:t>,</w:t>
            </w:r>
            <w:r w:rsidRPr="00753ED3">
              <w:rPr>
                <w:lang w:val="bg-BG"/>
              </w:rPr>
              <w:t xml:space="preserve"> за реализация на инвестиционен проект на територията на област Пловдив.</w:t>
            </w:r>
          </w:p>
          <w:p w14:paraId="6A7A5831" w14:textId="4C2B283E" w:rsidR="00BB7BD1" w:rsidRPr="00753ED3" w:rsidRDefault="004432A9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Т. Дончев – зам. министър-председател и министър на иновациите и растежа</w:t>
            </w:r>
          </w:p>
        </w:tc>
        <w:tc>
          <w:tcPr>
            <w:tcW w:w="5103" w:type="dxa"/>
          </w:tcPr>
          <w:p w14:paraId="72964775" w14:textId="23EB2E3A" w:rsidR="00196960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F85B7A" w:rsidRPr="00753ED3" w14:paraId="03077C3A" w14:textId="77777777" w:rsidTr="003E0EA4">
        <w:tc>
          <w:tcPr>
            <w:tcW w:w="4253" w:type="dxa"/>
          </w:tcPr>
          <w:p w14:paraId="2199F15B" w14:textId="77777777" w:rsidR="00F85B7A" w:rsidRPr="00753ED3" w:rsidRDefault="00F85B7A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lastRenderedPageBreak/>
              <w:t>Проект на Постановление за приемане на Наредба за правилата и нормите за проектиране, изграждане и премахване на физическа инфраструктура, предназначена за разполагане на електронни съобщителни мрежи и приемно-предавателни станции.</w:t>
            </w:r>
          </w:p>
          <w:p w14:paraId="2000A0CB" w14:textId="3CB9456E" w:rsidR="00F85B7A" w:rsidRPr="00753ED3" w:rsidRDefault="00F85B7A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Г. Караджов – зам. министър-председател и министър на транспорта и съобщенията</w:t>
            </w:r>
          </w:p>
          <w:p w14:paraId="590DE753" w14:textId="77777777" w:rsidR="00F85B7A" w:rsidRPr="00753ED3" w:rsidRDefault="00F85B7A" w:rsidP="002661BD">
            <w:pPr>
              <w:pStyle w:val="Heading1Bold"/>
              <w:rPr>
                <w:lang w:val="bg-BG"/>
              </w:rPr>
            </w:pPr>
          </w:p>
          <w:p w14:paraId="5F0885CA" w14:textId="77777777" w:rsidR="00BB7BD1" w:rsidRPr="00753ED3" w:rsidRDefault="00BB7BD1" w:rsidP="002661BD">
            <w:pPr>
              <w:pStyle w:val="Heading1Bold"/>
              <w:rPr>
                <w:lang w:val="bg-BG"/>
              </w:rPr>
            </w:pPr>
          </w:p>
          <w:p w14:paraId="1086CFCE" w14:textId="77777777" w:rsidR="00BB7BD1" w:rsidRPr="00753ED3" w:rsidRDefault="00BB7BD1" w:rsidP="002661BD">
            <w:pPr>
              <w:pStyle w:val="Heading1Bold"/>
              <w:rPr>
                <w:lang w:val="bg-BG"/>
              </w:rPr>
            </w:pPr>
          </w:p>
          <w:p w14:paraId="6410768D" w14:textId="77777777" w:rsidR="00BB7BD1" w:rsidRPr="00753ED3" w:rsidRDefault="00BB7BD1" w:rsidP="002661BD">
            <w:pPr>
              <w:pStyle w:val="Heading1Bold"/>
              <w:rPr>
                <w:lang w:val="bg-BG"/>
              </w:rPr>
            </w:pPr>
          </w:p>
          <w:p w14:paraId="0D512C2C" w14:textId="19909019" w:rsidR="00F85B7A" w:rsidRPr="00753ED3" w:rsidRDefault="00F85B7A" w:rsidP="002661B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E183DCA" w14:textId="66949C47" w:rsidR="00F85B7A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633B1F" w:rsidRPr="00753ED3" w14:paraId="200492B4" w14:textId="77777777" w:rsidTr="003E0EA4">
        <w:tc>
          <w:tcPr>
            <w:tcW w:w="4253" w:type="dxa"/>
          </w:tcPr>
          <w:p w14:paraId="79198FFA" w14:textId="77777777" w:rsidR="00633B1F" w:rsidRPr="00753ED3" w:rsidRDefault="00633B1F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t>Проект на Решение за изменение и допълнение на Националния план за разпределение на радиочестотния спектър, приет с Решение № 545 на Министерския съвет от 2004 г.</w:t>
            </w:r>
          </w:p>
          <w:p w14:paraId="64B56DD8" w14:textId="77777777" w:rsidR="00633B1F" w:rsidRPr="00753ED3" w:rsidRDefault="00633B1F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Г. Караджов – зам. министър-председател и министър на транспорта и съобщенията</w:t>
            </w:r>
          </w:p>
          <w:p w14:paraId="3CA64BF1" w14:textId="77777777" w:rsidR="00633B1F" w:rsidRPr="00753ED3" w:rsidRDefault="00633B1F" w:rsidP="002661BD">
            <w:pPr>
              <w:pStyle w:val="Heading1Bold"/>
              <w:rPr>
                <w:lang w:val="bg-BG"/>
              </w:rPr>
            </w:pPr>
          </w:p>
          <w:p w14:paraId="199C2AB6" w14:textId="77777777" w:rsidR="007C7205" w:rsidRPr="00753ED3" w:rsidRDefault="007C7205" w:rsidP="002661BD">
            <w:pPr>
              <w:pStyle w:val="Heading1Bold"/>
              <w:rPr>
                <w:lang w:val="bg-BG"/>
              </w:rPr>
            </w:pPr>
          </w:p>
          <w:p w14:paraId="23BF8D95" w14:textId="77777777" w:rsidR="007C7205" w:rsidRPr="00753ED3" w:rsidRDefault="007C7205" w:rsidP="002661BD">
            <w:pPr>
              <w:pStyle w:val="Heading1Bold"/>
              <w:rPr>
                <w:lang w:val="bg-BG"/>
              </w:rPr>
            </w:pPr>
          </w:p>
          <w:p w14:paraId="5D825CA5" w14:textId="77777777" w:rsidR="007C7205" w:rsidRPr="00753ED3" w:rsidRDefault="007C7205" w:rsidP="002661BD">
            <w:pPr>
              <w:pStyle w:val="Heading1Bold"/>
              <w:rPr>
                <w:lang w:val="bg-BG"/>
              </w:rPr>
            </w:pPr>
          </w:p>
          <w:p w14:paraId="5CC640D7" w14:textId="77777777" w:rsidR="007C7205" w:rsidRPr="00753ED3" w:rsidRDefault="007C7205" w:rsidP="002661BD">
            <w:pPr>
              <w:pStyle w:val="Heading1Bold"/>
              <w:rPr>
                <w:lang w:val="bg-BG"/>
              </w:rPr>
            </w:pPr>
          </w:p>
          <w:p w14:paraId="067EA07F" w14:textId="112B4283" w:rsidR="007C7205" w:rsidRPr="00753ED3" w:rsidRDefault="007C7205" w:rsidP="002661B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42DFD53E" w14:textId="54EB6071" w:rsidR="00633B1F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BB7BD1" w:rsidRPr="00753ED3" w14:paraId="50D47222" w14:textId="77777777" w:rsidTr="003E0EA4">
        <w:tc>
          <w:tcPr>
            <w:tcW w:w="4253" w:type="dxa"/>
          </w:tcPr>
          <w:p w14:paraId="2105B352" w14:textId="77777777" w:rsidR="00BB7BD1" w:rsidRPr="00753ED3" w:rsidRDefault="00BB7BD1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t>Проект на Решение за безвъзмездно предоставяне за управление на имот – публична държавна собственост, на Държавно предприятие ,,Пристанищна инфраструктура“.</w:t>
            </w:r>
          </w:p>
          <w:p w14:paraId="72BD13FF" w14:textId="77777777" w:rsidR="00BB7BD1" w:rsidRPr="00753ED3" w:rsidRDefault="00BB7BD1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Г. Караджов – зам. министър-председател и министър на транспорта и съобщенията</w:t>
            </w:r>
          </w:p>
          <w:p w14:paraId="71DC661D" w14:textId="39D7BE4E" w:rsidR="00BB7BD1" w:rsidRPr="00753ED3" w:rsidRDefault="00BB7BD1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И. Иванов – МРРБ</w:t>
            </w:r>
          </w:p>
          <w:p w14:paraId="27B8DBAF" w14:textId="3CB25372" w:rsidR="003D26D6" w:rsidRPr="00753ED3" w:rsidRDefault="00BB7BD1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М. Бачев – МК</w:t>
            </w:r>
          </w:p>
        </w:tc>
        <w:tc>
          <w:tcPr>
            <w:tcW w:w="5103" w:type="dxa"/>
          </w:tcPr>
          <w:p w14:paraId="79D08D94" w14:textId="374FBE0E" w:rsidR="00BB7BD1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725933" w:rsidRPr="00753ED3" w14:paraId="2083665C" w14:textId="77777777" w:rsidTr="003E0EA4">
        <w:tc>
          <w:tcPr>
            <w:tcW w:w="4253" w:type="dxa"/>
          </w:tcPr>
          <w:p w14:paraId="47C19E78" w14:textId="77777777" w:rsidR="00725933" w:rsidRPr="00753ED3" w:rsidRDefault="00725933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lastRenderedPageBreak/>
              <w:t>Проект на Постановление за изменение на нормативни актове на Министерския съвет.</w:t>
            </w:r>
          </w:p>
          <w:p w14:paraId="77794297" w14:textId="4FBBEDEC" w:rsidR="00725933" w:rsidRPr="00753ED3" w:rsidRDefault="00725933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Т. Петкова – МФ</w:t>
            </w:r>
          </w:p>
          <w:p w14:paraId="36192752" w14:textId="77777777" w:rsidR="00725933" w:rsidRPr="00753ED3" w:rsidRDefault="00725933" w:rsidP="002661BD">
            <w:pPr>
              <w:pStyle w:val="Heading1Bold"/>
              <w:rPr>
                <w:lang w:val="bg-BG"/>
              </w:rPr>
            </w:pPr>
          </w:p>
          <w:p w14:paraId="65109570" w14:textId="492B3DBD" w:rsidR="003D26D6" w:rsidRPr="00753ED3" w:rsidRDefault="003D26D6" w:rsidP="002661B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4841D489" w14:textId="6D9695FD" w:rsidR="00725933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1B35BB" w:rsidRPr="00753ED3" w14:paraId="066AE7C4" w14:textId="77777777" w:rsidTr="003E0EA4">
        <w:tc>
          <w:tcPr>
            <w:tcW w:w="4253" w:type="dxa"/>
          </w:tcPr>
          <w:p w14:paraId="228955EC" w14:textId="34F6AAAB" w:rsidR="001B35BB" w:rsidRPr="00753ED3" w:rsidRDefault="001B35BB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t>Проект на Решение за прилагане на чл. 3, ал. 2, изречение трето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   2026 г.</w:t>
            </w:r>
          </w:p>
          <w:p w14:paraId="1F64D3B2" w14:textId="77777777" w:rsidR="001B35BB" w:rsidRPr="00753ED3" w:rsidRDefault="001B35BB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Т. Петкова – МФ</w:t>
            </w:r>
          </w:p>
          <w:p w14:paraId="44127430" w14:textId="65A70D2D" w:rsidR="007C7205" w:rsidRPr="00753ED3" w:rsidRDefault="007C7205" w:rsidP="002661B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13001D26" w14:textId="29AC02AE" w:rsidR="001B35BB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3D26D6" w:rsidRPr="00753ED3" w14:paraId="049E1D06" w14:textId="77777777" w:rsidTr="003E0EA4">
        <w:tc>
          <w:tcPr>
            <w:tcW w:w="4253" w:type="dxa"/>
          </w:tcPr>
          <w:p w14:paraId="602D99F7" w14:textId="77777777" w:rsidR="003D26D6" w:rsidRPr="00753ED3" w:rsidRDefault="003D26D6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t>Проект на Решение за предложение до Президента на Република България за издаване на Указ за назначаване на извънредния и пълномощен посланик на Република България в Кралство Испания и за постоянен представител на Република България в Световната организация по туризъм със седалище в гр. Мадрид, Кралство Испания.</w:t>
            </w:r>
          </w:p>
          <w:p w14:paraId="3B3375CB" w14:textId="0A4D9A73" w:rsidR="003D26D6" w:rsidRPr="00753ED3" w:rsidRDefault="00D0714F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</w:t>
            </w:r>
            <w:r w:rsidR="003D26D6" w:rsidRPr="00753ED3">
              <w:rPr>
                <w:b w:val="0"/>
                <w:bCs/>
                <w:lang w:val="bg-BG"/>
              </w:rPr>
              <w:t>-р Г. Георгиев – МВнР</w:t>
            </w:r>
          </w:p>
          <w:p w14:paraId="4504C1C7" w14:textId="77777777" w:rsidR="007C7205" w:rsidRPr="00753ED3" w:rsidRDefault="007C7205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0CE8D000" w14:textId="4A8ED4A6" w:rsidR="003D26D6" w:rsidRPr="00753ED3" w:rsidRDefault="003D26D6" w:rsidP="002661B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A803C82" w14:textId="2D879EB6" w:rsidR="003D26D6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D0714F" w:rsidRPr="00753ED3" w14:paraId="5615264E" w14:textId="77777777" w:rsidTr="003E0EA4">
        <w:tc>
          <w:tcPr>
            <w:tcW w:w="4253" w:type="dxa"/>
          </w:tcPr>
          <w:p w14:paraId="79F0B8BE" w14:textId="77777777" w:rsidR="00D0714F" w:rsidRPr="00753ED3" w:rsidRDefault="00D0714F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t>Проект на Решение за приемане на План за действие за 2026 г. с мерките, произтичащи от членството на Република България в Европейския съюз.</w:t>
            </w:r>
          </w:p>
          <w:p w14:paraId="49DE947A" w14:textId="628AD8B7" w:rsidR="00D0714F" w:rsidRPr="00753ED3" w:rsidRDefault="00D0714F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Г. Георгиев – МВнР</w:t>
            </w:r>
          </w:p>
        </w:tc>
        <w:tc>
          <w:tcPr>
            <w:tcW w:w="5103" w:type="dxa"/>
          </w:tcPr>
          <w:p w14:paraId="7AF2F7B0" w14:textId="4C053AD4" w:rsidR="00D0714F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EB7797" w:rsidRPr="00753ED3" w14:paraId="0A2C3D05" w14:textId="77777777" w:rsidTr="003E0EA4">
        <w:tc>
          <w:tcPr>
            <w:tcW w:w="4253" w:type="dxa"/>
          </w:tcPr>
          <w:p w14:paraId="7E631BF1" w14:textId="5375AA0D" w:rsidR="00EB7797" w:rsidRPr="00753ED3" w:rsidRDefault="00EB7797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lastRenderedPageBreak/>
              <w:t>Проект на Решение за приемане на Доклад относно изпълнението на Плана за действие за 2025 г. с мерките, произтичащи от членството на Република България в Европейския съюз, към                                 31 декември 2025 г.</w:t>
            </w:r>
          </w:p>
          <w:p w14:paraId="3B33F84B" w14:textId="77777777" w:rsidR="00EB7797" w:rsidRPr="00753ED3" w:rsidRDefault="00EB7797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Г. Георгиев – МВнР</w:t>
            </w:r>
          </w:p>
          <w:p w14:paraId="53C925F1" w14:textId="77777777" w:rsidR="00EB7797" w:rsidRPr="00753ED3" w:rsidRDefault="00EB7797" w:rsidP="002661BD">
            <w:pPr>
              <w:pStyle w:val="Heading1Bold"/>
              <w:rPr>
                <w:lang w:val="bg-BG"/>
              </w:rPr>
            </w:pPr>
          </w:p>
          <w:p w14:paraId="3C7B7EB4" w14:textId="5E2D8F54" w:rsidR="00FD1478" w:rsidRPr="00753ED3" w:rsidRDefault="00FD1478" w:rsidP="002661B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68B88752" w14:textId="045E4EA1" w:rsidR="00EB7797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4A0E78" w:rsidRPr="00753ED3" w14:paraId="1DB85A45" w14:textId="77777777" w:rsidTr="003E0EA4">
        <w:tc>
          <w:tcPr>
            <w:tcW w:w="4253" w:type="dxa"/>
          </w:tcPr>
          <w:p w14:paraId="4DBE5566" w14:textId="77777777" w:rsidR="004A0E78" w:rsidRPr="00753ED3" w:rsidRDefault="004A0E78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t>Проект на Решение за одобряване позицията на Република България за участие в неформалното заседание на Съвета на Европейския съюз по правосъдие и вътрешни работи, част „Вътрешни работи“, което ще се проведе на 22 януари 2026 г. в гр. Никозия, Кипър.</w:t>
            </w:r>
          </w:p>
          <w:p w14:paraId="358D3776" w14:textId="77777777" w:rsidR="004A0E78" w:rsidRPr="00753ED3" w:rsidRDefault="004A0E78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Д. Митов – МВР</w:t>
            </w:r>
          </w:p>
          <w:p w14:paraId="502A739F" w14:textId="77777777" w:rsidR="007C7205" w:rsidRPr="00753ED3" w:rsidRDefault="007C7205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7D9C9268" w14:textId="77777777" w:rsidR="007C7205" w:rsidRPr="00753ED3" w:rsidRDefault="007C7205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5A1A84E5" w14:textId="77777777" w:rsidR="007C7205" w:rsidRPr="00753ED3" w:rsidRDefault="007C7205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4A2E83B3" w14:textId="77777777" w:rsidR="007C7205" w:rsidRPr="00753ED3" w:rsidRDefault="007C7205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2D027CD7" w14:textId="77777777" w:rsidR="007C7205" w:rsidRPr="00753ED3" w:rsidRDefault="007C7205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5AE92658" w14:textId="77777777" w:rsidR="007C7205" w:rsidRPr="00753ED3" w:rsidRDefault="007C7205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2F921529" w14:textId="77777777" w:rsidR="007C7205" w:rsidRPr="00753ED3" w:rsidRDefault="007C7205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21C5B7A9" w14:textId="77777777" w:rsidR="007C7205" w:rsidRPr="00753ED3" w:rsidRDefault="007C7205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23AFC8E0" w14:textId="77777777" w:rsidR="007C7205" w:rsidRPr="00753ED3" w:rsidRDefault="007C7205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5CE2B750" w14:textId="77777777" w:rsidR="007C7205" w:rsidRPr="00753ED3" w:rsidRDefault="007C7205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7F1AEE4A" w14:textId="77777777" w:rsidR="007C7205" w:rsidRPr="00753ED3" w:rsidRDefault="007C7205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43638151" w14:textId="77777777" w:rsidR="007C7205" w:rsidRPr="00753ED3" w:rsidRDefault="007C7205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600097D5" w14:textId="1B901C5C" w:rsidR="007C7205" w:rsidRPr="00753ED3" w:rsidRDefault="007C7205" w:rsidP="002661BD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2B5F26D9" w14:textId="4D151610" w:rsidR="00100317" w:rsidRPr="00753ED3" w:rsidRDefault="00100317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1. Одобрява изложената в доклада на вносителя позиция на Република България за участие в неформалното заседание на Съвета на Европейския съюз по правосъдие и вътрешни работи, част „Вътрешни работи“, което ще се проведе на </w:t>
            </w:r>
            <w:r w:rsidR="00300D5F"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      </w:t>
            </w: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22 януари 2026 г. в гр. Никозия, Кипър.</w:t>
            </w:r>
          </w:p>
          <w:p w14:paraId="046E98BC" w14:textId="77777777" w:rsidR="004A0E78" w:rsidRPr="00753ED3" w:rsidRDefault="00100317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2. Министърът на вътрешните работи или упълномощени от него длъжностни лица </w:t>
            </w:r>
            <w:r w:rsidR="00415614"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да вземат участие в заседанието по т. 1 и съобразно хода на дискусията да представят позицията на Република България.</w:t>
            </w:r>
          </w:p>
          <w:p w14:paraId="11816BBF" w14:textId="77777777" w:rsidR="00415614" w:rsidRPr="00753ED3" w:rsidRDefault="00415614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71A4BC42" w14:textId="77777777" w:rsidR="0033045C" w:rsidRPr="00753ED3" w:rsidRDefault="0033045C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7EDE9BD3" w14:textId="77777777" w:rsidR="00415614" w:rsidRPr="00753ED3" w:rsidRDefault="00415614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327E2E35" w14:textId="77777777" w:rsidR="007C7205" w:rsidRPr="00753ED3" w:rsidRDefault="007C7205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26526CB2" w14:textId="77777777" w:rsidR="007C7205" w:rsidRPr="00753ED3" w:rsidRDefault="007C7205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5754A8C1" w14:textId="77777777" w:rsidR="007C7205" w:rsidRPr="00753ED3" w:rsidRDefault="007C7205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11CDC2D7" w14:textId="18740EAC" w:rsidR="007C7205" w:rsidRPr="00753ED3" w:rsidRDefault="007C7205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A60F1A" w:rsidRPr="00753ED3" w14:paraId="528EED40" w14:textId="77777777" w:rsidTr="003E0EA4">
        <w:tc>
          <w:tcPr>
            <w:tcW w:w="4253" w:type="dxa"/>
          </w:tcPr>
          <w:p w14:paraId="477727D5" w14:textId="77777777" w:rsidR="00A60F1A" w:rsidRPr="00753ED3" w:rsidRDefault="00A60F1A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t>Проект на Решение за приемане на доклад за одобряване на резултатите от участието на Република България в заседанието на Съвета на Европейския съюз по правосъдие и вътрешни работи, част „Вътрешни работи“, проведено на 8 декември 2025 г. в Брюксел.</w:t>
            </w:r>
          </w:p>
          <w:p w14:paraId="37928FF3" w14:textId="5B64D757" w:rsidR="00FD1478" w:rsidRPr="00753ED3" w:rsidRDefault="00A60F1A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Д. Митов – МВР</w:t>
            </w:r>
          </w:p>
        </w:tc>
        <w:tc>
          <w:tcPr>
            <w:tcW w:w="5103" w:type="dxa"/>
          </w:tcPr>
          <w:p w14:paraId="0CA93625" w14:textId="39F066CD" w:rsidR="00A60F1A" w:rsidRPr="00753ED3" w:rsidRDefault="004A687A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доклада за сведение.</w:t>
            </w:r>
          </w:p>
        </w:tc>
      </w:tr>
      <w:tr w:rsidR="00B4586B" w:rsidRPr="00753ED3" w14:paraId="7D5B0ABD" w14:textId="77777777" w:rsidTr="003E0EA4">
        <w:tc>
          <w:tcPr>
            <w:tcW w:w="4253" w:type="dxa"/>
          </w:tcPr>
          <w:p w14:paraId="1E700672" w14:textId="77777777" w:rsidR="00B4586B" w:rsidRPr="00753ED3" w:rsidRDefault="00B4586B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lastRenderedPageBreak/>
              <w:t>Проект на Решение за денонсиране на Меморандума за разбирателство относно изграждането, администрирането и функционирането на Център за изследване, изграждане и усъвършенстване на способности на НАТО за интегрираната система на НАТО за противовъздушна и противоракетна отбрана (IAMD COE) и на Меморандума за разбирателство относно функционалните връзки по отношение на Център за изследване, изграждане и усъвършенстване на способности на НАТО за интегрираната система на НАТО за противовъздушна и противоракетна отбрана (IAMD COE).</w:t>
            </w:r>
          </w:p>
          <w:p w14:paraId="610600D6" w14:textId="77777777" w:rsidR="00B4586B" w:rsidRPr="00753ED3" w:rsidRDefault="00B4586B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А. Запрянов – МО</w:t>
            </w:r>
          </w:p>
          <w:p w14:paraId="432EAC3B" w14:textId="77777777" w:rsidR="007C7205" w:rsidRPr="00753ED3" w:rsidRDefault="007C7205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3072C40A" w14:textId="77777777" w:rsidR="007C7205" w:rsidRPr="00753ED3" w:rsidRDefault="007C7205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0CBAE1EA" w14:textId="77777777" w:rsidR="007C7205" w:rsidRPr="00753ED3" w:rsidRDefault="007C7205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69D3736C" w14:textId="77777777" w:rsidR="007C7205" w:rsidRPr="00753ED3" w:rsidRDefault="007C7205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46791C92" w14:textId="77777777" w:rsidR="007C7205" w:rsidRPr="00753ED3" w:rsidRDefault="007C7205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419292C1" w14:textId="77777777" w:rsidR="007C7205" w:rsidRPr="00753ED3" w:rsidRDefault="007C7205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4D2CCD4B" w14:textId="77777777" w:rsidR="007C7205" w:rsidRPr="00753ED3" w:rsidRDefault="007C7205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26A357F0" w14:textId="77777777" w:rsidR="007C7205" w:rsidRPr="00753ED3" w:rsidRDefault="007C7205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10F3DE19" w14:textId="77777777" w:rsidR="007C7205" w:rsidRPr="00753ED3" w:rsidRDefault="007C7205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5E9D69A7" w14:textId="77777777" w:rsidR="007C7205" w:rsidRPr="00753ED3" w:rsidRDefault="007C7205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707E0408" w14:textId="77777777" w:rsidR="007C7205" w:rsidRPr="00753ED3" w:rsidRDefault="007C7205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1DB44E18" w14:textId="0CC0035E" w:rsidR="007C7205" w:rsidRPr="00753ED3" w:rsidRDefault="007C7205" w:rsidP="002661BD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2924A1AC" w14:textId="54BCCED3" w:rsidR="00B4586B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866FAF" w:rsidRPr="00753ED3" w14:paraId="3C46E211" w14:textId="77777777" w:rsidTr="003E0EA4">
        <w:tc>
          <w:tcPr>
            <w:tcW w:w="4253" w:type="dxa"/>
          </w:tcPr>
          <w:p w14:paraId="6DD840E5" w14:textId="77777777" w:rsidR="00866FAF" w:rsidRPr="00753ED3" w:rsidRDefault="00866FAF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t>Проект на Решение за предложение до Народното събрание за приемане на Проект за инвестиционен разход „Придобиване на брегови противокорабни ракетни комплекси” за Военноморските сили.</w:t>
            </w:r>
          </w:p>
          <w:p w14:paraId="1ED3C4A2" w14:textId="2D6D9414" w:rsidR="00F10505" w:rsidRPr="00753ED3" w:rsidRDefault="00866FAF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А. Запрянов – МО</w:t>
            </w:r>
          </w:p>
        </w:tc>
        <w:tc>
          <w:tcPr>
            <w:tcW w:w="5103" w:type="dxa"/>
          </w:tcPr>
          <w:p w14:paraId="3D2B2C14" w14:textId="76E8731D" w:rsidR="00866FAF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9A2A1D" w:rsidRPr="00753ED3" w14:paraId="40936A46" w14:textId="77777777" w:rsidTr="003E0EA4">
        <w:tc>
          <w:tcPr>
            <w:tcW w:w="4253" w:type="dxa"/>
          </w:tcPr>
          <w:p w14:paraId="69CE219F" w14:textId="77777777" w:rsidR="009A2A1D" w:rsidRPr="00753ED3" w:rsidRDefault="009A2A1D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lastRenderedPageBreak/>
              <w:t>Проект на Решение за предложение до Народното събрание за ратифициране на Споразумението между правителството на Република България и правителството на Италианската република за сътрудничество в областта на отбраната относно съвместното изграждане и използване на военни съоръжения на територията на войскови район „Кабиле“.</w:t>
            </w:r>
          </w:p>
          <w:p w14:paraId="23ECCFC4" w14:textId="77777777" w:rsidR="009A2A1D" w:rsidRPr="00753ED3" w:rsidRDefault="009A2A1D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А. Запрянов – МО</w:t>
            </w:r>
          </w:p>
          <w:p w14:paraId="4EEB6779" w14:textId="77777777" w:rsidR="009A2A1D" w:rsidRPr="00753ED3" w:rsidRDefault="009A2A1D" w:rsidP="002661BD">
            <w:pPr>
              <w:pStyle w:val="Heading1Bold"/>
              <w:rPr>
                <w:lang w:val="bg-BG"/>
              </w:rPr>
            </w:pPr>
          </w:p>
          <w:p w14:paraId="3BC8C6C9" w14:textId="3BA0D528" w:rsidR="009A2A1D" w:rsidRPr="00753ED3" w:rsidRDefault="009A2A1D" w:rsidP="002661B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07EEE94" w14:textId="571CB34A" w:rsidR="009A2A1D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E51016" w:rsidRPr="00753ED3" w14:paraId="74780880" w14:textId="77777777" w:rsidTr="003E0EA4">
        <w:tc>
          <w:tcPr>
            <w:tcW w:w="4253" w:type="dxa"/>
          </w:tcPr>
          <w:p w14:paraId="353D9608" w14:textId="111D9B2C" w:rsidR="00E51016" w:rsidRPr="00753ED3" w:rsidRDefault="00E51016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t>Проект на Решение за одобряване проект на изменение на Програма „Развитие на регионите“ 2021</w:t>
            </w:r>
            <w:r w:rsidR="004F162F" w:rsidRPr="00753ED3">
              <w:rPr>
                <w:lang w:val="bg-BG"/>
              </w:rPr>
              <w:t xml:space="preserve"> </w:t>
            </w:r>
            <w:r w:rsidRPr="00753ED3">
              <w:rPr>
                <w:lang w:val="bg-BG"/>
              </w:rPr>
              <w:t>-</w:t>
            </w:r>
            <w:r w:rsidR="004F162F" w:rsidRPr="00753ED3">
              <w:rPr>
                <w:lang w:val="bg-BG"/>
              </w:rPr>
              <w:t xml:space="preserve"> </w:t>
            </w:r>
            <w:r w:rsidRPr="00753ED3">
              <w:rPr>
                <w:lang w:val="bg-BG"/>
              </w:rPr>
              <w:t>2027 г., съфинансирана от Европейския фонд за регионално развитие, Фонда за справедлив преход и от държавния бюджет.</w:t>
            </w:r>
          </w:p>
          <w:p w14:paraId="45563D80" w14:textId="77777777" w:rsidR="00E51016" w:rsidRPr="00753ED3" w:rsidRDefault="00E51016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И. Иванов – МРРБ</w:t>
            </w:r>
          </w:p>
          <w:p w14:paraId="564CA109" w14:textId="77777777" w:rsidR="007C7205" w:rsidRPr="00753ED3" w:rsidRDefault="007C7205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61893E99" w14:textId="69CE1DCF" w:rsidR="007C7205" w:rsidRPr="00753ED3" w:rsidRDefault="007C7205" w:rsidP="002661BD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69336A0B" w14:textId="1A6DC1A2" w:rsidR="00E51016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D11496" w:rsidRPr="00753ED3" w14:paraId="4673CCF5" w14:textId="77777777" w:rsidTr="003E0EA4">
        <w:tc>
          <w:tcPr>
            <w:tcW w:w="4253" w:type="dxa"/>
          </w:tcPr>
          <w:p w14:paraId="3DA0AB0B" w14:textId="63DD90F6" w:rsidR="00D11496" w:rsidRPr="00753ED3" w:rsidRDefault="00D11496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t>Проект на Постановление за изменение и допълнение на Правилника за прилагане на Закона за държавната собственост, приет с Постановление № 254 на Министерския съвет от 2006 г.</w:t>
            </w:r>
          </w:p>
          <w:p w14:paraId="57CEAA26" w14:textId="77777777" w:rsidR="00D11496" w:rsidRPr="00753ED3" w:rsidRDefault="00D11496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И. Иванов – МРРБ</w:t>
            </w:r>
          </w:p>
          <w:p w14:paraId="2E6255E3" w14:textId="77777777" w:rsidR="00D11496" w:rsidRPr="00753ED3" w:rsidRDefault="00D11496" w:rsidP="002661BD">
            <w:pPr>
              <w:pStyle w:val="Heading1Bold"/>
              <w:rPr>
                <w:lang w:val="bg-BG"/>
              </w:rPr>
            </w:pPr>
          </w:p>
          <w:p w14:paraId="2910C90F" w14:textId="77777777" w:rsidR="00F10505" w:rsidRPr="00753ED3" w:rsidRDefault="00F10505" w:rsidP="002661BD">
            <w:pPr>
              <w:pStyle w:val="Heading1Bold"/>
              <w:rPr>
                <w:lang w:val="bg-BG"/>
              </w:rPr>
            </w:pPr>
          </w:p>
          <w:p w14:paraId="285018EA" w14:textId="614FB0B7" w:rsidR="00D11496" w:rsidRPr="00753ED3" w:rsidRDefault="00D11496" w:rsidP="002661B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3D8925D" w14:textId="352DA254" w:rsidR="00D11496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5D09D8" w:rsidRPr="00753ED3" w14:paraId="24A70A26" w14:textId="77777777" w:rsidTr="003E0EA4">
        <w:tc>
          <w:tcPr>
            <w:tcW w:w="4253" w:type="dxa"/>
          </w:tcPr>
          <w:p w14:paraId="1DBA4B51" w14:textId="77777777" w:rsidR="005D09D8" w:rsidRPr="00753ED3" w:rsidRDefault="005D09D8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t>Проект на Решение за отменяне на Решение № 232 на Министерския съвет от 2020 г. за приватизация на имот – частна държавна собственост.</w:t>
            </w:r>
          </w:p>
          <w:p w14:paraId="555DBAD6" w14:textId="54CAAF0F" w:rsidR="00FD1478" w:rsidRPr="00753ED3" w:rsidRDefault="005D09D8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И. Иванов – МРРБ</w:t>
            </w:r>
          </w:p>
        </w:tc>
        <w:tc>
          <w:tcPr>
            <w:tcW w:w="5103" w:type="dxa"/>
          </w:tcPr>
          <w:p w14:paraId="07D58048" w14:textId="268EA599" w:rsidR="005D09D8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F10505" w:rsidRPr="00753ED3" w14:paraId="0E7029CE" w14:textId="77777777" w:rsidTr="003E0EA4">
        <w:tc>
          <w:tcPr>
            <w:tcW w:w="4253" w:type="dxa"/>
          </w:tcPr>
          <w:p w14:paraId="3BD40DA3" w14:textId="77777777" w:rsidR="00F10505" w:rsidRPr="00753ED3" w:rsidRDefault="00F10505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lastRenderedPageBreak/>
              <w:t>Проект на Решение за обявяване на имот – частна държавна собственост, за имот – публична държавна собственост.</w:t>
            </w:r>
          </w:p>
          <w:p w14:paraId="2513318F" w14:textId="77777777" w:rsidR="00F10505" w:rsidRPr="00753ED3" w:rsidRDefault="00F10505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И. Иванов – МРРБ</w:t>
            </w:r>
          </w:p>
          <w:p w14:paraId="6C6107E6" w14:textId="77777777" w:rsidR="00F10505" w:rsidRPr="00753ED3" w:rsidRDefault="00F10505" w:rsidP="002661BD">
            <w:pPr>
              <w:pStyle w:val="Heading1Bold"/>
              <w:rPr>
                <w:lang w:val="bg-BG"/>
              </w:rPr>
            </w:pPr>
          </w:p>
          <w:p w14:paraId="7607B463" w14:textId="77777777" w:rsidR="00F10505" w:rsidRPr="00753ED3" w:rsidRDefault="00F10505" w:rsidP="002661BD">
            <w:pPr>
              <w:pStyle w:val="Heading1Bold"/>
              <w:rPr>
                <w:lang w:val="bg-BG"/>
              </w:rPr>
            </w:pPr>
          </w:p>
          <w:p w14:paraId="31EEBD21" w14:textId="2E133C8B" w:rsidR="007C7205" w:rsidRPr="00753ED3" w:rsidRDefault="007C7205" w:rsidP="002661B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EDA7967" w14:textId="664176A5" w:rsidR="00F10505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E01463" w:rsidRPr="00753ED3" w14:paraId="49475AAF" w14:textId="77777777" w:rsidTr="003E0EA4">
        <w:tc>
          <w:tcPr>
            <w:tcW w:w="4253" w:type="dxa"/>
          </w:tcPr>
          <w:p w14:paraId="1BB5F687" w14:textId="77777777" w:rsidR="00E01463" w:rsidRPr="00753ED3" w:rsidRDefault="00E01463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t>Проект на Решение за безвъзмездно предоставяне за управление на имот - публична държавна собственост, на Министерството на културата за нуждите на Драматичен театър „Рачо Стоянов“ – Габрово.</w:t>
            </w:r>
          </w:p>
          <w:p w14:paraId="2EBF6938" w14:textId="77777777" w:rsidR="00E01463" w:rsidRPr="00753ED3" w:rsidRDefault="00E01463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И. Иванов – МРРБ</w:t>
            </w:r>
          </w:p>
          <w:p w14:paraId="00344A76" w14:textId="77777777" w:rsidR="00E01463" w:rsidRPr="00753ED3" w:rsidRDefault="00E01463" w:rsidP="002661BD">
            <w:pPr>
              <w:pStyle w:val="Heading1Bold"/>
              <w:rPr>
                <w:lang w:val="bg-BG"/>
              </w:rPr>
            </w:pPr>
          </w:p>
          <w:p w14:paraId="6101D289" w14:textId="77777777" w:rsidR="008604E8" w:rsidRPr="00753ED3" w:rsidRDefault="008604E8" w:rsidP="002661BD">
            <w:pPr>
              <w:pStyle w:val="Heading1Bold"/>
              <w:rPr>
                <w:lang w:val="bg-BG"/>
              </w:rPr>
            </w:pPr>
          </w:p>
          <w:p w14:paraId="459FA4B5" w14:textId="234771C8" w:rsidR="00E01463" w:rsidRPr="00753ED3" w:rsidRDefault="00E01463" w:rsidP="002661B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187E8880" w14:textId="0D8D5937" w:rsidR="00E01463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EA7F02" w:rsidRPr="00753ED3" w14:paraId="46C15FB5" w14:textId="77777777" w:rsidTr="003E0EA4">
        <w:tc>
          <w:tcPr>
            <w:tcW w:w="4253" w:type="dxa"/>
          </w:tcPr>
          <w:p w14:paraId="0F4A4A73" w14:textId="77777777" w:rsidR="00EA7F02" w:rsidRPr="00753ED3" w:rsidRDefault="00EA7F02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t>Проект на Решение за безвъзмездно предоставяне за управление на имоти - публична държавна собственост, на Министерството на здравеопазването, Комисията за противодействие на корупцията и Комисията за отнемане на незаконно придобитото имущество, и за изменение на Решение № 926 на Министерския съвет от 2022 г.</w:t>
            </w:r>
          </w:p>
          <w:p w14:paraId="3016D2C1" w14:textId="77777777" w:rsidR="00EA7F02" w:rsidRPr="00753ED3" w:rsidRDefault="00EA7F02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И. Иванов – МРРБ</w:t>
            </w:r>
          </w:p>
          <w:p w14:paraId="769FF9B2" w14:textId="77777777" w:rsidR="00EA7F02" w:rsidRPr="00753ED3" w:rsidRDefault="00EA7F02" w:rsidP="002661BD">
            <w:pPr>
              <w:pStyle w:val="Heading1Bold"/>
              <w:rPr>
                <w:lang w:val="bg-BG"/>
              </w:rPr>
            </w:pPr>
          </w:p>
          <w:p w14:paraId="3B607256" w14:textId="77777777" w:rsidR="007C7205" w:rsidRPr="00753ED3" w:rsidRDefault="007C7205" w:rsidP="002661BD">
            <w:pPr>
              <w:pStyle w:val="Heading1Bold"/>
              <w:rPr>
                <w:lang w:val="bg-BG"/>
              </w:rPr>
            </w:pPr>
          </w:p>
          <w:p w14:paraId="6034EDB2" w14:textId="1892F088" w:rsidR="00EA7F02" w:rsidRPr="00753ED3" w:rsidRDefault="00EA7F02" w:rsidP="002661B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698FA532" w14:textId="07F78AA0" w:rsidR="00EA7F02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084708" w:rsidRPr="00753ED3" w14:paraId="22A732F0" w14:textId="77777777" w:rsidTr="003E0EA4">
        <w:tc>
          <w:tcPr>
            <w:tcW w:w="4253" w:type="dxa"/>
          </w:tcPr>
          <w:p w14:paraId="290CFC85" w14:textId="77777777" w:rsidR="00084708" w:rsidRPr="00753ED3" w:rsidRDefault="00084708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t>Проект на Решение за обявяване на имот - публична държавна собственост, за имот – частна държавна собственост, и за безвъзмездното му прехвърляне в собственост на община Велико Търново, област Велико Търново.</w:t>
            </w:r>
          </w:p>
          <w:p w14:paraId="3BF1ECCB" w14:textId="2562C20A" w:rsidR="00FD1478" w:rsidRPr="00753ED3" w:rsidRDefault="00084708" w:rsidP="002661BD">
            <w:pPr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>м-р И. Иванов – МРРБ</w:t>
            </w:r>
          </w:p>
        </w:tc>
        <w:tc>
          <w:tcPr>
            <w:tcW w:w="5103" w:type="dxa"/>
          </w:tcPr>
          <w:p w14:paraId="4B15E962" w14:textId="5E22F140" w:rsidR="00084708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AF46B7" w:rsidRPr="00753ED3" w14:paraId="7CDDFAAA" w14:textId="77777777" w:rsidTr="003E0EA4">
        <w:tc>
          <w:tcPr>
            <w:tcW w:w="4253" w:type="dxa"/>
          </w:tcPr>
          <w:p w14:paraId="66D2788C" w14:textId="77777777" w:rsidR="00AF46B7" w:rsidRPr="00753ED3" w:rsidRDefault="00AF46B7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lastRenderedPageBreak/>
              <w:t>Проект на Решение за безвъзмездно прехвърляне правото на собственост върху имоти – частна държавна собственост, на община Бургас, област Бургас.</w:t>
            </w:r>
          </w:p>
          <w:p w14:paraId="336783ED" w14:textId="77777777" w:rsidR="00AF46B7" w:rsidRPr="00753ED3" w:rsidRDefault="00AF46B7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И. Иванов – МРРБ</w:t>
            </w:r>
          </w:p>
          <w:p w14:paraId="253CF89C" w14:textId="77777777" w:rsidR="00AF46B7" w:rsidRPr="00753ED3" w:rsidRDefault="00AF46B7" w:rsidP="002661BD">
            <w:pPr>
              <w:pStyle w:val="Heading1Bold"/>
              <w:rPr>
                <w:lang w:val="bg-BG"/>
              </w:rPr>
            </w:pPr>
          </w:p>
          <w:p w14:paraId="52B9BF09" w14:textId="77777777" w:rsidR="00FD1478" w:rsidRPr="00753ED3" w:rsidRDefault="00FD1478" w:rsidP="002661BD">
            <w:pPr>
              <w:pStyle w:val="Heading1Bold"/>
              <w:rPr>
                <w:lang w:val="bg-BG"/>
              </w:rPr>
            </w:pPr>
          </w:p>
          <w:p w14:paraId="2EF87970" w14:textId="77777777" w:rsidR="007C7205" w:rsidRPr="00753ED3" w:rsidRDefault="007C7205" w:rsidP="002661BD">
            <w:pPr>
              <w:pStyle w:val="Heading1Bold"/>
              <w:rPr>
                <w:lang w:val="bg-BG"/>
              </w:rPr>
            </w:pPr>
          </w:p>
          <w:p w14:paraId="5602A2BF" w14:textId="1F56359E" w:rsidR="00AF46B7" w:rsidRPr="00753ED3" w:rsidRDefault="00AF46B7" w:rsidP="002661B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3E2A6E80" w14:textId="76AE5003" w:rsidR="00AF46B7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5D6571" w:rsidRPr="00753ED3" w14:paraId="4D71DA95" w14:textId="77777777" w:rsidTr="003E0EA4">
        <w:tc>
          <w:tcPr>
            <w:tcW w:w="4253" w:type="dxa"/>
          </w:tcPr>
          <w:p w14:paraId="01CFFA90" w14:textId="77777777" w:rsidR="005D6571" w:rsidRPr="00753ED3" w:rsidRDefault="005D6571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t xml:space="preserve">Проект на Решение за изменение и допълнение на Програмата за условията и реда за подбор на проекти за дейности, които се финансират със средства от </w:t>
            </w:r>
            <w:proofErr w:type="spellStart"/>
            <w:r w:rsidRPr="00753ED3">
              <w:rPr>
                <w:lang w:val="bg-BG"/>
              </w:rPr>
              <w:t>Модернизационния</w:t>
            </w:r>
            <w:proofErr w:type="spellEnd"/>
            <w:r w:rsidRPr="00753ED3">
              <w:rPr>
                <w:lang w:val="bg-BG"/>
              </w:rPr>
              <w:t xml:space="preserve"> фонд, приета с Решение № 67 на Министерския съвет от 2023 г.</w:t>
            </w:r>
          </w:p>
          <w:p w14:paraId="10419DCD" w14:textId="77777777" w:rsidR="00FD1478" w:rsidRPr="00753ED3" w:rsidRDefault="005D6571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Ж. Станков – МЕ</w:t>
            </w:r>
          </w:p>
          <w:p w14:paraId="43717E02" w14:textId="77777777" w:rsidR="007C7205" w:rsidRPr="00753ED3" w:rsidRDefault="007C7205" w:rsidP="002661BD">
            <w:pPr>
              <w:pStyle w:val="Heading1Bold"/>
              <w:rPr>
                <w:lang w:val="bg-BG"/>
              </w:rPr>
            </w:pPr>
          </w:p>
          <w:p w14:paraId="24DA0F64" w14:textId="77777777" w:rsidR="007C7205" w:rsidRPr="00753ED3" w:rsidRDefault="007C7205" w:rsidP="002661BD">
            <w:pPr>
              <w:pStyle w:val="Heading1Bold"/>
              <w:rPr>
                <w:lang w:val="bg-BG"/>
              </w:rPr>
            </w:pPr>
          </w:p>
          <w:p w14:paraId="15B29129" w14:textId="649859E9" w:rsidR="007C7205" w:rsidRPr="00753ED3" w:rsidRDefault="007C7205" w:rsidP="002661B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E779A92" w14:textId="66DA9AC2" w:rsidR="005D6571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7E347A" w:rsidRPr="00753ED3" w14:paraId="6C913F23" w14:textId="77777777" w:rsidTr="003E0EA4">
        <w:tc>
          <w:tcPr>
            <w:tcW w:w="4253" w:type="dxa"/>
          </w:tcPr>
          <w:p w14:paraId="47D87E70" w14:textId="2DA0DA36" w:rsidR="007E347A" w:rsidRPr="00753ED3" w:rsidRDefault="007E347A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t>Проект на Решение за определяне наличие на основен интерес, свързан със сигурността на страната, който да бъде защитен при сключване на договор за обществена поръчка в случаите по чл. 13, ал. 1, т. 13, букви „а“, „е“ и „ж“ от Закона за обществени</w:t>
            </w:r>
            <w:r w:rsidR="00225E26" w:rsidRPr="00753ED3">
              <w:rPr>
                <w:lang w:val="bg-BG"/>
              </w:rPr>
              <w:t>те</w:t>
            </w:r>
            <w:r w:rsidRPr="00753ED3">
              <w:rPr>
                <w:lang w:val="bg-BG"/>
              </w:rPr>
              <w:t xml:space="preserve"> поръчки за проектиране, изграждане и въвеждане в експлоатация (EPC договор) на енергиен обект - нова ядрена централа на избраната от "АЕЦ Козлодуй - Нови мощности" ЕАД и одобрена от Агенцията за ядрено регулиране площадка (Площадка № 2) </w:t>
            </w:r>
            <w:r w:rsidR="00225E26" w:rsidRPr="00753ED3">
              <w:rPr>
                <w:lang w:val="bg-BG"/>
              </w:rPr>
              <w:t>за</w:t>
            </w:r>
            <w:r w:rsidRPr="00753ED3">
              <w:rPr>
                <w:lang w:val="bg-BG"/>
              </w:rPr>
              <w:t>едно с необходимите за изграждането на централата спомагателни обекти и дейности.</w:t>
            </w:r>
          </w:p>
          <w:p w14:paraId="2236DA5D" w14:textId="0842CAE4" w:rsidR="00FD1478" w:rsidRPr="00753ED3" w:rsidRDefault="007E347A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Ж. Станков – МЕ</w:t>
            </w:r>
          </w:p>
        </w:tc>
        <w:tc>
          <w:tcPr>
            <w:tcW w:w="5103" w:type="dxa"/>
          </w:tcPr>
          <w:p w14:paraId="2D63E692" w14:textId="245A4425" w:rsidR="007E347A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24206E" w:rsidRPr="00753ED3" w14:paraId="43587A8B" w14:textId="77777777" w:rsidTr="003E0EA4">
        <w:tc>
          <w:tcPr>
            <w:tcW w:w="4253" w:type="dxa"/>
          </w:tcPr>
          <w:p w14:paraId="345D1F3C" w14:textId="77777777" w:rsidR="0024206E" w:rsidRPr="00753ED3" w:rsidRDefault="0024206E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lastRenderedPageBreak/>
              <w:t xml:space="preserve">Проект на Решение за даване на разрешение за прехвърляне изцяло на правата и задълженията по предоставена концесия за добив на подземни богатства – скалнооблицовъчни материали – гнайси и </w:t>
            </w:r>
            <w:proofErr w:type="spellStart"/>
            <w:r w:rsidRPr="00753ED3">
              <w:rPr>
                <w:lang w:val="bg-BG"/>
              </w:rPr>
              <w:t>гнайсошисти</w:t>
            </w:r>
            <w:proofErr w:type="spellEnd"/>
            <w:r w:rsidRPr="00753ED3">
              <w:rPr>
                <w:lang w:val="bg-BG"/>
              </w:rPr>
              <w:t>, от находище „</w:t>
            </w:r>
            <w:proofErr w:type="spellStart"/>
            <w:r w:rsidRPr="00753ED3">
              <w:rPr>
                <w:lang w:val="bg-BG"/>
              </w:rPr>
              <w:t>Айселана</w:t>
            </w:r>
            <w:proofErr w:type="spellEnd"/>
            <w:r w:rsidRPr="00753ED3">
              <w:rPr>
                <w:lang w:val="bg-BG"/>
              </w:rPr>
              <w:t>“, участък „</w:t>
            </w:r>
            <w:proofErr w:type="spellStart"/>
            <w:r w:rsidRPr="00753ED3">
              <w:rPr>
                <w:lang w:val="bg-BG"/>
              </w:rPr>
              <w:t>Айселана</w:t>
            </w:r>
            <w:proofErr w:type="spellEnd"/>
            <w:r w:rsidRPr="00753ED3">
              <w:rPr>
                <w:lang w:val="bg-BG"/>
              </w:rPr>
              <w:t xml:space="preserve"> 2“, разположено в землището на            с. Крушево, община Гърмен, област Благоевград, и за отправяне на предложение до концесионера за изменение и допълнение на концесионния договор.</w:t>
            </w:r>
          </w:p>
          <w:p w14:paraId="6ABD88DD" w14:textId="77777777" w:rsidR="0024206E" w:rsidRPr="00753ED3" w:rsidRDefault="0024206E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Ж. Станков – МЕ</w:t>
            </w:r>
          </w:p>
          <w:p w14:paraId="1D36A2A9" w14:textId="7383FD69" w:rsidR="0024206E" w:rsidRPr="00753ED3" w:rsidRDefault="0024206E" w:rsidP="002661B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40AF4A7" w14:textId="130CA33E" w:rsidR="0024206E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420F45" w:rsidRPr="00753ED3" w14:paraId="3741F73F" w14:textId="77777777" w:rsidTr="003E0EA4">
        <w:tc>
          <w:tcPr>
            <w:tcW w:w="4253" w:type="dxa"/>
          </w:tcPr>
          <w:p w14:paraId="4E0E256B" w14:textId="66499D04" w:rsidR="00420F45" w:rsidRPr="00753ED3" w:rsidRDefault="00420F45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t>Проект на Решение за одобряване проект на Разрешение за проучване на строителни материали - подземни богатства по чл. 2, ал. 1, т. 5 от Закона за подземните богатства, в площта „Луда Яна - 2”, разположена в землището на           с. Свобода, община Стрелча, област Пазарджик.</w:t>
            </w:r>
          </w:p>
          <w:p w14:paraId="0FBE48B3" w14:textId="77777777" w:rsidR="00420F45" w:rsidRPr="00753ED3" w:rsidRDefault="00420F45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Ж. Станков – МЕ</w:t>
            </w:r>
          </w:p>
          <w:p w14:paraId="11F7B1CE" w14:textId="77777777" w:rsidR="00420F45" w:rsidRPr="00753ED3" w:rsidRDefault="00420F45" w:rsidP="002661BD">
            <w:pPr>
              <w:pStyle w:val="Heading1Bold"/>
              <w:rPr>
                <w:lang w:val="bg-BG"/>
              </w:rPr>
            </w:pPr>
          </w:p>
          <w:p w14:paraId="568886FC" w14:textId="5F69CC81" w:rsidR="00420F45" w:rsidRPr="00753ED3" w:rsidRDefault="00420F45" w:rsidP="002661B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69C1EC5" w14:textId="01F4B390" w:rsidR="008C5C2B" w:rsidRPr="00753ED3" w:rsidRDefault="008C5C2B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Одобрява проекта на Разрешение от министъра на енергетиката на „ГЕО-МАРК 2020“ ЕООД - Перущица, за проучване на строителни материали - подземни богатства по чл. 2, ал. 1, т. 5 от Закона за подземните богатства, в площта „Луда Яна - 2”, разположена в землището на с. Свобода, община Стрелча, област Пазарджик.</w:t>
            </w:r>
          </w:p>
          <w:p w14:paraId="4EAF544D" w14:textId="77777777" w:rsidR="00420F45" w:rsidRPr="00753ED3" w:rsidRDefault="00420F45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335AB6" w:rsidRPr="00753ED3" w14:paraId="7B8038A2" w14:textId="77777777" w:rsidTr="003E0EA4">
        <w:tc>
          <w:tcPr>
            <w:tcW w:w="4253" w:type="dxa"/>
          </w:tcPr>
          <w:p w14:paraId="74E74C03" w14:textId="77777777" w:rsidR="00335AB6" w:rsidRPr="00753ED3" w:rsidRDefault="00335AB6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t xml:space="preserve">Проект на Решение за предоставяне на концесия за добив на подземни богатства по чл. 2, ал. 1, т. 2 от Закона за подземните богатства – неметални полезни изкопаеми – индустриални минерали – </w:t>
            </w:r>
            <w:proofErr w:type="spellStart"/>
            <w:r w:rsidRPr="00753ED3">
              <w:rPr>
                <w:lang w:val="bg-BG"/>
              </w:rPr>
              <w:t>клиноптилолитови</w:t>
            </w:r>
            <w:proofErr w:type="spellEnd"/>
            <w:r w:rsidRPr="00753ED3">
              <w:rPr>
                <w:lang w:val="bg-BG"/>
              </w:rPr>
              <w:t xml:space="preserve"> зеолити, от находище „</w:t>
            </w:r>
            <w:proofErr w:type="spellStart"/>
            <w:r w:rsidRPr="00753ED3">
              <w:rPr>
                <w:lang w:val="bg-BG"/>
              </w:rPr>
              <w:t>Хриси</w:t>
            </w:r>
            <w:proofErr w:type="spellEnd"/>
            <w:r w:rsidRPr="00753ED3">
              <w:rPr>
                <w:lang w:val="bg-BG"/>
              </w:rPr>
              <w:t>“, разположено в землището на с. Мост, община Кърджали, област Кърджали, на „ЕКО-ТЕХ“ ЕООД - София.</w:t>
            </w:r>
          </w:p>
          <w:p w14:paraId="3057EB6D" w14:textId="3DCF6551" w:rsidR="00FD1478" w:rsidRPr="00753ED3" w:rsidRDefault="00335AB6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Ж. Станков – МЕ</w:t>
            </w:r>
          </w:p>
        </w:tc>
        <w:tc>
          <w:tcPr>
            <w:tcW w:w="5103" w:type="dxa"/>
          </w:tcPr>
          <w:p w14:paraId="37EF89A4" w14:textId="4047B7DE" w:rsidR="00335AB6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340D9F" w:rsidRPr="00753ED3" w14:paraId="15D710AD" w14:textId="77777777" w:rsidTr="003E0EA4">
        <w:tc>
          <w:tcPr>
            <w:tcW w:w="4253" w:type="dxa"/>
          </w:tcPr>
          <w:p w14:paraId="1F0049E2" w14:textId="77777777" w:rsidR="00340D9F" w:rsidRPr="00753ED3" w:rsidRDefault="00340D9F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lastRenderedPageBreak/>
              <w:t>Проект на Решение за одобряване проект на Разрешение за проучване на строителни материали - подземни богатства по чл. 2, ал. 1, т. 5 от Закона за подземните богатства, в площта „Места”, разположена в землището на            гр. Хаджидимово, община Хаджидимово, област Благоевград.</w:t>
            </w:r>
          </w:p>
          <w:p w14:paraId="3E3AEB79" w14:textId="77777777" w:rsidR="00340D9F" w:rsidRPr="00753ED3" w:rsidRDefault="00340D9F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Ж. Станков – МЕ</w:t>
            </w:r>
          </w:p>
          <w:p w14:paraId="756863A2" w14:textId="77777777" w:rsidR="00340D9F" w:rsidRPr="00753ED3" w:rsidRDefault="00340D9F" w:rsidP="002661BD">
            <w:pPr>
              <w:pStyle w:val="Heading1Bold"/>
              <w:rPr>
                <w:lang w:val="bg-BG"/>
              </w:rPr>
            </w:pPr>
          </w:p>
          <w:p w14:paraId="7559C473" w14:textId="2031222B" w:rsidR="00340D9F" w:rsidRPr="00753ED3" w:rsidRDefault="00340D9F" w:rsidP="002661B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14AD12D" w14:textId="565F5B03" w:rsidR="000C0659" w:rsidRPr="00753ED3" w:rsidRDefault="000C0659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Одобрява проекта на Разрешение от министъра на енергетиката на „</w:t>
            </w:r>
            <w:proofErr w:type="spellStart"/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Мед</w:t>
            </w:r>
            <w:r w:rsidR="004D032F"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е</w:t>
            </w: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ком</w:t>
            </w:r>
            <w:proofErr w:type="spellEnd"/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2023“ ЕООД – Гоце Делчев, за проучване на строителни материали - подземни богатства по чл. 2, ал. 1, т. 5 от Закона за подземните богатства, в площта „Места”, разположена в землището на гр. Хаджидимово, община Хаджидимово, област Благоевград.</w:t>
            </w:r>
          </w:p>
          <w:p w14:paraId="0FD26771" w14:textId="77777777" w:rsidR="00340D9F" w:rsidRPr="00753ED3" w:rsidRDefault="00340D9F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C23A5E" w:rsidRPr="00753ED3" w14:paraId="0A9FF197" w14:textId="77777777" w:rsidTr="003E0EA4">
        <w:tc>
          <w:tcPr>
            <w:tcW w:w="4253" w:type="dxa"/>
          </w:tcPr>
          <w:p w14:paraId="18B82E43" w14:textId="446A7232" w:rsidR="00C23A5E" w:rsidRPr="00753ED3" w:rsidRDefault="00C23A5E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t xml:space="preserve">Проект на Решение за даване на съгласие за изменение на концесионния договор за добив на суров нефт от находище „Долни Луковит“, сключен на </w:t>
            </w:r>
            <w:r w:rsidR="00680126" w:rsidRPr="00753ED3">
              <w:rPr>
                <w:lang w:val="bg-BG"/>
              </w:rPr>
              <w:t xml:space="preserve">               </w:t>
            </w:r>
            <w:r w:rsidRPr="00753ED3">
              <w:rPr>
                <w:lang w:val="bg-BG"/>
              </w:rPr>
              <w:t xml:space="preserve">12 септември 2003 г. между Министерския съвет на Република България, представляван от министъра на енергетиката и енергийните ресурси, и „Проучване и добив на нефт и газ“ ЕАД, гр. Плевен, изменен и допълнен с Анекс № 1 от 1 юли 2004 г., Анекс № 2 от </w:t>
            </w:r>
            <w:r w:rsidR="00680126" w:rsidRPr="00753ED3">
              <w:rPr>
                <w:lang w:val="bg-BG"/>
              </w:rPr>
              <w:t xml:space="preserve">           </w:t>
            </w:r>
            <w:r w:rsidRPr="00753ED3">
              <w:rPr>
                <w:lang w:val="bg-BG"/>
              </w:rPr>
              <w:t xml:space="preserve">6 октомври 2010 г., Анекс № 3 от 20 юли 2018 г. и Анекс № 4 от </w:t>
            </w:r>
            <w:r w:rsidR="00680126" w:rsidRPr="00753ED3">
              <w:rPr>
                <w:lang w:val="bg-BG"/>
              </w:rPr>
              <w:t xml:space="preserve">            </w:t>
            </w:r>
            <w:r w:rsidRPr="00753ED3">
              <w:rPr>
                <w:lang w:val="bg-BG"/>
              </w:rPr>
              <w:t>5 май 2020 г., и за отправяне на предложение до концесионера за изменение и допълнение на концесионния договор.</w:t>
            </w:r>
          </w:p>
          <w:p w14:paraId="6CD3789C" w14:textId="77777777" w:rsidR="00C23A5E" w:rsidRPr="00753ED3" w:rsidRDefault="00C23A5E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Ж. Станков – МЕ</w:t>
            </w:r>
          </w:p>
          <w:p w14:paraId="07C6E253" w14:textId="77777777" w:rsidR="00C23A5E" w:rsidRPr="00753ED3" w:rsidRDefault="00C23A5E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1E76B7AF" w14:textId="77777777" w:rsidR="00FD1478" w:rsidRPr="00753ED3" w:rsidRDefault="00FD1478" w:rsidP="002661BD">
            <w:pPr>
              <w:pStyle w:val="Heading1Bold"/>
              <w:rPr>
                <w:lang w:val="bg-BG"/>
              </w:rPr>
            </w:pPr>
          </w:p>
          <w:p w14:paraId="1391E50D" w14:textId="1CF80C88" w:rsidR="00C23A5E" w:rsidRPr="00753ED3" w:rsidRDefault="00C23A5E" w:rsidP="002661B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F0CD6F9" w14:textId="778045EE" w:rsidR="00C23A5E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056E25" w:rsidRPr="00753ED3" w14:paraId="6B9183A1" w14:textId="77777777" w:rsidTr="003E0EA4">
        <w:tc>
          <w:tcPr>
            <w:tcW w:w="4253" w:type="dxa"/>
          </w:tcPr>
          <w:p w14:paraId="4BD20D3A" w14:textId="00A803FE" w:rsidR="00056E25" w:rsidRPr="00753ED3" w:rsidRDefault="00056E25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t xml:space="preserve">Проект на Решение за даване на съгласие за изменение на концесионния договор за добив на суров нефт от находище „Бърдарски геран“, сключен на </w:t>
            </w:r>
            <w:r w:rsidR="003D2299" w:rsidRPr="00753ED3">
              <w:rPr>
                <w:lang w:val="bg-BG"/>
              </w:rPr>
              <w:t xml:space="preserve">   </w:t>
            </w:r>
            <w:r w:rsidRPr="00753ED3">
              <w:rPr>
                <w:lang w:val="bg-BG"/>
              </w:rPr>
              <w:t xml:space="preserve">12 септември 2003 г. между Министерския съвет на </w:t>
            </w:r>
            <w:r w:rsidRPr="00753ED3">
              <w:rPr>
                <w:lang w:val="bg-BG"/>
              </w:rPr>
              <w:lastRenderedPageBreak/>
              <w:t>Република България, представляван от министъра на енергетиката и енергийните ресурси, и „Проучване и добив на нефт и газ“ ЕАД, гр. Плевен, изменен и допълнен с Анекс № 1 от 1 юли 2004 г., Анекс № 2 от 6 октомври 2010 г., Допълнително споразумение № 3 от 9 март</w:t>
            </w:r>
            <w:r w:rsidR="003D2299" w:rsidRPr="00753ED3">
              <w:rPr>
                <w:lang w:val="bg-BG"/>
              </w:rPr>
              <w:t xml:space="preserve">     </w:t>
            </w:r>
            <w:r w:rsidRPr="00753ED3">
              <w:rPr>
                <w:lang w:val="bg-BG"/>
              </w:rPr>
              <w:t xml:space="preserve"> 2012 г., Анекс № 4 от 3 февруари 2014 г. и Анекс № 5 от </w:t>
            </w:r>
            <w:r w:rsidR="003D2299" w:rsidRPr="00753ED3">
              <w:rPr>
                <w:lang w:val="bg-BG"/>
              </w:rPr>
              <w:t xml:space="preserve">                             </w:t>
            </w:r>
            <w:r w:rsidRPr="00753ED3">
              <w:rPr>
                <w:lang w:val="bg-BG"/>
              </w:rPr>
              <w:t>28 февруари 2025 г., и за отправяне на предложение до концесионера за изменение и допълнение на концесионния договор.</w:t>
            </w:r>
          </w:p>
          <w:p w14:paraId="54524243" w14:textId="77777777" w:rsidR="00056E25" w:rsidRPr="00753ED3" w:rsidRDefault="00056E25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Ж. Станков – МЕ</w:t>
            </w:r>
          </w:p>
          <w:p w14:paraId="6F39DCAD" w14:textId="29DAAA3A" w:rsidR="00056E25" w:rsidRPr="00753ED3" w:rsidRDefault="00056E25" w:rsidP="002661B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19D3C0A0" w14:textId="18D55B73" w:rsidR="00056E25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lastRenderedPageBreak/>
              <w:t>Приема проекта на решение.</w:t>
            </w:r>
          </w:p>
        </w:tc>
      </w:tr>
      <w:tr w:rsidR="00B01370" w:rsidRPr="00753ED3" w14:paraId="616B333B" w14:textId="77777777" w:rsidTr="003E0EA4">
        <w:tc>
          <w:tcPr>
            <w:tcW w:w="4253" w:type="dxa"/>
          </w:tcPr>
          <w:p w14:paraId="1FF191D2" w14:textId="77777777" w:rsidR="00B01370" w:rsidRPr="00753ED3" w:rsidRDefault="00B01370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t>Проект на Решение за одобряване на кандидатури за европейски прокурор от Република България съобразно изискванията на чл. 16 на Регламента за установяване на засилено сътрудничество за създаване на Европейската прокуратура.</w:t>
            </w:r>
          </w:p>
          <w:p w14:paraId="5F8DE280" w14:textId="2A438035" w:rsidR="00B01370" w:rsidRPr="00753ED3" w:rsidRDefault="00B01370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Г. Георгиев – МП</w:t>
            </w:r>
          </w:p>
          <w:p w14:paraId="5105EADD" w14:textId="69D63EF5" w:rsidR="00B01370" w:rsidRPr="00753ED3" w:rsidRDefault="00B01370" w:rsidP="002661B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6B100A62" w14:textId="24886373" w:rsidR="00B01370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653A48" w:rsidRPr="00753ED3" w14:paraId="3CD5F1C9" w14:textId="77777777" w:rsidTr="003E0EA4">
        <w:tc>
          <w:tcPr>
            <w:tcW w:w="4253" w:type="dxa"/>
          </w:tcPr>
          <w:p w14:paraId="34AFDBB5" w14:textId="4BA57366" w:rsidR="00653A48" w:rsidRPr="00753ED3" w:rsidRDefault="00653A48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t>Проект на Решение за одобряване позицията на Република България за участие в неформалното заседание на Съвета на Европейския съюз „Правосъдие и вътрешни работи“, част „Правосъдие“, което ще се проведе на 23 януари 2026 г. в         гр. Никозия, Кипър.</w:t>
            </w:r>
          </w:p>
          <w:p w14:paraId="598C9016" w14:textId="77777777" w:rsidR="00653A48" w:rsidRPr="00753ED3" w:rsidRDefault="00653A48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Г. Георгиев – МП</w:t>
            </w:r>
          </w:p>
          <w:p w14:paraId="008073F6" w14:textId="77777777" w:rsidR="00653A48" w:rsidRPr="00753ED3" w:rsidRDefault="00653A48" w:rsidP="002661BD">
            <w:pPr>
              <w:pStyle w:val="Heading1Bold"/>
              <w:rPr>
                <w:lang w:val="bg-BG"/>
              </w:rPr>
            </w:pPr>
          </w:p>
          <w:p w14:paraId="58D8EE6B" w14:textId="794022E3" w:rsidR="00653A48" w:rsidRPr="00753ED3" w:rsidRDefault="00653A48" w:rsidP="002661B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4D825281" w14:textId="3E355574" w:rsidR="001304CB" w:rsidRPr="00753ED3" w:rsidRDefault="001304CB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1. Одобрява изложената в доклада на вносителя позиция на Република България за участие в неформалното заседание на Съвета на Европейския съюз „Правосъдие и вътрешни работи“, част „Правосъдие“, което ще се проведе на 23 януари 2026 г. в гр. Никозия, Кипър.</w:t>
            </w:r>
          </w:p>
          <w:p w14:paraId="153F6A19" w14:textId="586EB276" w:rsidR="00C65BC1" w:rsidRPr="00753ED3" w:rsidRDefault="001304CB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2. Министърът на </w:t>
            </w:r>
            <w:r w:rsidR="00C65BC1"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правосъдието</w:t>
            </w: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</w:t>
            </w:r>
            <w:r w:rsidR="00C65BC1"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8C6F1D" w:rsidRPr="00753ED3" w14:paraId="0741AF50" w14:textId="77777777" w:rsidTr="003E0EA4">
        <w:tc>
          <w:tcPr>
            <w:tcW w:w="4253" w:type="dxa"/>
          </w:tcPr>
          <w:p w14:paraId="2C8BA74A" w14:textId="7D3399E3" w:rsidR="008C6F1D" w:rsidRPr="00753ED3" w:rsidRDefault="008C6F1D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lastRenderedPageBreak/>
              <w:t xml:space="preserve">Проект на Решение за одобряване на финансиране </w:t>
            </w:r>
            <w:r w:rsidR="00B12040" w:rsidRPr="00753ED3">
              <w:rPr>
                <w:lang w:val="bg-BG"/>
              </w:rPr>
              <w:t>н</w:t>
            </w:r>
            <w:r w:rsidRPr="00753ED3">
              <w:rPr>
                <w:lang w:val="bg-BG"/>
              </w:rPr>
              <w:t>а Министерството на образованието и науката за                2026 г.</w:t>
            </w:r>
          </w:p>
          <w:p w14:paraId="7386BE24" w14:textId="77777777" w:rsidR="00B12040" w:rsidRPr="00753ED3" w:rsidRDefault="008C6F1D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 xml:space="preserve">м-р К. Вълчев </w:t>
            </w:r>
            <w:r w:rsidR="00B12040" w:rsidRPr="00753ED3">
              <w:rPr>
                <w:b w:val="0"/>
                <w:bCs/>
                <w:lang w:val="bg-BG"/>
              </w:rPr>
              <w:t>–</w:t>
            </w:r>
            <w:r w:rsidRPr="00753ED3">
              <w:rPr>
                <w:b w:val="0"/>
                <w:bCs/>
                <w:lang w:val="bg-BG"/>
              </w:rPr>
              <w:t xml:space="preserve"> МОН</w:t>
            </w:r>
          </w:p>
          <w:p w14:paraId="187D0CE1" w14:textId="77777777" w:rsidR="007853A9" w:rsidRPr="00753ED3" w:rsidRDefault="007853A9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62175589" w14:textId="77777777" w:rsidR="007853A9" w:rsidRPr="00753ED3" w:rsidRDefault="007853A9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31188F94" w14:textId="6F833782" w:rsidR="007853A9" w:rsidRPr="00753ED3" w:rsidRDefault="007853A9" w:rsidP="002661BD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1648F091" w14:textId="74D10B2C" w:rsidR="008C6F1D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DE0FD1" w:rsidRPr="00753ED3" w14:paraId="2EDAD1A1" w14:textId="77777777" w:rsidTr="003E0EA4">
        <w:tc>
          <w:tcPr>
            <w:tcW w:w="4253" w:type="dxa"/>
          </w:tcPr>
          <w:p w14:paraId="7B50BF80" w14:textId="77777777" w:rsidR="00DE0FD1" w:rsidRPr="00753ED3" w:rsidRDefault="00DE0FD1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t>Проект на Решение за одобряване на финансиране на Министерството на образованието и науката, на държавни висши училища и на общините за 2026 г.</w:t>
            </w:r>
          </w:p>
          <w:p w14:paraId="0345138B" w14:textId="2E035441" w:rsidR="00DE0FD1" w:rsidRPr="00753ED3" w:rsidRDefault="00DE0FD1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К. Вълчев – МОН</w:t>
            </w:r>
          </w:p>
          <w:p w14:paraId="0AB770DF" w14:textId="77777777" w:rsidR="00DE0FD1" w:rsidRPr="00753ED3" w:rsidRDefault="00DE0FD1" w:rsidP="002661BD">
            <w:pPr>
              <w:pStyle w:val="Heading1Bold"/>
              <w:rPr>
                <w:lang w:val="bg-BG"/>
              </w:rPr>
            </w:pPr>
          </w:p>
          <w:p w14:paraId="14A601DF" w14:textId="77777777" w:rsidR="00DE0FD1" w:rsidRPr="00753ED3" w:rsidRDefault="00DE0FD1" w:rsidP="002661BD">
            <w:pPr>
              <w:pStyle w:val="Heading1Bold"/>
              <w:rPr>
                <w:lang w:val="bg-BG"/>
              </w:rPr>
            </w:pPr>
          </w:p>
          <w:p w14:paraId="2263AC83" w14:textId="63CF98BE" w:rsidR="007853A9" w:rsidRPr="00753ED3" w:rsidRDefault="007853A9" w:rsidP="002661B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64DDDFAD" w14:textId="1C4FBE6D" w:rsidR="00DE0FD1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8D3365" w:rsidRPr="00753ED3" w14:paraId="658A955D" w14:textId="77777777" w:rsidTr="003E0EA4">
        <w:tc>
          <w:tcPr>
            <w:tcW w:w="4253" w:type="dxa"/>
          </w:tcPr>
          <w:p w14:paraId="22A35A54" w14:textId="77777777" w:rsidR="008D3365" w:rsidRPr="00753ED3" w:rsidRDefault="008D3365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t>Проект на Решение за приемане на актуализиран Списък на изследователските висши училища.</w:t>
            </w:r>
          </w:p>
          <w:p w14:paraId="6FCD1610" w14:textId="77777777" w:rsidR="008D3365" w:rsidRPr="00753ED3" w:rsidRDefault="008D3365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К. Вълчев – МОН</w:t>
            </w:r>
          </w:p>
          <w:p w14:paraId="29D463F1" w14:textId="77777777" w:rsidR="008D3365" w:rsidRPr="00753ED3" w:rsidRDefault="008D3365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5B384607" w14:textId="05671B19" w:rsidR="008D3365" w:rsidRPr="00753ED3" w:rsidRDefault="008D3365" w:rsidP="002661B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18E35D9A" w14:textId="56350A1B" w:rsidR="008D3365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020E9F" w:rsidRPr="00753ED3" w14:paraId="1CAA74C7" w14:textId="77777777" w:rsidTr="003E0EA4">
        <w:tc>
          <w:tcPr>
            <w:tcW w:w="4253" w:type="dxa"/>
          </w:tcPr>
          <w:p w14:paraId="6771198C" w14:textId="77777777" w:rsidR="00020E9F" w:rsidRPr="00753ED3" w:rsidRDefault="00020E9F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t>Проект на Постановление за приемане на Тарифа за таксите, събирани от органите по поземлена собственост.</w:t>
            </w:r>
          </w:p>
          <w:p w14:paraId="78EE02CC" w14:textId="7EFC50FB" w:rsidR="00020E9F" w:rsidRPr="00753ED3" w:rsidRDefault="00020E9F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 xml:space="preserve">м-р </w:t>
            </w:r>
            <w:r w:rsidR="00B636FB" w:rsidRPr="00753ED3">
              <w:rPr>
                <w:b w:val="0"/>
                <w:bCs/>
                <w:lang w:val="bg-BG"/>
              </w:rPr>
              <w:t>Г. Тахов</w:t>
            </w:r>
            <w:r w:rsidRPr="00753ED3">
              <w:rPr>
                <w:b w:val="0"/>
                <w:bCs/>
                <w:lang w:val="bg-BG"/>
              </w:rPr>
              <w:t xml:space="preserve"> – М</w:t>
            </w:r>
            <w:r w:rsidR="00B636FB" w:rsidRPr="00753ED3">
              <w:rPr>
                <w:b w:val="0"/>
                <w:bCs/>
                <w:lang w:val="bg-BG"/>
              </w:rPr>
              <w:t>ЗХ</w:t>
            </w:r>
          </w:p>
          <w:p w14:paraId="5DEE3E60" w14:textId="77777777" w:rsidR="00020E9F" w:rsidRPr="00753ED3" w:rsidRDefault="00020E9F" w:rsidP="002661BD">
            <w:pPr>
              <w:pStyle w:val="Heading1Bold"/>
              <w:rPr>
                <w:lang w:val="bg-BG"/>
              </w:rPr>
            </w:pPr>
          </w:p>
          <w:p w14:paraId="763F89BF" w14:textId="2F2FB81A" w:rsidR="00020E9F" w:rsidRPr="00753ED3" w:rsidRDefault="00020E9F" w:rsidP="002661B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E945C6B" w14:textId="5C49BF34" w:rsidR="00020E9F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B636FB" w:rsidRPr="00753ED3" w14:paraId="7F1B0733" w14:textId="77777777" w:rsidTr="003E0EA4">
        <w:tc>
          <w:tcPr>
            <w:tcW w:w="4253" w:type="dxa"/>
          </w:tcPr>
          <w:p w14:paraId="6944C89B" w14:textId="67C558CC" w:rsidR="00B636FB" w:rsidRPr="00753ED3" w:rsidRDefault="00B636FB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t xml:space="preserve">Проект на Постановление за изменение и допълнение на </w:t>
            </w:r>
            <w:r w:rsidR="00763060" w:rsidRPr="00753ED3">
              <w:rPr>
                <w:lang w:val="bg-BG"/>
              </w:rPr>
              <w:t>П</w:t>
            </w:r>
            <w:r w:rsidRPr="00753ED3">
              <w:rPr>
                <w:lang w:val="bg-BG"/>
              </w:rPr>
              <w:t>остановление         № 494 на Министерския съвет от 2024 г. за определяне на правила за прилагане на подхода „Водено от общностите местно развитие“ за периода 2021 – 2027 г.</w:t>
            </w:r>
          </w:p>
          <w:p w14:paraId="66E36D1C" w14:textId="3FA28681" w:rsidR="00FF55C1" w:rsidRPr="00753ED3" w:rsidRDefault="00FF55C1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Г. Тахов – МЗХ</w:t>
            </w:r>
          </w:p>
        </w:tc>
        <w:tc>
          <w:tcPr>
            <w:tcW w:w="5103" w:type="dxa"/>
          </w:tcPr>
          <w:p w14:paraId="3DDDBFFC" w14:textId="285D39B2" w:rsidR="00B636FB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DE6D88" w:rsidRPr="00753ED3" w14:paraId="55B0CB1D" w14:textId="77777777" w:rsidTr="003E0EA4">
        <w:tc>
          <w:tcPr>
            <w:tcW w:w="4253" w:type="dxa"/>
          </w:tcPr>
          <w:p w14:paraId="4F0BE937" w14:textId="77777777" w:rsidR="00DE6D88" w:rsidRPr="00753ED3" w:rsidRDefault="00DE6D88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lastRenderedPageBreak/>
              <w:t>Проект на Решение за одобряване позицията на Република България за участие в заседанието на Съвета на Европейския съюз по земеделие и рибарство, което ще се проведе на 26 януари 2026 г. в Брюксел.</w:t>
            </w:r>
          </w:p>
          <w:p w14:paraId="6AF252F2" w14:textId="057335FF" w:rsidR="00DE6D88" w:rsidRPr="00753ED3" w:rsidRDefault="00DE6D88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Г. Тахов – МЗХ</w:t>
            </w:r>
          </w:p>
        </w:tc>
        <w:tc>
          <w:tcPr>
            <w:tcW w:w="5103" w:type="dxa"/>
          </w:tcPr>
          <w:p w14:paraId="15210913" w14:textId="4D7E17D1" w:rsidR="00E07EAF" w:rsidRPr="00753ED3" w:rsidRDefault="00E07EAF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1. Одобрява изложената в доклада на вносителя позиция на Република България за участие в заседанието на Съвета на Европейския съюз по земеделие и рибарство, което ще се проведе на 26 януари 2026 г. в Брюксел.</w:t>
            </w:r>
          </w:p>
          <w:p w14:paraId="2F65D14E" w14:textId="5EB45D36" w:rsidR="00E07EAF" w:rsidRPr="00753ED3" w:rsidRDefault="00E07EAF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2. Министърът на земеделието и храните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България.</w:t>
            </w:r>
          </w:p>
          <w:p w14:paraId="3BF30C8F" w14:textId="77777777" w:rsidR="00DE6D88" w:rsidRPr="00753ED3" w:rsidRDefault="00DE6D88" w:rsidP="002661BD">
            <w:pPr>
              <w:ind w:firstLine="1765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7FB75222" w14:textId="77777777" w:rsidR="00FD1478" w:rsidRPr="00753ED3" w:rsidRDefault="00FD1478" w:rsidP="002661BD">
            <w:pPr>
              <w:ind w:firstLine="1765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6D64F8FC" w14:textId="77777777" w:rsidR="00FD1478" w:rsidRPr="00753ED3" w:rsidRDefault="00FD1478" w:rsidP="002661BD">
            <w:pPr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75169F" w:rsidRPr="00753ED3" w14:paraId="40E4B9F2" w14:textId="77777777" w:rsidTr="003E0EA4">
        <w:tc>
          <w:tcPr>
            <w:tcW w:w="4253" w:type="dxa"/>
          </w:tcPr>
          <w:p w14:paraId="26C5305F" w14:textId="79D5FB60" w:rsidR="0075169F" w:rsidRPr="00753ED3" w:rsidRDefault="0075169F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t xml:space="preserve">Проект на Решение за приемане на Национална програма за действие срещу антимикробната резистентност 2026 – 2029 г. и проект на Решение за одобряване на финансиране на Министерството на здравеопазването и </w:t>
            </w:r>
            <w:r w:rsidR="00ED38B8" w:rsidRPr="00753ED3">
              <w:rPr>
                <w:lang w:val="bg-BG"/>
              </w:rPr>
              <w:t xml:space="preserve">на </w:t>
            </w:r>
            <w:r w:rsidRPr="00753ED3">
              <w:rPr>
                <w:lang w:val="bg-BG"/>
              </w:rPr>
              <w:t>Министерството на земеделието и храните за 2026 г.</w:t>
            </w:r>
          </w:p>
          <w:p w14:paraId="6890B50D" w14:textId="188567FF" w:rsidR="0075169F" w:rsidRPr="00753ED3" w:rsidRDefault="0075169F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С. Кирилов – МЗ</w:t>
            </w:r>
          </w:p>
          <w:p w14:paraId="154FCB89" w14:textId="77777777" w:rsidR="00340FDD" w:rsidRPr="00753ED3" w:rsidRDefault="00340FDD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Г. Тахов – МЗХ</w:t>
            </w:r>
          </w:p>
          <w:p w14:paraId="31400FE7" w14:textId="77777777" w:rsidR="00340FDD" w:rsidRPr="00753ED3" w:rsidRDefault="00340FDD" w:rsidP="002661BD">
            <w:pPr>
              <w:pStyle w:val="Heading1Bold"/>
              <w:rPr>
                <w:lang w:val="bg-BG"/>
              </w:rPr>
            </w:pPr>
          </w:p>
          <w:p w14:paraId="0C6986CF" w14:textId="77777777" w:rsidR="0075169F" w:rsidRPr="00753ED3" w:rsidRDefault="0075169F" w:rsidP="002661BD">
            <w:pPr>
              <w:pStyle w:val="Heading1Bold"/>
              <w:rPr>
                <w:lang w:val="bg-BG"/>
              </w:rPr>
            </w:pPr>
          </w:p>
          <w:p w14:paraId="584D4BB5" w14:textId="336C49EC" w:rsidR="0075169F" w:rsidRPr="00753ED3" w:rsidRDefault="0075169F" w:rsidP="002661B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85E335A" w14:textId="7EB30024" w:rsidR="0075169F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проектите на решени</w:t>
            </w:r>
            <w:r w:rsidR="002661BD"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я</w:t>
            </w: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FD0A1F" w:rsidRPr="00753ED3" w14:paraId="66DD6A38" w14:textId="77777777" w:rsidTr="003E0EA4">
        <w:tc>
          <w:tcPr>
            <w:tcW w:w="4253" w:type="dxa"/>
          </w:tcPr>
          <w:p w14:paraId="6C9181F8" w14:textId="77777777" w:rsidR="00FD0A1F" w:rsidRPr="00753ED3" w:rsidRDefault="00FD0A1F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t>Проект на Постановление за изменение и допълнение на нормативни актове на Министерския съвет.</w:t>
            </w:r>
          </w:p>
          <w:p w14:paraId="550942CF" w14:textId="77777777" w:rsidR="00FD0A1F" w:rsidRPr="00753ED3" w:rsidRDefault="00FD0A1F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С. Кирилов – МЗ</w:t>
            </w:r>
          </w:p>
          <w:p w14:paraId="58F119F2" w14:textId="77777777" w:rsidR="00FD0A1F" w:rsidRPr="00753ED3" w:rsidRDefault="00FD0A1F" w:rsidP="002661BD">
            <w:pPr>
              <w:pStyle w:val="Heading1Bold"/>
              <w:rPr>
                <w:lang w:val="bg-BG"/>
              </w:rPr>
            </w:pPr>
          </w:p>
          <w:p w14:paraId="43ACA605" w14:textId="7B3A0952" w:rsidR="00F0418B" w:rsidRPr="00753ED3" w:rsidRDefault="00F0418B" w:rsidP="002661B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169E75B" w14:textId="72761936" w:rsidR="00FD0A1F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1A0E73" w:rsidRPr="00753ED3" w14:paraId="171B039F" w14:textId="77777777" w:rsidTr="003E0EA4">
        <w:tc>
          <w:tcPr>
            <w:tcW w:w="4253" w:type="dxa"/>
          </w:tcPr>
          <w:p w14:paraId="30EAF4E0" w14:textId="77777777" w:rsidR="001A0E73" w:rsidRPr="00753ED3" w:rsidRDefault="001A0E73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t>Проект на Решение за одобряване на финансиране на Министерството на здравеопазването за 2026 г.</w:t>
            </w:r>
          </w:p>
          <w:p w14:paraId="7BD7359F" w14:textId="590EC912" w:rsidR="001A0E73" w:rsidRPr="00753ED3" w:rsidRDefault="001A0E73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С. Кирилов – МЗ</w:t>
            </w:r>
          </w:p>
        </w:tc>
        <w:tc>
          <w:tcPr>
            <w:tcW w:w="5103" w:type="dxa"/>
          </w:tcPr>
          <w:p w14:paraId="0A310F0C" w14:textId="77D51E55" w:rsidR="001A0E73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B92FF7" w:rsidRPr="00753ED3" w14:paraId="5575AE10" w14:textId="77777777" w:rsidTr="003E0EA4">
        <w:tc>
          <w:tcPr>
            <w:tcW w:w="4253" w:type="dxa"/>
          </w:tcPr>
          <w:p w14:paraId="23BA7381" w14:textId="77777777" w:rsidR="00B92FF7" w:rsidRPr="00753ED3" w:rsidRDefault="00B92FF7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lastRenderedPageBreak/>
              <w:t>Проект на Решение за одобряване на финансиране на Министерството на здравеопазването за 2026 г.</w:t>
            </w:r>
          </w:p>
          <w:p w14:paraId="0DAC5ADA" w14:textId="77777777" w:rsidR="00B92FF7" w:rsidRPr="00753ED3" w:rsidRDefault="00B92FF7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С. Кирилов – МЗ</w:t>
            </w:r>
          </w:p>
          <w:p w14:paraId="58267EF9" w14:textId="77777777" w:rsidR="007853A9" w:rsidRPr="00753ED3" w:rsidRDefault="007853A9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1359B64F" w14:textId="77777777" w:rsidR="007853A9" w:rsidRPr="00753ED3" w:rsidRDefault="007853A9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571315E1" w14:textId="77777777" w:rsidR="007853A9" w:rsidRPr="00753ED3" w:rsidRDefault="007853A9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3F21C408" w14:textId="77777777" w:rsidR="007853A9" w:rsidRPr="00753ED3" w:rsidRDefault="007853A9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383D6243" w14:textId="77777777" w:rsidR="007853A9" w:rsidRPr="00753ED3" w:rsidRDefault="007853A9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6E304EBF" w14:textId="77777777" w:rsidR="007853A9" w:rsidRPr="00753ED3" w:rsidRDefault="007853A9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06E7E866" w14:textId="3028E4F6" w:rsidR="007853A9" w:rsidRPr="00753ED3" w:rsidRDefault="007853A9" w:rsidP="002661BD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09CB407D" w14:textId="4030E5E8" w:rsidR="00B92FF7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443847" w:rsidRPr="00753ED3" w14:paraId="1E6749D1" w14:textId="77777777" w:rsidTr="003E0EA4">
        <w:tc>
          <w:tcPr>
            <w:tcW w:w="4253" w:type="dxa"/>
          </w:tcPr>
          <w:p w14:paraId="6D4B768F" w14:textId="19C682AA" w:rsidR="00443847" w:rsidRPr="00753ED3" w:rsidRDefault="00443847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t xml:space="preserve">Проект на Решение за учредяване на възмездно безсрочно право на надстрояване в имот - публична държавна собственост, в полза на „Университетска многопрофилна болница за активно лечение </w:t>
            </w:r>
            <w:r w:rsidR="007A52F4" w:rsidRPr="00753ED3">
              <w:rPr>
                <w:lang w:val="bg-BG"/>
              </w:rPr>
              <w:t xml:space="preserve">           </w:t>
            </w:r>
            <w:r w:rsidRPr="00753ED3">
              <w:rPr>
                <w:lang w:val="bg-BG"/>
              </w:rPr>
              <w:t>„Св. Иван Рилски“ ЕАД.</w:t>
            </w:r>
          </w:p>
          <w:p w14:paraId="0310317B" w14:textId="77777777" w:rsidR="00443847" w:rsidRPr="00753ED3" w:rsidRDefault="00443847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С. Кирилов – МЗ</w:t>
            </w:r>
          </w:p>
          <w:p w14:paraId="1F46F3F5" w14:textId="77777777" w:rsidR="00443847" w:rsidRPr="00753ED3" w:rsidRDefault="00443847" w:rsidP="002661BD">
            <w:pPr>
              <w:pStyle w:val="Heading1Bold"/>
              <w:rPr>
                <w:lang w:val="bg-BG"/>
              </w:rPr>
            </w:pPr>
          </w:p>
          <w:p w14:paraId="06604ECD" w14:textId="77777777" w:rsidR="007853A9" w:rsidRPr="00753ED3" w:rsidRDefault="007853A9" w:rsidP="002661BD">
            <w:pPr>
              <w:pStyle w:val="Heading1Bold"/>
              <w:rPr>
                <w:lang w:val="bg-BG"/>
              </w:rPr>
            </w:pPr>
          </w:p>
          <w:p w14:paraId="52582934" w14:textId="77777777" w:rsidR="00E33F16" w:rsidRPr="00753ED3" w:rsidRDefault="00E33F16" w:rsidP="002661BD">
            <w:pPr>
              <w:pStyle w:val="Heading1Bold"/>
              <w:rPr>
                <w:lang w:val="bg-BG"/>
              </w:rPr>
            </w:pPr>
          </w:p>
          <w:p w14:paraId="020425C9" w14:textId="77777777" w:rsidR="007853A9" w:rsidRPr="00753ED3" w:rsidRDefault="007853A9" w:rsidP="002661BD">
            <w:pPr>
              <w:pStyle w:val="Heading1Bold"/>
              <w:rPr>
                <w:lang w:val="bg-BG"/>
              </w:rPr>
            </w:pPr>
          </w:p>
          <w:p w14:paraId="138EDAC6" w14:textId="77777777" w:rsidR="007853A9" w:rsidRPr="00753ED3" w:rsidRDefault="007853A9" w:rsidP="002661BD">
            <w:pPr>
              <w:pStyle w:val="Heading1Bold"/>
              <w:rPr>
                <w:lang w:val="bg-BG"/>
              </w:rPr>
            </w:pPr>
          </w:p>
          <w:p w14:paraId="3AE71DC4" w14:textId="77777777" w:rsidR="007853A9" w:rsidRPr="00753ED3" w:rsidRDefault="007853A9" w:rsidP="002661BD">
            <w:pPr>
              <w:pStyle w:val="Heading1Bold"/>
              <w:rPr>
                <w:lang w:val="bg-BG"/>
              </w:rPr>
            </w:pPr>
          </w:p>
          <w:p w14:paraId="3DAEDB10" w14:textId="7A47C9E5" w:rsidR="007853A9" w:rsidRPr="00753ED3" w:rsidRDefault="007853A9" w:rsidP="002661B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816D145" w14:textId="2235F06A" w:rsidR="00443847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443847" w:rsidRPr="00753ED3" w14:paraId="1EC5FE7A" w14:textId="77777777" w:rsidTr="003E0EA4">
        <w:tc>
          <w:tcPr>
            <w:tcW w:w="4253" w:type="dxa"/>
          </w:tcPr>
          <w:p w14:paraId="0C9B3FE3" w14:textId="67FCD2AC" w:rsidR="00443847" w:rsidRPr="00753ED3" w:rsidRDefault="00443847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t>Проект на Решение за изменение на Решение № 669 на Министерския съвет от 2025 г</w:t>
            </w:r>
            <w:r w:rsidR="006F7ACF" w:rsidRPr="00753ED3">
              <w:rPr>
                <w:lang w:val="bg-BG"/>
              </w:rPr>
              <w:t>.</w:t>
            </w:r>
            <w:r w:rsidRPr="00753ED3">
              <w:rPr>
                <w:lang w:val="bg-BG"/>
              </w:rPr>
              <w:t xml:space="preserve"> за предоставяне на разрешение за освобождаване от действието на ограничителните мерки на Европейския съюз на основание чл. 3к, параграф 5а, буква „б“ от Регламент на Съвета (ЕС) </w:t>
            </w:r>
            <w:r w:rsidR="0065457C" w:rsidRPr="00753ED3">
              <w:rPr>
                <w:lang w:val="bg-BG"/>
              </w:rPr>
              <w:t xml:space="preserve">                   </w:t>
            </w:r>
            <w:r w:rsidRPr="00753ED3">
              <w:rPr>
                <w:lang w:val="bg-BG"/>
              </w:rPr>
              <w:t>№ 833/2014 от 31 юли 2014 г. относно ограничителни мерки с оглед на действията на Русия, дестабилизиращи положението в Украйна.</w:t>
            </w:r>
          </w:p>
          <w:p w14:paraId="62BA66F8" w14:textId="28AE9EDF" w:rsidR="00443847" w:rsidRPr="00753ED3" w:rsidRDefault="00497E46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</w:t>
            </w:r>
            <w:r w:rsidR="00443847" w:rsidRPr="00753ED3">
              <w:rPr>
                <w:b w:val="0"/>
                <w:bCs/>
                <w:lang w:val="bg-BG"/>
              </w:rPr>
              <w:t xml:space="preserve">-р </w:t>
            </w:r>
            <w:r w:rsidRPr="00753ED3">
              <w:rPr>
                <w:b w:val="0"/>
                <w:bCs/>
                <w:lang w:val="bg-BG"/>
              </w:rPr>
              <w:t>П. Дилов – МИИ</w:t>
            </w:r>
          </w:p>
          <w:p w14:paraId="5EA81F78" w14:textId="62A0A197" w:rsidR="00497E46" w:rsidRPr="00753ED3" w:rsidRDefault="00497E46" w:rsidP="002661B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2CC32CE" w14:textId="472B3257" w:rsidR="00443847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1016ED" w:rsidRPr="00753ED3" w14:paraId="6A522393" w14:textId="77777777" w:rsidTr="003E0EA4">
        <w:tc>
          <w:tcPr>
            <w:tcW w:w="4253" w:type="dxa"/>
          </w:tcPr>
          <w:p w14:paraId="424AEA9B" w14:textId="75A63978" w:rsidR="001016ED" w:rsidRPr="00753ED3" w:rsidRDefault="001016ED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lastRenderedPageBreak/>
              <w:t>Проект на Решение за одобряване на резултатите от Втората сесия на Междуправителствената смесена комисия за икономическо сътрудничество между Република България и Арабска република Египет, проведена от 2 до 4 декември 2025 г. в гр. Кайро, Арабска република Египет.</w:t>
            </w:r>
          </w:p>
          <w:p w14:paraId="4F170D28" w14:textId="77777777" w:rsidR="001016ED" w:rsidRPr="00753ED3" w:rsidRDefault="001016ED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П. Дилов – МИИ</w:t>
            </w:r>
          </w:p>
          <w:p w14:paraId="41A72106" w14:textId="77777777" w:rsidR="001016ED" w:rsidRPr="00753ED3" w:rsidRDefault="001016ED" w:rsidP="002661BD">
            <w:pPr>
              <w:pStyle w:val="Heading1Bold"/>
              <w:rPr>
                <w:lang w:val="bg-BG"/>
              </w:rPr>
            </w:pPr>
          </w:p>
          <w:p w14:paraId="742FA72F" w14:textId="20E72794" w:rsidR="007853A9" w:rsidRPr="00753ED3" w:rsidRDefault="007853A9" w:rsidP="002661B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632DACFC" w14:textId="469CBDB9" w:rsidR="001016ED" w:rsidRPr="00753ED3" w:rsidRDefault="00EC1224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Одобрява резултатите от Втората сесия на Междуправителствената смесена комисия за икономическо сътрудничество между Република България и Арабска република Египет, проведена от 2 до 4 декември 2025 г. в гр. Кайро, Арабска република Египет.</w:t>
            </w:r>
          </w:p>
        </w:tc>
      </w:tr>
      <w:tr w:rsidR="00E33F16" w:rsidRPr="00753ED3" w14:paraId="23E9C4AA" w14:textId="77777777" w:rsidTr="003E0EA4">
        <w:tc>
          <w:tcPr>
            <w:tcW w:w="4253" w:type="dxa"/>
          </w:tcPr>
          <w:p w14:paraId="1805F296" w14:textId="77777777" w:rsidR="00E33F16" w:rsidRPr="00753ED3" w:rsidRDefault="00E33F16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t>Проект на Решение за приемане на доклад за одобряване на резултатите от участието на Република България в заседанието на Съвета на Европейския съюз по конкурентоспособност (вътрешен пазар, индустрия, научни изследвания и космическо пространство), проведено на 8 и 9 декември 2025 г. в Брюксел.</w:t>
            </w:r>
          </w:p>
          <w:p w14:paraId="23C1B208" w14:textId="77777777" w:rsidR="00E33F16" w:rsidRPr="00753ED3" w:rsidRDefault="00E33F16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П. Дилов – МИИ</w:t>
            </w:r>
          </w:p>
          <w:p w14:paraId="58D7A6C9" w14:textId="77777777" w:rsidR="00E33F16" w:rsidRPr="00753ED3" w:rsidRDefault="00E33F16" w:rsidP="002661BD">
            <w:pPr>
              <w:pStyle w:val="Heading1Bold"/>
              <w:rPr>
                <w:lang w:val="bg-BG"/>
              </w:rPr>
            </w:pPr>
          </w:p>
          <w:p w14:paraId="2D0B7125" w14:textId="77777777" w:rsidR="001A716C" w:rsidRPr="00753ED3" w:rsidRDefault="001A716C" w:rsidP="002661BD">
            <w:pPr>
              <w:pStyle w:val="Heading1Bold"/>
              <w:rPr>
                <w:lang w:val="bg-BG"/>
              </w:rPr>
            </w:pPr>
          </w:p>
          <w:p w14:paraId="38A4DC42" w14:textId="2898D8AF" w:rsidR="00E33F16" w:rsidRPr="00753ED3" w:rsidRDefault="00E33F16" w:rsidP="002661B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7A2998F" w14:textId="5A4592BF" w:rsidR="00E33F16" w:rsidRPr="00753ED3" w:rsidRDefault="004274B0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доклада за сведение.</w:t>
            </w:r>
          </w:p>
        </w:tc>
      </w:tr>
      <w:tr w:rsidR="00FA2E80" w:rsidRPr="00753ED3" w14:paraId="2BD25998" w14:textId="77777777" w:rsidTr="003E0EA4">
        <w:tc>
          <w:tcPr>
            <w:tcW w:w="4253" w:type="dxa"/>
          </w:tcPr>
          <w:p w14:paraId="063DB8E6" w14:textId="5C84673F" w:rsidR="00FA2E80" w:rsidRPr="00753ED3" w:rsidRDefault="00FA2E80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t xml:space="preserve">Проект на Решение за предложение до Президента на Република България за награждаване на Асен Аврамов с орден „Св. </w:t>
            </w:r>
            <w:r w:rsidR="00F31A67" w:rsidRPr="00753ED3">
              <w:rPr>
                <w:lang w:val="bg-BG"/>
              </w:rPr>
              <w:t>с</w:t>
            </w:r>
            <w:r w:rsidRPr="00753ED3">
              <w:rPr>
                <w:lang w:val="bg-BG"/>
              </w:rPr>
              <w:t>в. Кирил и Методий“ първа степен.</w:t>
            </w:r>
          </w:p>
          <w:p w14:paraId="794FE49C" w14:textId="4FE5D21F" w:rsidR="00FA2E80" w:rsidRPr="00753ED3" w:rsidRDefault="00FA2E80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М. Бачев – МК</w:t>
            </w:r>
          </w:p>
          <w:p w14:paraId="4A4947B5" w14:textId="77777777" w:rsidR="00FA2E80" w:rsidRPr="00753ED3" w:rsidRDefault="00FA2E80" w:rsidP="002661BD">
            <w:pPr>
              <w:pStyle w:val="Heading1Bold"/>
              <w:rPr>
                <w:lang w:val="bg-BG"/>
              </w:rPr>
            </w:pPr>
          </w:p>
          <w:p w14:paraId="359C1518" w14:textId="77777777" w:rsidR="001A716C" w:rsidRPr="00753ED3" w:rsidRDefault="001A716C" w:rsidP="002661BD">
            <w:pPr>
              <w:pStyle w:val="Heading1Bold"/>
              <w:rPr>
                <w:lang w:val="bg-BG"/>
              </w:rPr>
            </w:pPr>
          </w:p>
          <w:p w14:paraId="49604BA3" w14:textId="1C1A291E" w:rsidR="00FA2E80" w:rsidRPr="00753ED3" w:rsidRDefault="00FA2E80" w:rsidP="002661B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E42981D" w14:textId="50F7D4D4" w:rsidR="00FA2E80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D1434D" w:rsidRPr="00753ED3" w14:paraId="164DA5BB" w14:textId="77777777" w:rsidTr="003E0EA4">
        <w:tc>
          <w:tcPr>
            <w:tcW w:w="4253" w:type="dxa"/>
          </w:tcPr>
          <w:p w14:paraId="5868AFC1" w14:textId="77777777" w:rsidR="00D1434D" w:rsidRPr="00753ED3" w:rsidRDefault="00D1434D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t>Проект на Постановление за създаване на Регионален културен институт ,,Център за художествени занаяти и изкуства - Орешак“.</w:t>
            </w:r>
          </w:p>
          <w:p w14:paraId="0D821341" w14:textId="43AAB048" w:rsidR="00D1434D" w:rsidRPr="00753ED3" w:rsidRDefault="00D1434D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М. Бачев – МК</w:t>
            </w:r>
          </w:p>
        </w:tc>
        <w:tc>
          <w:tcPr>
            <w:tcW w:w="5103" w:type="dxa"/>
          </w:tcPr>
          <w:p w14:paraId="52295278" w14:textId="3648B4C5" w:rsidR="00D1434D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D1434D" w:rsidRPr="00753ED3" w14:paraId="2FE16828" w14:textId="77777777" w:rsidTr="003E0EA4">
        <w:tc>
          <w:tcPr>
            <w:tcW w:w="4253" w:type="dxa"/>
          </w:tcPr>
          <w:p w14:paraId="2DE5180E" w14:textId="77777777" w:rsidR="00D1434D" w:rsidRPr="00753ED3" w:rsidRDefault="00D1434D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lastRenderedPageBreak/>
              <w:t>Проект на Решение за одобряване на финансиране на Министерството на културата за 2026 г.</w:t>
            </w:r>
          </w:p>
          <w:p w14:paraId="48D896B2" w14:textId="77777777" w:rsidR="00D1434D" w:rsidRPr="00753ED3" w:rsidRDefault="00D1434D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М. Бачев – МК</w:t>
            </w:r>
          </w:p>
          <w:p w14:paraId="69685562" w14:textId="77777777" w:rsidR="00D1434D" w:rsidRPr="00753ED3" w:rsidRDefault="00D1434D" w:rsidP="002661BD">
            <w:pPr>
              <w:pStyle w:val="Heading1Bold"/>
              <w:rPr>
                <w:lang w:val="bg-BG"/>
              </w:rPr>
            </w:pPr>
          </w:p>
          <w:p w14:paraId="7000856E" w14:textId="77777777" w:rsidR="0059737F" w:rsidRPr="00753ED3" w:rsidRDefault="0059737F" w:rsidP="002661BD">
            <w:pPr>
              <w:pStyle w:val="Heading1Bold"/>
              <w:rPr>
                <w:lang w:val="bg-BG"/>
              </w:rPr>
            </w:pPr>
          </w:p>
          <w:p w14:paraId="61C221E7" w14:textId="77777777" w:rsidR="0059737F" w:rsidRPr="00753ED3" w:rsidRDefault="0059737F" w:rsidP="002661BD">
            <w:pPr>
              <w:pStyle w:val="Heading1Bold"/>
              <w:rPr>
                <w:lang w:val="bg-BG"/>
              </w:rPr>
            </w:pPr>
          </w:p>
          <w:p w14:paraId="7D7CD1E8" w14:textId="53E92F29" w:rsidR="007853A9" w:rsidRPr="00753ED3" w:rsidRDefault="007853A9" w:rsidP="002661B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388DB83A" w14:textId="36C66C87" w:rsidR="00D1434D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1A716C" w:rsidRPr="00753ED3" w14:paraId="5D2E5A86" w14:textId="77777777" w:rsidTr="003E0EA4">
        <w:tc>
          <w:tcPr>
            <w:tcW w:w="4253" w:type="dxa"/>
          </w:tcPr>
          <w:p w14:paraId="1C130083" w14:textId="7EABDD74" w:rsidR="001A716C" w:rsidRPr="00753ED3" w:rsidRDefault="001A716C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t>Проект на Решение за одобряване на помощ на кандидатите по Програмата за хуманитарно подпомагане на разселени лица от Украйна с предоставена временна закрила в Република България, приета с Решение № 317 на Министерския съвет от 2022 г., изменена и допълнена с решения на Министерския съвет № 535, 665, 856, 909, 963 и 1038 от 2022 г.,</w:t>
            </w:r>
            <w:r w:rsidR="00A80478" w:rsidRPr="00753ED3">
              <w:rPr>
                <w:lang w:val="bg-BG"/>
              </w:rPr>
              <w:t xml:space="preserve">         </w:t>
            </w:r>
            <w:r w:rsidRPr="00753ED3">
              <w:rPr>
                <w:lang w:val="bg-BG"/>
              </w:rPr>
              <w:t xml:space="preserve"> № 141, 212, 323, 400, 454, 660 и 939 от 2023 г., № 297, 554 и 890 от 2024 г. и № 115 и 201 от 2025 г., съгласно Списък № 30 и проект на Решение за одобряване на финансиране на Министерството на туризма за 2026 г.</w:t>
            </w:r>
          </w:p>
          <w:p w14:paraId="619FAC35" w14:textId="509C2EF1" w:rsidR="001A716C" w:rsidRPr="00753ED3" w:rsidRDefault="001A716C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М. Боршош – МТ</w:t>
            </w:r>
          </w:p>
          <w:p w14:paraId="1C7C4FAE" w14:textId="77777777" w:rsidR="001A716C" w:rsidRPr="00753ED3" w:rsidRDefault="001A716C" w:rsidP="002661BD">
            <w:pPr>
              <w:pStyle w:val="Heading1Bold"/>
              <w:rPr>
                <w:lang w:val="bg-BG"/>
              </w:rPr>
            </w:pPr>
          </w:p>
          <w:p w14:paraId="7913A98E" w14:textId="77777777" w:rsidR="00F0418B" w:rsidRPr="00753ED3" w:rsidRDefault="00F0418B" w:rsidP="002661BD">
            <w:pPr>
              <w:pStyle w:val="Heading1Bold"/>
              <w:rPr>
                <w:lang w:val="bg-BG"/>
              </w:rPr>
            </w:pPr>
          </w:p>
          <w:p w14:paraId="3A28A4A8" w14:textId="77777777" w:rsidR="0059737F" w:rsidRPr="00753ED3" w:rsidRDefault="0059737F" w:rsidP="002661BD">
            <w:pPr>
              <w:pStyle w:val="Heading1Bold"/>
              <w:rPr>
                <w:lang w:val="bg-BG"/>
              </w:rPr>
            </w:pPr>
          </w:p>
          <w:p w14:paraId="246368BD" w14:textId="77777777" w:rsidR="0059737F" w:rsidRPr="00753ED3" w:rsidRDefault="0059737F" w:rsidP="002661BD">
            <w:pPr>
              <w:pStyle w:val="Heading1Bold"/>
              <w:rPr>
                <w:lang w:val="bg-BG"/>
              </w:rPr>
            </w:pPr>
          </w:p>
          <w:p w14:paraId="1DF6E349" w14:textId="77777777" w:rsidR="0059737F" w:rsidRPr="00753ED3" w:rsidRDefault="0059737F" w:rsidP="002661BD">
            <w:pPr>
              <w:pStyle w:val="Heading1Bold"/>
              <w:rPr>
                <w:lang w:val="bg-BG"/>
              </w:rPr>
            </w:pPr>
          </w:p>
          <w:p w14:paraId="20C61F27" w14:textId="77777777" w:rsidR="0059737F" w:rsidRPr="00753ED3" w:rsidRDefault="0059737F" w:rsidP="002661BD">
            <w:pPr>
              <w:pStyle w:val="Heading1Bold"/>
              <w:rPr>
                <w:lang w:val="bg-BG"/>
              </w:rPr>
            </w:pPr>
          </w:p>
          <w:p w14:paraId="77535D54" w14:textId="22F77A27" w:rsidR="001A716C" w:rsidRPr="00753ED3" w:rsidRDefault="001A716C" w:rsidP="002661B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43054B4" w14:textId="5C5A2E34" w:rsidR="001A716C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проектите на решения.</w:t>
            </w:r>
          </w:p>
        </w:tc>
      </w:tr>
      <w:tr w:rsidR="004E48D1" w:rsidRPr="00753ED3" w14:paraId="2664991F" w14:textId="77777777" w:rsidTr="003E0EA4">
        <w:tc>
          <w:tcPr>
            <w:tcW w:w="4253" w:type="dxa"/>
          </w:tcPr>
          <w:p w14:paraId="5AF5D168" w14:textId="77777777" w:rsidR="004E48D1" w:rsidRPr="00753ED3" w:rsidRDefault="004E48D1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t>Проект на Решение за одобряване на Насоки за уеднаквяване на практиката по определяне и прилагане на дейностите по системна интеграция по чл. 7с от Закона за електронното управление.</w:t>
            </w:r>
          </w:p>
          <w:p w14:paraId="3C4584D1" w14:textId="6BA5DF20" w:rsidR="00707ABB" w:rsidRPr="00753ED3" w:rsidRDefault="004E48D1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 xml:space="preserve">м-р В. </w:t>
            </w:r>
            <w:proofErr w:type="spellStart"/>
            <w:r w:rsidRPr="00753ED3">
              <w:rPr>
                <w:b w:val="0"/>
                <w:bCs/>
                <w:lang w:val="bg-BG"/>
              </w:rPr>
              <w:t>Мундров</w:t>
            </w:r>
            <w:proofErr w:type="spellEnd"/>
            <w:r w:rsidRPr="00753ED3">
              <w:rPr>
                <w:b w:val="0"/>
                <w:bCs/>
                <w:lang w:val="bg-BG"/>
              </w:rPr>
              <w:t xml:space="preserve"> – МЕУ</w:t>
            </w:r>
          </w:p>
        </w:tc>
        <w:tc>
          <w:tcPr>
            <w:tcW w:w="5103" w:type="dxa"/>
          </w:tcPr>
          <w:p w14:paraId="52050A2F" w14:textId="5C05C4D8" w:rsidR="004E48D1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5A79A7" w:rsidRPr="00753ED3" w14:paraId="057E73AC" w14:textId="77777777" w:rsidTr="003E0EA4">
        <w:tc>
          <w:tcPr>
            <w:tcW w:w="4253" w:type="dxa"/>
          </w:tcPr>
          <w:p w14:paraId="484C6CE3" w14:textId="77777777" w:rsidR="005A79A7" w:rsidRPr="00753ED3" w:rsidRDefault="005A79A7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lastRenderedPageBreak/>
              <w:t>Проект на Разпореждане за увеличаване на капитала на „Национална спортна база“ ЕАД.</w:t>
            </w:r>
          </w:p>
          <w:p w14:paraId="6F319D85" w14:textId="77777777" w:rsidR="00F0418B" w:rsidRPr="00753ED3" w:rsidRDefault="005A79A7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И. Пешев – ММС</w:t>
            </w:r>
          </w:p>
          <w:p w14:paraId="66BC4F83" w14:textId="77777777" w:rsidR="0059737F" w:rsidRPr="00753ED3" w:rsidRDefault="0059737F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6E46EADB" w14:textId="77777777" w:rsidR="0059737F" w:rsidRPr="00753ED3" w:rsidRDefault="0059737F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1CA877AD" w14:textId="77777777" w:rsidR="0059737F" w:rsidRPr="00753ED3" w:rsidRDefault="0059737F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72F72E8A" w14:textId="62A0923A" w:rsidR="0059737F" w:rsidRPr="00753ED3" w:rsidRDefault="0059737F" w:rsidP="002661BD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0FC14B9D" w14:textId="7C6C361A" w:rsidR="005A79A7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разпореждане.</w:t>
            </w:r>
          </w:p>
        </w:tc>
      </w:tr>
      <w:tr w:rsidR="003839A7" w:rsidRPr="00753ED3" w14:paraId="0D25E5A0" w14:textId="77777777" w:rsidTr="003E0EA4">
        <w:tc>
          <w:tcPr>
            <w:tcW w:w="4253" w:type="dxa"/>
          </w:tcPr>
          <w:p w14:paraId="70AEE498" w14:textId="77777777" w:rsidR="003839A7" w:rsidRPr="00753ED3" w:rsidRDefault="003839A7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t>Проект на Решение за одобряване на финансиране на Министерството на младежта и спорта за 2026 г.</w:t>
            </w:r>
          </w:p>
          <w:p w14:paraId="30035136" w14:textId="77777777" w:rsidR="003839A7" w:rsidRPr="00753ED3" w:rsidRDefault="003839A7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И. Пешев – ММС</w:t>
            </w:r>
          </w:p>
          <w:p w14:paraId="1E8926FA" w14:textId="77777777" w:rsidR="007853A9" w:rsidRPr="00753ED3" w:rsidRDefault="007853A9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04867F0F" w14:textId="77777777" w:rsidR="007853A9" w:rsidRPr="00753ED3" w:rsidRDefault="007853A9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42E3EB64" w14:textId="77777777" w:rsidR="007853A9" w:rsidRPr="00753ED3" w:rsidRDefault="007853A9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1C19DA13" w14:textId="5C0064F0" w:rsidR="0059737F" w:rsidRPr="00753ED3" w:rsidRDefault="0059737F" w:rsidP="002661BD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26CFCE31" w14:textId="2155812A" w:rsidR="003839A7" w:rsidRPr="00753ED3" w:rsidRDefault="00F77D63" w:rsidP="002661B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3A1B51" w:rsidRPr="00753ED3" w14:paraId="5F7A0B41" w14:textId="77777777" w:rsidTr="003E0EA4">
        <w:tc>
          <w:tcPr>
            <w:tcW w:w="4253" w:type="dxa"/>
          </w:tcPr>
          <w:p w14:paraId="4D48A2FC" w14:textId="77777777" w:rsidR="003A1B51" w:rsidRPr="00753ED3" w:rsidRDefault="000C0B0B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t>Проект на Решение за одобряване на План за действие за изпълнение на Концепцията за организация на първично предлагане на държавни ценни книжа, насочени към индивидуални инвеститори в Република България.</w:t>
            </w:r>
          </w:p>
          <w:p w14:paraId="76A16B18" w14:textId="77777777" w:rsidR="000C0B0B" w:rsidRPr="00753ED3" w:rsidRDefault="000C0B0B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Т. Петкова – МФ</w:t>
            </w:r>
          </w:p>
          <w:p w14:paraId="299677D9" w14:textId="77777777" w:rsidR="000C0B0B" w:rsidRPr="00753ED3" w:rsidRDefault="000C0B0B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7CA45BDE" w14:textId="77777777" w:rsidR="0059737F" w:rsidRPr="00753ED3" w:rsidRDefault="0059737F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713AB05B" w14:textId="77777777" w:rsidR="0059737F" w:rsidRPr="00753ED3" w:rsidRDefault="0059737F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31BA6313" w14:textId="77777777" w:rsidR="007853A9" w:rsidRPr="00753ED3" w:rsidRDefault="007853A9" w:rsidP="002661BD">
            <w:pPr>
              <w:pStyle w:val="Heading1Bold"/>
              <w:rPr>
                <w:lang w:val="bg-BG"/>
              </w:rPr>
            </w:pPr>
          </w:p>
          <w:p w14:paraId="3968F699" w14:textId="2E0E68A3" w:rsidR="000C0B0B" w:rsidRPr="00753ED3" w:rsidRDefault="000C0B0B" w:rsidP="002661B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AC916BD" w14:textId="2F3A2761" w:rsidR="003A1B51" w:rsidRPr="00753ED3" w:rsidRDefault="00F77D63" w:rsidP="002661BD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E310FD" w:rsidRPr="00753ED3" w14:paraId="43F3CEE2" w14:textId="77777777" w:rsidTr="003E0EA4">
        <w:tc>
          <w:tcPr>
            <w:tcW w:w="4253" w:type="dxa"/>
          </w:tcPr>
          <w:p w14:paraId="6324DEDD" w14:textId="77777777" w:rsidR="00E310FD" w:rsidRPr="00753ED3" w:rsidRDefault="00E310FD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t>Проект на Решение за одобряване позицията на Република България за участие в заседанието на Съвет „Общи въпроси“ на Европейския съюз, което ще се проведе на 26 януари 2026 г. в Брюксел.</w:t>
            </w:r>
          </w:p>
          <w:p w14:paraId="038C7CB9" w14:textId="5AA877BD" w:rsidR="00E310FD" w:rsidRPr="00753ED3" w:rsidRDefault="00E310FD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Г. Георгиев – МВнР</w:t>
            </w:r>
          </w:p>
          <w:p w14:paraId="233AC64E" w14:textId="77777777" w:rsidR="00E310FD" w:rsidRPr="00753ED3" w:rsidRDefault="00E310FD" w:rsidP="002661BD">
            <w:pPr>
              <w:pStyle w:val="Heading1Bold"/>
              <w:rPr>
                <w:lang w:val="bg-BG"/>
              </w:rPr>
            </w:pPr>
          </w:p>
          <w:p w14:paraId="191B6376" w14:textId="7525D8E2" w:rsidR="00E310FD" w:rsidRPr="00753ED3" w:rsidRDefault="00E310FD" w:rsidP="002661B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609F0166" w14:textId="75D12149" w:rsidR="00562BCA" w:rsidRPr="00753ED3" w:rsidRDefault="00562BCA" w:rsidP="002661BD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1. Одобрява изложената в доклада на вносителя позиция на Република България за участие в заседанието на Съвет „Общи въпроси“</w:t>
            </w:r>
            <w:r w:rsidRPr="00753ED3">
              <w:rPr>
                <w:lang w:val="bg-BG"/>
              </w:rPr>
              <w:t xml:space="preserve"> </w:t>
            </w: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на Европейския съюз, което ще се проведе на 26 януари 2026 г. в Брюксел.</w:t>
            </w:r>
          </w:p>
          <w:p w14:paraId="4AC35DD7" w14:textId="0603D8DB" w:rsidR="007853A9" w:rsidRPr="00753ED3" w:rsidRDefault="00562BCA" w:rsidP="0059737F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2. Министърът на външните работи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България.</w:t>
            </w:r>
          </w:p>
        </w:tc>
      </w:tr>
      <w:tr w:rsidR="00E73112" w:rsidRPr="00753ED3" w14:paraId="68E11857" w14:textId="77777777" w:rsidTr="003E0EA4">
        <w:tc>
          <w:tcPr>
            <w:tcW w:w="4253" w:type="dxa"/>
          </w:tcPr>
          <w:p w14:paraId="27579DEB" w14:textId="77777777" w:rsidR="00E73112" w:rsidRPr="00753ED3" w:rsidRDefault="00E73112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lastRenderedPageBreak/>
              <w:t>Проект на Решение за одобряване на финансиране на Министерството на отбраната за 2026 г.</w:t>
            </w:r>
          </w:p>
          <w:p w14:paraId="72A161A6" w14:textId="77777777" w:rsidR="00E73112" w:rsidRPr="00753ED3" w:rsidRDefault="00E73112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А. Запрянов – МО</w:t>
            </w:r>
          </w:p>
          <w:p w14:paraId="17DCFF5C" w14:textId="77777777" w:rsidR="0059737F" w:rsidRPr="00753ED3" w:rsidRDefault="0059737F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0B1F8826" w14:textId="77777777" w:rsidR="0059737F" w:rsidRPr="00753ED3" w:rsidRDefault="0059737F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7CA3EF26" w14:textId="50A7D895" w:rsidR="0059737F" w:rsidRPr="00753ED3" w:rsidRDefault="0059737F" w:rsidP="002661BD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381A6D55" w14:textId="6212F4C3" w:rsidR="00E73112" w:rsidRPr="00753ED3" w:rsidRDefault="00F77D63" w:rsidP="002661BD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7C7205" w:rsidRPr="00753ED3" w14:paraId="21A00C5F" w14:textId="77777777" w:rsidTr="003E0EA4">
        <w:tc>
          <w:tcPr>
            <w:tcW w:w="4253" w:type="dxa"/>
          </w:tcPr>
          <w:p w14:paraId="624E7495" w14:textId="77777777" w:rsidR="007C7205" w:rsidRPr="00753ED3" w:rsidRDefault="007C7205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t>Проект на Решение за одобряване на финансиране на заключителните мероприятия за 2026 г. на председателството на Република България на Процеса за сътрудничество в Югоизточна Европа (01 юли 2025 г. – 30 юни 2026 г.).</w:t>
            </w:r>
          </w:p>
          <w:p w14:paraId="1896A8DB" w14:textId="77777777" w:rsidR="007C7205" w:rsidRPr="00753ED3" w:rsidRDefault="007C7205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Г. Георгиев – МВнР</w:t>
            </w:r>
          </w:p>
          <w:p w14:paraId="20815796" w14:textId="77777777" w:rsidR="007853A9" w:rsidRPr="00753ED3" w:rsidRDefault="007853A9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2707F3AA" w14:textId="77777777" w:rsidR="007853A9" w:rsidRPr="00753ED3" w:rsidRDefault="007853A9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4FF37EBD" w14:textId="3F8817FD" w:rsidR="0059737F" w:rsidRPr="00753ED3" w:rsidRDefault="0059737F" w:rsidP="002661BD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4B51F13A" w14:textId="4BEC4400" w:rsidR="007C7205" w:rsidRPr="00753ED3" w:rsidRDefault="00F77D63" w:rsidP="002661BD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6B35C7" w:rsidRPr="00753ED3" w14:paraId="5D8D5CEA" w14:textId="77777777" w:rsidTr="003E0EA4">
        <w:tc>
          <w:tcPr>
            <w:tcW w:w="4253" w:type="dxa"/>
          </w:tcPr>
          <w:p w14:paraId="7E2BB053" w14:textId="6EB76CAD" w:rsidR="00B15619" w:rsidRPr="00753ED3" w:rsidRDefault="00DE5C8C" w:rsidP="002661BD">
            <w:pPr>
              <w:pStyle w:val="Heading1"/>
              <w:keepNext w:val="0"/>
              <w:rPr>
                <w:lang w:val="bg-BG"/>
              </w:rPr>
            </w:pPr>
            <w:r w:rsidRPr="00753ED3">
              <w:rPr>
                <w:lang w:val="bg-BG"/>
              </w:rPr>
              <w:t>Проект на Решение за одобряване</w:t>
            </w:r>
            <w:r w:rsidR="00056668" w:rsidRPr="00753ED3">
              <w:rPr>
                <w:lang w:val="bg-BG"/>
              </w:rPr>
              <w:t xml:space="preserve"> проект</w:t>
            </w:r>
            <w:r w:rsidRPr="00753ED3">
              <w:rPr>
                <w:lang w:val="bg-BG"/>
              </w:rPr>
              <w:t xml:space="preserve"> на Закон за изменение и допълнение на Кодекса за социално осигуряване.</w:t>
            </w:r>
          </w:p>
          <w:p w14:paraId="2B5E6FD9" w14:textId="77777777" w:rsidR="00474840" w:rsidRPr="00753ED3" w:rsidRDefault="00DE5C8C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Т. Петкова – М</w:t>
            </w:r>
            <w:r w:rsidR="004A3470" w:rsidRPr="00753ED3">
              <w:rPr>
                <w:b w:val="0"/>
                <w:bCs/>
                <w:lang w:val="bg-BG"/>
              </w:rPr>
              <w:t>Ф</w:t>
            </w:r>
          </w:p>
          <w:p w14:paraId="4BA5710E" w14:textId="77777777" w:rsidR="001A73D7" w:rsidRPr="00753ED3" w:rsidRDefault="001A73D7" w:rsidP="002661BD">
            <w:pPr>
              <w:pStyle w:val="Heading1Bold"/>
              <w:rPr>
                <w:b w:val="0"/>
                <w:bCs/>
                <w:lang w:val="bg-BG"/>
              </w:rPr>
            </w:pPr>
          </w:p>
          <w:p w14:paraId="6D185184" w14:textId="2A224122" w:rsidR="001A73D7" w:rsidRPr="00753ED3" w:rsidRDefault="001A73D7" w:rsidP="002661B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8FC2E69" w14:textId="3D2B01EA" w:rsidR="006B35C7" w:rsidRPr="00753ED3" w:rsidRDefault="00936106" w:rsidP="002661BD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 за одобряване на законопроекта.</w:t>
            </w:r>
          </w:p>
        </w:tc>
      </w:tr>
      <w:tr w:rsidR="00474840" w:rsidRPr="00753ED3" w14:paraId="51BFDCD3" w14:textId="77777777" w:rsidTr="003E0EA4">
        <w:tc>
          <w:tcPr>
            <w:tcW w:w="4253" w:type="dxa"/>
          </w:tcPr>
          <w:p w14:paraId="133276FE" w14:textId="4E46512B" w:rsidR="00474840" w:rsidRPr="00753ED3" w:rsidRDefault="00DE5C8C" w:rsidP="002661BD">
            <w:pPr>
              <w:pStyle w:val="Heading1"/>
              <w:keepNext w:val="0"/>
              <w:rPr>
                <w:szCs w:val="26"/>
                <w:lang w:val="bg-BG"/>
              </w:rPr>
            </w:pPr>
            <w:r w:rsidRPr="00753ED3">
              <w:rPr>
                <w:szCs w:val="26"/>
                <w:lang w:val="bg-BG"/>
              </w:rPr>
              <w:t>Проект на Решение за одобряване проект на Закон за изменение и допълнение на Закона за подпомагане на земеделските производители.</w:t>
            </w:r>
          </w:p>
          <w:p w14:paraId="3AABB232" w14:textId="7CFB6C84" w:rsidR="00474840" w:rsidRPr="00753ED3" w:rsidRDefault="00DE5C8C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Г. Тахов – МЗХ</w:t>
            </w:r>
          </w:p>
          <w:p w14:paraId="71C15C29" w14:textId="77777777" w:rsidR="00DE5C8C" w:rsidRPr="00753ED3" w:rsidRDefault="00DE5C8C" w:rsidP="002661BD">
            <w:pPr>
              <w:pStyle w:val="Heading1Bold"/>
              <w:rPr>
                <w:lang w:val="bg-BG"/>
              </w:rPr>
            </w:pPr>
          </w:p>
          <w:p w14:paraId="120BBD07" w14:textId="715EC434" w:rsidR="00DE5C8C" w:rsidRPr="00753ED3" w:rsidRDefault="00DE5C8C" w:rsidP="002661B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675F6558" w14:textId="13259C1E" w:rsidR="00474840" w:rsidRPr="00753ED3" w:rsidRDefault="00936106" w:rsidP="002661BD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 за одобряване на законопроекта.</w:t>
            </w:r>
          </w:p>
        </w:tc>
      </w:tr>
      <w:tr w:rsidR="00CA0CF6" w:rsidRPr="00753ED3" w14:paraId="7A7BA759" w14:textId="77777777" w:rsidTr="003E0EA4">
        <w:tc>
          <w:tcPr>
            <w:tcW w:w="4253" w:type="dxa"/>
          </w:tcPr>
          <w:p w14:paraId="3A1197F5" w14:textId="77777777" w:rsidR="00CA0CF6" w:rsidRPr="00753ED3" w:rsidRDefault="00CA0CF6" w:rsidP="002661BD">
            <w:pPr>
              <w:pStyle w:val="Heading1"/>
              <w:keepNext w:val="0"/>
              <w:rPr>
                <w:szCs w:val="26"/>
                <w:lang w:val="bg-BG"/>
              </w:rPr>
            </w:pPr>
            <w:r w:rsidRPr="00753ED3">
              <w:rPr>
                <w:szCs w:val="26"/>
                <w:lang w:val="bg-BG"/>
              </w:rPr>
              <w:t xml:space="preserve">Проект на Решение за одобряване позицията на Република България за участие в заседанието на Еврогрупата. </w:t>
            </w:r>
            <w:bookmarkStart w:id="0" w:name="_Hlk219721654"/>
            <w:r w:rsidRPr="00753ED3">
              <w:rPr>
                <w:szCs w:val="26"/>
                <w:lang w:val="bg-BG"/>
              </w:rPr>
              <w:t>(Приет неприсъствено по реда на         чл. 7, ал. 3 от УПМСНА на                              19 януари 2026 г.).</w:t>
            </w:r>
            <w:bookmarkEnd w:id="0"/>
          </w:p>
          <w:p w14:paraId="10D60F4C" w14:textId="272E5461" w:rsidR="00CA0CF6" w:rsidRPr="00753ED3" w:rsidRDefault="00CA0CF6" w:rsidP="002661BD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Т. Петкова – МФ</w:t>
            </w:r>
          </w:p>
        </w:tc>
        <w:tc>
          <w:tcPr>
            <w:tcW w:w="5103" w:type="dxa"/>
          </w:tcPr>
          <w:p w14:paraId="7F15982B" w14:textId="1CE30F7C" w:rsidR="00CA0CF6" w:rsidRPr="00753ED3" w:rsidRDefault="00CA0CF6" w:rsidP="002661BD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</w:tbl>
    <w:p w14:paraId="24FCD3F7" w14:textId="77777777" w:rsidR="00D003E2" w:rsidRPr="00753ED3" w:rsidRDefault="00D003E2" w:rsidP="00D003E2">
      <w:pPr>
        <w:jc w:val="center"/>
        <w:rPr>
          <w:rFonts w:ascii="Cambria" w:hAnsi="Cambria"/>
          <w:b/>
          <w:bCs/>
          <w:sz w:val="26"/>
          <w:szCs w:val="26"/>
          <w:lang w:val="bg-BG"/>
        </w:rPr>
      </w:pPr>
      <w:r w:rsidRPr="00753ED3">
        <w:rPr>
          <w:lang w:val="bg-BG"/>
        </w:rPr>
        <w:br w:type="page"/>
      </w:r>
      <w:r w:rsidRPr="00753ED3">
        <w:rPr>
          <w:rFonts w:ascii="Cambria" w:hAnsi="Cambria"/>
          <w:b/>
          <w:bCs/>
          <w:sz w:val="26"/>
          <w:szCs w:val="26"/>
          <w:lang w:val="bg-BG"/>
        </w:rPr>
        <w:lastRenderedPageBreak/>
        <w:t xml:space="preserve">ИЗВЛЕЧЕНИЕ ОТ ОПЕРАТИВНО СЪВЕЩАНИЕ НА </w:t>
      </w:r>
    </w:p>
    <w:p w14:paraId="339D353E" w14:textId="09DE01EF" w:rsidR="00D003E2" w:rsidRPr="00753ED3" w:rsidRDefault="00D003E2" w:rsidP="00D003E2">
      <w:pPr>
        <w:jc w:val="center"/>
        <w:rPr>
          <w:rFonts w:ascii="Cambria" w:hAnsi="Cambria"/>
          <w:b/>
          <w:bCs/>
          <w:sz w:val="26"/>
          <w:szCs w:val="26"/>
          <w:lang w:val="bg-BG"/>
        </w:rPr>
      </w:pPr>
      <w:r w:rsidRPr="00753ED3">
        <w:rPr>
          <w:rFonts w:ascii="Cambria" w:hAnsi="Cambria"/>
          <w:b/>
          <w:bCs/>
          <w:sz w:val="26"/>
          <w:szCs w:val="26"/>
          <w:lang w:val="bg-BG"/>
        </w:rPr>
        <w:t>МИНИСТЕРСКИЯ СЪВЕТ</w:t>
      </w:r>
    </w:p>
    <w:p w14:paraId="7F34AACA" w14:textId="77777777" w:rsidR="00D003E2" w:rsidRPr="00753ED3" w:rsidRDefault="00D003E2" w:rsidP="00D003E2">
      <w:pPr>
        <w:jc w:val="center"/>
        <w:rPr>
          <w:rFonts w:ascii="Cambria" w:hAnsi="Cambria"/>
          <w:b/>
          <w:bCs/>
          <w:sz w:val="26"/>
          <w:szCs w:val="26"/>
          <w:lang w:val="bg-BG"/>
        </w:rPr>
      </w:pPr>
    </w:p>
    <w:p w14:paraId="3E08635C" w14:textId="77777777" w:rsidR="00D003E2" w:rsidRPr="00753ED3" w:rsidRDefault="00D003E2" w:rsidP="00D003E2">
      <w:pPr>
        <w:jc w:val="center"/>
        <w:rPr>
          <w:rFonts w:ascii="Cambria" w:hAnsi="Cambria"/>
          <w:b/>
          <w:bCs/>
          <w:sz w:val="26"/>
          <w:szCs w:val="26"/>
          <w:lang w:val="bg-BG"/>
        </w:rPr>
      </w:pPr>
    </w:p>
    <w:tbl>
      <w:tblPr>
        <w:tblW w:w="935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D003E2" w:rsidRPr="00753ED3" w14:paraId="65A76222" w14:textId="77777777" w:rsidTr="003E0EA4">
        <w:tc>
          <w:tcPr>
            <w:tcW w:w="4253" w:type="dxa"/>
          </w:tcPr>
          <w:p w14:paraId="21C040BF" w14:textId="6DE4A5E3" w:rsidR="00D003E2" w:rsidRPr="00753ED3" w:rsidRDefault="00D003E2" w:rsidP="00D003E2">
            <w:pPr>
              <w:pStyle w:val="Heading1"/>
              <w:keepNext w:val="0"/>
              <w:numPr>
                <w:ilvl w:val="0"/>
                <w:numId w:val="21"/>
              </w:numPr>
              <w:rPr>
                <w:szCs w:val="26"/>
                <w:lang w:val="bg-BG"/>
              </w:rPr>
            </w:pPr>
            <w:r w:rsidRPr="00753ED3">
              <w:rPr>
                <w:szCs w:val="26"/>
                <w:lang w:val="bg-BG"/>
              </w:rPr>
              <w:t xml:space="preserve">Доклад относно проект на Решение на Министерския съвет за възлагане на „Информационно обслужване“ АД да проведе преговори и да структурира параметрите за потенциално създаване на съвместно дружество между Република България и STACKIT </w:t>
            </w:r>
            <w:proofErr w:type="spellStart"/>
            <w:r w:rsidRPr="00753ED3">
              <w:rPr>
                <w:szCs w:val="26"/>
                <w:lang w:val="bg-BG"/>
              </w:rPr>
              <w:t>GmbH&amp;Co</w:t>
            </w:r>
            <w:proofErr w:type="spellEnd"/>
            <w:r w:rsidRPr="00753ED3">
              <w:rPr>
                <w:szCs w:val="26"/>
                <w:lang w:val="bg-BG"/>
              </w:rPr>
              <w:t xml:space="preserve">. KG. </w:t>
            </w:r>
          </w:p>
          <w:p w14:paraId="49E4A7E4" w14:textId="056B8ABB" w:rsidR="00D003E2" w:rsidRPr="00753ED3" w:rsidRDefault="00D2370E" w:rsidP="00D2370E">
            <w:pPr>
              <w:pStyle w:val="Heading1Bold"/>
              <w:rPr>
                <w:b w:val="0"/>
                <w:bCs/>
                <w:lang w:val="bg-BG"/>
              </w:rPr>
            </w:pPr>
            <w:r w:rsidRPr="00753ED3">
              <w:rPr>
                <w:b w:val="0"/>
                <w:bCs/>
                <w:lang w:val="bg-BG"/>
              </w:rPr>
              <w:t>м-р Т. Дончев – зам. министър-председател и министър на иновациите и растежа</w:t>
            </w:r>
          </w:p>
        </w:tc>
        <w:tc>
          <w:tcPr>
            <w:tcW w:w="5103" w:type="dxa"/>
          </w:tcPr>
          <w:p w14:paraId="6409C3BF" w14:textId="7CF54651" w:rsidR="00D003E2" w:rsidRPr="00753ED3" w:rsidRDefault="00D2370E" w:rsidP="002661BD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53ED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Одобрява доклада.</w:t>
            </w:r>
          </w:p>
        </w:tc>
      </w:tr>
    </w:tbl>
    <w:p w14:paraId="1E7B3A4B" w14:textId="77777777" w:rsidR="00ED7E80" w:rsidRDefault="00ED7E80" w:rsidP="00ED7E80">
      <w:pPr>
        <w:spacing w:before="960" w:line="360" w:lineRule="auto"/>
        <w:ind w:left="720"/>
        <w:jc w:val="both"/>
        <w:rPr>
          <w:rFonts w:ascii="Cambria" w:hAnsi="Cambria"/>
          <w:b/>
          <w:color w:val="000000" w:themeColor="text1"/>
          <w:sz w:val="26"/>
          <w:szCs w:val="26"/>
          <w:lang w:val="bg-BG"/>
        </w:rPr>
      </w:pPr>
      <w:r>
        <w:rPr>
          <w:rFonts w:ascii="Cambria" w:hAnsi="Cambria"/>
          <w:b/>
          <w:color w:val="000000" w:themeColor="text1"/>
          <w:sz w:val="26"/>
          <w:szCs w:val="26"/>
          <w:lang w:val="bg-BG"/>
        </w:rPr>
        <w:t xml:space="preserve">ЗА </w:t>
      </w:r>
      <w:r w:rsidRPr="00283506">
        <w:rPr>
          <w:rFonts w:ascii="Cambria" w:hAnsi="Cambria"/>
          <w:b/>
          <w:color w:val="000000" w:themeColor="text1"/>
          <w:sz w:val="26"/>
          <w:szCs w:val="26"/>
          <w:lang w:val="bg-BG"/>
        </w:rPr>
        <w:t>МИНИСТЪР-ПРЕДСЕДАТЕЛ:</w:t>
      </w:r>
      <w:r>
        <w:rPr>
          <w:rFonts w:ascii="Cambria" w:hAnsi="Cambria"/>
          <w:b/>
          <w:color w:val="000000" w:themeColor="text1"/>
          <w:sz w:val="26"/>
          <w:szCs w:val="26"/>
          <w:lang w:val="bg-BG"/>
        </w:rPr>
        <w:t>/п/ Томислав Дончев</w:t>
      </w:r>
    </w:p>
    <w:p w14:paraId="78781AFF" w14:textId="77777777" w:rsidR="00ED7E80" w:rsidRPr="00D558C2" w:rsidRDefault="00ED7E80" w:rsidP="00ED7E80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ГЛАВЕН СЕКРЕТАР НА</w:t>
      </w:r>
    </w:p>
    <w:p w14:paraId="32B09AFA" w14:textId="77777777" w:rsidR="00ED7E80" w:rsidRPr="00C326A7" w:rsidRDefault="00ED7E80" w:rsidP="00ED7E80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МИНИСТЕРСКИЯ СЪВЕТ:</w:t>
      </w:r>
      <w:r>
        <w:rPr>
          <w:rFonts w:ascii="Cambria" w:hAnsi="Cambria"/>
          <w:b/>
          <w:sz w:val="26"/>
          <w:szCs w:val="26"/>
          <w:lang w:val="bg-BG"/>
        </w:rPr>
        <w:t xml:space="preserve">/п/ </w:t>
      </w:r>
      <w:r w:rsidRPr="00D558C2">
        <w:rPr>
          <w:rFonts w:ascii="Cambria" w:hAnsi="Cambria"/>
          <w:b/>
          <w:sz w:val="26"/>
          <w:szCs w:val="26"/>
          <w:lang w:val="bg-BG"/>
        </w:rPr>
        <w:t>Габриела Козарева</w:t>
      </w:r>
    </w:p>
    <w:p w14:paraId="04205A24" w14:textId="16C1D473" w:rsidR="0083160B" w:rsidRPr="00753ED3" w:rsidRDefault="0083160B" w:rsidP="00ED7E80">
      <w:pPr>
        <w:spacing w:before="960"/>
        <w:ind w:left="720"/>
        <w:jc w:val="both"/>
        <w:rPr>
          <w:rFonts w:ascii="Cambria" w:hAnsi="Cambria"/>
          <w:b/>
          <w:color w:val="000000" w:themeColor="text1"/>
          <w:sz w:val="26"/>
          <w:szCs w:val="26"/>
          <w:lang w:val="bg-BG"/>
        </w:rPr>
      </w:pPr>
    </w:p>
    <w:sectPr w:rsidR="0083160B" w:rsidRPr="00753ED3">
      <w:head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797" w:bottom="1440" w:left="1797" w:header="426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8A047" w14:textId="77777777" w:rsidR="00DC5598" w:rsidRDefault="00DC5598">
      <w:r>
        <w:separator/>
      </w:r>
    </w:p>
  </w:endnote>
  <w:endnote w:type="continuationSeparator" w:id="0">
    <w:p w14:paraId="5DD05EAD" w14:textId="77777777" w:rsidR="00DC5598" w:rsidRDefault="00DC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Saturio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99C4C" w14:textId="76DF5124" w:rsidR="00B13A20" w:rsidRDefault="00FD3BFF">
    <w:pPr>
      <w:pStyle w:val="Footer"/>
    </w:pPr>
    <w:r>
      <w:rPr>
        <w:rFonts w:ascii="NewSaturionCyr" w:hAnsi="NewSaturionCyr"/>
        <w:sz w:val="12"/>
      </w:rPr>
      <w:t>П</w:t>
    </w:r>
    <w:r w:rsidR="00BE613D">
      <w:rPr>
        <w:rFonts w:ascii="NewSaturionCyr" w:hAnsi="NewSaturionCyr"/>
        <w:sz w:val="12"/>
      </w:rPr>
      <w:t>К</w:t>
    </w:r>
    <w:r w:rsidR="0006698D">
      <w:rPr>
        <w:rFonts w:ascii="NewSaturionCyr" w:hAnsi="NewSaturionCyr"/>
        <w:sz w:val="12"/>
      </w:rPr>
      <w:tab/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PAGE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>
      <w:rPr>
        <w:rStyle w:val="PageNumber"/>
        <w:rFonts w:ascii="Cambria" w:hAnsi="Cambria"/>
        <w:noProof/>
        <w:sz w:val="22"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proofErr w:type="spellStart"/>
    <w:r w:rsidR="00BE613D" w:rsidRPr="00BE613D">
      <w:rPr>
        <w:rStyle w:val="PageNumber"/>
        <w:rFonts w:ascii="Cambria" w:hAnsi="Cambria"/>
        <w:sz w:val="22"/>
      </w:rPr>
      <w:t>от</w:t>
    </w:r>
    <w:proofErr w:type="spellEnd"/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 w:rsidRPr="00407466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proofErr w:type="spellStart"/>
    <w:r w:rsidR="00BE613D" w:rsidRPr="00BE613D">
      <w:rPr>
        <w:rStyle w:val="PageNumber"/>
        <w:rFonts w:ascii="Cambria" w:hAnsi="Cambria"/>
        <w:sz w:val="22"/>
      </w:rPr>
      <w:t>стр</w:t>
    </w:r>
    <w:proofErr w:type="spellEnd"/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0"/>
      </w:rPr>
      <w:fldChar w:fldCharType="begin"/>
    </w:r>
    <w:r w:rsidR="0006698D" w:rsidRPr="00BE613D">
      <w:rPr>
        <w:rStyle w:val="PageNumber"/>
        <w:rFonts w:ascii="Cambria" w:hAnsi="Cambria"/>
        <w:sz w:val="20"/>
      </w:rPr>
      <w:instrText xml:space="preserve"> FILENAME  \* MERGEFORMAT </w:instrText>
    </w:r>
    <w:r w:rsidR="0006698D" w:rsidRPr="00BE613D">
      <w:rPr>
        <w:rStyle w:val="PageNumber"/>
        <w:rFonts w:ascii="Cambria" w:hAnsi="Cambria"/>
        <w:sz w:val="20"/>
      </w:rPr>
      <w:fldChar w:fldCharType="separate"/>
    </w:r>
    <w:r w:rsidR="00FC42DC" w:rsidRPr="00FC42DC">
      <w:rPr>
        <w:rStyle w:val="PageNumber"/>
        <w:rFonts w:ascii="Cambria" w:hAnsi="Cambria"/>
        <w:noProof/>
        <w:lang w:val="bg-BG"/>
      </w:rPr>
      <w:t>3</w:t>
    </w:r>
    <w:r w:rsidR="0006698D" w:rsidRPr="00BE613D">
      <w:rPr>
        <w:rStyle w:val="PageNumber"/>
        <w:rFonts w:ascii="Cambria" w:hAnsi="Cambria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07B7" w14:textId="4EF36563" w:rsidR="00BD2221" w:rsidRDefault="00FD3BFF">
    <w:pPr>
      <w:pStyle w:val="Footer"/>
    </w:pPr>
    <w:r>
      <w:rPr>
        <w:rFonts w:ascii="Cambria" w:hAnsi="Cambria"/>
        <w:sz w:val="12"/>
      </w:rPr>
      <w:t>ПК</w:t>
    </w:r>
    <w:r w:rsidR="0006698D" w:rsidRPr="00BE613D">
      <w:rPr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PAGE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>
      <w:rPr>
        <w:rStyle w:val="PageNumber"/>
        <w:rFonts w:ascii="Cambria" w:hAnsi="Cambria"/>
        <w:noProof/>
        <w:sz w:val="22"/>
      </w:rPr>
      <w:t>1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proofErr w:type="spellStart"/>
    <w:r w:rsidR="00BE613D">
      <w:rPr>
        <w:rStyle w:val="PageNumber"/>
        <w:rFonts w:ascii="Cambria" w:hAnsi="Cambria"/>
        <w:sz w:val="22"/>
      </w:rPr>
      <w:t>от</w:t>
    </w:r>
    <w:proofErr w:type="spellEnd"/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 w:rsidRPr="00407466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proofErr w:type="spellStart"/>
    <w:r w:rsidR="00BE613D">
      <w:rPr>
        <w:rStyle w:val="PageNumber"/>
        <w:rFonts w:ascii="Cambria" w:hAnsi="Cambria"/>
        <w:sz w:val="22"/>
      </w:rPr>
      <w:t>стр</w:t>
    </w:r>
    <w:proofErr w:type="spellEnd"/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0"/>
      </w:rPr>
      <w:fldChar w:fldCharType="begin"/>
    </w:r>
    <w:r w:rsidR="0006698D" w:rsidRPr="00BE613D">
      <w:rPr>
        <w:rStyle w:val="PageNumber"/>
        <w:rFonts w:ascii="Cambria" w:hAnsi="Cambria"/>
        <w:sz w:val="20"/>
      </w:rPr>
      <w:instrText xml:space="preserve"> FILENAME  \* MERGEFORMAT </w:instrText>
    </w:r>
    <w:r w:rsidR="0006698D" w:rsidRPr="00BE613D">
      <w:rPr>
        <w:rStyle w:val="PageNumber"/>
        <w:rFonts w:ascii="Cambria" w:hAnsi="Cambria"/>
        <w:sz w:val="20"/>
      </w:rPr>
      <w:fldChar w:fldCharType="separate"/>
    </w:r>
    <w:r w:rsidR="00FC42DC" w:rsidRPr="00FC42DC">
      <w:rPr>
        <w:rStyle w:val="PageNumber"/>
        <w:rFonts w:ascii="Cambria" w:hAnsi="Cambria"/>
        <w:noProof/>
        <w:lang w:val="bg-BG"/>
      </w:rPr>
      <w:t>3</w:t>
    </w:r>
    <w:r w:rsidR="0006698D" w:rsidRPr="00BE613D">
      <w:rPr>
        <w:rStyle w:val="PageNumber"/>
        <w:rFonts w:ascii="Cambria" w:hAnsi="Cambri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4BB30" w14:textId="77777777" w:rsidR="00DC5598" w:rsidRDefault="00DC5598">
      <w:r>
        <w:separator/>
      </w:r>
    </w:p>
  </w:footnote>
  <w:footnote w:type="continuationSeparator" w:id="0">
    <w:p w14:paraId="393AEE6F" w14:textId="77777777" w:rsidR="00DC5598" w:rsidRDefault="00DC5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8F60" w14:textId="77777777" w:rsidR="0006698D" w:rsidRDefault="000669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951B55" w14:textId="77777777" w:rsidR="0006698D" w:rsidRDefault="000669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0FBC" w14:textId="77777777" w:rsidR="0006698D" w:rsidRDefault="00037CC7" w:rsidP="006D28C8">
    <w:pPr>
      <w:jc w:val="center"/>
      <w:rPr>
        <w:rFonts w:ascii="Times New Roman" w:hAnsi="Times New Roman"/>
        <w:b/>
        <w:caps/>
        <w:sz w:val="22"/>
      </w:rPr>
    </w:pPr>
    <w:r>
      <w:rPr>
        <w:rFonts w:ascii="TimokU" w:hAnsi="TimokU"/>
        <w:b/>
        <w:caps/>
        <w:noProof/>
        <w:sz w:val="22"/>
        <w:lang w:val="bg-BG" w:eastAsia="bg-BG"/>
      </w:rPr>
      <w:drawing>
        <wp:inline distT="0" distB="0" distL="0" distR="0" wp14:anchorId="0F00D81D" wp14:editId="2E6F7D92">
          <wp:extent cx="892175" cy="775335"/>
          <wp:effectExtent l="0" t="0" r="0" b="0"/>
          <wp:docPr id="1" name="Picture 1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3E6EDF" w14:textId="77777777" w:rsidR="0006698D" w:rsidRDefault="0006698D">
    <w:pPr>
      <w:jc w:val="center"/>
      <w:rPr>
        <w:rFonts w:ascii="Times New Roman" w:hAnsi="Times New Roman"/>
        <w:spacing w:val="80"/>
        <w:sz w:val="16"/>
        <w:lang w:val="bg-BG"/>
      </w:rPr>
    </w:pPr>
  </w:p>
  <w:p w14:paraId="7A30371A" w14:textId="77777777" w:rsidR="0006698D" w:rsidRPr="00BE2659" w:rsidRDefault="00BE613D" w:rsidP="00CC1937">
    <w:pPr>
      <w:spacing w:after="120"/>
      <w:ind w:firstLine="288"/>
      <w:jc w:val="center"/>
      <w:rPr>
        <w:rFonts w:ascii="Cambria" w:hAnsi="Cambria"/>
        <w:spacing w:val="80"/>
        <w:sz w:val="26"/>
        <w:szCs w:val="26"/>
        <w:lang w:val="bg-BG"/>
      </w:rPr>
    </w:pPr>
    <w:r w:rsidRPr="00BE2659">
      <w:rPr>
        <w:rFonts w:ascii="Cambria" w:hAnsi="Cambria"/>
        <w:spacing w:val="80"/>
        <w:sz w:val="26"/>
        <w:szCs w:val="26"/>
        <w:lang w:val="bg-BG"/>
      </w:rPr>
      <w:t>РЕПУБЛИКА</w:t>
    </w:r>
    <w:r w:rsidR="0006698D" w:rsidRPr="00BE2659">
      <w:rPr>
        <w:rFonts w:ascii="Cambria" w:hAnsi="Cambria"/>
        <w:spacing w:val="80"/>
        <w:sz w:val="26"/>
        <w:szCs w:val="26"/>
        <w:lang w:val="bg-BG"/>
      </w:rPr>
      <w:t xml:space="preserve"> </w:t>
    </w:r>
    <w:r w:rsidRPr="00BE2659">
      <w:rPr>
        <w:rFonts w:ascii="Cambria" w:hAnsi="Cambria"/>
        <w:spacing w:val="80"/>
        <w:sz w:val="26"/>
        <w:szCs w:val="26"/>
        <w:lang w:val="bg-BG"/>
      </w:rPr>
      <w:t>БЪЛГАРИЯ</w:t>
    </w:r>
  </w:p>
  <w:p w14:paraId="26BED556" w14:textId="77777777" w:rsidR="0006698D" w:rsidRPr="00BE2659" w:rsidRDefault="00BE613D" w:rsidP="00CC1937">
    <w:pPr>
      <w:pBdr>
        <w:bottom w:val="single" w:sz="6" w:space="1" w:color="auto"/>
      </w:pBdr>
      <w:ind w:firstLine="289"/>
      <w:jc w:val="center"/>
      <w:rPr>
        <w:rFonts w:ascii="Cambria" w:hAnsi="Cambria"/>
        <w:spacing w:val="200"/>
        <w:sz w:val="34"/>
        <w:szCs w:val="34"/>
        <w:lang w:val="bg-BG"/>
      </w:rPr>
    </w:pPr>
    <w:r w:rsidRPr="00BE2659">
      <w:rPr>
        <w:rFonts w:ascii="Cambria" w:hAnsi="Cambria"/>
        <w:spacing w:val="200"/>
        <w:sz w:val="34"/>
        <w:szCs w:val="34"/>
        <w:lang w:val="bg-BG"/>
      </w:rPr>
      <w:t>МИНИСТЕРСКИ</w:t>
    </w:r>
    <w:r w:rsidR="0006698D" w:rsidRPr="00BE2659">
      <w:rPr>
        <w:rFonts w:ascii="Cambria" w:hAnsi="Cambria"/>
        <w:spacing w:val="200"/>
        <w:sz w:val="34"/>
        <w:szCs w:val="34"/>
        <w:lang w:val="bg-BG"/>
      </w:rPr>
      <w:t xml:space="preserve"> </w:t>
    </w:r>
    <w:r w:rsidRPr="00BE2659">
      <w:rPr>
        <w:rFonts w:ascii="Cambria" w:hAnsi="Cambria"/>
        <w:spacing w:val="200"/>
        <w:sz w:val="34"/>
        <w:szCs w:val="34"/>
        <w:lang w:val="bg-BG"/>
      </w:rPr>
      <w:t>СЪВЕТ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EBA536A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124E6402"/>
    <w:multiLevelType w:val="hybridMultilevel"/>
    <w:tmpl w:val="EF960AC8"/>
    <w:lvl w:ilvl="0" w:tplc="0402000F">
      <w:start w:val="1"/>
      <w:numFmt w:val="decimal"/>
      <w:lvlText w:val="%1."/>
      <w:lvlJc w:val="left"/>
      <w:pPr>
        <w:ind w:left="2800" w:hanging="360"/>
      </w:pPr>
    </w:lvl>
    <w:lvl w:ilvl="1" w:tplc="04020019" w:tentative="1">
      <w:start w:val="1"/>
      <w:numFmt w:val="lowerLetter"/>
      <w:lvlText w:val="%2."/>
      <w:lvlJc w:val="left"/>
      <w:pPr>
        <w:ind w:left="3520" w:hanging="360"/>
      </w:pPr>
    </w:lvl>
    <w:lvl w:ilvl="2" w:tplc="0402001B" w:tentative="1">
      <w:start w:val="1"/>
      <w:numFmt w:val="lowerRoman"/>
      <w:lvlText w:val="%3."/>
      <w:lvlJc w:val="right"/>
      <w:pPr>
        <w:ind w:left="4240" w:hanging="180"/>
      </w:pPr>
    </w:lvl>
    <w:lvl w:ilvl="3" w:tplc="0402000F" w:tentative="1">
      <w:start w:val="1"/>
      <w:numFmt w:val="decimal"/>
      <w:lvlText w:val="%4."/>
      <w:lvlJc w:val="left"/>
      <w:pPr>
        <w:ind w:left="4960" w:hanging="360"/>
      </w:pPr>
    </w:lvl>
    <w:lvl w:ilvl="4" w:tplc="04020019" w:tentative="1">
      <w:start w:val="1"/>
      <w:numFmt w:val="lowerLetter"/>
      <w:lvlText w:val="%5."/>
      <w:lvlJc w:val="left"/>
      <w:pPr>
        <w:ind w:left="5680" w:hanging="360"/>
      </w:pPr>
    </w:lvl>
    <w:lvl w:ilvl="5" w:tplc="0402001B" w:tentative="1">
      <w:start w:val="1"/>
      <w:numFmt w:val="lowerRoman"/>
      <w:lvlText w:val="%6."/>
      <w:lvlJc w:val="right"/>
      <w:pPr>
        <w:ind w:left="6400" w:hanging="180"/>
      </w:pPr>
    </w:lvl>
    <w:lvl w:ilvl="6" w:tplc="0402000F" w:tentative="1">
      <w:start w:val="1"/>
      <w:numFmt w:val="decimal"/>
      <w:lvlText w:val="%7."/>
      <w:lvlJc w:val="left"/>
      <w:pPr>
        <w:ind w:left="7120" w:hanging="360"/>
      </w:pPr>
    </w:lvl>
    <w:lvl w:ilvl="7" w:tplc="04020019" w:tentative="1">
      <w:start w:val="1"/>
      <w:numFmt w:val="lowerLetter"/>
      <w:lvlText w:val="%8."/>
      <w:lvlJc w:val="left"/>
      <w:pPr>
        <w:ind w:left="7840" w:hanging="360"/>
      </w:pPr>
    </w:lvl>
    <w:lvl w:ilvl="8" w:tplc="0402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2" w15:restartNumberingAfterBreak="0">
    <w:nsid w:val="146B7695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A37049"/>
    <w:multiLevelType w:val="hybridMultilevel"/>
    <w:tmpl w:val="DCDEB75C"/>
    <w:lvl w:ilvl="0" w:tplc="E1D2DC22">
      <w:start w:val="1"/>
      <w:numFmt w:val="decimal"/>
      <w:pStyle w:val="Reshenie1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839D9"/>
    <w:multiLevelType w:val="hybridMultilevel"/>
    <w:tmpl w:val="F10E2B78"/>
    <w:lvl w:ilvl="0" w:tplc="DEC00B2E">
      <w:start w:val="1"/>
      <w:numFmt w:val="decimal"/>
      <w:lvlText w:val="%1."/>
      <w:lvlJc w:val="left"/>
      <w:pPr>
        <w:ind w:left="208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4FFB245A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410217B"/>
    <w:multiLevelType w:val="hybridMultilevel"/>
    <w:tmpl w:val="5872652C"/>
    <w:lvl w:ilvl="0" w:tplc="DEC00B2E">
      <w:start w:val="1"/>
      <w:numFmt w:val="decimal"/>
      <w:lvlText w:val="%1."/>
      <w:lvlJc w:val="left"/>
      <w:pPr>
        <w:ind w:left="140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634D51B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504142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6BB42B0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2033260023">
    <w:abstractNumId w:val="0"/>
  </w:num>
  <w:num w:numId="2" w16cid:durableId="813063139">
    <w:abstractNumId w:val="9"/>
  </w:num>
  <w:num w:numId="3" w16cid:durableId="2138329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90121">
    <w:abstractNumId w:val="7"/>
  </w:num>
  <w:num w:numId="5" w16cid:durableId="473563785">
    <w:abstractNumId w:val="2"/>
  </w:num>
  <w:num w:numId="6" w16cid:durableId="482620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697222">
    <w:abstractNumId w:val="8"/>
  </w:num>
  <w:num w:numId="8" w16cid:durableId="852110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6752449">
    <w:abstractNumId w:val="5"/>
  </w:num>
  <w:num w:numId="10" w16cid:durableId="634675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9674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972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9405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9259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0271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743846">
    <w:abstractNumId w:val="6"/>
  </w:num>
  <w:num w:numId="17" w16cid:durableId="941304372">
    <w:abstractNumId w:val="0"/>
  </w:num>
  <w:num w:numId="18" w16cid:durableId="530337247">
    <w:abstractNumId w:val="4"/>
  </w:num>
  <w:num w:numId="19" w16cid:durableId="892157729">
    <w:abstractNumId w:val="1"/>
  </w:num>
  <w:num w:numId="20" w16cid:durableId="1546867185">
    <w:abstractNumId w:val="3"/>
  </w:num>
  <w:num w:numId="21" w16cid:durableId="106704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CCF"/>
    <w:rsid w:val="00003868"/>
    <w:rsid w:val="0000672C"/>
    <w:rsid w:val="0001158D"/>
    <w:rsid w:val="00020E9F"/>
    <w:rsid w:val="00021278"/>
    <w:rsid w:val="00024264"/>
    <w:rsid w:val="00025394"/>
    <w:rsid w:val="00026F43"/>
    <w:rsid w:val="00030289"/>
    <w:rsid w:val="00035931"/>
    <w:rsid w:val="0003594F"/>
    <w:rsid w:val="00037A85"/>
    <w:rsid w:val="00037CC7"/>
    <w:rsid w:val="00041966"/>
    <w:rsid w:val="000450DC"/>
    <w:rsid w:val="00050053"/>
    <w:rsid w:val="00053150"/>
    <w:rsid w:val="00056668"/>
    <w:rsid w:val="00056E25"/>
    <w:rsid w:val="000601E9"/>
    <w:rsid w:val="000603B2"/>
    <w:rsid w:val="0006698D"/>
    <w:rsid w:val="0007390B"/>
    <w:rsid w:val="00075594"/>
    <w:rsid w:val="00075E7E"/>
    <w:rsid w:val="000761E8"/>
    <w:rsid w:val="00077C3E"/>
    <w:rsid w:val="000826A2"/>
    <w:rsid w:val="00084007"/>
    <w:rsid w:val="00084708"/>
    <w:rsid w:val="000852AD"/>
    <w:rsid w:val="000861E7"/>
    <w:rsid w:val="00086465"/>
    <w:rsid w:val="000865C0"/>
    <w:rsid w:val="000966C7"/>
    <w:rsid w:val="000A144C"/>
    <w:rsid w:val="000A41CC"/>
    <w:rsid w:val="000B08CA"/>
    <w:rsid w:val="000B284B"/>
    <w:rsid w:val="000C0659"/>
    <w:rsid w:val="000C0B0B"/>
    <w:rsid w:val="000C32A7"/>
    <w:rsid w:val="000C3F42"/>
    <w:rsid w:val="000C55BA"/>
    <w:rsid w:val="000D077A"/>
    <w:rsid w:val="000E1C9D"/>
    <w:rsid w:val="000E5A45"/>
    <w:rsid w:val="000E6E3C"/>
    <w:rsid w:val="000F5F2C"/>
    <w:rsid w:val="000F6C93"/>
    <w:rsid w:val="00100317"/>
    <w:rsid w:val="00100528"/>
    <w:rsid w:val="00100E70"/>
    <w:rsid w:val="00101034"/>
    <w:rsid w:val="00101442"/>
    <w:rsid w:val="001016ED"/>
    <w:rsid w:val="001043EB"/>
    <w:rsid w:val="00105D1F"/>
    <w:rsid w:val="00110931"/>
    <w:rsid w:val="00110F49"/>
    <w:rsid w:val="00117550"/>
    <w:rsid w:val="0012036E"/>
    <w:rsid w:val="00120CB1"/>
    <w:rsid w:val="00122CAF"/>
    <w:rsid w:val="001245A3"/>
    <w:rsid w:val="00124650"/>
    <w:rsid w:val="001304CB"/>
    <w:rsid w:val="00131158"/>
    <w:rsid w:val="00131626"/>
    <w:rsid w:val="00144331"/>
    <w:rsid w:val="001458A5"/>
    <w:rsid w:val="001462DB"/>
    <w:rsid w:val="00151C6E"/>
    <w:rsid w:val="00154786"/>
    <w:rsid w:val="00160263"/>
    <w:rsid w:val="00162F5D"/>
    <w:rsid w:val="001649B3"/>
    <w:rsid w:val="00165604"/>
    <w:rsid w:val="0017158B"/>
    <w:rsid w:val="00176A5A"/>
    <w:rsid w:val="0018335E"/>
    <w:rsid w:val="00183811"/>
    <w:rsid w:val="00185E2B"/>
    <w:rsid w:val="00196960"/>
    <w:rsid w:val="001A0E73"/>
    <w:rsid w:val="001A0FCE"/>
    <w:rsid w:val="001A352D"/>
    <w:rsid w:val="001A57CE"/>
    <w:rsid w:val="001A63F9"/>
    <w:rsid w:val="001A6931"/>
    <w:rsid w:val="001A716C"/>
    <w:rsid w:val="001A739C"/>
    <w:rsid w:val="001A73D7"/>
    <w:rsid w:val="001B35BB"/>
    <w:rsid w:val="001B5084"/>
    <w:rsid w:val="001B5FCD"/>
    <w:rsid w:val="001C062F"/>
    <w:rsid w:val="001C218A"/>
    <w:rsid w:val="001C3665"/>
    <w:rsid w:val="001C4C09"/>
    <w:rsid w:val="001D17AE"/>
    <w:rsid w:val="001D1A58"/>
    <w:rsid w:val="001D5E48"/>
    <w:rsid w:val="001D61F8"/>
    <w:rsid w:val="001E4EE9"/>
    <w:rsid w:val="002120EE"/>
    <w:rsid w:val="00217800"/>
    <w:rsid w:val="00220FA4"/>
    <w:rsid w:val="00225356"/>
    <w:rsid w:val="002253B9"/>
    <w:rsid w:val="00225E26"/>
    <w:rsid w:val="002267E4"/>
    <w:rsid w:val="00226EB8"/>
    <w:rsid w:val="00232DEE"/>
    <w:rsid w:val="0023777B"/>
    <w:rsid w:val="0024206E"/>
    <w:rsid w:val="00242464"/>
    <w:rsid w:val="00244EA5"/>
    <w:rsid w:val="00252A23"/>
    <w:rsid w:val="00254662"/>
    <w:rsid w:val="00255145"/>
    <w:rsid w:val="00257C85"/>
    <w:rsid w:val="0026201E"/>
    <w:rsid w:val="002661BD"/>
    <w:rsid w:val="00266E6D"/>
    <w:rsid w:val="00271746"/>
    <w:rsid w:val="00275EF6"/>
    <w:rsid w:val="00281A19"/>
    <w:rsid w:val="0028341F"/>
    <w:rsid w:val="00283EE5"/>
    <w:rsid w:val="002910B8"/>
    <w:rsid w:val="00295948"/>
    <w:rsid w:val="002A01D8"/>
    <w:rsid w:val="002A0AB2"/>
    <w:rsid w:val="002A3C75"/>
    <w:rsid w:val="002A48AE"/>
    <w:rsid w:val="002A6C71"/>
    <w:rsid w:val="002B2474"/>
    <w:rsid w:val="002B3EE6"/>
    <w:rsid w:val="002B60C6"/>
    <w:rsid w:val="002B6485"/>
    <w:rsid w:val="002C1B9E"/>
    <w:rsid w:val="002C2958"/>
    <w:rsid w:val="002C769C"/>
    <w:rsid w:val="002D2BC7"/>
    <w:rsid w:val="002D30E3"/>
    <w:rsid w:val="002D7345"/>
    <w:rsid w:val="002D7D0D"/>
    <w:rsid w:val="002E4705"/>
    <w:rsid w:val="002E5A0F"/>
    <w:rsid w:val="00300D0B"/>
    <w:rsid w:val="00300D5F"/>
    <w:rsid w:val="00305B51"/>
    <w:rsid w:val="0030694E"/>
    <w:rsid w:val="00307F4B"/>
    <w:rsid w:val="003119CC"/>
    <w:rsid w:val="00311F80"/>
    <w:rsid w:val="003134D7"/>
    <w:rsid w:val="00314A84"/>
    <w:rsid w:val="0031535D"/>
    <w:rsid w:val="0033045C"/>
    <w:rsid w:val="00330EE4"/>
    <w:rsid w:val="00332608"/>
    <w:rsid w:val="00335AB6"/>
    <w:rsid w:val="0033657E"/>
    <w:rsid w:val="00340D9F"/>
    <w:rsid w:val="00340FDD"/>
    <w:rsid w:val="00341D13"/>
    <w:rsid w:val="00345351"/>
    <w:rsid w:val="00345B53"/>
    <w:rsid w:val="00347216"/>
    <w:rsid w:val="003533B5"/>
    <w:rsid w:val="00363509"/>
    <w:rsid w:val="003646BB"/>
    <w:rsid w:val="00371B6E"/>
    <w:rsid w:val="003758D9"/>
    <w:rsid w:val="0037617B"/>
    <w:rsid w:val="003803C3"/>
    <w:rsid w:val="003839A7"/>
    <w:rsid w:val="0039240C"/>
    <w:rsid w:val="00397791"/>
    <w:rsid w:val="003A1B51"/>
    <w:rsid w:val="003A2888"/>
    <w:rsid w:val="003A4CCF"/>
    <w:rsid w:val="003A7804"/>
    <w:rsid w:val="003B09C7"/>
    <w:rsid w:val="003B3CE4"/>
    <w:rsid w:val="003C1649"/>
    <w:rsid w:val="003C3F05"/>
    <w:rsid w:val="003C5249"/>
    <w:rsid w:val="003D0933"/>
    <w:rsid w:val="003D0D17"/>
    <w:rsid w:val="003D2299"/>
    <w:rsid w:val="003D2514"/>
    <w:rsid w:val="003D26D6"/>
    <w:rsid w:val="003D2943"/>
    <w:rsid w:val="003D3A58"/>
    <w:rsid w:val="003E0D0A"/>
    <w:rsid w:val="003E0EA4"/>
    <w:rsid w:val="003E1718"/>
    <w:rsid w:val="003E3B51"/>
    <w:rsid w:val="003F0184"/>
    <w:rsid w:val="003F4846"/>
    <w:rsid w:val="003F50A8"/>
    <w:rsid w:val="00407466"/>
    <w:rsid w:val="004114C6"/>
    <w:rsid w:val="00415325"/>
    <w:rsid w:val="00415614"/>
    <w:rsid w:val="0041790E"/>
    <w:rsid w:val="00420F45"/>
    <w:rsid w:val="0042264A"/>
    <w:rsid w:val="00425BE8"/>
    <w:rsid w:val="004274B0"/>
    <w:rsid w:val="004278CF"/>
    <w:rsid w:val="00432CF6"/>
    <w:rsid w:val="00433101"/>
    <w:rsid w:val="004357C2"/>
    <w:rsid w:val="004432A9"/>
    <w:rsid w:val="00443847"/>
    <w:rsid w:val="00445B99"/>
    <w:rsid w:val="00450530"/>
    <w:rsid w:val="00454AAB"/>
    <w:rsid w:val="00454CC6"/>
    <w:rsid w:val="00455E54"/>
    <w:rsid w:val="00457567"/>
    <w:rsid w:val="00462D24"/>
    <w:rsid w:val="00474840"/>
    <w:rsid w:val="00476354"/>
    <w:rsid w:val="00476645"/>
    <w:rsid w:val="004844A4"/>
    <w:rsid w:val="00491F1D"/>
    <w:rsid w:val="00497E46"/>
    <w:rsid w:val="004A0E78"/>
    <w:rsid w:val="004A3470"/>
    <w:rsid w:val="004A3E83"/>
    <w:rsid w:val="004A687A"/>
    <w:rsid w:val="004A6D09"/>
    <w:rsid w:val="004A7FCE"/>
    <w:rsid w:val="004B0FCC"/>
    <w:rsid w:val="004B176F"/>
    <w:rsid w:val="004B54B2"/>
    <w:rsid w:val="004B677D"/>
    <w:rsid w:val="004C2921"/>
    <w:rsid w:val="004C3373"/>
    <w:rsid w:val="004C78B1"/>
    <w:rsid w:val="004D032F"/>
    <w:rsid w:val="004D0C82"/>
    <w:rsid w:val="004E38DF"/>
    <w:rsid w:val="004E3CAD"/>
    <w:rsid w:val="004E48D1"/>
    <w:rsid w:val="004E6DB7"/>
    <w:rsid w:val="004F162F"/>
    <w:rsid w:val="004F195B"/>
    <w:rsid w:val="00502E28"/>
    <w:rsid w:val="00505475"/>
    <w:rsid w:val="0051103B"/>
    <w:rsid w:val="005130AC"/>
    <w:rsid w:val="00521DD0"/>
    <w:rsid w:val="005225BE"/>
    <w:rsid w:val="005231EC"/>
    <w:rsid w:val="00524915"/>
    <w:rsid w:val="005258B8"/>
    <w:rsid w:val="00527B75"/>
    <w:rsid w:val="00530BA5"/>
    <w:rsid w:val="00532DD8"/>
    <w:rsid w:val="00542564"/>
    <w:rsid w:val="0054699B"/>
    <w:rsid w:val="00550044"/>
    <w:rsid w:val="00551D4F"/>
    <w:rsid w:val="0055294A"/>
    <w:rsid w:val="00557D2E"/>
    <w:rsid w:val="00562BCA"/>
    <w:rsid w:val="00562C30"/>
    <w:rsid w:val="00562E38"/>
    <w:rsid w:val="00562F95"/>
    <w:rsid w:val="00570626"/>
    <w:rsid w:val="0057200A"/>
    <w:rsid w:val="005740D4"/>
    <w:rsid w:val="005801F4"/>
    <w:rsid w:val="00580522"/>
    <w:rsid w:val="00581937"/>
    <w:rsid w:val="00581AF8"/>
    <w:rsid w:val="00582E0B"/>
    <w:rsid w:val="00585B74"/>
    <w:rsid w:val="00587273"/>
    <w:rsid w:val="005924A5"/>
    <w:rsid w:val="0059737F"/>
    <w:rsid w:val="005A1277"/>
    <w:rsid w:val="005A3834"/>
    <w:rsid w:val="005A6A2D"/>
    <w:rsid w:val="005A780C"/>
    <w:rsid w:val="005A79A7"/>
    <w:rsid w:val="005A7A35"/>
    <w:rsid w:val="005B1AD7"/>
    <w:rsid w:val="005B23E3"/>
    <w:rsid w:val="005B5F9A"/>
    <w:rsid w:val="005C2B27"/>
    <w:rsid w:val="005C3889"/>
    <w:rsid w:val="005C3948"/>
    <w:rsid w:val="005C566D"/>
    <w:rsid w:val="005C6F58"/>
    <w:rsid w:val="005C7AC3"/>
    <w:rsid w:val="005D09D8"/>
    <w:rsid w:val="005D1574"/>
    <w:rsid w:val="005D52E2"/>
    <w:rsid w:val="005D533C"/>
    <w:rsid w:val="005D6571"/>
    <w:rsid w:val="005D75BF"/>
    <w:rsid w:val="005E2096"/>
    <w:rsid w:val="005E7EED"/>
    <w:rsid w:val="005F0753"/>
    <w:rsid w:val="005F2384"/>
    <w:rsid w:val="005F56FF"/>
    <w:rsid w:val="005F74F0"/>
    <w:rsid w:val="00601CCB"/>
    <w:rsid w:val="00602AFD"/>
    <w:rsid w:val="00604FCC"/>
    <w:rsid w:val="00621E46"/>
    <w:rsid w:val="00622F4A"/>
    <w:rsid w:val="00623D42"/>
    <w:rsid w:val="0062616A"/>
    <w:rsid w:val="006324A7"/>
    <w:rsid w:val="00633B1F"/>
    <w:rsid w:val="0063780F"/>
    <w:rsid w:val="0064094F"/>
    <w:rsid w:val="0064325E"/>
    <w:rsid w:val="0065198B"/>
    <w:rsid w:val="00652EFB"/>
    <w:rsid w:val="00653A48"/>
    <w:rsid w:val="0065457C"/>
    <w:rsid w:val="00654A40"/>
    <w:rsid w:val="00661BA7"/>
    <w:rsid w:val="00663F18"/>
    <w:rsid w:val="00664D55"/>
    <w:rsid w:val="00665E78"/>
    <w:rsid w:val="00680126"/>
    <w:rsid w:val="00686A5F"/>
    <w:rsid w:val="00692217"/>
    <w:rsid w:val="00692726"/>
    <w:rsid w:val="006946D6"/>
    <w:rsid w:val="00696025"/>
    <w:rsid w:val="00696935"/>
    <w:rsid w:val="006A3F83"/>
    <w:rsid w:val="006A730D"/>
    <w:rsid w:val="006B25B8"/>
    <w:rsid w:val="006B2BF9"/>
    <w:rsid w:val="006B35C7"/>
    <w:rsid w:val="006B3E98"/>
    <w:rsid w:val="006C0350"/>
    <w:rsid w:val="006C2648"/>
    <w:rsid w:val="006C3456"/>
    <w:rsid w:val="006C4DDB"/>
    <w:rsid w:val="006D19A7"/>
    <w:rsid w:val="006D2817"/>
    <w:rsid w:val="006D28C8"/>
    <w:rsid w:val="006D2B91"/>
    <w:rsid w:val="006D3302"/>
    <w:rsid w:val="006E1959"/>
    <w:rsid w:val="006E1A22"/>
    <w:rsid w:val="006E3F95"/>
    <w:rsid w:val="006E4A71"/>
    <w:rsid w:val="006F16FE"/>
    <w:rsid w:val="006F22CF"/>
    <w:rsid w:val="006F372E"/>
    <w:rsid w:val="006F569A"/>
    <w:rsid w:val="006F572D"/>
    <w:rsid w:val="006F7ACF"/>
    <w:rsid w:val="00707ABB"/>
    <w:rsid w:val="00721F45"/>
    <w:rsid w:val="00724F0B"/>
    <w:rsid w:val="00725933"/>
    <w:rsid w:val="00726716"/>
    <w:rsid w:val="00731506"/>
    <w:rsid w:val="00732A39"/>
    <w:rsid w:val="00734CDF"/>
    <w:rsid w:val="007378C9"/>
    <w:rsid w:val="00740E82"/>
    <w:rsid w:val="007445B3"/>
    <w:rsid w:val="007512E0"/>
    <w:rsid w:val="0075169F"/>
    <w:rsid w:val="00751C90"/>
    <w:rsid w:val="00753ED3"/>
    <w:rsid w:val="00754553"/>
    <w:rsid w:val="00763060"/>
    <w:rsid w:val="00764B3F"/>
    <w:rsid w:val="007721DC"/>
    <w:rsid w:val="0077230E"/>
    <w:rsid w:val="00772B2B"/>
    <w:rsid w:val="00773E58"/>
    <w:rsid w:val="007853A9"/>
    <w:rsid w:val="0078669A"/>
    <w:rsid w:val="007904CB"/>
    <w:rsid w:val="00792165"/>
    <w:rsid w:val="007927A7"/>
    <w:rsid w:val="00793B38"/>
    <w:rsid w:val="0079691E"/>
    <w:rsid w:val="007A52F4"/>
    <w:rsid w:val="007A5340"/>
    <w:rsid w:val="007A6212"/>
    <w:rsid w:val="007B2D7E"/>
    <w:rsid w:val="007B3F73"/>
    <w:rsid w:val="007B5C39"/>
    <w:rsid w:val="007C0935"/>
    <w:rsid w:val="007C0A09"/>
    <w:rsid w:val="007C37EA"/>
    <w:rsid w:val="007C7205"/>
    <w:rsid w:val="007D5893"/>
    <w:rsid w:val="007D691F"/>
    <w:rsid w:val="007E285C"/>
    <w:rsid w:val="007E347A"/>
    <w:rsid w:val="007E5964"/>
    <w:rsid w:val="007F4378"/>
    <w:rsid w:val="007F6380"/>
    <w:rsid w:val="00800CDD"/>
    <w:rsid w:val="00801B9B"/>
    <w:rsid w:val="00811E31"/>
    <w:rsid w:val="00813CCB"/>
    <w:rsid w:val="0081480A"/>
    <w:rsid w:val="0082042A"/>
    <w:rsid w:val="00820F28"/>
    <w:rsid w:val="0083160B"/>
    <w:rsid w:val="00841320"/>
    <w:rsid w:val="00844C19"/>
    <w:rsid w:val="00846EB1"/>
    <w:rsid w:val="00847C9B"/>
    <w:rsid w:val="008532E9"/>
    <w:rsid w:val="00855F8A"/>
    <w:rsid w:val="008604E8"/>
    <w:rsid w:val="00866FAF"/>
    <w:rsid w:val="00870D43"/>
    <w:rsid w:val="008714D0"/>
    <w:rsid w:val="00877187"/>
    <w:rsid w:val="00880EEF"/>
    <w:rsid w:val="00881C58"/>
    <w:rsid w:val="00883462"/>
    <w:rsid w:val="00887902"/>
    <w:rsid w:val="00891A73"/>
    <w:rsid w:val="00893AD2"/>
    <w:rsid w:val="008972E9"/>
    <w:rsid w:val="00897ED0"/>
    <w:rsid w:val="008B0379"/>
    <w:rsid w:val="008B094A"/>
    <w:rsid w:val="008B1E44"/>
    <w:rsid w:val="008B44D4"/>
    <w:rsid w:val="008B4C64"/>
    <w:rsid w:val="008C3B3E"/>
    <w:rsid w:val="008C5B0F"/>
    <w:rsid w:val="008C5C2B"/>
    <w:rsid w:val="008C6F1D"/>
    <w:rsid w:val="008D3365"/>
    <w:rsid w:val="008D7A0F"/>
    <w:rsid w:val="008E190A"/>
    <w:rsid w:val="008E530F"/>
    <w:rsid w:val="008E6FA3"/>
    <w:rsid w:val="008E7E8B"/>
    <w:rsid w:val="008F24C8"/>
    <w:rsid w:val="008F3208"/>
    <w:rsid w:val="008F3AA5"/>
    <w:rsid w:val="008F5DD0"/>
    <w:rsid w:val="008F74BD"/>
    <w:rsid w:val="009022AD"/>
    <w:rsid w:val="009024C3"/>
    <w:rsid w:val="0090373A"/>
    <w:rsid w:val="00904823"/>
    <w:rsid w:val="00915DE7"/>
    <w:rsid w:val="00916727"/>
    <w:rsid w:val="00927363"/>
    <w:rsid w:val="00930F27"/>
    <w:rsid w:val="009315F4"/>
    <w:rsid w:val="00932CEB"/>
    <w:rsid w:val="00936106"/>
    <w:rsid w:val="00950FC4"/>
    <w:rsid w:val="00954464"/>
    <w:rsid w:val="00956053"/>
    <w:rsid w:val="00956DD0"/>
    <w:rsid w:val="009615A3"/>
    <w:rsid w:val="0096285C"/>
    <w:rsid w:val="0096476F"/>
    <w:rsid w:val="00965D34"/>
    <w:rsid w:val="009675CE"/>
    <w:rsid w:val="00970738"/>
    <w:rsid w:val="00972070"/>
    <w:rsid w:val="009755C5"/>
    <w:rsid w:val="00976E80"/>
    <w:rsid w:val="00981F69"/>
    <w:rsid w:val="009832C6"/>
    <w:rsid w:val="00983745"/>
    <w:rsid w:val="009842E5"/>
    <w:rsid w:val="00992920"/>
    <w:rsid w:val="00992D8A"/>
    <w:rsid w:val="00993F39"/>
    <w:rsid w:val="00995707"/>
    <w:rsid w:val="009A19BB"/>
    <w:rsid w:val="009A1FE1"/>
    <w:rsid w:val="009A2A1D"/>
    <w:rsid w:val="009A2BD8"/>
    <w:rsid w:val="009B4047"/>
    <w:rsid w:val="009B4D5B"/>
    <w:rsid w:val="009C09E5"/>
    <w:rsid w:val="009C11B7"/>
    <w:rsid w:val="009C4999"/>
    <w:rsid w:val="009C4BB8"/>
    <w:rsid w:val="009D0A43"/>
    <w:rsid w:val="009D155E"/>
    <w:rsid w:val="009D3326"/>
    <w:rsid w:val="009D6979"/>
    <w:rsid w:val="009E0EAC"/>
    <w:rsid w:val="009E0F80"/>
    <w:rsid w:val="009F2592"/>
    <w:rsid w:val="00A02B17"/>
    <w:rsid w:val="00A06261"/>
    <w:rsid w:val="00A07AB3"/>
    <w:rsid w:val="00A108E4"/>
    <w:rsid w:val="00A12068"/>
    <w:rsid w:val="00A17986"/>
    <w:rsid w:val="00A17E8F"/>
    <w:rsid w:val="00A202CA"/>
    <w:rsid w:val="00A20FA1"/>
    <w:rsid w:val="00A36A6E"/>
    <w:rsid w:val="00A41D23"/>
    <w:rsid w:val="00A42BDA"/>
    <w:rsid w:val="00A50242"/>
    <w:rsid w:val="00A5342C"/>
    <w:rsid w:val="00A566B4"/>
    <w:rsid w:val="00A56752"/>
    <w:rsid w:val="00A56C18"/>
    <w:rsid w:val="00A60F1A"/>
    <w:rsid w:val="00A63C45"/>
    <w:rsid w:val="00A74B93"/>
    <w:rsid w:val="00A80478"/>
    <w:rsid w:val="00A83209"/>
    <w:rsid w:val="00A84954"/>
    <w:rsid w:val="00A912AC"/>
    <w:rsid w:val="00A92CDE"/>
    <w:rsid w:val="00A96A33"/>
    <w:rsid w:val="00AA1BB1"/>
    <w:rsid w:val="00AA28FA"/>
    <w:rsid w:val="00AA4636"/>
    <w:rsid w:val="00AA490E"/>
    <w:rsid w:val="00AA530E"/>
    <w:rsid w:val="00AA691B"/>
    <w:rsid w:val="00AA795C"/>
    <w:rsid w:val="00AB2185"/>
    <w:rsid w:val="00AB6B5B"/>
    <w:rsid w:val="00AC1225"/>
    <w:rsid w:val="00AC3B9D"/>
    <w:rsid w:val="00AC6BA5"/>
    <w:rsid w:val="00AD4824"/>
    <w:rsid w:val="00AD48DB"/>
    <w:rsid w:val="00AD5D74"/>
    <w:rsid w:val="00AD6956"/>
    <w:rsid w:val="00AD7D4D"/>
    <w:rsid w:val="00AE2CE8"/>
    <w:rsid w:val="00AE7799"/>
    <w:rsid w:val="00AF46B7"/>
    <w:rsid w:val="00AF62AF"/>
    <w:rsid w:val="00AF7414"/>
    <w:rsid w:val="00AF7F19"/>
    <w:rsid w:val="00B01370"/>
    <w:rsid w:val="00B0338B"/>
    <w:rsid w:val="00B10C58"/>
    <w:rsid w:val="00B116DE"/>
    <w:rsid w:val="00B12040"/>
    <w:rsid w:val="00B13A20"/>
    <w:rsid w:val="00B14976"/>
    <w:rsid w:val="00B15619"/>
    <w:rsid w:val="00B157DF"/>
    <w:rsid w:val="00B21330"/>
    <w:rsid w:val="00B2290C"/>
    <w:rsid w:val="00B2314D"/>
    <w:rsid w:val="00B33880"/>
    <w:rsid w:val="00B3638A"/>
    <w:rsid w:val="00B414AF"/>
    <w:rsid w:val="00B44D62"/>
    <w:rsid w:val="00B4586B"/>
    <w:rsid w:val="00B5755A"/>
    <w:rsid w:val="00B60DB4"/>
    <w:rsid w:val="00B636FB"/>
    <w:rsid w:val="00B638AC"/>
    <w:rsid w:val="00B65648"/>
    <w:rsid w:val="00B7148B"/>
    <w:rsid w:val="00B72097"/>
    <w:rsid w:val="00B748C7"/>
    <w:rsid w:val="00B77B58"/>
    <w:rsid w:val="00B8144B"/>
    <w:rsid w:val="00B821D7"/>
    <w:rsid w:val="00B821F6"/>
    <w:rsid w:val="00B92FF7"/>
    <w:rsid w:val="00B94F82"/>
    <w:rsid w:val="00BA604B"/>
    <w:rsid w:val="00BA7C9C"/>
    <w:rsid w:val="00BB6337"/>
    <w:rsid w:val="00BB7BD1"/>
    <w:rsid w:val="00BC0CAF"/>
    <w:rsid w:val="00BC0D1A"/>
    <w:rsid w:val="00BC2D43"/>
    <w:rsid w:val="00BC448F"/>
    <w:rsid w:val="00BC510A"/>
    <w:rsid w:val="00BD018D"/>
    <w:rsid w:val="00BD0862"/>
    <w:rsid w:val="00BD2221"/>
    <w:rsid w:val="00BE2659"/>
    <w:rsid w:val="00BE613D"/>
    <w:rsid w:val="00BF093E"/>
    <w:rsid w:val="00BF0D95"/>
    <w:rsid w:val="00BF0F16"/>
    <w:rsid w:val="00C0131D"/>
    <w:rsid w:val="00C01C60"/>
    <w:rsid w:val="00C026C6"/>
    <w:rsid w:val="00C04F86"/>
    <w:rsid w:val="00C14822"/>
    <w:rsid w:val="00C1520D"/>
    <w:rsid w:val="00C15E61"/>
    <w:rsid w:val="00C16C64"/>
    <w:rsid w:val="00C1770F"/>
    <w:rsid w:val="00C2105D"/>
    <w:rsid w:val="00C2110F"/>
    <w:rsid w:val="00C23A5E"/>
    <w:rsid w:val="00C30673"/>
    <w:rsid w:val="00C31F67"/>
    <w:rsid w:val="00C34DAA"/>
    <w:rsid w:val="00C3649D"/>
    <w:rsid w:val="00C3703D"/>
    <w:rsid w:val="00C402AE"/>
    <w:rsid w:val="00C455D7"/>
    <w:rsid w:val="00C45C85"/>
    <w:rsid w:val="00C46272"/>
    <w:rsid w:val="00C465D1"/>
    <w:rsid w:val="00C51C48"/>
    <w:rsid w:val="00C54DDA"/>
    <w:rsid w:val="00C639F1"/>
    <w:rsid w:val="00C65BC1"/>
    <w:rsid w:val="00C716B4"/>
    <w:rsid w:val="00C800E2"/>
    <w:rsid w:val="00C816DF"/>
    <w:rsid w:val="00C819E2"/>
    <w:rsid w:val="00C846CF"/>
    <w:rsid w:val="00C85616"/>
    <w:rsid w:val="00C875F2"/>
    <w:rsid w:val="00C9439C"/>
    <w:rsid w:val="00CA0CF6"/>
    <w:rsid w:val="00CA2D22"/>
    <w:rsid w:val="00CA53C4"/>
    <w:rsid w:val="00CA5885"/>
    <w:rsid w:val="00CA7C89"/>
    <w:rsid w:val="00CB3346"/>
    <w:rsid w:val="00CB3E87"/>
    <w:rsid w:val="00CB7156"/>
    <w:rsid w:val="00CB7831"/>
    <w:rsid w:val="00CC0E95"/>
    <w:rsid w:val="00CC1937"/>
    <w:rsid w:val="00CC37C8"/>
    <w:rsid w:val="00CC52ED"/>
    <w:rsid w:val="00CD0C1E"/>
    <w:rsid w:val="00CD3616"/>
    <w:rsid w:val="00CD6AC5"/>
    <w:rsid w:val="00CE378F"/>
    <w:rsid w:val="00CF21AA"/>
    <w:rsid w:val="00CF4E8C"/>
    <w:rsid w:val="00CF735E"/>
    <w:rsid w:val="00D003E2"/>
    <w:rsid w:val="00D00F31"/>
    <w:rsid w:val="00D04B85"/>
    <w:rsid w:val="00D05145"/>
    <w:rsid w:val="00D0714F"/>
    <w:rsid w:val="00D074DF"/>
    <w:rsid w:val="00D07649"/>
    <w:rsid w:val="00D11496"/>
    <w:rsid w:val="00D11604"/>
    <w:rsid w:val="00D11F58"/>
    <w:rsid w:val="00D1434D"/>
    <w:rsid w:val="00D1626A"/>
    <w:rsid w:val="00D16831"/>
    <w:rsid w:val="00D2370E"/>
    <w:rsid w:val="00D272D4"/>
    <w:rsid w:val="00D2766D"/>
    <w:rsid w:val="00D27AD8"/>
    <w:rsid w:val="00D31B8F"/>
    <w:rsid w:val="00D31E6D"/>
    <w:rsid w:val="00D31E79"/>
    <w:rsid w:val="00D341DC"/>
    <w:rsid w:val="00D368DC"/>
    <w:rsid w:val="00D37388"/>
    <w:rsid w:val="00D44732"/>
    <w:rsid w:val="00D51B95"/>
    <w:rsid w:val="00D548AB"/>
    <w:rsid w:val="00D55C82"/>
    <w:rsid w:val="00D601BC"/>
    <w:rsid w:val="00D66751"/>
    <w:rsid w:val="00D67CCB"/>
    <w:rsid w:val="00D76997"/>
    <w:rsid w:val="00D77439"/>
    <w:rsid w:val="00D81702"/>
    <w:rsid w:val="00D83F0E"/>
    <w:rsid w:val="00D84DDB"/>
    <w:rsid w:val="00D855C3"/>
    <w:rsid w:val="00D859C3"/>
    <w:rsid w:val="00D870C8"/>
    <w:rsid w:val="00D918F3"/>
    <w:rsid w:val="00D947A3"/>
    <w:rsid w:val="00D95D25"/>
    <w:rsid w:val="00D95FE3"/>
    <w:rsid w:val="00D9726A"/>
    <w:rsid w:val="00DA45A6"/>
    <w:rsid w:val="00DA5642"/>
    <w:rsid w:val="00DB1384"/>
    <w:rsid w:val="00DB3AF0"/>
    <w:rsid w:val="00DB7D14"/>
    <w:rsid w:val="00DC1662"/>
    <w:rsid w:val="00DC3638"/>
    <w:rsid w:val="00DC4232"/>
    <w:rsid w:val="00DC44E9"/>
    <w:rsid w:val="00DC5598"/>
    <w:rsid w:val="00DC7056"/>
    <w:rsid w:val="00DE0FD1"/>
    <w:rsid w:val="00DE588C"/>
    <w:rsid w:val="00DE5C8C"/>
    <w:rsid w:val="00DE5F41"/>
    <w:rsid w:val="00DE67E5"/>
    <w:rsid w:val="00DE6D88"/>
    <w:rsid w:val="00DF10BE"/>
    <w:rsid w:val="00DF36FD"/>
    <w:rsid w:val="00DF402B"/>
    <w:rsid w:val="00E006C1"/>
    <w:rsid w:val="00E01463"/>
    <w:rsid w:val="00E01E0C"/>
    <w:rsid w:val="00E07EAF"/>
    <w:rsid w:val="00E10567"/>
    <w:rsid w:val="00E1151B"/>
    <w:rsid w:val="00E14D79"/>
    <w:rsid w:val="00E20C1F"/>
    <w:rsid w:val="00E21BCF"/>
    <w:rsid w:val="00E25F12"/>
    <w:rsid w:val="00E310FD"/>
    <w:rsid w:val="00E33F16"/>
    <w:rsid w:val="00E3593E"/>
    <w:rsid w:val="00E36304"/>
    <w:rsid w:val="00E413B5"/>
    <w:rsid w:val="00E43445"/>
    <w:rsid w:val="00E46766"/>
    <w:rsid w:val="00E51016"/>
    <w:rsid w:val="00E56A68"/>
    <w:rsid w:val="00E56A7E"/>
    <w:rsid w:val="00E60340"/>
    <w:rsid w:val="00E6702B"/>
    <w:rsid w:val="00E67C07"/>
    <w:rsid w:val="00E722FA"/>
    <w:rsid w:val="00E73112"/>
    <w:rsid w:val="00E7614A"/>
    <w:rsid w:val="00E76B7A"/>
    <w:rsid w:val="00E77B0C"/>
    <w:rsid w:val="00E77D32"/>
    <w:rsid w:val="00E82255"/>
    <w:rsid w:val="00E87C95"/>
    <w:rsid w:val="00E90910"/>
    <w:rsid w:val="00EA08C2"/>
    <w:rsid w:val="00EA0C2E"/>
    <w:rsid w:val="00EA7F02"/>
    <w:rsid w:val="00EB191C"/>
    <w:rsid w:val="00EB2A13"/>
    <w:rsid w:val="00EB2AA1"/>
    <w:rsid w:val="00EB66BF"/>
    <w:rsid w:val="00EB7797"/>
    <w:rsid w:val="00EC1224"/>
    <w:rsid w:val="00EC29D5"/>
    <w:rsid w:val="00EC5902"/>
    <w:rsid w:val="00EC73C2"/>
    <w:rsid w:val="00EC7D9C"/>
    <w:rsid w:val="00ED05A6"/>
    <w:rsid w:val="00ED38B8"/>
    <w:rsid w:val="00ED7E80"/>
    <w:rsid w:val="00EE2A07"/>
    <w:rsid w:val="00EE43D1"/>
    <w:rsid w:val="00EE5A7E"/>
    <w:rsid w:val="00EF4F89"/>
    <w:rsid w:val="00F00572"/>
    <w:rsid w:val="00F01B65"/>
    <w:rsid w:val="00F0418B"/>
    <w:rsid w:val="00F066D8"/>
    <w:rsid w:val="00F10505"/>
    <w:rsid w:val="00F14231"/>
    <w:rsid w:val="00F1652B"/>
    <w:rsid w:val="00F2044B"/>
    <w:rsid w:val="00F21E1D"/>
    <w:rsid w:val="00F22859"/>
    <w:rsid w:val="00F279B2"/>
    <w:rsid w:val="00F31A67"/>
    <w:rsid w:val="00F32EA0"/>
    <w:rsid w:val="00F32F96"/>
    <w:rsid w:val="00F36B64"/>
    <w:rsid w:val="00F43E9D"/>
    <w:rsid w:val="00F50022"/>
    <w:rsid w:val="00F53E67"/>
    <w:rsid w:val="00F55B2F"/>
    <w:rsid w:val="00F62508"/>
    <w:rsid w:val="00F71048"/>
    <w:rsid w:val="00F72571"/>
    <w:rsid w:val="00F74368"/>
    <w:rsid w:val="00F76C74"/>
    <w:rsid w:val="00F77D63"/>
    <w:rsid w:val="00F85B7A"/>
    <w:rsid w:val="00F87525"/>
    <w:rsid w:val="00F92DB3"/>
    <w:rsid w:val="00F92FA5"/>
    <w:rsid w:val="00F94295"/>
    <w:rsid w:val="00F955F5"/>
    <w:rsid w:val="00F96CD3"/>
    <w:rsid w:val="00F96D8C"/>
    <w:rsid w:val="00F97D06"/>
    <w:rsid w:val="00FA2E80"/>
    <w:rsid w:val="00FA36AD"/>
    <w:rsid w:val="00FA5047"/>
    <w:rsid w:val="00FA6D3E"/>
    <w:rsid w:val="00FB0565"/>
    <w:rsid w:val="00FC26C7"/>
    <w:rsid w:val="00FC42DC"/>
    <w:rsid w:val="00FC4DD3"/>
    <w:rsid w:val="00FC5F27"/>
    <w:rsid w:val="00FC79C6"/>
    <w:rsid w:val="00FD0A1F"/>
    <w:rsid w:val="00FD1478"/>
    <w:rsid w:val="00FD2991"/>
    <w:rsid w:val="00FD3BFF"/>
    <w:rsid w:val="00FD5EE1"/>
    <w:rsid w:val="00FD6C22"/>
    <w:rsid w:val="00FD7410"/>
    <w:rsid w:val="00FE0E75"/>
    <w:rsid w:val="00FE2157"/>
    <w:rsid w:val="00FE7B5B"/>
    <w:rsid w:val="00FF12A9"/>
    <w:rsid w:val="00FF239C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6ED7A2"/>
  <w15:chartTrackingRefBased/>
  <w15:docId w15:val="{3C4E21E3-6A54-4E47-B584-FD92AE1A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US" w:eastAsia="en-US"/>
    </w:rPr>
  </w:style>
  <w:style w:type="paragraph" w:styleId="Heading1">
    <w:name w:val="heading 1"/>
    <w:basedOn w:val="Normal"/>
    <w:next w:val="Heading1Bold"/>
    <w:qFormat/>
    <w:rsid w:val="004C2921"/>
    <w:pPr>
      <w:keepNext/>
      <w:numPr>
        <w:numId w:val="1"/>
      </w:numPr>
      <w:spacing w:after="120"/>
      <w:jc w:val="both"/>
      <w:outlineLvl w:val="0"/>
    </w:pPr>
    <w:rPr>
      <w:rFonts w:ascii="Cambria" w:hAnsi="Cambria"/>
      <w:kern w:val="28"/>
      <w:sz w:val="26"/>
      <w:lang w:val="en-GB"/>
    </w:rPr>
  </w:style>
  <w:style w:type="paragraph" w:styleId="Heading2">
    <w:name w:val="heading 2"/>
    <w:basedOn w:val="Heading1"/>
    <w:next w:val="Normal"/>
    <w:qFormat/>
    <w:rsid w:val="008E530F"/>
    <w:pPr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center"/>
    </w:pPr>
    <w:rPr>
      <w:rFonts w:ascii="NewSaturionCyr" w:hAnsi="NewSaturionCyr"/>
      <w:b/>
      <w:lang w:val="bg-BG"/>
    </w:rPr>
  </w:style>
  <w:style w:type="paragraph" w:styleId="BalloonText">
    <w:name w:val="Balloon Text"/>
    <w:basedOn w:val="Normal"/>
    <w:semiHidden/>
    <w:rsid w:val="000B08CA"/>
    <w:rPr>
      <w:rFonts w:ascii="Tahoma" w:hAnsi="Tahoma" w:cs="Tahoma"/>
      <w:sz w:val="16"/>
      <w:szCs w:val="16"/>
    </w:rPr>
  </w:style>
  <w:style w:type="paragraph" w:customStyle="1" w:styleId="Heading1Bold">
    <w:name w:val="Heading 1 Bold"/>
    <w:basedOn w:val="Heading1"/>
    <w:qFormat/>
    <w:rsid w:val="001043EB"/>
    <w:pPr>
      <w:keepNext w:val="0"/>
      <w:numPr>
        <w:numId w:val="0"/>
      </w:numPr>
      <w:spacing w:after="0"/>
    </w:pPr>
    <w:rPr>
      <w:b/>
      <w:szCs w:val="26"/>
    </w:rPr>
  </w:style>
  <w:style w:type="paragraph" w:customStyle="1" w:styleId="Reshenie1">
    <w:name w:val="Reshenie 1"/>
    <w:qFormat/>
    <w:rsid w:val="00C14822"/>
    <w:pPr>
      <w:numPr>
        <w:numId w:val="20"/>
      </w:numPr>
      <w:ind w:left="0" w:firstLine="680"/>
    </w:pPr>
    <w:rPr>
      <w:rFonts w:ascii="Cambria" w:hAnsi="Cambria"/>
      <w:kern w:val="28"/>
      <w:sz w:val="26"/>
      <w:lang w:val="en-GB" w:eastAsia="en-US"/>
    </w:rPr>
  </w:style>
  <w:style w:type="paragraph" w:styleId="BodyTextIndent">
    <w:name w:val="Body Text Indent"/>
    <w:basedOn w:val="Normal"/>
    <w:link w:val="BodyTextIndentChar"/>
    <w:rsid w:val="00DE58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E588C"/>
    <w:rPr>
      <w:rFonts w:ascii="Hebar" w:hAnsi="Hebar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BF01-5BFF-4D9A-A57C-BB7F1723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3264</Words>
  <Characters>18126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ПРИСЪСТВАЛИ ЧЛЕНОВЕ НА МИНИСТЕРСКИЯ СЪВЕТ:</vt:lpstr>
    </vt:vector>
  </TitlesOfParts>
  <Company>Counsil of Ministers</Company>
  <LinksUpToDate>false</LinksUpToDate>
  <CharactersWithSpaces>21348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ПРИСЪСТВАЛИ ЧЛЕНОВЕ НА МИНИСТЕРСКИЯ СЪВЕТ:</dc:title>
  <dc:subject/>
  <dc:creator>CM</dc:creator>
  <cp:keywords/>
  <dc:description/>
  <cp:lastModifiedBy>Мария Любомирова Карагьозова</cp:lastModifiedBy>
  <cp:revision>2</cp:revision>
  <cp:lastPrinted>2026-01-20T16:00:00Z</cp:lastPrinted>
  <dcterms:created xsi:type="dcterms:W3CDTF">2026-01-21T14:58:00Z</dcterms:created>
  <dcterms:modified xsi:type="dcterms:W3CDTF">2026-01-21T14:58:00Z</dcterms:modified>
</cp:coreProperties>
</file>