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DCA76E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1742E8C" w14:textId="77777777" w:rsidR="007B59BC" w:rsidRPr="007B59BC" w:rsidRDefault="007B59B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B444B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444B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444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44B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444B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444B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444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06431BD" w:rsidR="001D6269" w:rsidRPr="00B444B6" w:rsidRDefault="008C2A0F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8C2A0F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B444B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6781CC2" w:rsidR="001D6269" w:rsidRPr="00B444B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444B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C2A0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373</w:t>
      </w:r>
    </w:p>
    <w:p w14:paraId="560FFC16" w14:textId="77777777" w:rsidR="001D6269" w:rsidRPr="00B444B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FE6B446" w:rsidR="001D6269" w:rsidRPr="00B444B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444B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444B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C2A0F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B444B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C2A0F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B444B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B444B6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B444B6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B444B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444B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444B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B444B6" w:rsidRDefault="00DB238A">
      <w:pPr>
        <w:rPr>
          <w:rFonts w:ascii="Times New Roman" w:hAnsi="Times New Roman"/>
          <w:b/>
          <w:lang w:val="bg-BG"/>
        </w:rPr>
      </w:pPr>
    </w:p>
    <w:p w14:paraId="755599D5" w14:textId="240A78C7" w:rsidR="00393643" w:rsidRPr="00B444B6" w:rsidRDefault="001D6269" w:rsidP="00B444B6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B444B6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B444B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93643" w:rsidRPr="00B444B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обявяване на имот – публична държавна собственост, за имот </w:t>
      </w:r>
      <w:r w:rsidR="00725392">
        <w:rPr>
          <w:rFonts w:ascii="Times New Roman" w:hAnsi="Times New Roman"/>
          <w:b/>
          <w:smallCaps/>
          <w:sz w:val="28"/>
          <w:szCs w:val="28"/>
          <w:lang w:val="bg-BG"/>
        </w:rPr>
        <w:t>–</w:t>
      </w:r>
      <w:r w:rsidR="00393643" w:rsidRPr="00B444B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частна държавна собственост, и за безвъзмездното му прехвърляне в собственост на община Плевен, област Плевен</w:t>
      </w:r>
    </w:p>
    <w:p w14:paraId="5FB09D8D" w14:textId="6FFB6561" w:rsidR="00891781" w:rsidRPr="00B444B6" w:rsidRDefault="00891781" w:rsidP="009872FE">
      <w:pPr>
        <w:tabs>
          <w:tab w:val="left" w:pos="8647"/>
          <w:tab w:val="left" w:pos="9356"/>
        </w:tabs>
        <w:spacing w:line="288" w:lineRule="auto"/>
        <w:ind w:left="1701" w:right="1038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</w:p>
    <w:p w14:paraId="2D3A4916" w14:textId="1AB17DCA" w:rsidR="008B1025" w:rsidRPr="00B444B6" w:rsidRDefault="00393643" w:rsidP="000C2CE4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444B6">
        <w:rPr>
          <w:rFonts w:ascii="Times New Roman" w:hAnsi="Times New Roman"/>
          <w:sz w:val="28"/>
          <w:szCs w:val="28"/>
          <w:lang w:val="bg-BG"/>
        </w:rPr>
        <w:t>На основание 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</w:t>
      </w:r>
      <w:r w:rsidR="000C2CE4">
        <w:rPr>
          <w:rFonts w:ascii="Times New Roman" w:hAnsi="Times New Roman"/>
          <w:sz w:val="28"/>
          <w:szCs w:val="28"/>
          <w:lang w:val="bg-BG"/>
        </w:rPr>
        <w:t>я</w:t>
      </w:r>
      <w:r w:rsidRPr="00B444B6">
        <w:rPr>
          <w:rFonts w:ascii="Times New Roman" w:hAnsi="Times New Roman"/>
          <w:sz w:val="28"/>
          <w:szCs w:val="28"/>
          <w:lang w:val="bg-BG"/>
        </w:rPr>
        <w:t xml:space="preserve"> съвет от 2006 г. (</w:t>
      </w:r>
      <w:bookmarkStart w:id="0" w:name="_Hlk227750648"/>
      <w:r w:rsidR="000C2CE4" w:rsidRPr="00A40582">
        <w:rPr>
          <w:rFonts w:ascii="Times New Roman" w:hAnsi="Times New Roman"/>
          <w:sz w:val="28"/>
          <w:szCs w:val="28"/>
          <w:lang w:val="bg-BG"/>
        </w:rPr>
        <w:t xml:space="preserve">обн., ДВ, бр. 78 от 2006 г.; изм. и доп., бр. 26 и 51 от </w:t>
      </w:r>
      <w:r w:rsidR="000C2CE4">
        <w:rPr>
          <w:rFonts w:ascii="Times New Roman" w:hAnsi="Times New Roman"/>
          <w:sz w:val="28"/>
          <w:szCs w:val="28"/>
          <w:lang w:val="bg-BG"/>
        </w:rPr>
        <w:br/>
      </w:r>
      <w:r w:rsidR="000C2CE4" w:rsidRPr="00A40582">
        <w:rPr>
          <w:rFonts w:ascii="Times New Roman" w:hAnsi="Times New Roman"/>
          <w:sz w:val="28"/>
          <w:szCs w:val="28"/>
          <w:lang w:val="bg-BG"/>
        </w:rPr>
        <w:t>2007 г., бр. 64, 80 и 91 от 2008 г., бр.</w:t>
      </w:r>
      <w:r w:rsidR="000C2CE4" w:rsidRPr="00A40582">
        <w:rPr>
          <w:rStyle w:val="Heading1Char"/>
          <w:rFonts w:ascii="Times New Roman" w:hAnsi="Times New Roman"/>
          <w:b/>
          <w:sz w:val="28"/>
          <w:szCs w:val="28"/>
        </w:rPr>
        <w:t xml:space="preserve"> </w:t>
      </w:r>
      <w:r w:rsidR="000C2CE4" w:rsidRPr="00A40582">
        <w:rPr>
          <w:rFonts w:ascii="Times New Roman" w:hAnsi="Times New Roman"/>
          <w:bCs/>
          <w:iCs/>
          <w:sz w:val="28"/>
          <w:szCs w:val="28"/>
          <w:lang w:val="bg-BG"/>
        </w:rPr>
        <w:t>7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>,</w:t>
      </w:r>
      <w:r w:rsidR="000C2CE4"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 25, 62 и 93 от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2009 г.</w:t>
      </w:r>
      <w:r w:rsidR="000C2CE4" w:rsidRPr="00A40582">
        <w:rPr>
          <w:rFonts w:ascii="Times New Roman" w:hAnsi="Times New Roman"/>
          <w:sz w:val="28"/>
          <w:szCs w:val="28"/>
          <w:lang w:val="bg-BG"/>
        </w:rPr>
        <w:t>,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бр. </w:t>
      </w:r>
      <w:r w:rsidR="000C2CE4"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>31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>,</w:t>
      </w:r>
      <w:r w:rsidR="000C2CE4"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 52, 58 и 69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2010 г.</w:t>
      </w:r>
      <w:r w:rsidR="000C2CE4" w:rsidRPr="00A40582">
        <w:rPr>
          <w:rFonts w:ascii="Times New Roman" w:hAnsi="Times New Roman"/>
          <w:sz w:val="28"/>
          <w:szCs w:val="28"/>
          <w:lang w:val="bg-BG"/>
        </w:rPr>
        <w:t>,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бр. </w:t>
      </w:r>
      <w:r w:rsidR="000C2CE4"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>61, 80 и 105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2011 г.</w:t>
      </w:r>
      <w:r w:rsidR="000C2CE4" w:rsidRPr="00A40582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бр. </w:t>
      </w:r>
      <w:r w:rsidR="000C2CE4" w:rsidRPr="00A40582">
        <w:rPr>
          <w:rStyle w:val="historyitem"/>
          <w:rFonts w:ascii="Times New Roman" w:hAnsi="Times New Roman"/>
          <w:bCs/>
          <w:iCs/>
          <w:sz w:val="28"/>
          <w:szCs w:val="28"/>
          <w:lang w:val="bg-BG"/>
        </w:rPr>
        <w:t xml:space="preserve">24 </w:t>
      </w:r>
      <w:r w:rsidR="000C2CE4" w:rsidRPr="00A40582">
        <w:rPr>
          <w:rStyle w:val="historyitem"/>
          <w:rFonts w:ascii="Times New Roman" w:hAnsi="Times New Roman"/>
          <w:bCs/>
          <w:iCs/>
          <w:color w:val="000000"/>
          <w:sz w:val="28"/>
          <w:szCs w:val="28"/>
          <w:lang w:val="bg-BG"/>
        </w:rPr>
        <w:t xml:space="preserve">и </w:t>
      </w:r>
      <w:r w:rsidR="000C2CE4" w:rsidRPr="00A40582">
        <w:rPr>
          <w:rStyle w:val="historyitemselected1"/>
          <w:rFonts w:ascii="Times New Roman" w:hAnsi="Times New Roman"/>
          <w:b w:val="0"/>
          <w:color w:val="000000"/>
          <w:sz w:val="28"/>
          <w:szCs w:val="28"/>
          <w:lang w:val="bg-BG"/>
        </w:rPr>
        <w:t>47</w:t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 xml:space="preserve"> от 2012 г., бр. 62, 80 и 87 от 2013 г., бр. 13, 15 и 102 от 2014 г., бр. 58 и 96 от 2016 г., бр. 70 от </w:t>
      </w:r>
      <w:r w:rsidR="000C2CE4">
        <w:rPr>
          <w:rStyle w:val="historyitem"/>
          <w:rFonts w:ascii="Times New Roman" w:hAnsi="Times New Roman"/>
          <w:sz w:val="28"/>
          <w:szCs w:val="28"/>
          <w:lang w:val="bg-BG"/>
        </w:rPr>
        <w:br/>
      </w:r>
      <w:r w:rsidR="000C2CE4" w:rsidRPr="00A40582">
        <w:rPr>
          <w:rStyle w:val="historyitem"/>
          <w:rFonts w:ascii="Times New Roman" w:hAnsi="Times New Roman"/>
          <w:sz w:val="28"/>
          <w:szCs w:val="28"/>
          <w:lang w:val="bg-BG"/>
        </w:rPr>
        <w:t>2018 г., бр. 77 и 102 от 2019 г.,</w:t>
      </w:r>
      <w:r w:rsidR="000C2CE4" w:rsidRPr="00A40582">
        <w:rPr>
          <w:rFonts w:ascii="Times New Roman" w:hAnsi="Times New Roman"/>
          <w:bCs/>
          <w:sz w:val="28"/>
          <w:szCs w:val="28"/>
          <w:lang w:val="bg-BG"/>
        </w:rPr>
        <w:t xml:space="preserve"> бр. 40 от 2020 г., бр. 36, 53 и 55 от 2022 г. и бр. 10 от 2026 г.</w:t>
      </w:r>
      <w:bookmarkEnd w:id="0"/>
      <w:r w:rsidRPr="00B444B6">
        <w:rPr>
          <w:rFonts w:ascii="Times New Roman" w:hAnsi="Times New Roman"/>
          <w:sz w:val="28"/>
          <w:szCs w:val="28"/>
          <w:lang w:val="bg-BG"/>
        </w:rPr>
        <w:t>), във връзка с Решение № 411 от заседание на Общинския съвет на община Плевен, проведено на 31 октомври 2024 г.</w:t>
      </w:r>
    </w:p>
    <w:p w14:paraId="3012945B" w14:textId="77777777" w:rsidR="008B1025" w:rsidRPr="00B444B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B444B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B444B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444B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44B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444B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B444B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6907252" w14:textId="45644469" w:rsidR="00393643" w:rsidRPr="00B444B6" w:rsidRDefault="00393643" w:rsidP="000C2CE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Cs/>
          <w:sz w:val="28"/>
          <w:szCs w:val="28"/>
        </w:rPr>
        <w:t>1.</w:t>
      </w:r>
      <w:r w:rsidRPr="00B444B6">
        <w:rPr>
          <w:rFonts w:ascii="Times New Roman" w:hAnsi="Times New Roman"/>
          <w:b w:val="0"/>
          <w:sz w:val="28"/>
          <w:szCs w:val="28"/>
        </w:rPr>
        <w:tab/>
        <w:t xml:space="preserve">Отнема поради отпаднала нужда от Национална компания „Железопътна инфраструктура“ правото на управление върху имот – публична държавна собственост, намиращ се в област Плевен, община </w:t>
      </w:r>
      <w:r w:rsidR="000C2CE4">
        <w:rPr>
          <w:rFonts w:ascii="Times New Roman" w:hAnsi="Times New Roman"/>
          <w:b w:val="0"/>
          <w:sz w:val="28"/>
          <w:szCs w:val="28"/>
        </w:rPr>
        <w:br/>
      </w:r>
      <w:r w:rsidR="000C2CE4">
        <w:rPr>
          <w:rFonts w:ascii="Times New Roman" w:hAnsi="Times New Roman"/>
          <w:b w:val="0"/>
          <w:sz w:val="28"/>
          <w:szCs w:val="28"/>
        </w:rPr>
        <w:br/>
      </w:r>
      <w:r w:rsidRPr="00B444B6">
        <w:rPr>
          <w:rFonts w:ascii="Times New Roman" w:hAnsi="Times New Roman"/>
          <w:b w:val="0"/>
          <w:sz w:val="28"/>
          <w:szCs w:val="28"/>
        </w:rPr>
        <w:lastRenderedPageBreak/>
        <w:t xml:space="preserve">Плевен, гр. Плевен, Западна индустриална зона, представляващ поземлен имот с идентификатор 56722.651.705 по кадастралната карта и кадастралните регистри на града, с площ 1120 кв. м, с трайно предназначение на територията: урбанизирана, с начин на трайно ползване: за второстепенна улица, подробно описан в Акт за публична държавна собственост № 10123 от 5 ноември 2024 г. </w:t>
      </w:r>
    </w:p>
    <w:p w14:paraId="6E7E5A00" w14:textId="77777777" w:rsidR="00393643" w:rsidRPr="00B444B6" w:rsidRDefault="00393643" w:rsidP="000C2CE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Cs/>
          <w:sz w:val="28"/>
          <w:szCs w:val="28"/>
        </w:rPr>
        <w:t>2.</w:t>
      </w:r>
      <w:r w:rsidRPr="00B444B6">
        <w:rPr>
          <w:rFonts w:ascii="Times New Roman" w:hAnsi="Times New Roman"/>
          <w:bCs/>
          <w:sz w:val="28"/>
          <w:szCs w:val="28"/>
        </w:rPr>
        <w:tab/>
      </w:r>
      <w:r w:rsidRPr="00B444B6">
        <w:rPr>
          <w:rFonts w:ascii="Times New Roman" w:hAnsi="Times New Roman"/>
          <w:b w:val="0"/>
          <w:sz w:val="28"/>
          <w:szCs w:val="28"/>
        </w:rPr>
        <w:t xml:space="preserve">Обявява имота по т. 1 за имот – частна държавна собственост. </w:t>
      </w:r>
    </w:p>
    <w:p w14:paraId="004FA445" w14:textId="27D5DC3E" w:rsidR="00393643" w:rsidRPr="00B444B6" w:rsidRDefault="00393643" w:rsidP="000C2CE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Cs/>
          <w:sz w:val="28"/>
          <w:szCs w:val="28"/>
        </w:rPr>
        <w:t>3.</w:t>
      </w:r>
      <w:r w:rsidRPr="00B444B6">
        <w:rPr>
          <w:rFonts w:ascii="Times New Roman" w:hAnsi="Times New Roman"/>
          <w:bCs/>
          <w:sz w:val="28"/>
          <w:szCs w:val="28"/>
        </w:rPr>
        <w:tab/>
      </w:r>
      <w:r w:rsidRPr="00B444B6">
        <w:rPr>
          <w:rFonts w:ascii="Times New Roman" w:hAnsi="Times New Roman"/>
          <w:b w:val="0"/>
          <w:sz w:val="28"/>
          <w:szCs w:val="28"/>
        </w:rPr>
        <w:t xml:space="preserve">Прехвърля безвъзмездно на община Плевен правото на собственост върху имота по т. 1 за изграждане на общинска инфраструктура - улица, при съобразяване на законодателството и правилата в областта на държавните помощи и при спазване разпоредбите на Закона за културното наследство. При </w:t>
      </w:r>
      <w:proofErr w:type="spellStart"/>
      <w:r w:rsidRPr="00B444B6">
        <w:rPr>
          <w:rFonts w:ascii="Times New Roman" w:hAnsi="Times New Roman"/>
          <w:b w:val="0"/>
          <w:sz w:val="28"/>
          <w:szCs w:val="28"/>
        </w:rPr>
        <w:t>нереализиране</w:t>
      </w:r>
      <w:proofErr w:type="spellEnd"/>
      <w:r w:rsidRPr="00B444B6">
        <w:rPr>
          <w:rFonts w:ascii="Times New Roman" w:hAnsi="Times New Roman"/>
          <w:b w:val="0"/>
          <w:sz w:val="28"/>
          <w:szCs w:val="28"/>
        </w:rPr>
        <w:t xml:space="preserve"> на предвиденото мероприятие в срок до </w:t>
      </w:r>
      <w:r w:rsidR="00CC6C8E">
        <w:rPr>
          <w:rFonts w:ascii="Times New Roman" w:hAnsi="Times New Roman"/>
          <w:b w:val="0"/>
          <w:sz w:val="28"/>
          <w:szCs w:val="28"/>
        </w:rPr>
        <w:br/>
      </w:r>
      <w:r w:rsidRPr="00B444B6">
        <w:rPr>
          <w:rFonts w:ascii="Times New Roman" w:hAnsi="Times New Roman"/>
          <w:b w:val="0"/>
          <w:sz w:val="28"/>
          <w:szCs w:val="28"/>
        </w:rPr>
        <w:t xml:space="preserve">5 години от придобиването на имота по т. 1 общината е длъжна да прехвърли собствеността върху него на държавата. </w:t>
      </w:r>
    </w:p>
    <w:p w14:paraId="0A5D9EB2" w14:textId="77777777" w:rsidR="00393643" w:rsidRPr="00B444B6" w:rsidRDefault="00393643" w:rsidP="000C2CE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Cs/>
          <w:sz w:val="28"/>
          <w:szCs w:val="28"/>
        </w:rPr>
        <w:t>4.</w:t>
      </w:r>
      <w:r w:rsidRPr="00B444B6">
        <w:rPr>
          <w:rFonts w:ascii="Times New Roman" w:hAnsi="Times New Roman"/>
          <w:b w:val="0"/>
          <w:sz w:val="28"/>
          <w:szCs w:val="28"/>
        </w:rPr>
        <w:tab/>
        <w:t>Областният управител на област Плевен:</w:t>
      </w:r>
    </w:p>
    <w:p w14:paraId="449DCBE9" w14:textId="77777777" w:rsidR="00393643" w:rsidRPr="00B444B6" w:rsidRDefault="00393643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 w:val="0"/>
          <w:sz w:val="28"/>
          <w:szCs w:val="28"/>
        </w:rPr>
        <w:t>а) да сключи договор с кмета на община Плевен за безвъзмездно прехвърляне правото на собственост върху имота по т. 1 на община Плевен за изграждане на общинска инфраструктура - улица;</w:t>
      </w:r>
    </w:p>
    <w:p w14:paraId="74A4892A" w14:textId="77777777" w:rsidR="00393643" w:rsidRPr="00B444B6" w:rsidRDefault="00393643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 w:val="0"/>
          <w:sz w:val="28"/>
          <w:szCs w:val="28"/>
        </w:rPr>
        <w:t xml:space="preserve">б) да включи в договора задължение за община Плевен да прехвърли собствеността върху имота по т. 1 на държавата при </w:t>
      </w:r>
      <w:proofErr w:type="spellStart"/>
      <w:r w:rsidRPr="00B444B6">
        <w:rPr>
          <w:rFonts w:ascii="Times New Roman" w:hAnsi="Times New Roman"/>
          <w:b w:val="0"/>
          <w:sz w:val="28"/>
          <w:szCs w:val="28"/>
        </w:rPr>
        <w:t>нереализиране</w:t>
      </w:r>
      <w:proofErr w:type="spellEnd"/>
      <w:r w:rsidRPr="00B444B6">
        <w:rPr>
          <w:rFonts w:ascii="Times New Roman" w:hAnsi="Times New Roman"/>
          <w:b w:val="0"/>
          <w:sz w:val="28"/>
          <w:szCs w:val="28"/>
        </w:rPr>
        <w:t xml:space="preserve"> на предвиденото в т. 3 мероприятие в законоустановения срок;</w:t>
      </w:r>
    </w:p>
    <w:p w14:paraId="672F17E0" w14:textId="77777777" w:rsidR="00393643" w:rsidRPr="00B444B6" w:rsidRDefault="00393643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 w:val="0"/>
          <w:sz w:val="28"/>
          <w:szCs w:val="28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6F7527AB" w14:textId="77777777" w:rsidR="000C2CE4" w:rsidRDefault="000C2CE4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48D3F882" w14:textId="77777777" w:rsidR="000C2CE4" w:rsidRDefault="000C2CE4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79089ECA" w14:textId="77777777" w:rsidR="000C2CE4" w:rsidRDefault="000C2CE4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14B3E3E3" w14:textId="06F17B02" w:rsidR="00393643" w:rsidRPr="00B444B6" w:rsidRDefault="00393643" w:rsidP="000C2CE4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 w:val="0"/>
          <w:sz w:val="28"/>
          <w:szCs w:val="28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48CA98B6" w14:textId="543A4A70" w:rsidR="004C2B4D" w:rsidRPr="00B444B6" w:rsidRDefault="00393643" w:rsidP="000C2CE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444B6">
        <w:rPr>
          <w:rFonts w:ascii="Times New Roman" w:hAnsi="Times New Roman"/>
          <w:bCs/>
          <w:sz w:val="28"/>
          <w:szCs w:val="28"/>
        </w:rPr>
        <w:t>5.</w:t>
      </w:r>
      <w:r w:rsidRPr="00B444B6">
        <w:rPr>
          <w:rFonts w:ascii="Times New Roman" w:hAnsi="Times New Roman"/>
          <w:bCs/>
          <w:sz w:val="28"/>
          <w:szCs w:val="28"/>
        </w:rPr>
        <w:tab/>
      </w:r>
      <w:r w:rsidRPr="00B444B6">
        <w:rPr>
          <w:rFonts w:ascii="Times New Roman" w:hAnsi="Times New Roman"/>
          <w:b w:val="0"/>
          <w:sz w:val="28"/>
          <w:szCs w:val="28"/>
        </w:rPr>
        <w:t>Кметът на община Плевен да състави акт за публична общинска собственост за имота по т. 1.</w:t>
      </w:r>
    </w:p>
    <w:p w14:paraId="0C1E80E8" w14:textId="77777777" w:rsidR="00F322F9" w:rsidRPr="00B444B6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B444B6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4B51162D" w14:textId="77777777" w:rsidR="008C2A0F" w:rsidRPr="00B31C22" w:rsidRDefault="008C2A0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00CC86D5" w14:textId="77777777" w:rsidR="008C2A0F" w:rsidRPr="00B31C22" w:rsidRDefault="008C2A0F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415D3B9F" w14:textId="77777777" w:rsidR="008C2A0F" w:rsidRPr="00B31C22" w:rsidRDefault="008C2A0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30C51CFA" w14:textId="77777777" w:rsidR="008C2A0F" w:rsidRPr="00B31C22" w:rsidRDefault="008C2A0F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14F57C70" w14:textId="77777777" w:rsidR="008C2A0F" w:rsidRPr="00B31C22" w:rsidRDefault="008C2A0F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8C2A0F" w:rsidRPr="00B31C22" w:rsidSect="00B444B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134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14A7" w14:textId="77777777" w:rsidR="008C64C1" w:rsidRDefault="008C64C1">
      <w:r>
        <w:separator/>
      </w:r>
    </w:p>
  </w:endnote>
  <w:endnote w:type="continuationSeparator" w:id="0">
    <w:p w14:paraId="077297E8" w14:textId="77777777" w:rsidR="008C64C1" w:rsidRDefault="008C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D5AB34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A215F8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863EB3F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B9D9B8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5850" w14:textId="77777777" w:rsidR="008C64C1" w:rsidRDefault="008C64C1">
      <w:r>
        <w:separator/>
      </w:r>
    </w:p>
  </w:footnote>
  <w:footnote w:type="continuationSeparator" w:id="0">
    <w:p w14:paraId="4DDE730E" w14:textId="77777777" w:rsidR="008C64C1" w:rsidRDefault="008C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CE4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3643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5ACA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D714C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392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59BC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49D0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2A0F"/>
    <w:rsid w:val="008C64C1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4A57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77AF4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444B6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1A80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02C5"/>
    <w:rsid w:val="00C74210"/>
    <w:rsid w:val="00C8211F"/>
    <w:rsid w:val="00C9078A"/>
    <w:rsid w:val="00CB1412"/>
    <w:rsid w:val="00CB6E59"/>
    <w:rsid w:val="00CC077B"/>
    <w:rsid w:val="00CC3531"/>
    <w:rsid w:val="00CC6C8E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01CC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0C2CE4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0C2CE4"/>
  </w:style>
  <w:style w:type="character" w:customStyle="1" w:styleId="historyitemselected1">
    <w:name w:val="historyitemselected1"/>
    <w:rsid w:val="000C2CE4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2495</Characters>
  <Application>Microsoft Office Word</Application>
  <DocSecurity>0</DocSecurity>
  <Lines>20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2026-05-07T12:15:00Z</dcterms:created>
  <dcterms:modified xsi:type="dcterms:W3CDTF">2026-05-07T12:15:00Z</dcterms:modified>
</cp:coreProperties>
</file>