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A02249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7BF0D5E" w14:textId="77777777" w:rsidR="00D07516" w:rsidRPr="00D07516" w:rsidRDefault="00D0751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668659A" w:rsidR="001D6269" w:rsidRPr="009872FE" w:rsidRDefault="00C34AA8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C34AA8">
        <w:rPr>
          <w:rFonts w:ascii="Times New Roman" w:hAnsi="Times New Roman"/>
          <w:b/>
          <w:sz w:val="26"/>
          <w:szCs w:val="26"/>
          <w:lang w:val="bg-BG"/>
        </w:rPr>
        <w:t>Препис</w:t>
      </w:r>
    </w:p>
    <w:p w14:paraId="6ED55786" w14:textId="77777777" w:rsidR="009F2CC6" w:rsidRPr="009872F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80476CC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34A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397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F230E2A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34AA8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34AA8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45D59155" w:rsidR="00891781" w:rsidRPr="009872FE" w:rsidRDefault="001D6269" w:rsidP="009872FE">
      <w:pPr>
        <w:tabs>
          <w:tab w:val="left" w:pos="8647"/>
          <w:tab w:val="left" w:pos="9356"/>
        </w:tabs>
        <w:spacing w:line="288" w:lineRule="auto"/>
        <w:ind w:left="1701" w:right="1038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C1CBF" w:rsidRPr="003C1CBF">
        <w:rPr>
          <w:rFonts w:ascii="Times New Roman" w:hAnsi="Times New Roman"/>
          <w:b/>
          <w:bCs/>
          <w:smallCaps/>
          <w:sz w:val="28"/>
          <w:szCs w:val="28"/>
          <w:lang w:val="bg-BG"/>
        </w:rPr>
        <w:t>отчуждаване на части от имоти – частна собственост, за държавна нужда за изграждане на Технологична площадка на Станция за очистване на газопровода „Пиперево 2“ и Кранов възел „Пиперево“ и на обслужваща техническа инфраструктура - Път за достъп до Станция за очистване на газопровода „Пиперево 2“, Кранов възел „Пиперево“ на Обект „Преносен газопровод от Пиперево до Перник“ на територията на област Кюстендил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6B58B035" w:rsidR="008B1025" w:rsidRPr="001041E5" w:rsidRDefault="003C1CBF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C1CBF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. 63,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2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енергетиката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C1CBF">
        <w:rPr>
          <w:rFonts w:ascii="Times New Roman" w:hAnsi="Times New Roman"/>
          <w:sz w:val="28"/>
          <w:szCs w:val="28"/>
          <w:lang w:val="bg-BG"/>
        </w:rPr>
        <w:t>. 34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C1CBF">
        <w:rPr>
          <w:rFonts w:ascii="Times New Roman" w:hAnsi="Times New Roman"/>
          <w:sz w:val="28"/>
          <w:szCs w:val="28"/>
          <w:lang w:val="bg-BG"/>
        </w:rPr>
        <w:t>. 34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б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§ 1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Допълнителните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разпоредби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държавната</w:t>
      </w:r>
      <w:r w:rsidRPr="003C1CBF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C1CBF">
        <w:rPr>
          <w:rFonts w:ascii="Times New Roman" w:hAnsi="Times New Roman" w:hint="eastAsia"/>
          <w:sz w:val="28"/>
          <w:szCs w:val="28"/>
          <w:lang w:val="bg-BG"/>
        </w:rPr>
        <w:t>собственост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DF530C0" w14:textId="12C42A23" w:rsidR="003C1CBF" w:rsidRPr="003C1CBF" w:rsidRDefault="003C1CBF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34AA8">
        <w:rPr>
          <w:rFonts w:ascii="Times New Roman" w:hAnsi="Times New Roman"/>
          <w:bCs/>
          <w:sz w:val="28"/>
          <w:szCs w:val="28"/>
        </w:rPr>
        <w:t>1.</w:t>
      </w:r>
      <w:r w:rsidRPr="00C34AA8">
        <w:rPr>
          <w:rFonts w:ascii="Times New Roman" w:hAnsi="Times New Roman"/>
          <w:bCs/>
          <w:sz w:val="28"/>
          <w:szCs w:val="28"/>
        </w:rPr>
        <w:tab/>
      </w:r>
      <w:r w:rsidRPr="003C1CBF">
        <w:rPr>
          <w:rFonts w:ascii="Times New Roman" w:hAnsi="Times New Roman" w:hint="eastAsia"/>
          <w:b w:val="0"/>
          <w:sz w:val="28"/>
          <w:szCs w:val="28"/>
        </w:rPr>
        <w:t>Отчуждава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нужда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изграждане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Технологична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площадка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Станция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очистване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газопровода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2“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Кранов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възел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Обект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Преносен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газопровод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Перник“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територията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Кюстендил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съгласно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подробен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устройствен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– </w:t>
      </w:r>
      <w:proofErr w:type="spellStart"/>
      <w:r w:rsidRPr="003C1CBF">
        <w:rPr>
          <w:rFonts w:ascii="Times New Roman" w:hAnsi="Times New Roman" w:hint="eastAsia"/>
          <w:b w:val="0"/>
          <w:sz w:val="28"/>
          <w:szCs w:val="28"/>
        </w:rPr>
        <w:t>парцеларен</w:t>
      </w:r>
      <w:proofErr w:type="spellEnd"/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одобрен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влязла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сила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Заповед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№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РД</w:t>
      </w:r>
      <w:r w:rsidRPr="003C1CBF">
        <w:rPr>
          <w:rFonts w:ascii="Times New Roman" w:hAnsi="Times New Roman"/>
          <w:b w:val="0"/>
          <w:sz w:val="28"/>
          <w:szCs w:val="28"/>
        </w:rPr>
        <w:t>-02-15-69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 </w:t>
      </w:r>
      <w:r w:rsidRPr="003C1CBF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 август </w:t>
      </w:r>
      <w:r w:rsidRPr="003C1CBF">
        <w:rPr>
          <w:rFonts w:ascii="Times New Roman" w:hAnsi="Times New Roman"/>
          <w:b w:val="0"/>
          <w:sz w:val="28"/>
          <w:szCs w:val="28"/>
        </w:rPr>
        <w:lastRenderedPageBreak/>
        <w:t xml:space="preserve">2025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регионалното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развитие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благоустройството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представляващ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поземлен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идентификатор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04354.10.3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кадастралната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карта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кадастралните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регистри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Блатино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Дупница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Кюстендил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целият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C1CBF">
        <w:rPr>
          <w:rFonts w:ascii="Times New Roman" w:hAnsi="Times New Roman"/>
          <w:b w:val="0"/>
          <w:sz w:val="28"/>
          <w:szCs w:val="28"/>
        </w:rPr>
        <w:t xml:space="preserve">86 045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(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номер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предходен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: 010003,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имот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№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10.3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регистър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),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трайно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предназначение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територията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: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земеделска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начин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трайно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ползване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: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нива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наследниците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Никола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Иванов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C1CBF">
        <w:rPr>
          <w:rFonts w:ascii="Times New Roman" w:hAnsi="Times New Roman" w:hint="eastAsia"/>
          <w:b w:val="0"/>
          <w:sz w:val="28"/>
          <w:szCs w:val="28"/>
        </w:rPr>
        <w:t>Бадински</w:t>
      </w:r>
      <w:proofErr w:type="spellEnd"/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3007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която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определено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парично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обезщетение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503</w:t>
      </w:r>
      <w:r w:rsidR="001B5AFA">
        <w:rPr>
          <w:rFonts w:ascii="Times New Roman" w:hAnsi="Times New Roman"/>
          <w:b w:val="0"/>
          <w:sz w:val="28"/>
          <w:szCs w:val="28"/>
        </w:rPr>
        <w:t>,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62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евро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/985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лв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325BF8BD" w14:textId="0E35D2DB" w:rsidR="003C1CBF" w:rsidRPr="003C1CBF" w:rsidRDefault="003C1CBF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34AA8">
        <w:rPr>
          <w:rFonts w:ascii="Times New Roman" w:hAnsi="Times New Roman"/>
          <w:bCs/>
          <w:sz w:val="28"/>
          <w:szCs w:val="28"/>
        </w:rPr>
        <w:t>2.</w:t>
      </w:r>
      <w:r w:rsidRPr="003C1CBF">
        <w:rPr>
          <w:rFonts w:ascii="Times New Roman" w:hAnsi="Times New Roman"/>
          <w:b w:val="0"/>
          <w:sz w:val="28"/>
          <w:szCs w:val="28"/>
        </w:rPr>
        <w:tab/>
      </w:r>
      <w:r w:rsidRPr="003C1CBF">
        <w:rPr>
          <w:rFonts w:ascii="Times New Roman" w:hAnsi="Times New Roman" w:hint="eastAsia"/>
          <w:b w:val="0"/>
          <w:sz w:val="28"/>
          <w:szCs w:val="28"/>
        </w:rPr>
        <w:t>Отчуждава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нужда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изграждане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обслужваща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техническа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инфраструктура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-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Път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достъп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Станция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очистване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газопровода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2“,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Кранов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възел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Обект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Преносен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газопровод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Перник“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територията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Кюстендил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съгласно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подробен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устройствен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– </w:t>
      </w:r>
      <w:proofErr w:type="spellStart"/>
      <w:r w:rsidRPr="003C1CBF">
        <w:rPr>
          <w:rFonts w:ascii="Times New Roman" w:hAnsi="Times New Roman" w:hint="eastAsia"/>
          <w:b w:val="0"/>
          <w:sz w:val="28"/>
          <w:szCs w:val="28"/>
        </w:rPr>
        <w:t>парцеларен</w:t>
      </w:r>
      <w:proofErr w:type="spellEnd"/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план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одобрен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влязла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сила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Заповед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№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РД</w:t>
      </w:r>
      <w:r w:rsidRPr="003C1CBF">
        <w:rPr>
          <w:rFonts w:ascii="Times New Roman" w:hAnsi="Times New Roman"/>
          <w:b w:val="0"/>
          <w:sz w:val="28"/>
          <w:szCs w:val="28"/>
        </w:rPr>
        <w:t>-02-15-69</w:t>
      </w:r>
      <w:r w:rsidR="00DB6829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3C1CBF">
        <w:rPr>
          <w:rFonts w:ascii="Times New Roman" w:hAnsi="Times New Roman"/>
          <w:b w:val="0"/>
          <w:sz w:val="28"/>
          <w:szCs w:val="28"/>
        </w:rPr>
        <w:t>1</w:t>
      </w:r>
      <w:r w:rsidR="00DB6829">
        <w:rPr>
          <w:rFonts w:ascii="Times New Roman" w:hAnsi="Times New Roman"/>
          <w:b w:val="0"/>
          <w:sz w:val="28"/>
          <w:szCs w:val="28"/>
        </w:rPr>
        <w:t xml:space="preserve"> август 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2025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регионалното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развитие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благоустройството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имоти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собственост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намиращи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землищата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Пиперево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Блатино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Дупница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Кюстендил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подробно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описани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приложението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вид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площ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местонахождение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паричното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обезщетение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собственици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0D622CFA" w14:textId="1E301C06" w:rsidR="003C1CBF" w:rsidRDefault="003C1CBF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34AA8">
        <w:rPr>
          <w:rFonts w:ascii="Times New Roman" w:hAnsi="Times New Roman"/>
          <w:bCs/>
          <w:sz w:val="28"/>
          <w:szCs w:val="28"/>
        </w:rPr>
        <w:t>3.</w:t>
      </w:r>
      <w:r w:rsidRPr="003C1CBF">
        <w:rPr>
          <w:rFonts w:ascii="Times New Roman" w:hAnsi="Times New Roman"/>
          <w:b w:val="0"/>
          <w:sz w:val="28"/>
          <w:szCs w:val="28"/>
        </w:rPr>
        <w:tab/>
      </w:r>
      <w:r w:rsidRPr="003C1CBF">
        <w:rPr>
          <w:rFonts w:ascii="Times New Roman" w:hAnsi="Times New Roman" w:hint="eastAsia"/>
          <w:b w:val="0"/>
          <w:sz w:val="28"/>
          <w:szCs w:val="28"/>
        </w:rPr>
        <w:t>Средствата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необходими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финансиране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процедурите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отчуждаване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частите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имоти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1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2,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осигуряват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Булгартрансгаз“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ЕАД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вписано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Търговския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регистър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Агенцията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вписванията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ЕИК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175203478,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седалище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="00DB6829">
        <w:rPr>
          <w:rFonts w:ascii="Times New Roman" w:hAnsi="Times New Roman"/>
          <w:b w:val="0"/>
          <w:sz w:val="28"/>
          <w:szCs w:val="28"/>
        </w:rPr>
        <w:t xml:space="preserve">с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адрес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: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област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DB6829" w:rsidRPr="00DB6829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DB6829" w:rsidRPr="003C1CBF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гр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София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1336,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район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Люлин“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, </w:t>
      </w:r>
      <w:r w:rsidR="00DB6829">
        <w:rPr>
          <w:rFonts w:ascii="Times New Roman" w:hAnsi="Times New Roman"/>
          <w:b w:val="0"/>
          <w:sz w:val="28"/>
          <w:szCs w:val="28"/>
        </w:rPr>
        <w:br/>
      </w:r>
      <w:r w:rsidRPr="003C1CBF">
        <w:rPr>
          <w:rFonts w:ascii="Times New Roman" w:hAnsi="Times New Roman" w:hint="eastAsia"/>
          <w:b w:val="0"/>
          <w:sz w:val="28"/>
          <w:szCs w:val="28"/>
        </w:rPr>
        <w:t>ж</w:t>
      </w:r>
      <w:r w:rsidRPr="003C1CBF">
        <w:rPr>
          <w:rFonts w:ascii="Times New Roman" w:hAnsi="Times New Roman"/>
          <w:b w:val="0"/>
          <w:sz w:val="28"/>
          <w:szCs w:val="28"/>
        </w:rPr>
        <w:t>.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</w:t>
      </w:r>
      <w:r w:rsidRPr="003C1CBF">
        <w:rPr>
          <w:rFonts w:ascii="Times New Roman" w:hAnsi="Times New Roman"/>
          <w:b w:val="0"/>
          <w:sz w:val="28"/>
          <w:szCs w:val="28"/>
        </w:rPr>
        <w:t>.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Люлин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-2“,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бул</w:t>
      </w:r>
      <w:r w:rsidRPr="003C1CBF">
        <w:rPr>
          <w:rFonts w:ascii="Times New Roman" w:hAnsi="Times New Roman"/>
          <w:b w:val="0"/>
          <w:sz w:val="28"/>
          <w:szCs w:val="28"/>
        </w:rPr>
        <w:t>.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Панчо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Владигеров“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№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66. </w:t>
      </w:r>
    </w:p>
    <w:p w14:paraId="1069ADC4" w14:textId="77777777" w:rsidR="00DB6829" w:rsidRDefault="00DB6829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34F80AED" w14:textId="77777777" w:rsidR="00DB6829" w:rsidRPr="003C1CBF" w:rsidRDefault="00DB6829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48CA98B6" w14:textId="0A641CC9" w:rsidR="004C2B4D" w:rsidRPr="00BB5075" w:rsidRDefault="003C1CBF" w:rsidP="001B5AFA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34AA8">
        <w:rPr>
          <w:rFonts w:ascii="Times New Roman" w:hAnsi="Times New Roman"/>
          <w:bCs/>
          <w:sz w:val="28"/>
          <w:szCs w:val="28"/>
        </w:rPr>
        <w:lastRenderedPageBreak/>
        <w:t>4.</w:t>
      </w:r>
      <w:r w:rsidRPr="003C1CBF">
        <w:rPr>
          <w:rFonts w:ascii="Times New Roman" w:hAnsi="Times New Roman"/>
          <w:b w:val="0"/>
          <w:sz w:val="28"/>
          <w:szCs w:val="28"/>
        </w:rPr>
        <w:tab/>
      </w:r>
      <w:r w:rsidRPr="003C1CBF">
        <w:rPr>
          <w:rFonts w:ascii="Times New Roman" w:hAnsi="Times New Roman" w:hint="eastAsia"/>
          <w:b w:val="0"/>
          <w:sz w:val="28"/>
          <w:szCs w:val="28"/>
        </w:rPr>
        <w:t>Решението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може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обжалва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пред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Върховния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административен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съд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в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14-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дневен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срок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съобщаването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му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заинтересуваните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по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реда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на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Административнопроцесуалния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кодекс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.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Съобщаването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да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се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извърши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от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„</w:t>
      </w:r>
      <w:r w:rsidRPr="003C1CBF">
        <w:rPr>
          <w:rFonts w:ascii="Times New Roman" w:hAnsi="Times New Roman" w:hint="eastAsia"/>
          <w:b w:val="0"/>
          <w:sz w:val="28"/>
          <w:szCs w:val="28"/>
        </w:rPr>
        <w:t>Булгартрансгаз“</w:t>
      </w:r>
      <w:r w:rsidRPr="003C1CBF">
        <w:rPr>
          <w:rFonts w:ascii="Times New Roman" w:hAnsi="Times New Roman"/>
          <w:b w:val="0"/>
          <w:sz w:val="28"/>
          <w:szCs w:val="28"/>
        </w:rPr>
        <w:t xml:space="preserve"> </w:t>
      </w:r>
      <w:r w:rsidRPr="003C1CBF">
        <w:rPr>
          <w:rFonts w:ascii="Times New Roman" w:hAnsi="Times New Roman" w:hint="eastAsia"/>
          <w:b w:val="0"/>
          <w:sz w:val="28"/>
          <w:szCs w:val="28"/>
        </w:rPr>
        <w:t>ЕАД</w:t>
      </w:r>
      <w:r w:rsidRPr="003C1CBF">
        <w:rPr>
          <w:rFonts w:ascii="Times New Roman" w:hAnsi="Times New Roman"/>
          <w:b w:val="0"/>
          <w:sz w:val="28"/>
          <w:szCs w:val="28"/>
        </w:rPr>
        <w:t>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524BF7A0" w14:textId="77777777" w:rsidR="009B2375" w:rsidRPr="009872FE" w:rsidRDefault="009B2375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6C80040B" w14:textId="77777777" w:rsidR="00C34AA8" w:rsidRPr="00C34AA8" w:rsidRDefault="00C34AA8">
      <w:pPr>
        <w:ind w:firstLine="1134"/>
        <w:rPr>
          <w:rFonts w:ascii="Times New Roman" w:hAnsi="Times New Roman"/>
          <w:b/>
          <w:sz w:val="25"/>
          <w:szCs w:val="25"/>
        </w:rPr>
      </w:pPr>
      <w:r w:rsidRPr="00C34AA8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06281063" w14:textId="77777777" w:rsidR="00C34AA8" w:rsidRPr="00C34AA8" w:rsidRDefault="00C34AA8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4A095924" w14:textId="77777777" w:rsidR="00C34AA8" w:rsidRPr="00C34AA8" w:rsidRDefault="00C34AA8">
      <w:pPr>
        <w:ind w:firstLine="1134"/>
        <w:rPr>
          <w:rFonts w:ascii="Times New Roman" w:hAnsi="Times New Roman"/>
          <w:b/>
          <w:sz w:val="25"/>
          <w:szCs w:val="25"/>
        </w:rPr>
      </w:pPr>
      <w:r w:rsidRPr="00C34AA8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63AD963D" w14:textId="77777777" w:rsidR="00C34AA8" w:rsidRPr="00C34AA8" w:rsidRDefault="00C34AA8">
      <w:pPr>
        <w:ind w:firstLine="1134"/>
        <w:rPr>
          <w:rFonts w:ascii="Times New Roman" w:hAnsi="Times New Roman"/>
          <w:b/>
          <w:sz w:val="25"/>
          <w:szCs w:val="25"/>
        </w:rPr>
      </w:pPr>
      <w:r w:rsidRPr="00C34AA8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15698C09" w14:textId="77777777" w:rsidR="00C34AA8" w:rsidRPr="00C34AA8" w:rsidRDefault="00C34AA8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C34AA8" w:rsidRPr="00C34AA8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1BE2" w14:textId="77777777" w:rsidR="00020A36" w:rsidRDefault="00020A36">
      <w:r>
        <w:separator/>
      </w:r>
    </w:p>
  </w:endnote>
  <w:endnote w:type="continuationSeparator" w:id="0">
    <w:p w14:paraId="19A26444" w14:textId="77777777" w:rsidR="00020A36" w:rsidRDefault="0002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22E4AC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83DB3F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681AFB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3C70E7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A700" w14:textId="77777777" w:rsidR="00020A36" w:rsidRDefault="00020A36">
      <w:r>
        <w:separator/>
      </w:r>
    </w:p>
  </w:footnote>
  <w:footnote w:type="continuationSeparator" w:id="0">
    <w:p w14:paraId="2C14BCAC" w14:textId="77777777" w:rsidR="00020A36" w:rsidRDefault="0002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0A36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095E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5AFA"/>
    <w:rsid w:val="001C51FE"/>
    <w:rsid w:val="001D0450"/>
    <w:rsid w:val="001D40A7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704D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769A7"/>
    <w:rsid w:val="00391819"/>
    <w:rsid w:val="00394B6E"/>
    <w:rsid w:val="00394FDD"/>
    <w:rsid w:val="00397C5E"/>
    <w:rsid w:val="003A337E"/>
    <w:rsid w:val="003A5B01"/>
    <w:rsid w:val="003B72E2"/>
    <w:rsid w:val="003C1CBF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93D1F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2375"/>
    <w:rsid w:val="009B3726"/>
    <w:rsid w:val="009D1E76"/>
    <w:rsid w:val="009D78CE"/>
    <w:rsid w:val="009D799C"/>
    <w:rsid w:val="009E123C"/>
    <w:rsid w:val="009F0CCD"/>
    <w:rsid w:val="009F27F4"/>
    <w:rsid w:val="009F2CC6"/>
    <w:rsid w:val="009F402A"/>
    <w:rsid w:val="009F5B33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474D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4AA8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7516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6829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2026-05-08T09:42:00Z</dcterms:created>
  <dcterms:modified xsi:type="dcterms:W3CDTF">2026-05-08T09:42:00Z</dcterms:modified>
</cp:coreProperties>
</file>