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270A47B" w:rsidR="00683DAE" w:rsidRDefault="00683DAE">
      <w:pPr>
        <w:pStyle w:val="Title"/>
        <w:rPr>
          <w:rFonts w:ascii="Times New Roman" w:hAnsi="Times New Roman"/>
          <w:noProof/>
          <w:lang w:val="en-US"/>
        </w:rPr>
      </w:pPr>
    </w:p>
    <w:p w14:paraId="05CD5F3C" w14:textId="77777777" w:rsidR="004768CB" w:rsidRPr="004768CB" w:rsidRDefault="004768CB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B87F0C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B87F0C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B87F0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87F0C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B87F0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87F0C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B87F0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87F0C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B87F0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87F0C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B87F0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87F0C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B87F0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87F0C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B87F0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87F0C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B87F0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87F0C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B87F0C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B87F0C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B87F0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87F0C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B87F0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87F0C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B87F0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87F0C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B87F0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87F0C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B87F0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87F0C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B87F0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87F0C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B87F0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87F0C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B87F0C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87F0C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B87F0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87F0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B87F0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87F0C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B87F0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87F0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B87F0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87F0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B87F0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87F0C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B87F0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87F0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B87F0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87F0C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B87F0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87F0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B87F0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87F0C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B87F0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87F0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B87F0C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B87F0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B87F0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87F0C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B87F0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87F0C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B87F0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87F0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B87F0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B87F0C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9080D70" w:rsidR="0069784B" w:rsidRPr="00B87F0C" w:rsidRDefault="00570335" w:rsidP="00B87F0C">
      <w:pPr>
        <w:spacing w:before="120"/>
        <w:jc w:val="right"/>
        <w:rPr>
          <w:rFonts w:ascii="Times New Roman" w:hAnsi="Times New Roman"/>
          <w:b/>
          <w:bCs/>
          <w:szCs w:val="24"/>
          <w:lang w:val="bg-BG"/>
        </w:rPr>
      </w:pPr>
      <w:r>
        <w:rPr>
          <w:rFonts w:ascii="Times New Roman" w:hAnsi="Times New Roman"/>
          <w:b/>
          <w:bCs/>
          <w:szCs w:val="24"/>
          <w:lang w:val="bg-BG"/>
        </w:rPr>
        <w:t>Препис</w:t>
      </w:r>
    </w:p>
    <w:p w14:paraId="178F5C39" w14:textId="77777777" w:rsidR="00AA1C46" w:rsidRPr="00B87F0C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B87F0C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6891DFBF" w:rsidR="0069784B" w:rsidRPr="00B87F0C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B87F0C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B87F0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B87F0C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70335">
        <w:rPr>
          <w:rFonts w:ascii="Times New Roman" w:hAnsi="Times New Roman"/>
          <w:b/>
          <w:spacing w:val="180"/>
          <w:sz w:val="40"/>
          <w:szCs w:val="40"/>
          <w:lang w:val="bg-BG"/>
        </w:rPr>
        <w:t>64</w:t>
      </w:r>
    </w:p>
    <w:p w14:paraId="7958E6EF" w14:textId="77777777" w:rsidR="0069784B" w:rsidRPr="00B87F0C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5F42118D" w:rsidR="0069784B" w:rsidRPr="00B87F0C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B87F0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B87F0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70335">
        <w:rPr>
          <w:rFonts w:ascii="Times New Roman" w:hAnsi="Times New Roman"/>
          <w:b/>
          <w:sz w:val="30"/>
          <w:szCs w:val="30"/>
          <w:lang w:val="bg-BG"/>
        </w:rPr>
        <w:t>26 май</w:t>
      </w:r>
      <w:r w:rsidR="0069784B" w:rsidRPr="00B87F0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 w:rsidRPr="00B87F0C">
        <w:rPr>
          <w:rFonts w:ascii="Times New Roman" w:hAnsi="Times New Roman"/>
          <w:b/>
          <w:sz w:val="30"/>
          <w:szCs w:val="30"/>
          <w:lang w:val="bg-BG"/>
        </w:rPr>
        <w:t>2</w:t>
      </w:r>
      <w:r w:rsidR="00F55C0A" w:rsidRPr="00B87F0C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B87F0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B87F0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B87F0C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B87F0C" w:rsidRDefault="005866D4">
      <w:pPr>
        <w:rPr>
          <w:rFonts w:ascii="Times New Roman" w:hAnsi="Times New Roman"/>
          <w:b/>
          <w:lang w:val="bg-BG"/>
        </w:rPr>
      </w:pPr>
    </w:p>
    <w:p w14:paraId="57616697" w14:textId="48ECA516" w:rsidR="0069784B" w:rsidRPr="00B87F0C" w:rsidRDefault="0069784B" w:rsidP="00A94AB7">
      <w:pPr>
        <w:spacing w:line="288" w:lineRule="auto"/>
        <w:ind w:left="1701" w:right="425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B87F0C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="00951281" w:rsidRPr="00B87F0C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87F0C" w:rsidRPr="00B87F0C">
        <w:rPr>
          <w:rFonts w:ascii="Times New Roman" w:hAnsi="Times New Roman"/>
          <w:b/>
          <w:bCs/>
          <w:smallCaps/>
          <w:sz w:val="28"/>
          <w:szCs w:val="28"/>
          <w:lang w:val="bg-BG"/>
        </w:rPr>
        <w:t>изменение на Тарифата за таксите, които се събират за преминаване и ползване на републиканската пътна мрежа, приета с Постановление № 370 на Министер</w:t>
      </w:r>
      <w:r w:rsidR="00B87F0C">
        <w:rPr>
          <w:rFonts w:ascii="Times New Roman" w:hAnsi="Times New Roman"/>
          <w:b/>
          <w:bCs/>
          <w:smallCaps/>
          <w:sz w:val="28"/>
          <w:szCs w:val="28"/>
          <w:lang w:val="bg-BG"/>
        </w:rPr>
        <w:t>с</w:t>
      </w:r>
      <w:r w:rsidR="00B87F0C" w:rsidRPr="00B87F0C">
        <w:rPr>
          <w:rFonts w:ascii="Times New Roman" w:hAnsi="Times New Roman"/>
          <w:b/>
          <w:bCs/>
          <w:smallCaps/>
          <w:sz w:val="28"/>
          <w:szCs w:val="28"/>
          <w:lang w:val="bg-BG"/>
        </w:rPr>
        <w:t>кия съвет от 2019 г. (обн., ДВ, бр. 101 от 2019 г.</w:t>
      </w:r>
      <w:r w:rsidR="00A94AB7">
        <w:rPr>
          <w:rFonts w:ascii="Times New Roman" w:hAnsi="Times New Roman"/>
          <w:b/>
          <w:bCs/>
          <w:smallCaps/>
          <w:sz w:val="28"/>
          <w:szCs w:val="28"/>
          <w:lang w:val="bg-BG"/>
        </w:rPr>
        <w:t>;</w:t>
      </w:r>
      <w:r w:rsidR="00B87F0C" w:rsidRPr="00B87F0C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изм.</w:t>
      </w:r>
      <w:r w:rsidR="00A94AB7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и доп.</w:t>
      </w:r>
      <w:r w:rsidR="00B87F0C" w:rsidRPr="00B87F0C">
        <w:rPr>
          <w:rFonts w:ascii="Times New Roman" w:hAnsi="Times New Roman"/>
          <w:b/>
          <w:bCs/>
          <w:smallCaps/>
          <w:sz w:val="28"/>
          <w:szCs w:val="28"/>
          <w:lang w:val="bg-BG"/>
        </w:rPr>
        <w:t>, бр. 16 от 2020 г.,</w:t>
      </w:r>
      <w:r w:rsidR="00A94AB7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</w:t>
      </w:r>
      <w:r w:rsidR="00B87F0C" w:rsidRPr="00B87F0C">
        <w:rPr>
          <w:rFonts w:ascii="Times New Roman" w:hAnsi="Times New Roman"/>
          <w:b/>
          <w:bCs/>
          <w:smallCaps/>
          <w:sz w:val="28"/>
          <w:szCs w:val="28"/>
          <w:lang w:val="bg-BG"/>
        </w:rPr>
        <w:t>бр. 49, 51 и 104 от 2022 г.</w:t>
      </w:r>
      <w:r w:rsidR="00A94AB7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и</w:t>
      </w:r>
      <w:r w:rsidR="00B87F0C" w:rsidRPr="00B87F0C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 бр. 28 и 85 от 2025 г.)</w:t>
      </w:r>
    </w:p>
    <w:p w14:paraId="4EA99E59" w14:textId="77777777" w:rsidR="00E22D77" w:rsidRPr="00B87F0C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C2CA0F6" w14:textId="77777777" w:rsidR="00E22D77" w:rsidRPr="00B87F0C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3727D509" w14:textId="77777777" w:rsidR="0069784B" w:rsidRPr="00B87F0C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B87F0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B87F0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B87F0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B87F0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B87F0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B87F0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B87F0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B87F0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B87F0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B87F0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B87F0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B87F0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B87F0C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B87F0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B87F0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B87F0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B87F0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B87F0C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B87F0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B87F0C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71FC1C2" w14:textId="77777777" w:rsidR="00D706BF" w:rsidRPr="00B87F0C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76B86080" w14:textId="77777777" w:rsidR="00B87F0C" w:rsidRPr="00A94AB7" w:rsidRDefault="00B87F0C" w:rsidP="00A94AB7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A94AB7">
        <w:rPr>
          <w:rFonts w:ascii="Times New Roman" w:hAnsi="Times New Roman"/>
          <w:b/>
          <w:sz w:val="28"/>
          <w:szCs w:val="28"/>
          <w:lang w:val="bg-BG"/>
        </w:rPr>
        <w:t>§ 1.</w:t>
      </w:r>
      <w:r w:rsidRPr="00A94AB7">
        <w:rPr>
          <w:rFonts w:ascii="Times New Roman" w:hAnsi="Times New Roman"/>
          <w:sz w:val="28"/>
          <w:szCs w:val="28"/>
          <w:lang w:val="bg-BG"/>
        </w:rPr>
        <w:t xml:space="preserve"> В чл. 25 се правят следните изменения:</w:t>
      </w:r>
    </w:p>
    <w:p w14:paraId="1A5AFB13" w14:textId="77777777" w:rsidR="00B87F0C" w:rsidRPr="00A94AB7" w:rsidRDefault="00B87F0C" w:rsidP="002822AB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A94AB7">
        <w:rPr>
          <w:rFonts w:ascii="Times New Roman" w:hAnsi="Times New Roman"/>
          <w:sz w:val="28"/>
          <w:szCs w:val="28"/>
          <w:lang w:val="bg-BG"/>
        </w:rPr>
        <w:t>Алинея 1 се изменя така:</w:t>
      </w:r>
    </w:p>
    <w:p w14:paraId="2F5EC306" w14:textId="26861E23" w:rsidR="00B87F0C" w:rsidRPr="00A94AB7" w:rsidRDefault="00B87F0C" w:rsidP="00A94AB7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A94AB7">
        <w:rPr>
          <w:rFonts w:ascii="Times New Roman" w:hAnsi="Times New Roman"/>
          <w:sz w:val="28"/>
          <w:szCs w:val="28"/>
          <w:lang w:val="bg-BG"/>
        </w:rPr>
        <w:t xml:space="preserve">„(1) За ползване на платената пътна инфраструктура от пътни превозни средства по чл. 10б, ал. 3 от Закона за пътищата се заплаща такса за изминато разстояние - </w:t>
      </w:r>
      <w:proofErr w:type="spellStart"/>
      <w:r w:rsidRPr="00A94AB7">
        <w:rPr>
          <w:rFonts w:ascii="Times New Roman" w:hAnsi="Times New Roman"/>
          <w:sz w:val="28"/>
          <w:szCs w:val="28"/>
          <w:lang w:val="bg-BG"/>
        </w:rPr>
        <w:t>тол</w:t>
      </w:r>
      <w:proofErr w:type="spellEnd"/>
      <w:r w:rsidRPr="00A94AB7">
        <w:rPr>
          <w:rFonts w:ascii="Times New Roman" w:hAnsi="Times New Roman"/>
          <w:sz w:val="28"/>
          <w:szCs w:val="28"/>
          <w:lang w:val="bg-BG"/>
        </w:rPr>
        <w:t xml:space="preserve"> такса в евро/км, както следва:</w:t>
      </w:r>
    </w:p>
    <w:p w14:paraId="616C7CB8" w14:textId="77777777" w:rsidR="00B87F0C" w:rsidRPr="00B87F0C" w:rsidRDefault="00B87F0C" w:rsidP="00B87F0C">
      <w:pPr>
        <w:widowControl w:val="0"/>
        <w:autoSpaceDE w:val="0"/>
        <w:autoSpaceDN w:val="0"/>
        <w:adjustRightInd w:val="0"/>
        <w:spacing w:line="276" w:lineRule="auto"/>
        <w:ind w:left="-426" w:firstLine="426"/>
        <w:jc w:val="both"/>
        <w:rPr>
          <w:rFonts w:ascii="Times New Roman" w:hAnsi="Times New Roman"/>
          <w:szCs w:val="24"/>
          <w:lang w:val="bg-B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1274"/>
        <w:gridCol w:w="729"/>
        <w:gridCol w:w="459"/>
        <w:gridCol w:w="518"/>
        <w:gridCol w:w="384"/>
        <w:gridCol w:w="368"/>
        <w:gridCol w:w="478"/>
        <w:gridCol w:w="460"/>
        <w:gridCol w:w="518"/>
        <w:gridCol w:w="384"/>
        <w:gridCol w:w="355"/>
        <w:gridCol w:w="478"/>
        <w:gridCol w:w="462"/>
        <w:gridCol w:w="518"/>
        <w:gridCol w:w="384"/>
        <w:gridCol w:w="355"/>
        <w:gridCol w:w="480"/>
      </w:tblGrid>
      <w:tr w:rsidR="00B87F0C" w:rsidRPr="00B87F0C" w14:paraId="1F944D6C" w14:textId="77777777" w:rsidTr="000F7E92">
        <w:trPr>
          <w:trHeight w:val="900"/>
        </w:trPr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79E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Клас емисии CO</w:t>
            </w:r>
            <w:r w:rsidRPr="00B87F0C">
              <w:rPr>
                <w:rFonts w:ascii="Cambria Math" w:hAnsi="Cambria Math" w:cs="Cambria Math"/>
                <w:b/>
                <w:bCs/>
                <w:color w:val="1A1C1E"/>
                <w:sz w:val="10"/>
                <w:szCs w:val="22"/>
                <w:lang w:val="bg-BG" w:eastAsia="bg-BG"/>
              </w:rPr>
              <w:t>₂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A12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Вид пътно превозно средство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1F8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Екологична категория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524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АМ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B47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618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20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03F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A34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830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I КЛАС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922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267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EC8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2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06A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2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22E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II КЛАС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65D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2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D1A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00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2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15EF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</w:tr>
      <w:tr w:rsidR="00B87F0C" w:rsidRPr="00B87F0C" w14:paraId="257F05FE" w14:textId="77777777" w:rsidTr="000F7E92">
        <w:trPr>
          <w:trHeight w:val="600"/>
        </w:trPr>
        <w:tc>
          <w:tcPr>
            <w:tcW w:w="2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E41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984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C08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CCF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proofErr w:type="spellStart"/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Инфр</w:t>
            </w:r>
            <w:proofErr w:type="spellEnd"/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.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017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Въздух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B3E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Шум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BE8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CO</w:t>
            </w:r>
            <w:r w:rsidRPr="00B87F0C">
              <w:rPr>
                <w:rFonts w:ascii="Cambria Math" w:hAnsi="Cambria Math" w:cs="Cambria Math"/>
                <w:b/>
                <w:bCs/>
                <w:color w:val="1A1C1E"/>
                <w:sz w:val="10"/>
                <w:szCs w:val="22"/>
                <w:lang w:val="bg-BG" w:eastAsia="bg-BG"/>
              </w:rPr>
              <w:t>₂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DC1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ОБЩО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4E2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proofErr w:type="spellStart"/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Инфр</w:t>
            </w:r>
            <w:proofErr w:type="spellEnd"/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.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E1F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Въздух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C81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Шум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302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CO</w:t>
            </w:r>
            <w:r w:rsidRPr="00B87F0C">
              <w:rPr>
                <w:rFonts w:ascii="Cambria Math" w:hAnsi="Cambria Math" w:cs="Cambria Math"/>
                <w:b/>
                <w:bCs/>
                <w:color w:val="1A1C1E"/>
                <w:sz w:val="10"/>
                <w:szCs w:val="22"/>
                <w:lang w:val="bg-BG" w:eastAsia="bg-BG"/>
              </w:rPr>
              <w:t>₂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8C6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ОБЩО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1AA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proofErr w:type="spellStart"/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Инфр</w:t>
            </w:r>
            <w:proofErr w:type="spellEnd"/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.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B2C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Въздух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D0B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Шум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D47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CO</w:t>
            </w:r>
            <w:r w:rsidRPr="00B87F0C">
              <w:rPr>
                <w:rFonts w:ascii="Cambria Math" w:hAnsi="Cambria Math" w:cs="Cambria Math"/>
                <w:b/>
                <w:bCs/>
                <w:color w:val="1A1C1E"/>
                <w:sz w:val="10"/>
                <w:szCs w:val="22"/>
                <w:lang w:val="bg-BG" w:eastAsia="bg-BG"/>
              </w:rPr>
              <w:t>₂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4FCB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ОБЩО</w:t>
            </w:r>
          </w:p>
        </w:tc>
      </w:tr>
      <w:tr w:rsidR="00B87F0C" w:rsidRPr="00B87F0C" w14:paraId="7A0BEB8C" w14:textId="77777777" w:rsidTr="000F7E92">
        <w:trPr>
          <w:trHeight w:val="6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A623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Клас 1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3D6A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Товарен автомобил 3,5 т - 12 т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0E4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37D27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920CF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0996D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EB6CE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BE7EE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16AC8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E647D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5F83F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56415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14AF2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90F04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5F47D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53A77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4B9DE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4F65AF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</w:tr>
      <w:tr w:rsidR="00B87F0C" w:rsidRPr="00B87F0C" w14:paraId="421194C5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60CE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9DEB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2D7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1A0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A4D2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89D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FCC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724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1DDA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1B4B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F019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DA6C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4B3F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87B4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DC6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A52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959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FA67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</w:tr>
      <w:tr w:rsidR="00B87F0C" w:rsidRPr="00B87F0C" w14:paraId="54170023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213C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C235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22B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III, IV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8316C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0CA8E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B8880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4638E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02962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47C0B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B834A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C9735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59B33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3BEAD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AE037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C8BF2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59446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A2277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BCFF5D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</w:tr>
      <w:tr w:rsidR="00B87F0C" w:rsidRPr="00B87F0C" w14:paraId="46B5A5EE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200D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4454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076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0, I, II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FAA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A9D8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1B1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DDB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4F1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39D4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62D6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66A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9CB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D01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31A5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56B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A5E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D59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82A2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</w:tr>
      <w:tr w:rsidR="00B87F0C" w:rsidRPr="00B87F0C" w14:paraId="2C31E0C2" w14:textId="77777777" w:rsidTr="000F7E92">
        <w:trPr>
          <w:trHeight w:val="6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8928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9A5F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Товарен автомобил &gt; 12 т (2 - 3 оси)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1C5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A0B3F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25BE1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FA2F4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F4961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2F3F1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93E81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3B7D9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4CFAE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41E72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E4D935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1A581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B1F19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8F525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572E9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BA4613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0,12</w:t>
            </w:r>
          </w:p>
        </w:tc>
      </w:tr>
      <w:tr w:rsidR="00B87F0C" w:rsidRPr="00B87F0C" w14:paraId="4BC14378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364A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lastRenderedPageBreak/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771E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1A99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E59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DD5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3418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9EB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D7A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032C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DC7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B434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EAC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D02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255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829E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6E5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182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089C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0,15</w:t>
            </w:r>
          </w:p>
        </w:tc>
      </w:tr>
      <w:tr w:rsidR="00B87F0C" w:rsidRPr="00B87F0C" w14:paraId="42E2C3DE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3FB0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2EC3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B0E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III, IV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5C55E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57742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0FC6B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4776C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A4ACB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0,22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84104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D71350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0D3C0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C44EE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712D71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D286E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8DA42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DE74E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36D55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EA3899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0,18</w:t>
            </w:r>
          </w:p>
        </w:tc>
      </w:tr>
      <w:tr w:rsidR="00B87F0C" w:rsidRPr="00B87F0C" w14:paraId="27D02A19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FD35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A0C3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2FC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0, I, II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F3E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ABD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4D10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2B2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30D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0,23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3CC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C9F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974E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8A0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DAB9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0F9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F61B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34F2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E66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5EA0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0,19</w:t>
            </w:r>
          </w:p>
        </w:tc>
      </w:tr>
      <w:tr w:rsidR="00B87F0C" w:rsidRPr="00B87F0C" w14:paraId="1A7B833A" w14:textId="77777777" w:rsidTr="000F7E92">
        <w:trPr>
          <w:trHeight w:val="6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B7DA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1DEF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Товарен автомобил &gt; 12 т (4 и повече оси)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177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D8030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FA189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8F016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36638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94FD0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0,21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BC886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C8D4F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9EFED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A45D4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9BED7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F306A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53866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5793F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D4BC0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63D589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0,18</w:t>
            </w:r>
          </w:p>
        </w:tc>
      </w:tr>
      <w:tr w:rsidR="00B87F0C" w:rsidRPr="00B87F0C" w14:paraId="754551D9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05AA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0A12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410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D0B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92D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EE2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6D8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F084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0,26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DE69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CAF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D0F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D49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B9E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0,24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61E2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0364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455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6D96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ED9C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0,22</w:t>
            </w:r>
          </w:p>
        </w:tc>
      </w:tr>
      <w:tr w:rsidR="00B87F0C" w:rsidRPr="00B87F0C" w14:paraId="768387BA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F8A0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09A2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814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III, IV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1DD97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0,22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2C297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40349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2D733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A91AC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0,29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76424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0,21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D977C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D5134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E50E8D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01C22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0,28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82D6B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57333C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96D76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D1558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01CB7CE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0,26</w:t>
            </w:r>
          </w:p>
        </w:tc>
      </w:tr>
      <w:tr w:rsidR="00B87F0C" w:rsidRPr="00B87F0C" w14:paraId="1BB255D8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D44C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3D66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716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0, I, II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3811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0,27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B6FE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094D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A35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C07C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0,34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3997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0,24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23B5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BA11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E94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C39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0,31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DCB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0,22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1D53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6C4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0D78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A600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0,29</w:t>
            </w:r>
          </w:p>
        </w:tc>
      </w:tr>
      <w:tr w:rsidR="00B87F0C" w:rsidRPr="00B87F0C" w14:paraId="08783822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F186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620A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Автобус &gt; 3,5 т до 12 т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1AF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AA169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C32C80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2F73C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787F1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FB0763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B4EDA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0F1F3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2DC6F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D35E15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12C5F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42264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C3EBA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35434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630F8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A5776D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</w:tr>
      <w:tr w:rsidR="00B87F0C" w:rsidRPr="00B87F0C" w14:paraId="608958FE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3238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34DB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9D5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9B5A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B619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CFE6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C57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A4E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6D62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1E5D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3CE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3A1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F45B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339E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2F6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7B9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655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FA27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</w:tr>
      <w:tr w:rsidR="00B87F0C" w:rsidRPr="00B87F0C" w14:paraId="49213F8D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0256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4C98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5BA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III, IV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B1055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27543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D5B75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E8434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69C22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491C7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D5EF1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4190A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5848D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EE391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C1105E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1CC4A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B2763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6F0E5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28666C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</w:tr>
      <w:tr w:rsidR="00B87F0C" w:rsidRPr="00B87F0C" w14:paraId="1F4BB870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CF9A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1671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E28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0, I, II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09AC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AB8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D8D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DA0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F69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AD8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1AB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8754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86D4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FF8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04A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601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5D0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BDB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ED55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</w:tr>
      <w:tr w:rsidR="00B87F0C" w:rsidRPr="00B87F0C" w14:paraId="3DBEB854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52E4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C322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Автобус &gt; 12 т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9BB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275CF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269DC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80265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4C131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84AB9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B700F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ADDAE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B3A67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05CED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DCDD0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17537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E9EFD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A315B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85356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F5E3FB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</w:tr>
      <w:tr w:rsidR="00B87F0C" w:rsidRPr="00B87F0C" w14:paraId="2F251857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437C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C523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A86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0603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74F0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EC87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DFED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1DA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553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D74F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C459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5F45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B829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1A7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2C7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93A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11C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514A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</w:tr>
      <w:tr w:rsidR="00B87F0C" w:rsidRPr="00B87F0C" w14:paraId="17EC22AA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8FC2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CA43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3C7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III, IV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C5753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2DD73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A5D02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2EBE4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46BBC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9DAEA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42512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3105C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B7D32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2C3E8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68C10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C2E60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FFF10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2CFCE1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921920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</w:tr>
      <w:tr w:rsidR="00B87F0C" w:rsidRPr="00B87F0C" w14:paraId="05E63BAE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9193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88A0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1BE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0, I, II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FBC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9F39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348A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6926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00B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514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369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B14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E68C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89A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92F0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F09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7F5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EB3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27DF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0,09</w:t>
            </w:r>
          </w:p>
        </w:tc>
      </w:tr>
      <w:tr w:rsidR="00B87F0C" w:rsidRPr="00B87F0C" w14:paraId="41DF6106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2D5E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Клас 2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60F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Товарен автомобил 3,5 т - 12 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BA4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D7E16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EEFB5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2C368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34CCA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9C2D4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48224D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FCCCF8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4181E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22108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E0E40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99E53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FA8F8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60D1F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6297E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3169C60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</w:tr>
      <w:tr w:rsidR="00B87F0C" w:rsidRPr="00B87F0C" w14:paraId="226F0C2F" w14:textId="77777777" w:rsidTr="000F7E92">
        <w:trPr>
          <w:trHeight w:val="6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F288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0C9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Товарен автомобил &gt; 12 т (2 - 3 оси)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FE1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386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5FAF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B19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085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C01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738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997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715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0903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835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45F4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7EE3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9F85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E4F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4BCE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0,12</w:t>
            </w:r>
          </w:p>
        </w:tc>
      </w:tr>
      <w:tr w:rsidR="00B87F0C" w:rsidRPr="00B87F0C" w14:paraId="31830650" w14:textId="77777777" w:rsidTr="000F7E92">
        <w:trPr>
          <w:trHeight w:val="6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3800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121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Товарен автомобил &gt; 12 т (4 и повече оси)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0D9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F49080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C656D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FDCBC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7F2CB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E354C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3735A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11EA5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58A91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15B666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74DDF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74A83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6560F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46365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A00B3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0DBF64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0,17</w:t>
            </w:r>
          </w:p>
        </w:tc>
      </w:tr>
      <w:tr w:rsidR="00B87F0C" w:rsidRPr="00B87F0C" w14:paraId="1E10DE6C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F7B8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FA5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Автобус &gt; 3,5 т до 12 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247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DA86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2F5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235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179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FAE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7C54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84DC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D618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55E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62FB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0A30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ACB1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ED84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BCCD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F5FF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</w:tr>
      <w:tr w:rsidR="00B87F0C" w:rsidRPr="00B87F0C" w14:paraId="458C7175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935B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AD6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Автобус &gt; 12 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FE4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C49940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C07B8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50B41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F1A283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8630A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0572F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18A17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F7E28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B9E54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9EA4C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2405B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6FB0EE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775ED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7EAE1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4EA24A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</w:tr>
      <w:tr w:rsidR="00B87F0C" w:rsidRPr="00B87F0C" w14:paraId="37195A86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7317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Клас 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0E2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Товарен автомобил 3,5 т - 12 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9F8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D27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ADF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BAC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BEF9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23DC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8ECA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E26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E03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C550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073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B82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B390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6EC3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3EA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5FD27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</w:tr>
      <w:tr w:rsidR="00B87F0C" w:rsidRPr="00B87F0C" w14:paraId="17A53616" w14:textId="77777777" w:rsidTr="000F7E92">
        <w:trPr>
          <w:trHeight w:val="6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8ADD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255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Товарен автомобил &gt; 12 т (2 - 3 оси)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3BE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8ABB9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4BBCA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90B42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5CD89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4EE2C8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2F848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FAD83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45E59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F8688E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3E1F9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4DD2D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9F7CA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7D924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62249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E23349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0,12</w:t>
            </w:r>
          </w:p>
        </w:tc>
      </w:tr>
      <w:tr w:rsidR="00B87F0C" w:rsidRPr="00B87F0C" w14:paraId="11DA9FCF" w14:textId="77777777" w:rsidTr="000F7E92">
        <w:trPr>
          <w:trHeight w:val="6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AA6E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1FE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Товарен автомобил &gt; 12 т (4 и повече оси)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572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420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B08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13E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9C3C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DBD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0,20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C1C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F6B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8C67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747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B96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D5DA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13E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7A4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DFAA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6FB1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0,17</w:t>
            </w:r>
          </w:p>
        </w:tc>
      </w:tr>
      <w:tr w:rsidR="00B87F0C" w:rsidRPr="00B87F0C" w14:paraId="7B87D4D5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7981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114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Автобус &gt; 3,5 т до 12 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61E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B5B81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647C3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FEEBE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3ABE7B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E5FEB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68E5F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4B969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DBFDF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AB870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69347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0EE09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CC055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F66CD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BA6CD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BED594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</w:tr>
      <w:tr w:rsidR="00B87F0C" w:rsidRPr="00B87F0C" w14:paraId="56FCB3EE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E4DE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EB4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Автобус &gt; 12 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838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848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08C9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DCE5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127B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D37A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CC0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F907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461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068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CD80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8A23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123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58D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2B0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C27B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</w:tr>
      <w:tr w:rsidR="00B87F0C" w:rsidRPr="00B87F0C" w14:paraId="038FE4C5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957E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Клас 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C90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Товарен автомобил 3,5 т - 12 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067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DD0B7A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B236DC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36029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80D47C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873B4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EF96C5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BEB1E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BCCD4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1B0FA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33653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0BF8F2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E3BBA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A2285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F2806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B35A1D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</w:tr>
      <w:tr w:rsidR="00B87F0C" w:rsidRPr="00B87F0C" w14:paraId="303FFFE3" w14:textId="77777777" w:rsidTr="000F7E92">
        <w:trPr>
          <w:trHeight w:val="6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1DAD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53F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Товарен автомобил &gt; 12 т (2 - 3 оси)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BD3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4A1D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259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216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AE09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7993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879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4C5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187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7BC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719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524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2BA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6F9F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1165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938AC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0,10</w:t>
            </w:r>
          </w:p>
        </w:tc>
      </w:tr>
      <w:tr w:rsidR="00B87F0C" w:rsidRPr="00B87F0C" w14:paraId="4F760044" w14:textId="77777777" w:rsidTr="000F7E92">
        <w:trPr>
          <w:trHeight w:val="6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6A27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26F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Товарен автомобил &gt; 12 т (4 и повече оси)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D8E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C9E37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284C5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06302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371192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DE219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0,17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BA86F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D7F8D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72EEE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45069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1A988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59A24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B3124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CFEB4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81EE5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7A0660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0,14</w:t>
            </w:r>
          </w:p>
        </w:tc>
      </w:tr>
      <w:tr w:rsidR="00B87F0C" w:rsidRPr="00B87F0C" w14:paraId="79B3DE5C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0A9D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280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Автобус &gt; 3,5 т до 12 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DCF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3386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187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15ED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1773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498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A3F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535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108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9186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9710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1AB9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042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9BB9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D6A4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27C3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</w:tr>
      <w:tr w:rsidR="00B87F0C" w:rsidRPr="00B87F0C" w14:paraId="6AC879B3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58DA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462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Автобус &gt; 12 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29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EBPO VI, EEV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E995F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72B605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1C2FF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6802D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411D1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04C28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A6CAF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2C477F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3AEE3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D253C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8E4ED4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6FC3E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7BAC86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3A7420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29CF74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0,05</w:t>
            </w:r>
          </w:p>
        </w:tc>
      </w:tr>
      <w:tr w:rsidR="00B87F0C" w:rsidRPr="00B87F0C" w14:paraId="32769FC5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A65D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Клас 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0BA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Товарен автомобил 3,5 т - 12 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3B7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ZEV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0B2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510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311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238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F86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2BC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FEE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912C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F44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D9B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091C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57E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D1B0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9FE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61012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0,02</w:t>
            </w:r>
          </w:p>
        </w:tc>
      </w:tr>
      <w:tr w:rsidR="00B87F0C" w:rsidRPr="00B87F0C" w14:paraId="7B910797" w14:textId="77777777" w:rsidTr="000F7E92">
        <w:trPr>
          <w:trHeight w:val="6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178B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F43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Товарен автомобил &gt; 12 т (2 - 3 оси)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5E6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ZEV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D9BA3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0,09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CA411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3049D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8E0E0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9BC261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0,09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0DFF2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02108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40B59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D83B562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0D21B5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6E941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333F5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12E84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6560D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541777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0,07</w:t>
            </w:r>
          </w:p>
        </w:tc>
      </w:tr>
      <w:tr w:rsidR="00B87F0C" w:rsidRPr="00B87F0C" w14:paraId="65E9EDA0" w14:textId="77777777" w:rsidTr="000F7E92">
        <w:trPr>
          <w:trHeight w:val="6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1343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97E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Товарен автомобил &gt; 12 т (4 и повече оси)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4DD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ZEV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1CC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D8C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240D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F129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D61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02C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5EA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84F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97A8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D75F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3D8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A57D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921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7FF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BCBE6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0,11</w:t>
            </w:r>
          </w:p>
        </w:tc>
      </w:tr>
      <w:tr w:rsidR="00B87F0C" w:rsidRPr="00B87F0C" w14:paraId="2D821547" w14:textId="77777777" w:rsidTr="000F7E92">
        <w:trPr>
          <w:trHeight w:val="300"/>
        </w:trPr>
        <w:tc>
          <w:tcPr>
            <w:tcW w:w="24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005F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0FE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Автобус &gt; 3,5 т до 12 т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177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ZEV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9DF8F1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6409FF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E04A5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28FAE4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1D19F4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07988C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80D35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37BE0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8269E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D25101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E822E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18F766C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BECECB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E103F7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05FFD37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</w:tr>
      <w:tr w:rsidR="00B87F0C" w:rsidRPr="00B87F0C" w14:paraId="0F5E962B" w14:textId="77777777" w:rsidTr="000F7E92">
        <w:trPr>
          <w:trHeight w:val="315"/>
        </w:trPr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06A7" w14:textId="77777777" w:rsidR="00B87F0C" w:rsidRPr="00B87F0C" w:rsidRDefault="00B87F0C" w:rsidP="00B87F0C">
            <w:pPr>
              <w:jc w:val="center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27E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Автобус &gt; 12 т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D73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ZEV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E39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71CA8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475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236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0D1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F950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E3B7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394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C016E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DD95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48A7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3823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992A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EC33D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color w:val="1A1C1E"/>
                <w:sz w:val="10"/>
                <w:szCs w:val="22"/>
                <w:lang w:val="bg-BG" w:eastAsia="bg-BG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44D2F9" w14:textId="77777777" w:rsidR="00B87F0C" w:rsidRPr="00B87F0C" w:rsidRDefault="00B87F0C" w:rsidP="00B87F0C">
            <w:pPr>
              <w:ind w:firstLineChars="100" w:firstLine="100"/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</w:pPr>
            <w:r w:rsidRPr="00B87F0C">
              <w:rPr>
                <w:rFonts w:ascii="Arial" w:hAnsi="Arial" w:cs="Arial"/>
                <w:b/>
                <w:bCs/>
                <w:color w:val="1A1C1E"/>
                <w:sz w:val="10"/>
                <w:szCs w:val="22"/>
                <w:lang w:val="bg-BG" w:eastAsia="bg-BG"/>
              </w:rPr>
              <w:t>0,01</w:t>
            </w:r>
          </w:p>
        </w:tc>
      </w:tr>
    </w:tbl>
    <w:p w14:paraId="3AB39EE7" w14:textId="4E449E6E" w:rsidR="00B87F0C" w:rsidRPr="00B87F0C" w:rsidRDefault="00A94AB7" w:rsidP="00A94AB7">
      <w:pPr>
        <w:widowControl w:val="0"/>
        <w:autoSpaceDE w:val="0"/>
        <w:autoSpaceDN w:val="0"/>
        <w:adjustRightInd w:val="0"/>
        <w:spacing w:before="120" w:line="276" w:lineRule="auto"/>
        <w:ind w:left="-425" w:firstLine="425"/>
        <w:jc w:val="right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lastRenderedPageBreak/>
        <w:t>“</w:t>
      </w:r>
    </w:p>
    <w:p w14:paraId="340467BC" w14:textId="77777777" w:rsidR="00B87F0C" w:rsidRPr="00B87F0C" w:rsidRDefault="00B87F0C" w:rsidP="00B87F0C">
      <w:pPr>
        <w:widowControl w:val="0"/>
        <w:autoSpaceDE w:val="0"/>
        <w:autoSpaceDN w:val="0"/>
        <w:adjustRightInd w:val="0"/>
        <w:spacing w:line="276" w:lineRule="auto"/>
        <w:ind w:left="-426" w:firstLine="426"/>
        <w:jc w:val="both"/>
        <w:rPr>
          <w:rFonts w:ascii="Times New Roman" w:hAnsi="Times New Roman"/>
          <w:szCs w:val="24"/>
          <w:lang w:val="bg-BG"/>
        </w:rPr>
      </w:pPr>
    </w:p>
    <w:p w14:paraId="280C6872" w14:textId="77777777" w:rsidR="00B87F0C" w:rsidRPr="00A94AB7" w:rsidRDefault="00B87F0C" w:rsidP="002822AB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spacing w:before="120" w:after="160" w:line="288" w:lineRule="auto"/>
        <w:ind w:left="0"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A94AB7">
        <w:rPr>
          <w:rFonts w:ascii="Times New Roman" w:hAnsi="Times New Roman"/>
          <w:sz w:val="28"/>
          <w:szCs w:val="28"/>
          <w:lang w:val="bg-BG"/>
        </w:rPr>
        <w:t xml:space="preserve">Алинея 2 се изменя така: </w:t>
      </w:r>
    </w:p>
    <w:p w14:paraId="7F0FAC63" w14:textId="063AE641" w:rsidR="00B87F0C" w:rsidRPr="00A94AB7" w:rsidRDefault="00B87F0C" w:rsidP="00A94AB7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A94AB7">
        <w:rPr>
          <w:rFonts w:ascii="Times New Roman" w:hAnsi="Times New Roman"/>
          <w:sz w:val="28"/>
          <w:szCs w:val="28"/>
          <w:lang w:val="bg-BG"/>
        </w:rPr>
        <w:t xml:space="preserve">„(2) Намалените ставки за таксите за инфраструктура или </w:t>
      </w:r>
      <w:r w:rsidR="002822AB">
        <w:rPr>
          <w:rFonts w:ascii="Times New Roman" w:hAnsi="Times New Roman"/>
          <w:sz w:val="28"/>
          <w:szCs w:val="28"/>
          <w:lang w:val="bg-BG"/>
        </w:rPr>
        <w:t xml:space="preserve">за </w:t>
      </w:r>
      <w:r w:rsidRPr="00A94AB7">
        <w:rPr>
          <w:rFonts w:ascii="Times New Roman" w:hAnsi="Times New Roman"/>
          <w:sz w:val="28"/>
          <w:szCs w:val="28"/>
          <w:lang w:val="bg-BG"/>
        </w:rPr>
        <w:t>таксите за ползване или освобождаване</w:t>
      </w:r>
      <w:r w:rsidR="002822AB">
        <w:rPr>
          <w:rFonts w:ascii="Times New Roman" w:hAnsi="Times New Roman"/>
          <w:sz w:val="28"/>
          <w:szCs w:val="28"/>
          <w:lang w:val="bg-BG"/>
        </w:rPr>
        <w:t>то</w:t>
      </w:r>
      <w:r w:rsidRPr="00A94AB7">
        <w:rPr>
          <w:rFonts w:ascii="Times New Roman" w:hAnsi="Times New Roman"/>
          <w:sz w:val="28"/>
          <w:szCs w:val="28"/>
          <w:lang w:val="bg-BG"/>
        </w:rPr>
        <w:t xml:space="preserve"> от задължението за плащане на такива такси за превозните средства с нулеви емисии от всяка група превозни средства се прилагат до 30 юни 2031 г.“</w:t>
      </w:r>
      <w:r w:rsidR="002E62E3">
        <w:rPr>
          <w:rFonts w:ascii="Times New Roman" w:hAnsi="Times New Roman"/>
          <w:sz w:val="28"/>
          <w:szCs w:val="28"/>
          <w:lang w:val="bg-BG"/>
        </w:rPr>
        <w:t>.</w:t>
      </w:r>
    </w:p>
    <w:p w14:paraId="7CB07F26" w14:textId="36D0F29C" w:rsidR="00B87F0C" w:rsidRPr="00A94AB7" w:rsidRDefault="00B87F0C" w:rsidP="002822AB">
      <w:pPr>
        <w:widowControl w:val="0"/>
        <w:autoSpaceDE w:val="0"/>
        <w:autoSpaceDN w:val="0"/>
        <w:adjustRightInd w:val="0"/>
        <w:spacing w:before="360" w:after="120" w:line="288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A94AB7">
        <w:rPr>
          <w:rFonts w:ascii="Times New Roman" w:hAnsi="Times New Roman"/>
          <w:b/>
          <w:sz w:val="28"/>
          <w:szCs w:val="28"/>
          <w:lang w:val="bg-BG"/>
        </w:rPr>
        <w:t>ДОПЪЛНИТЕЛНА РАЗПОРЕДБА</w:t>
      </w:r>
    </w:p>
    <w:p w14:paraId="29E5BEB8" w14:textId="4B401142" w:rsidR="00B87F0C" w:rsidRPr="00A94AB7" w:rsidRDefault="00B87F0C" w:rsidP="00A94AB7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A94AB7">
        <w:rPr>
          <w:rFonts w:ascii="Times New Roman" w:hAnsi="Times New Roman"/>
          <w:b/>
          <w:sz w:val="28"/>
          <w:szCs w:val="28"/>
          <w:lang w:val="bg-BG"/>
        </w:rPr>
        <w:t xml:space="preserve">§ 2. </w:t>
      </w:r>
      <w:r w:rsidRPr="00A94AB7">
        <w:rPr>
          <w:rFonts w:ascii="Times New Roman" w:hAnsi="Times New Roman"/>
          <w:sz w:val="28"/>
          <w:szCs w:val="28"/>
          <w:lang w:val="bg-BG"/>
        </w:rPr>
        <w:t>Постановление</w:t>
      </w:r>
      <w:r w:rsidR="002822AB">
        <w:rPr>
          <w:rFonts w:ascii="Times New Roman" w:hAnsi="Times New Roman"/>
          <w:sz w:val="28"/>
          <w:szCs w:val="28"/>
          <w:lang w:val="bg-BG"/>
        </w:rPr>
        <w:t>то</w:t>
      </w:r>
      <w:r w:rsidRPr="00A94AB7">
        <w:rPr>
          <w:rFonts w:ascii="Times New Roman" w:hAnsi="Times New Roman"/>
          <w:sz w:val="28"/>
          <w:szCs w:val="28"/>
          <w:lang w:val="bg-BG"/>
        </w:rPr>
        <w:t xml:space="preserve"> въвежда изискванията на Директива </w:t>
      </w:r>
      <w:r w:rsidR="002822AB">
        <w:rPr>
          <w:rFonts w:ascii="Times New Roman" w:hAnsi="Times New Roman"/>
          <w:sz w:val="28"/>
          <w:szCs w:val="28"/>
          <w:lang w:val="bg-BG"/>
        </w:rPr>
        <w:br/>
      </w:r>
      <w:r w:rsidRPr="00A94AB7">
        <w:rPr>
          <w:rFonts w:ascii="Times New Roman" w:hAnsi="Times New Roman"/>
          <w:sz w:val="28"/>
          <w:szCs w:val="28"/>
          <w:lang w:val="bg-BG"/>
        </w:rPr>
        <w:t xml:space="preserve">(ЕС) 2025/2459 на Европейския парламент и на Съвета от 26 ноември </w:t>
      </w:r>
      <w:r w:rsidR="002822AB">
        <w:rPr>
          <w:rFonts w:ascii="Times New Roman" w:hAnsi="Times New Roman"/>
          <w:sz w:val="28"/>
          <w:szCs w:val="28"/>
          <w:lang w:val="bg-BG"/>
        </w:rPr>
        <w:br/>
      </w:r>
      <w:r w:rsidRPr="00A94AB7">
        <w:rPr>
          <w:rFonts w:ascii="Times New Roman" w:hAnsi="Times New Roman"/>
          <w:sz w:val="28"/>
          <w:szCs w:val="28"/>
          <w:lang w:val="bg-BG"/>
        </w:rPr>
        <w:t>2025 година за изменение на Директива 1999/62/ЕО по отношение на удължаването на периода, през който тежкотоварните превозни средства с нулеви емисии могат да се ползват от значително намалени ставки за таксите за инфраструктура или таксите за ползване или от освобождавания от плащането им (OB, L 2025/2459 от 4 декември 2025 г.).</w:t>
      </w:r>
    </w:p>
    <w:p w14:paraId="66877FEB" w14:textId="3DDDFC2F" w:rsidR="00B87F0C" w:rsidRPr="00A94AB7" w:rsidRDefault="00B87F0C" w:rsidP="002822AB">
      <w:pPr>
        <w:widowControl w:val="0"/>
        <w:autoSpaceDE w:val="0"/>
        <w:autoSpaceDN w:val="0"/>
        <w:adjustRightInd w:val="0"/>
        <w:spacing w:before="360" w:after="200" w:line="288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A94AB7">
        <w:rPr>
          <w:rFonts w:ascii="Times New Roman" w:hAnsi="Times New Roman"/>
          <w:b/>
          <w:sz w:val="28"/>
          <w:szCs w:val="28"/>
          <w:lang w:val="bg-BG"/>
        </w:rPr>
        <w:t>ЗАКЛЮЧИТЕЛНИ РАЗПОРЕДБИ</w:t>
      </w:r>
    </w:p>
    <w:p w14:paraId="6B92469E" w14:textId="3F12B1E9" w:rsidR="00B87F0C" w:rsidRPr="00A94AB7" w:rsidRDefault="00B87F0C" w:rsidP="00A94AB7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Times New Roman" w:hAnsi="Times New Roman"/>
          <w:sz w:val="28"/>
          <w:szCs w:val="28"/>
          <w:lang w:val="bg-BG"/>
        </w:rPr>
      </w:pPr>
      <w:r w:rsidRPr="00A94AB7">
        <w:rPr>
          <w:rFonts w:ascii="Times New Roman" w:hAnsi="Times New Roman"/>
          <w:b/>
          <w:sz w:val="28"/>
          <w:szCs w:val="28"/>
          <w:lang w:val="bg-BG"/>
        </w:rPr>
        <w:t>§ 3</w:t>
      </w:r>
      <w:r w:rsidRPr="00A94AB7">
        <w:rPr>
          <w:rFonts w:ascii="Times New Roman" w:hAnsi="Times New Roman"/>
          <w:sz w:val="28"/>
          <w:szCs w:val="28"/>
          <w:lang w:val="bg-BG"/>
        </w:rPr>
        <w:t xml:space="preserve">. Считано от 1 юли 2031 г. намаленията по чл. 25, ал. 2 се ограничават до 75 </w:t>
      </w:r>
      <w:r w:rsidR="002822AB">
        <w:rPr>
          <w:rFonts w:ascii="Times New Roman" w:hAnsi="Times New Roman"/>
          <w:sz w:val="28"/>
          <w:szCs w:val="28"/>
          <w:lang w:val="bg-BG"/>
        </w:rPr>
        <w:t>на сто</w:t>
      </w:r>
      <w:r w:rsidRPr="00A94AB7">
        <w:rPr>
          <w:rFonts w:ascii="Times New Roman" w:hAnsi="Times New Roman"/>
          <w:sz w:val="28"/>
          <w:szCs w:val="28"/>
          <w:lang w:val="bg-BG"/>
        </w:rPr>
        <w:t xml:space="preserve"> спрямо таксата по ал. 1, приложима за емисиите на СО</w:t>
      </w:r>
      <w:r w:rsidRPr="002E62E3">
        <w:rPr>
          <w:rFonts w:ascii="Times New Roman" w:hAnsi="Times New Roman"/>
          <w:sz w:val="28"/>
          <w:szCs w:val="28"/>
          <w:vertAlign w:val="subscript"/>
          <w:lang w:val="bg-BG"/>
        </w:rPr>
        <w:t>2</w:t>
      </w:r>
      <w:r w:rsidRPr="00A94AB7">
        <w:rPr>
          <w:rFonts w:ascii="Times New Roman" w:hAnsi="Times New Roman"/>
          <w:sz w:val="28"/>
          <w:szCs w:val="28"/>
          <w:lang w:val="bg-BG"/>
        </w:rPr>
        <w:t xml:space="preserve"> клас 1.</w:t>
      </w:r>
    </w:p>
    <w:p w14:paraId="47495FE1" w14:textId="77777777" w:rsidR="00B87F0C" w:rsidRPr="00A94AB7" w:rsidRDefault="00B87F0C" w:rsidP="00A94AB7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A94AB7">
        <w:rPr>
          <w:rFonts w:ascii="Times New Roman" w:hAnsi="Times New Roman"/>
          <w:b/>
          <w:sz w:val="28"/>
          <w:szCs w:val="28"/>
          <w:lang w:val="bg-BG"/>
        </w:rPr>
        <w:t>§ 4.</w:t>
      </w:r>
      <w:r w:rsidRPr="00A94AB7">
        <w:rPr>
          <w:rFonts w:ascii="Times New Roman" w:hAnsi="Times New Roman"/>
          <w:sz w:val="28"/>
          <w:szCs w:val="28"/>
          <w:lang w:val="bg-BG"/>
        </w:rPr>
        <w:t xml:space="preserve"> Постановлението влиза в сила от 1 юни 2026 г.</w:t>
      </w:r>
    </w:p>
    <w:p w14:paraId="06C157F2" w14:textId="77777777" w:rsidR="00021FCE" w:rsidRPr="00B87F0C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B87F0C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7F2F4F3" w14:textId="77777777" w:rsidR="007C1D0E" w:rsidRPr="00B87F0C" w:rsidRDefault="007C1D0E" w:rsidP="007C1D0E">
      <w:pPr>
        <w:spacing w:before="120" w:line="280" w:lineRule="atLeast"/>
        <w:ind w:firstLine="1134"/>
        <w:jc w:val="both"/>
        <w:rPr>
          <w:rFonts w:ascii="Times New Roman" w:hAnsi="Times New Roman"/>
          <w:b/>
          <w:lang w:val="bg-BG"/>
        </w:rPr>
      </w:pPr>
    </w:p>
    <w:p w14:paraId="305D9C03" w14:textId="77777777" w:rsidR="00570335" w:rsidRPr="002B2873" w:rsidRDefault="00570335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МИНИСТЪР-ПРЕДСЕДАТЕЛ: /п/ РУМЕН РАДЕВ</w:t>
      </w:r>
    </w:p>
    <w:p w14:paraId="1236E740" w14:textId="77777777" w:rsidR="00570335" w:rsidRPr="002B2873" w:rsidRDefault="00570335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5F5232A7" w14:textId="77777777" w:rsidR="00570335" w:rsidRPr="002B2873" w:rsidRDefault="00570335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6F6E178B" w14:textId="77777777" w:rsidR="00570335" w:rsidRPr="002B2873" w:rsidRDefault="00570335">
      <w:pPr>
        <w:ind w:firstLine="1134"/>
        <w:rPr>
          <w:rFonts w:ascii="Times New Roman" w:hAnsi="Times New Roman"/>
          <w:b/>
          <w:sz w:val="26"/>
          <w:szCs w:val="26"/>
        </w:rPr>
      </w:pPr>
      <w:r w:rsidRPr="002B2873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6D8A1865" w14:textId="77777777" w:rsidR="00570335" w:rsidRPr="002B2873" w:rsidRDefault="00570335">
      <w:pPr>
        <w:ind w:left="1134"/>
        <w:rPr>
          <w:rFonts w:ascii="Times New Roman" w:hAnsi="Times New Roman"/>
          <w:b/>
          <w:sz w:val="26"/>
          <w:szCs w:val="26"/>
        </w:rPr>
      </w:pPr>
    </w:p>
    <w:sectPr w:rsidR="00570335" w:rsidRPr="002B2873" w:rsidSect="004769F8">
      <w:headerReference w:type="even" r:id="rId8"/>
      <w:headerReference w:type="default" r:id="rId9"/>
      <w:pgSz w:w="11906" w:h="16838" w:code="9"/>
      <w:pgMar w:top="993" w:right="1417" w:bottom="1135" w:left="1417" w:header="1021" w:footer="41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410E9" w14:textId="77777777" w:rsidR="006632F0" w:rsidRDefault="006632F0">
      <w:r>
        <w:separator/>
      </w:r>
    </w:p>
  </w:endnote>
  <w:endnote w:type="continuationSeparator" w:id="0">
    <w:p w14:paraId="0C9E4DD8" w14:textId="77777777" w:rsidR="006632F0" w:rsidRDefault="0066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185E" w14:textId="77777777" w:rsidR="006632F0" w:rsidRDefault="006632F0">
      <w:r>
        <w:separator/>
      </w:r>
    </w:p>
  </w:footnote>
  <w:footnote w:type="continuationSeparator" w:id="0">
    <w:p w14:paraId="4F6A9023" w14:textId="77777777" w:rsidR="006632F0" w:rsidRDefault="00663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87600"/>
    <w:multiLevelType w:val="hybridMultilevel"/>
    <w:tmpl w:val="EB6AEED6"/>
    <w:lvl w:ilvl="0" w:tplc="EACAE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5A33D2"/>
    <w:multiLevelType w:val="hybridMultilevel"/>
    <w:tmpl w:val="F04C1582"/>
    <w:lvl w:ilvl="0" w:tplc="4F5296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254167948">
    <w:abstractNumId w:val="1"/>
  </w:num>
  <w:num w:numId="2" w16cid:durableId="113061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22B1A"/>
    <w:rsid w:val="0004228B"/>
    <w:rsid w:val="0006327C"/>
    <w:rsid w:val="00065EF4"/>
    <w:rsid w:val="00067840"/>
    <w:rsid w:val="000900B0"/>
    <w:rsid w:val="00092519"/>
    <w:rsid w:val="000A27CB"/>
    <w:rsid w:val="000A5A5D"/>
    <w:rsid w:val="000E4F8B"/>
    <w:rsid w:val="0012240E"/>
    <w:rsid w:val="0012445B"/>
    <w:rsid w:val="00125CCA"/>
    <w:rsid w:val="00152094"/>
    <w:rsid w:val="00154A8D"/>
    <w:rsid w:val="0016342F"/>
    <w:rsid w:val="0017323F"/>
    <w:rsid w:val="00196159"/>
    <w:rsid w:val="00197ECB"/>
    <w:rsid w:val="001C0517"/>
    <w:rsid w:val="001C50AA"/>
    <w:rsid w:val="002115E6"/>
    <w:rsid w:val="00216388"/>
    <w:rsid w:val="00227A73"/>
    <w:rsid w:val="00230B50"/>
    <w:rsid w:val="002415EA"/>
    <w:rsid w:val="00252E84"/>
    <w:rsid w:val="00264BAE"/>
    <w:rsid w:val="0027415E"/>
    <w:rsid w:val="00276539"/>
    <w:rsid w:val="002822AB"/>
    <w:rsid w:val="00285C83"/>
    <w:rsid w:val="00291B0D"/>
    <w:rsid w:val="00294229"/>
    <w:rsid w:val="002B17FF"/>
    <w:rsid w:val="002C48A1"/>
    <w:rsid w:val="002D1FC8"/>
    <w:rsid w:val="002D2168"/>
    <w:rsid w:val="002D3EAB"/>
    <w:rsid w:val="002D4F09"/>
    <w:rsid w:val="002D6CB7"/>
    <w:rsid w:val="002E62E3"/>
    <w:rsid w:val="002E76B2"/>
    <w:rsid w:val="002F5267"/>
    <w:rsid w:val="00312600"/>
    <w:rsid w:val="00317204"/>
    <w:rsid w:val="003178F6"/>
    <w:rsid w:val="003209F0"/>
    <w:rsid w:val="00324215"/>
    <w:rsid w:val="00330479"/>
    <w:rsid w:val="00342898"/>
    <w:rsid w:val="0034331F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B7FC4"/>
    <w:rsid w:val="003C09E4"/>
    <w:rsid w:val="003C605A"/>
    <w:rsid w:val="003E0565"/>
    <w:rsid w:val="003E5E70"/>
    <w:rsid w:val="003E5FC1"/>
    <w:rsid w:val="0041576B"/>
    <w:rsid w:val="00422F88"/>
    <w:rsid w:val="00426AA9"/>
    <w:rsid w:val="00436416"/>
    <w:rsid w:val="00444354"/>
    <w:rsid w:val="00464369"/>
    <w:rsid w:val="004768CB"/>
    <w:rsid w:val="004769F8"/>
    <w:rsid w:val="00477457"/>
    <w:rsid w:val="0048190C"/>
    <w:rsid w:val="00486748"/>
    <w:rsid w:val="0049059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30E4"/>
    <w:rsid w:val="005156CD"/>
    <w:rsid w:val="00531C93"/>
    <w:rsid w:val="005326F7"/>
    <w:rsid w:val="00534A47"/>
    <w:rsid w:val="00534D6F"/>
    <w:rsid w:val="00543779"/>
    <w:rsid w:val="00556C1F"/>
    <w:rsid w:val="00567A9A"/>
    <w:rsid w:val="00570335"/>
    <w:rsid w:val="005763F1"/>
    <w:rsid w:val="005850DD"/>
    <w:rsid w:val="005866D4"/>
    <w:rsid w:val="00587E9E"/>
    <w:rsid w:val="005A2374"/>
    <w:rsid w:val="005B0879"/>
    <w:rsid w:val="005B58A8"/>
    <w:rsid w:val="005B65BD"/>
    <w:rsid w:val="005C05D8"/>
    <w:rsid w:val="005C5DC0"/>
    <w:rsid w:val="005D496C"/>
    <w:rsid w:val="005F0028"/>
    <w:rsid w:val="005F25DA"/>
    <w:rsid w:val="00602070"/>
    <w:rsid w:val="006052C0"/>
    <w:rsid w:val="0061457C"/>
    <w:rsid w:val="0061556D"/>
    <w:rsid w:val="006201D7"/>
    <w:rsid w:val="00620D25"/>
    <w:rsid w:val="0062272A"/>
    <w:rsid w:val="006232FA"/>
    <w:rsid w:val="00623A61"/>
    <w:rsid w:val="0062461B"/>
    <w:rsid w:val="0063297D"/>
    <w:rsid w:val="006379BD"/>
    <w:rsid w:val="0064254B"/>
    <w:rsid w:val="00644E50"/>
    <w:rsid w:val="00647707"/>
    <w:rsid w:val="006510AF"/>
    <w:rsid w:val="00656943"/>
    <w:rsid w:val="006632F0"/>
    <w:rsid w:val="00665905"/>
    <w:rsid w:val="006728D9"/>
    <w:rsid w:val="00683DAE"/>
    <w:rsid w:val="00691DD2"/>
    <w:rsid w:val="00695182"/>
    <w:rsid w:val="0069784B"/>
    <w:rsid w:val="006B5080"/>
    <w:rsid w:val="006B6B80"/>
    <w:rsid w:val="006C0575"/>
    <w:rsid w:val="006C094E"/>
    <w:rsid w:val="006C221C"/>
    <w:rsid w:val="006C395B"/>
    <w:rsid w:val="006E02FB"/>
    <w:rsid w:val="006E0ADF"/>
    <w:rsid w:val="006E201E"/>
    <w:rsid w:val="006E2499"/>
    <w:rsid w:val="006E7153"/>
    <w:rsid w:val="006F1FE2"/>
    <w:rsid w:val="007001C1"/>
    <w:rsid w:val="00712CCF"/>
    <w:rsid w:val="0074689D"/>
    <w:rsid w:val="00763AF6"/>
    <w:rsid w:val="007754A7"/>
    <w:rsid w:val="00776F6B"/>
    <w:rsid w:val="00780E48"/>
    <w:rsid w:val="007813DB"/>
    <w:rsid w:val="007A4EC2"/>
    <w:rsid w:val="007A5B6B"/>
    <w:rsid w:val="007B19A2"/>
    <w:rsid w:val="007B2F68"/>
    <w:rsid w:val="007B5C00"/>
    <w:rsid w:val="007B6C33"/>
    <w:rsid w:val="007C1D0E"/>
    <w:rsid w:val="007C673D"/>
    <w:rsid w:val="007D0760"/>
    <w:rsid w:val="007E35B4"/>
    <w:rsid w:val="007F2607"/>
    <w:rsid w:val="007F277B"/>
    <w:rsid w:val="007F2E0F"/>
    <w:rsid w:val="00802EFD"/>
    <w:rsid w:val="00814380"/>
    <w:rsid w:val="00821491"/>
    <w:rsid w:val="0082238E"/>
    <w:rsid w:val="00833158"/>
    <w:rsid w:val="00837599"/>
    <w:rsid w:val="0084141C"/>
    <w:rsid w:val="00847576"/>
    <w:rsid w:val="00857862"/>
    <w:rsid w:val="00861142"/>
    <w:rsid w:val="008650EE"/>
    <w:rsid w:val="00865560"/>
    <w:rsid w:val="00867D3D"/>
    <w:rsid w:val="0087019F"/>
    <w:rsid w:val="00882DB3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85A9F"/>
    <w:rsid w:val="00990EE3"/>
    <w:rsid w:val="009A2CB8"/>
    <w:rsid w:val="009A7856"/>
    <w:rsid w:val="009B0DC9"/>
    <w:rsid w:val="009C5FA0"/>
    <w:rsid w:val="009C648A"/>
    <w:rsid w:val="009F2052"/>
    <w:rsid w:val="009F3E15"/>
    <w:rsid w:val="009F3FF0"/>
    <w:rsid w:val="009F49ED"/>
    <w:rsid w:val="00A04226"/>
    <w:rsid w:val="00A04D4B"/>
    <w:rsid w:val="00A063E5"/>
    <w:rsid w:val="00A1006E"/>
    <w:rsid w:val="00A25649"/>
    <w:rsid w:val="00A35770"/>
    <w:rsid w:val="00A36B4B"/>
    <w:rsid w:val="00A55176"/>
    <w:rsid w:val="00A74CE1"/>
    <w:rsid w:val="00A80729"/>
    <w:rsid w:val="00A85B22"/>
    <w:rsid w:val="00A94062"/>
    <w:rsid w:val="00A94AB7"/>
    <w:rsid w:val="00AA1C46"/>
    <w:rsid w:val="00AB385D"/>
    <w:rsid w:val="00AB3FB8"/>
    <w:rsid w:val="00AC0784"/>
    <w:rsid w:val="00AD095F"/>
    <w:rsid w:val="00AD318C"/>
    <w:rsid w:val="00AE2DE6"/>
    <w:rsid w:val="00AE3757"/>
    <w:rsid w:val="00AE3D48"/>
    <w:rsid w:val="00B11989"/>
    <w:rsid w:val="00B11B93"/>
    <w:rsid w:val="00B1764A"/>
    <w:rsid w:val="00B2692D"/>
    <w:rsid w:val="00B42829"/>
    <w:rsid w:val="00B6268D"/>
    <w:rsid w:val="00B87109"/>
    <w:rsid w:val="00B87F0C"/>
    <w:rsid w:val="00B907F8"/>
    <w:rsid w:val="00BB5CC5"/>
    <w:rsid w:val="00BC41D2"/>
    <w:rsid w:val="00BE219E"/>
    <w:rsid w:val="00BE443F"/>
    <w:rsid w:val="00BE78D2"/>
    <w:rsid w:val="00BF6DD0"/>
    <w:rsid w:val="00C013F7"/>
    <w:rsid w:val="00C233D9"/>
    <w:rsid w:val="00C26636"/>
    <w:rsid w:val="00C31898"/>
    <w:rsid w:val="00C32007"/>
    <w:rsid w:val="00C32792"/>
    <w:rsid w:val="00C340AF"/>
    <w:rsid w:val="00C36C74"/>
    <w:rsid w:val="00C37E17"/>
    <w:rsid w:val="00C47E08"/>
    <w:rsid w:val="00CA29E3"/>
    <w:rsid w:val="00CA635E"/>
    <w:rsid w:val="00CB498E"/>
    <w:rsid w:val="00CB6660"/>
    <w:rsid w:val="00CB7ECE"/>
    <w:rsid w:val="00CD3E96"/>
    <w:rsid w:val="00CD7E3B"/>
    <w:rsid w:val="00CE6258"/>
    <w:rsid w:val="00CE7397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FA1"/>
    <w:rsid w:val="00D768BB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44A96"/>
    <w:rsid w:val="00E52C7C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F02FD2"/>
    <w:rsid w:val="00F0747F"/>
    <w:rsid w:val="00F22A8B"/>
    <w:rsid w:val="00F33064"/>
    <w:rsid w:val="00F43D91"/>
    <w:rsid w:val="00F5141D"/>
    <w:rsid w:val="00F55C0A"/>
    <w:rsid w:val="00F569AB"/>
    <w:rsid w:val="00F6574E"/>
    <w:rsid w:val="00F67D0A"/>
    <w:rsid w:val="00F8491B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uiPriority w:val="99"/>
    <w:rsid w:val="00FF221B"/>
    <w:rPr>
      <w:color w:val="0000FF"/>
      <w:u w:val="single"/>
    </w:rPr>
  </w:style>
  <w:style w:type="numbering" w:customStyle="1" w:styleId="1">
    <w:name w:val="Без списък1"/>
    <w:next w:val="NoList"/>
    <w:uiPriority w:val="99"/>
    <w:semiHidden/>
    <w:unhideWhenUsed/>
    <w:rsid w:val="00B87F0C"/>
  </w:style>
  <w:style w:type="paragraph" w:styleId="BalloonText">
    <w:name w:val="Balloon Text"/>
    <w:basedOn w:val="Normal"/>
    <w:link w:val="BalloonTextChar"/>
    <w:uiPriority w:val="99"/>
    <w:unhideWhenUsed/>
    <w:rsid w:val="00B87F0C"/>
    <w:rPr>
      <w:rFonts w:ascii="Segoe UI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87F0C"/>
    <w:rPr>
      <w:rFonts w:ascii="Segoe UI" w:hAnsi="Segoe UI" w:cs="Segoe UI"/>
      <w:sz w:val="18"/>
      <w:szCs w:val="18"/>
      <w:lang w:val="en-US" w:eastAsia="en-US"/>
    </w:rPr>
  </w:style>
  <w:style w:type="table" w:customStyle="1" w:styleId="10">
    <w:name w:val="Мрежа в таблица1"/>
    <w:basedOn w:val="TableNormal"/>
    <w:next w:val="TableGrid"/>
    <w:uiPriority w:val="39"/>
    <w:rsid w:val="00B87F0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B87F0C"/>
    <w:rPr>
      <w:sz w:val="16"/>
      <w:szCs w:val="16"/>
    </w:rPr>
  </w:style>
  <w:style w:type="character" w:customStyle="1" w:styleId="a">
    <w:name w:val="Текст на коментар Знак"/>
    <w:basedOn w:val="DefaultParagraphFont"/>
    <w:uiPriority w:val="99"/>
    <w:semiHidden/>
    <w:rsid w:val="00B87F0C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87F0C"/>
    <w:pPr>
      <w:spacing w:after="160" w:line="259" w:lineRule="auto"/>
    </w:pPr>
    <w:rPr>
      <w:rFonts w:ascii="Calibri" w:hAnsi="Calibri"/>
      <w:b/>
      <w:bCs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F0C"/>
    <w:rPr>
      <w:rFonts w:ascii="Hebar" w:hAnsi="Hebar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87F0C"/>
    <w:rPr>
      <w:rFonts w:ascii="Calibri" w:hAnsi="Calibri"/>
      <w:b/>
      <w:bCs/>
      <w:lang w:val="en-US" w:eastAsia="en-US"/>
    </w:rPr>
  </w:style>
  <w:style w:type="character" w:customStyle="1" w:styleId="HeaderChar">
    <w:name w:val="Header Char"/>
    <w:link w:val="Header"/>
    <w:uiPriority w:val="99"/>
    <w:rsid w:val="00B87F0C"/>
    <w:rPr>
      <w:rFonts w:ascii="Hebar" w:hAnsi="Hebar"/>
      <w:sz w:val="24"/>
      <w:lang w:val="en-GB" w:eastAsia="en-US"/>
    </w:rPr>
  </w:style>
  <w:style w:type="character" w:customStyle="1" w:styleId="FooterChar">
    <w:name w:val="Footer Char"/>
    <w:link w:val="Footer"/>
    <w:uiPriority w:val="99"/>
    <w:rsid w:val="00B87F0C"/>
    <w:rPr>
      <w:rFonts w:ascii="Hebar" w:hAnsi="Hebar"/>
      <w:sz w:val="24"/>
      <w:lang w:val="en-GB" w:eastAsia="en-US"/>
    </w:rPr>
  </w:style>
  <w:style w:type="character" w:customStyle="1" w:styleId="spelle">
    <w:name w:val="spelle"/>
    <w:rsid w:val="00B87F0C"/>
  </w:style>
  <w:style w:type="table" w:styleId="GridTable2-Accent6">
    <w:name w:val="Grid Table 2 Accent 6"/>
    <w:basedOn w:val="TableNormal"/>
    <w:uiPriority w:val="47"/>
    <w:rsid w:val="00B87F0C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FollowedHyperlink">
    <w:name w:val="FollowedHyperlink"/>
    <w:uiPriority w:val="99"/>
    <w:unhideWhenUsed/>
    <w:rsid w:val="00B87F0C"/>
    <w:rPr>
      <w:color w:val="954F72"/>
      <w:u w:val="single"/>
    </w:rPr>
  </w:style>
  <w:style w:type="paragraph" w:customStyle="1" w:styleId="msonormal0">
    <w:name w:val="msonormal"/>
    <w:basedOn w:val="Normal"/>
    <w:rsid w:val="00B87F0C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xl65">
    <w:name w:val="xl65"/>
    <w:basedOn w:val="Normal"/>
    <w:rsid w:val="00B87F0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66">
    <w:name w:val="xl66"/>
    <w:basedOn w:val="Normal"/>
    <w:rsid w:val="00B87F0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1A1C1E"/>
      <w:szCs w:val="24"/>
      <w:lang w:val="bg-BG" w:eastAsia="bg-BG"/>
    </w:rPr>
  </w:style>
  <w:style w:type="paragraph" w:customStyle="1" w:styleId="xl67">
    <w:name w:val="xl67"/>
    <w:basedOn w:val="Normal"/>
    <w:rsid w:val="00B87F0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1A1C1E"/>
      <w:szCs w:val="24"/>
      <w:lang w:val="bg-BG" w:eastAsia="bg-BG"/>
    </w:rPr>
  </w:style>
  <w:style w:type="paragraph" w:customStyle="1" w:styleId="xl68">
    <w:name w:val="xl68"/>
    <w:basedOn w:val="Normal"/>
    <w:rsid w:val="00B87F0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69">
    <w:name w:val="xl69"/>
    <w:basedOn w:val="Normal"/>
    <w:rsid w:val="00B87F0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70">
    <w:name w:val="xl70"/>
    <w:basedOn w:val="Normal"/>
    <w:rsid w:val="00B87F0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1A1C1E"/>
      <w:szCs w:val="24"/>
      <w:lang w:val="bg-BG" w:eastAsia="bg-BG"/>
    </w:rPr>
  </w:style>
  <w:style w:type="paragraph" w:customStyle="1" w:styleId="xl71">
    <w:name w:val="xl71"/>
    <w:basedOn w:val="Normal"/>
    <w:rsid w:val="00B87F0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72">
    <w:name w:val="xl72"/>
    <w:basedOn w:val="Normal"/>
    <w:rsid w:val="00B87F0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73">
    <w:name w:val="xl73"/>
    <w:basedOn w:val="Normal"/>
    <w:rsid w:val="00B87F0C"/>
    <w:pPr>
      <w:pBdr>
        <w:top w:val="single" w:sz="8" w:space="0" w:color="auto"/>
        <w:left w:val="single" w:sz="4" w:space="7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74">
    <w:name w:val="xl74"/>
    <w:basedOn w:val="Normal"/>
    <w:rsid w:val="00B87F0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1A1C1E"/>
      <w:szCs w:val="24"/>
      <w:lang w:val="bg-BG" w:eastAsia="bg-BG"/>
    </w:rPr>
  </w:style>
  <w:style w:type="paragraph" w:customStyle="1" w:styleId="xl75">
    <w:name w:val="xl75"/>
    <w:basedOn w:val="Normal"/>
    <w:rsid w:val="00B87F0C"/>
    <w:pPr>
      <w:pBdr>
        <w:top w:val="single" w:sz="4" w:space="0" w:color="auto"/>
        <w:left w:val="single" w:sz="4" w:space="7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76">
    <w:name w:val="xl76"/>
    <w:basedOn w:val="Normal"/>
    <w:rsid w:val="00B87F0C"/>
    <w:pPr>
      <w:pBdr>
        <w:top w:val="single" w:sz="4" w:space="0" w:color="auto"/>
        <w:left w:val="single" w:sz="4" w:space="7" w:color="auto"/>
        <w:bottom w:val="single" w:sz="4" w:space="0" w:color="auto"/>
        <w:right w:val="single" w:sz="8" w:space="0" w:color="auto"/>
      </w:pBdr>
      <w:shd w:val="clear" w:color="000000" w:fill="E7E6E6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77">
    <w:name w:val="xl77"/>
    <w:basedOn w:val="Normal"/>
    <w:rsid w:val="00B87F0C"/>
    <w:pPr>
      <w:pBdr>
        <w:top w:val="single" w:sz="4" w:space="0" w:color="auto"/>
        <w:left w:val="single" w:sz="4" w:space="7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78">
    <w:name w:val="xl78"/>
    <w:basedOn w:val="Normal"/>
    <w:rsid w:val="00B87F0C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79">
    <w:name w:val="xl79"/>
    <w:basedOn w:val="Normal"/>
    <w:rsid w:val="00B87F0C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1A1C1E"/>
      <w:szCs w:val="24"/>
      <w:lang w:val="bg-BG" w:eastAsia="bg-BG"/>
    </w:rPr>
  </w:style>
  <w:style w:type="paragraph" w:customStyle="1" w:styleId="xl80">
    <w:name w:val="xl80"/>
    <w:basedOn w:val="Normal"/>
    <w:rsid w:val="00B87F0C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1A1C1E"/>
      <w:szCs w:val="24"/>
      <w:lang w:val="bg-BG" w:eastAsia="bg-BG"/>
    </w:rPr>
  </w:style>
  <w:style w:type="paragraph" w:customStyle="1" w:styleId="xl81">
    <w:name w:val="xl81"/>
    <w:basedOn w:val="Normal"/>
    <w:rsid w:val="00B87F0C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82">
    <w:name w:val="xl82"/>
    <w:basedOn w:val="Normal"/>
    <w:rsid w:val="00B87F0C"/>
    <w:pPr>
      <w:pBdr>
        <w:top w:val="single" w:sz="4" w:space="0" w:color="auto"/>
        <w:left w:val="single" w:sz="4" w:space="7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83">
    <w:name w:val="xl83"/>
    <w:basedOn w:val="Normal"/>
    <w:rsid w:val="00B87F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84">
    <w:name w:val="xl84"/>
    <w:basedOn w:val="Normal"/>
    <w:rsid w:val="00B87F0C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85">
    <w:name w:val="xl85"/>
    <w:basedOn w:val="Normal"/>
    <w:rsid w:val="00B87F0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86">
    <w:name w:val="xl86"/>
    <w:basedOn w:val="Normal"/>
    <w:rsid w:val="00B87F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87">
    <w:name w:val="xl87"/>
    <w:basedOn w:val="Normal"/>
    <w:rsid w:val="00B87F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88">
    <w:name w:val="xl88"/>
    <w:basedOn w:val="Normal"/>
    <w:rsid w:val="00B87F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  <w:style w:type="paragraph" w:customStyle="1" w:styleId="xl89">
    <w:name w:val="xl89"/>
    <w:basedOn w:val="Normal"/>
    <w:rsid w:val="00B87F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1A1C1E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86F9-4A84-4F5F-85B0-3E39C96B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1278</Words>
  <Characters>5109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2026-05-26T10:00:00Z</cp:lastPrinted>
  <dcterms:created xsi:type="dcterms:W3CDTF">2026-05-27T06:09:00Z</dcterms:created>
  <dcterms:modified xsi:type="dcterms:W3CDTF">2026-05-27T06:09:00Z</dcterms:modified>
</cp:coreProperties>
</file>