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A1" w:rsidRPr="00722870" w:rsidRDefault="00AF40A1" w:rsidP="00722870">
      <w:pPr>
        <w:pStyle w:val="BodyText"/>
        <w:shd w:val="clear" w:color="auto" w:fill="A6A6A6" w:themeFill="background1" w:themeFillShade="A6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 w:val="28"/>
          <w:szCs w:val="28"/>
          <w:lang w:val="en-US"/>
        </w:rPr>
      </w:pPr>
      <w:r w:rsidRPr="00722870">
        <w:rPr>
          <w:rFonts w:ascii="Times New Roman" w:hAnsi="Times New Roman"/>
          <w:b/>
          <w:color w:val="auto"/>
          <w:sz w:val="28"/>
          <w:szCs w:val="28"/>
        </w:rPr>
        <w:t>Ч</w:t>
      </w:r>
      <w:r w:rsidR="0058644C">
        <w:rPr>
          <w:rFonts w:ascii="Times New Roman" w:hAnsi="Times New Roman"/>
          <w:b/>
          <w:color w:val="auto"/>
          <w:sz w:val="28"/>
          <w:szCs w:val="28"/>
        </w:rPr>
        <w:t xml:space="preserve">АСТ </w:t>
      </w:r>
      <w:r w:rsidRPr="00722870">
        <w:rPr>
          <w:rFonts w:ascii="Times New Roman" w:hAnsi="Times New Roman"/>
          <w:b/>
          <w:color w:val="auto"/>
          <w:sz w:val="28"/>
          <w:szCs w:val="28"/>
        </w:rPr>
        <w:t xml:space="preserve">2: </w:t>
      </w:r>
      <w:r w:rsidR="0058644C">
        <w:rPr>
          <w:rFonts w:ascii="Times New Roman" w:hAnsi="Times New Roman"/>
          <w:b/>
          <w:color w:val="auto"/>
          <w:sz w:val="28"/>
          <w:szCs w:val="28"/>
        </w:rPr>
        <w:t>ДЪЛГОСРОЧНИ ЦЕЛИ И ОГРАНИЧЕНИЯ</w:t>
      </w:r>
    </w:p>
    <w:p w:rsidR="00EC380C" w:rsidRDefault="00EC380C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</w:p>
    <w:p w:rsidR="00722870" w:rsidRDefault="00722870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2.1. ГЛАВНИ И ВТОРОСТЕПЕННИ ЦЕЛИ</w:t>
      </w:r>
    </w:p>
    <w:p w:rsidR="00722870" w:rsidRPr="00722870" w:rsidRDefault="00722870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</w:p>
    <w:p w:rsidR="00EC380C" w:rsidRPr="00EC380C" w:rsidRDefault="00EC380C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EC380C">
        <w:rPr>
          <w:rFonts w:ascii="Times New Roman" w:hAnsi="Times New Roman"/>
          <w:color w:val="auto"/>
          <w:szCs w:val="24"/>
        </w:rPr>
        <w:t xml:space="preserve">Предложението за създаване на Природен парк </w:t>
      </w:r>
      <w:r w:rsidR="0058088A">
        <w:rPr>
          <w:rFonts w:ascii="Times New Roman" w:hAnsi="Times New Roman"/>
          <w:color w:val="auto"/>
          <w:szCs w:val="24"/>
        </w:rPr>
        <w:t>„</w:t>
      </w:r>
      <w:r w:rsidRPr="00EC380C">
        <w:rPr>
          <w:rFonts w:ascii="Times New Roman" w:hAnsi="Times New Roman"/>
          <w:color w:val="auto"/>
          <w:szCs w:val="24"/>
        </w:rPr>
        <w:t>Българка</w:t>
      </w:r>
      <w:r w:rsidR="0058088A">
        <w:rPr>
          <w:rFonts w:ascii="Times New Roman" w:hAnsi="Times New Roman"/>
          <w:color w:val="auto"/>
          <w:szCs w:val="24"/>
        </w:rPr>
        <w:t>“</w:t>
      </w:r>
      <w:r w:rsidRPr="00EC380C">
        <w:rPr>
          <w:rFonts w:ascii="Times New Roman" w:hAnsi="Times New Roman"/>
          <w:color w:val="auto"/>
          <w:szCs w:val="24"/>
        </w:rPr>
        <w:t xml:space="preserve"> е изготвено и направено от Общинските съвети на общините Габрово и Трявна. В решенията на общинските съвети е посочен следните цели на създаване на парка :</w:t>
      </w:r>
    </w:p>
    <w:p w:rsidR="00EC380C" w:rsidRPr="00EC380C" w:rsidRDefault="00EC380C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  <w:r w:rsidRPr="00EC380C">
        <w:rPr>
          <w:rFonts w:ascii="Times New Roman" w:hAnsi="Times New Roman"/>
          <w:b/>
          <w:color w:val="auto"/>
          <w:szCs w:val="24"/>
        </w:rPr>
        <w:t>„ ..</w:t>
      </w:r>
      <w:r w:rsidR="00D70B96">
        <w:rPr>
          <w:rFonts w:ascii="Times New Roman" w:hAnsi="Times New Roman"/>
          <w:b/>
          <w:color w:val="auto"/>
          <w:szCs w:val="24"/>
        </w:rPr>
        <w:t xml:space="preserve">. </w:t>
      </w:r>
      <w:r w:rsidRPr="00EC380C">
        <w:rPr>
          <w:rFonts w:ascii="Times New Roman" w:hAnsi="Times New Roman"/>
          <w:b/>
          <w:color w:val="auto"/>
          <w:szCs w:val="24"/>
        </w:rPr>
        <w:t>с цел да се запазят и подобрят завинаги в полза на обществото, комплекси от саморегулиращи се екосистеми и присъщото им видово разнообразие, местообитания и редки застрашени видове и съобщества, характерни и забележителни пейзажи и обекти на неживата природа, във водосборния район на р. Янтра“</w:t>
      </w:r>
      <w:r w:rsidR="00551C3E">
        <w:rPr>
          <w:rFonts w:ascii="Times New Roman" w:hAnsi="Times New Roman"/>
          <w:b/>
          <w:color w:val="auto"/>
          <w:szCs w:val="24"/>
        </w:rPr>
        <w:t xml:space="preserve"> и „във връзка с опазване на екосистемите и </w:t>
      </w:r>
      <w:proofErr w:type="spellStart"/>
      <w:r w:rsidR="00551C3E">
        <w:rPr>
          <w:rFonts w:ascii="Times New Roman" w:hAnsi="Times New Roman"/>
          <w:b/>
          <w:color w:val="auto"/>
          <w:szCs w:val="24"/>
        </w:rPr>
        <w:t>вододайните</w:t>
      </w:r>
      <w:proofErr w:type="spellEnd"/>
      <w:r w:rsidR="009434A4">
        <w:rPr>
          <w:rFonts w:ascii="Times New Roman" w:hAnsi="Times New Roman"/>
          <w:b/>
          <w:color w:val="auto"/>
          <w:szCs w:val="24"/>
        </w:rPr>
        <w:t xml:space="preserve"> да се забрани.</w:t>
      </w:r>
      <w:bookmarkStart w:id="0" w:name="_GoBack"/>
      <w:bookmarkEnd w:id="0"/>
      <w:r w:rsidR="00551C3E">
        <w:rPr>
          <w:rFonts w:ascii="Times New Roman" w:hAnsi="Times New Roman"/>
          <w:b/>
          <w:color w:val="auto"/>
          <w:szCs w:val="24"/>
        </w:rPr>
        <w:t>“</w:t>
      </w:r>
    </w:p>
    <w:p w:rsidR="00EC380C" w:rsidRPr="00EC380C" w:rsidRDefault="00EC380C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EC380C" w:rsidRDefault="00EC380C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  <w:r w:rsidRPr="00EC380C">
        <w:rPr>
          <w:rFonts w:ascii="Times New Roman" w:hAnsi="Times New Roman"/>
          <w:color w:val="auto"/>
          <w:szCs w:val="24"/>
        </w:rPr>
        <w:t xml:space="preserve">В </w:t>
      </w:r>
      <w:r w:rsidR="00D70B96">
        <w:rPr>
          <w:rFonts w:ascii="Times New Roman" w:hAnsi="Times New Roman"/>
          <w:color w:val="auto"/>
          <w:szCs w:val="24"/>
        </w:rPr>
        <w:t>заповедта за обявяване на парк</w:t>
      </w:r>
      <w:r w:rsidRPr="00EC380C">
        <w:rPr>
          <w:rFonts w:ascii="Times New Roman" w:hAnsi="Times New Roman"/>
          <w:color w:val="auto"/>
          <w:szCs w:val="24"/>
        </w:rPr>
        <w:t xml:space="preserve"> Българка </w:t>
      </w:r>
      <w:r w:rsidR="00D70B96">
        <w:rPr>
          <w:rFonts w:ascii="Times New Roman" w:hAnsi="Times New Roman"/>
          <w:color w:val="auto"/>
          <w:szCs w:val="24"/>
        </w:rPr>
        <w:t>М</w:t>
      </w:r>
      <w:r w:rsidRPr="00EC380C">
        <w:rPr>
          <w:rFonts w:ascii="Times New Roman" w:hAnsi="Times New Roman"/>
          <w:color w:val="auto"/>
          <w:szCs w:val="24"/>
        </w:rPr>
        <w:t xml:space="preserve">инистъра на околната среда и водите е посочил следната цел на създаване на парка ; </w:t>
      </w:r>
      <w:r w:rsidRPr="00EC380C">
        <w:rPr>
          <w:rFonts w:ascii="Times New Roman" w:hAnsi="Times New Roman"/>
          <w:b/>
          <w:color w:val="auto"/>
          <w:szCs w:val="24"/>
        </w:rPr>
        <w:t>„ ..с цел опазване, възстановяване и поддържане на букови екосистеми и л</w:t>
      </w:r>
      <w:r w:rsidR="00D70B96">
        <w:rPr>
          <w:rFonts w:ascii="Times New Roman" w:hAnsi="Times New Roman"/>
          <w:b/>
          <w:color w:val="auto"/>
          <w:szCs w:val="24"/>
        </w:rPr>
        <w:t>а</w:t>
      </w:r>
      <w:r w:rsidRPr="00EC380C">
        <w:rPr>
          <w:rFonts w:ascii="Times New Roman" w:hAnsi="Times New Roman"/>
          <w:b/>
          <w:color w:val="auto"/>
          <w:szCs w:val="24"/>
        </w:rPr>
        <w:t>ндшафти в Габровския и Тревненския дял на Централна Стара планина“</w:t>
      </w:r>
    </w:p>
    <w:p w:rsidR="00862E17" w:rsidRDefault="00862E17" w:rsidP="00862E17">
      <w:pPr>
        <w:pStyle w:val="NormalWeb"/>
      </w:pPr>
      <w:r w:rsidRPr="00862E17">
        <w:t xml:space="preserve">Със </w:t>
      </w:r>
      <w:r>
        <w:t xml:space="preserve">заповед </w:t>
      </w:r>
      <w:r w:rsidRPr="00862E17">
        <w:t>№ РД-848 от 8 ноември 2013 г. за обявяване на защитена зона „Българка“ с идентификационен код BG0000399</w:t>
      </w:r>
      <w:r>
        <w:t xml:space="preserve"> за предмет на опазване в зоната са посеочени следните видове:</w:t>
      </w:r>
    </w:p>
    <w:p w:rsidR="00862E17" w:rsidRDefault="00862E17" w:rsidP="0058088A">
      <w:pPr>
        <w:pStyle w:val="NormalWeb"/>
        <w:numPr>
          <w:ilvl w:val="0"/>
          <w:numId w:val="11"/>
        </w:numPr>
        <w:jc w:val="both"/>
      </w:pPr>
      <w:r>
        <w:t xml:space="preserve">Видове по чл. 6, ал. 1, т. 3 от Закона за биологичното разнообразие: Късопръст ястреб </w:t>
      </w:r>
      <w:r w:rsidRPr="00862E17">
        <w:rPr>
          <w:i/>
          <w:iCs/>
        </w:rPr>
        <w:t>(Accipiter brevipes)</w:t>
      </w:r>
      <w:r>
        <w:t xml:space="preserve">, Пернатонога кукумявка </w:t>
      </w:r>
      <w:r w:rsidRPr="00862E17">
        <w:rPr>
          <w:i/>
          <w:iCs/>
        </w:rPr>
        <w:t>(Aegolius funereus)</w:t>
      </w:r>
      <w:r>
        <w:t xml:space="preserve">, Червеногърба сврачка </w:t>
      </w:r>
      <w:r w:rsidRPr="00862E17">
        <w:rPr>
          <w:i/>
          <w:iCs/>
        </w:rPr>
        <w:t>(Lanius collurio)</w:t>
      </w:r>
      <w:r>
        <w:t xml:space="preserve">, Планински кеклик </w:t>
      </w:r>
      <w:r w:rsidRPr="00862E17">
        <w:rPr>
          <w:i/>
          <w:iCs/>
        </w:rPr>
        <w:t>(Alectoris graeca graeca)</w:t>
      </w:r>
      <w:r>
        <w:t xml:space="preserve">, Скален орел </w:t>
      </w:r>
      <w:r w:rsidRPr="00862E17">
        <w:rPr>
          <w:i/>
          <w:iCs/>
        </w:rPr>
        <w:t>(Aquila chrysaetos)</w:t>
      </w:r>
      <w:r>
        <w:t xml:space="preserve">, Kръстат (царски) орел </w:t>
      </w:r>
      <w:r w:rsidRPr="00862E17">
        <w:rPr>
          <w:i/>
          <w:iCs/>
        </w:rPr>
        <w:t>(Aquila heliaca)</w:t>
      </w:r>
      <w:r>
        <w:t xml:space="preserve">, Малък креслив орел </w:t>
      </w:r>
      <w:r w:rsidRPr="00862E17">
        <w:rPr>
          <w:i/>
          <w:iCs/>
        </w:rPr>
        <w:t>(Aquila pomarina)</w:t>
      </w:r>
      <w:r>
        <w:t xml:space="preserve">, Лещарка </w:t>
      </w:r>
      <w:r w:rsidRPr="00862E17">
        <w:rPr>
          <w:i/>
          <w:iCs/>
        </w:rPr>
        <w:t>(Bonasa bonasia)</w:t>
      </w:r>
      <w:r>
        <w:t xml:space="preserve">, Бухал </w:t>
      </w:r>
      <w:r w:rsidRPr="00862E17">
        <w:rPr>
          <w:i/>
          <w:iCs/>
        </w:rPr>
        <w:t>(Bubo bubo)</w:t>
      </w:r>
      <w:r>
        <w:t xml:space="preserve">, Белоопашат мишелов </w:t>
      </w:r>
      <w:r w:rsidRPr="00862E17">
        <w:rPr>
          <w:i/>
          <w:iCs/>
        </w:rPr>
        <w:t>(Buteo rufinus)</w:t>
      </w:r>
      <w:r>
        <w:t xml:space="preserve">, Козодой </w:t>
      </w:r>
      <w:r w:rsidRPr="00862E17">
        <w:rPr>
          <w:i/>
          <w:iCs/>
        </w:rPr>
        <w:t>(Caprimulgus europaeus)</w:t>
      </w:r>
      <w:r>
        <w:t xml:space="preserve">, Бял щъркел </w:t>
      </w:r>
      <w:r w:rsidRPr="00862E17">
        <w:rPr>
          <w:i/>
          <w:iCs/>
        </w:rPr>
        <w:t>(Ciconia ciconia)</w:t>
      </w:r>
      <w:r>
        <w:t xml:space="preserve">, Черен щъркел </w:t>
      </w:r>
      <w:r w:rsidRPr="00862E17">
        <w:rPr>
          <w:i/>
          <w:iCs/>
        </w:rPr>
        <w:t>(Ciconia nigra)</w:t>
      </w:r>
      <w:r>
        <w:t xml:space="preserve">, Орел змияр </w:t>
      </w:r>
      <w:r w:rsidRPr="00862E17">
        <w:rPr>
          <w:i/>
          <w:iCs/>
        </w:rPr>
        <w:t>(Circaetus gallicus)</w:t>
      </w:r>
      <w:r>
        <w:t xml:space="preserve">, Ливаден блатар </w:t>
      </w:r>
      <w:r w:rsidRPr="00862E17">
        <w:rPr>
          <w:i/>
          <w:iCs/>
        </w:rPr>
        <w:t>(Circus pygargus)</w:t>
      </w:r>
      <w:r>
        <w:t xml:space="preserve">, Ливаден дърдавец </w:t>
      </w:r>
      <w:r w:rsidRPr="00862E17">
        <w:rPr>
          <w:i/>
          <w:iCs/>
        </w:rPr>
        <w:t>(Crex crex)</w:t>
      </w:r>
      <w:r>
        <w:t xml:space="preserve">, Поен лебед </w:t>
      </w:r>
      <w:r w:rsidRPr="00862E17">
        <w:rPr>
          <w:i/>
          <w:iCs/>
        </w:rPr>
        <w:t>(Cygnus cygnus)</w:t>
      </w:r>
      <w:r>
        <w:t xml:space="preserve">, Белогръб кълвач </w:t>
      </w:r>
      <w:r w:rsidRPr="00862E17">
        <w:rPr>
          <w:i/>
          <w:iCs/>
        </w:rPr>
        <w:t>(Dendrocopos leucotos)</w:t>
      </w:r>
      <w:r>
        <w:t xml:space="preserve">, Среден пъстър кълвач </w:t>
      </w:r>
      <w:r w:rsidRPr="00862E17">
        <w:rPr>
          <w:i/>
          <w:iCs/>
        </w:rPr>
        <w:t>(Dendrocopos medius)</w:t>
      </w:r>
      <w:r>
        <w:t xml:space="preserve">, Сирийски пъстър кълвач </w:t>
      </w:r>
      <w:r w:rsidRPr="00862E17">
        <w:rPr>
          <w:i/>
          <w:iCs/>
        </w:rPr>
        <w:t>(Dendrocopos syriacus)</w:t>
      </w:r>
      <w:r>
        <w:t xml:space="preserve">, Черен кълвач </w:t>
      </w:r>
      <w:r w:rsidRPr="00862E17">
        <w:rPr>
          <w:i/>
          <w:iCs/>
        </w:rPr>
        <w:t>(Dryocopus martius)</w:t>
      </w:r>
      <w:r>
        <w:t xml:space="preserve">, Голяма бяла чапла </w:t>
      </w:r>
      <w:r w:rsidRPr="00862E17">
        <w:rPr>
          <w:i/>
          <w:iCs/>
        </w:rPr>
        <w:t>(Egretta alba)</w:t>
      </w:r>
      <w:r>
        <w:t xml:space="preserve">, Малка бяла чапла </w:t>
      </w:r>
      <w:r w:rsidRPr="00862E17">
        <w:rPr>
          <w:i/>
          <w:iCs/>
        </w:rPr>
        <w:t>(Egretta garzetta)</w:t>
      </w:r>
      <w:r>
        <w:t xml:space="preserve">, Градинска овесарка </w:t>
      </w:r>
      <w:r w:rsidRPr="00862E17">
        <w:rPr>
          <w:i/>
          <w:iCs/>
        </w:rPr>
        <w:t>(Emberiza hortulana)</w:t>
      </w:r>
      <w:r>
        <w:t xml:space="preserve">, Ловен сокол </w:t>
      </w:r>
      <w:r w:rsidRPr="00862E17">
        <w:rPr>
          <w:i/>
          <w:iCs/>
        </w:rPr>
        <w:t>(Falco cherrug)</w:t>
      </w:r>
      <w:r>
        <w:t xml:space="preserve">, Сокол скитник </w:t>
      </w:r>
      <w:r w:rsidRPr="00862E17">
        <w:rPr>
          <w:i/>
          <w:iCs/>
        </w:rPr>
        <w:t>(Falco peregrinus)</w:t>
      </w:r>
      <w:r>
        <w:t xml:space="preserve">, Червеногуша мухоловка </w:t>
      </w:r>
      <w:r w:rsidRPr="00862E17">
        <w:rPr>
          <w:i/>
          <w:iCs/>
        </w:rPr>
        <w:t>(Ficedula parva)</w:t>
      </w:r>
      <w:r>
        <w:t xml:space="preserve">, Полубеловрата мухоловка </w:t>
      </w:r>
      <w:r w:rsidRPr="00862E17">
        <w:rPr>
          <w:i/>
          <w:iCs/>
        </w:rPr>
        <w:t>(Ficedula semitorquata)</w:t>
      </w:r>
      <w:r>
        <w:t xml:space="preserve">, Врабчова кукумявка </w:t>
      </w:r>
      <w:r w:rsidRPr="00862E17">
        <w:rPr>
          <w:i/>
          <w:iCs/>
        </w:rPr>
        <w:t>(Glaucidium passerinum)</w:t>
      </w:r>
      <w:r>
        <w:t xml:space="preserve">, Малък орел </w:t>
      </w:r>
      <w:r w:rsidRPr="00862E17">
        <w:rPr>
          <w:i/>
          <w:iCs/>
        </w:rPr>
        <w:t>(Hieraaetus pennatus)</w:t>
      </w:r>
      <w:r>
        <w:t xml:space="preserve">, Червеногърба сврачка </w:t>
      </w:r>
      <w:r w:rsidRPr="00862E17">
        <w:rPr>
          <w:i/>
          <w:iCs/>
        </w:rPr>
        <w:t>(Lanius collurio)</w:t>
      </w:r>
      <w:r>
        <w:t xml:space="preserve">, Черночела сврачка </w:t>
      </w:r>
      <w:r w:rsidRPr="00862E17">
        <w:rPr>
          <w:i/>
          <w:iCs/>
        </w:rPr>
        <w:t>(Lanius minor)</w:t>
      </w:r>
      <w:r>
        <w:t xml:space="preserve">, Горска чучулига </w:t>
      </w:r>
      <w:r w:rsidRPr="00862E17">
        <w:rPr>
          <w:i/>
          <w:iCs/>
        </w:rPr>
        <w:t>(Lullula arborea)</w:t>
      </w:r>
      <w:r>
        <w:t xml:space="preserve">, Oрел рибар </w:t>
      </w:r>
      <w:r w:rsidRPr="00862E17">
        <w:rPr>
          <w:i/>
          <w:iCs/>
        </w:rPr>
        <w:t>(Pandion haliaetus)</w:t>
      </w:r>
      <w:r>
        <w:t xml:space="preserve">, Осояд </w:t>
      </w:r>
      <w:r w:rsidRPr="00862E17">
        <w:rPr>
          <w:i/>
          <w:iCs/>
        </w:rPr>
        <w:t>(Pernis apivorus)</w:t>
      </w:r>
      <w:r>
        <w:t xml:space="preserve">, Сив кълвач </w:t>
      </w:r>
      <w:r w:rsidRPr="00862E17">
        <w:rPr>
          <w:i/>
          <w:iCs/>
        </w:rPr>
        <w:t>(Picus canus)</w:t>
      </w:r>
      <w:r>
        <w:t xml:space="preserve">, Уралска улулица </w:t>
      </w:r>
      <w:r w:rsidRPr="00862E17">
        <w:rPr>
          <w:i/>
          <w:iCs/>
        </w:rPr>
        <w:t>(Strix uralensis)</w:t>
      </w:r>
      <w:r>
        <w:t xml:space="preserve">, Малък горски водобегач </w:t>
      </w:r>
      <w:r w:rsidRPr="00862E17">
        <w:rPr>
          <w:i/>
          <w:iCs/>
        </w:rPr>
        <w:t>(Tringa glareola)</w:t>
      </w:r>
      <w:r>
        <w:t xml:space="preserve">, Земеродно рибарче </w:t>
      </w:r>
      <w:r w:rsidRPr="00862E17">
        <w:rPr>
          <w:i/>
          <w:iCs/>
        </w:rPr>
        <w:t>(Alcedo atthis)</w:t>
      </w:r>
      <w:r>
        <w:t>.</w:t>
      </w:r>
    </w:p>
    <w:p w:rsidR="00862E17" w:rsidRDefault="00862E17" w:rsidP="0058088A">
      <w:pPr>
        <w:pStyle w:val="NormalWeb"/>
        <w:numPr>
          <w:ilvl w:val="0"/>
          <w:numId w:val="11"/>
        </w:numPr>
        <w:jc w:val="both"/>
      </w:pPr>
      <w:r>
        <w:t>Видове по чл. 6, ал. 1, т. 4 от Закона за биологичното разнообразие:</w:t>
      </w:r>
      <w:r w:rsidR="00D70B96">
        <w:t xml:space="preserve"> </w:t>
      </w:r>
      <w:r>
        <w:t xml:space="preserve">Обикновен мишелов </w:t>
      </w:r>
      <w:r w:rsidRPr="00862E17">
        <w:rPr>
          <w:i/>
          <w:iCs/>
        </w:rPr>
        <w:t>(Buteo buteo)</w:t>
      </w:r>
      <w:r>
        <w:t xml:space="preserve">, Черношипа ветрушка </w:t>
      </w:r>
      <w:r w:rsidRPr="00862E17">
        <w:rPr>
          <w:i/>
          <w:iCs/>
        </w:rPr>
        <w:t>(Falco tinnunculus)</w:t>
      </w:r>
      <w:r>
        <w:t xml:space="preserve">, Обикновен пчелояд </w:t>
      </w:r>
      <w:r w:rsidRPr="00862E17">
        <w:rPr>
          <w:i/>
          <w:iCs/>
        </w:rPr>
        <w:t>(Merops apiaster)</w:t>
      </w:r>
      <w:r>
        <w:t xml:space="preserve">, Голям корморан </w:t>
      </w:r>
      <w:r w:rsidRPr="00862E17">
        <w:rPr>
          <w:i/>
          <w:iCs/>
        </w:rPr>
        <w:t>(Phalacrocorax carbo)</w:t>
      </w:r>
      <w:r w:rsidR="00D70B96">
        <w:t xml:space="preserve"> и </w:t>
      </w:r>
      <w:r>
        <w:t xml:space="preserve">Горски бекас </w:t>
      </w:r>
      <w:r w:rsidRPr="00862E17">
        <w:rPr>
          <w:i/>
          <w:iCs/>
        </w:rPr>
        <w:t>(Scolopax rusticola)</w:t>
      </w:r>
      <w:r w:rsidR="0058088A">
        <w:rPr>
          <w:i/>
          <w:iCs/>
        </w:rPr>
        <w:t>.</w:t>
      </w:r>
    </w:p>
    <w:p w:rsidR="00862E17" w:rsidRDefault="0058088A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Определените основни цели за защитената зона са</w:t>
      </w:r>
      <w:r w:rsidR="00862E17">
        <w:rPr>
          <w:rFonts w:ascii="Times New Roman" w:hAnsi="Times New Roman"/>
          <w:color w:val="auto"/>
          <w:szCs w:val="24"/>
        </w:rPr>
        <w:t xml:space="preserve"> :</w:t>
      </w:r>
    </w:p>
    <w:p w:rsidR="00862E17" w:rsidRPr="00862E17" w:rsidRDefault="00862E17" w:rsidP="00862E17">
      <w:pPr>
        <w:pStyle w:val="NormalWeb"/>
        <w:rPr>
          <w:b/>
        </w:rPr>
      </w:pPr>
      <w:r w:rsidRPr="00862E17">
        <w:rPr>
          <w:b/>
        </w:rPr>
        <w:t>Опазване и поддържане на местообитанията на посочените видове птици за постигане на тяхното благоп</w:t>
      </w:r>
      <w:r w:rsidR="0058088A">
        <w:rPr>
          <w:b/>
        </w:rPr>
        <w:t>риятно природозащитно състояние;</w:t>
      </w:r>
    </w:p>
    <w:p w:rsidR="00862E17" w:rsidRPr="00862E17" w:rsidRDefault="00862E17" w:rsidP="00862E17">
      <w:pPr>
        <w:pStyle w:val="NormalWeb"/>
        <w:rPr>
          <w:b/>
        </w:rPr>
      </w:pPr>
      <w:r w:rsidRPr="00862E17">
        <w:rPr>
          <w:b/>
        </w:rPr>
        <w:t>Възстановяване на местообитания на посочените видове птици, за които е необходимо подобряване н</w:t>
      </w:r>
      <w:r w:rsidR="0058088A">
        <w:rPr>
          <w:b/>
        </w:rPr>
        <w:t>а природозащитното им състояние;</w:t>
      </w:r>
    </w:p>
    <w:p w:rsidR="00EC380C" w:rsidRPr="00EC380C" w:rsidRDefault="00EC380C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EC380C" w:rsidRDefault="00185407" w:rsidP="00E96DF2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lastRenderedPageBreak/>
        <w:t>При анализа на тези поставени цели, можем да направим следните изводи:</w:t>
      </w:r>
    </w:p>
    <w:p w:rsidR="00185407" w:rsidRDefault="00185407" w:rsidP="00E96DF2">
      <w:pPr>
        <w:pStyle w:val="BodyText"/>
        <w:numPr>
          <w:ilvl w:val="0"/>
          <w:numId w:val="7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 xml:space="preserve">Ключови обект на режима на парка са : </w:t>
      </w:r>
    </w:p>
    <w:p w:rsidR="00185407" w:rsidRDefault="00185407" w:rsidP="00E96DF2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комплексите от саморегулиращи се екосистеми</w:t>
      </w:r>
      <w:r w:rsidRPr="00185407">
        <w:rPr>
          <w:rFonts w:ascii="Times New Roman" w:hAnsi="Times New Roman"/>
          <w:color w:val="auto"/>
          <w:szCs w:val="24"/>
        </w:rPr>
        <w:t xml:space="preserve"> </w:t>
      </w:r>
      <w:r>
        <w:rPr>
          <w:rFonts w:ascii="Times New Roman" w:hAnsi="Times New Roman"/>
          <w:color w:val="auto"/>
          <w:szCs w:val="24"/>
        </w:rPr>
        <w:t>с акцент на буковите екосистеми;</w:t>
      </w:r>
    </w:p>
    <w:p w:rsidR="00185407" w:rsidRDefault="00185407" w:rsidP="00E96DF2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 xml:space="preserve">редките и застрашени видове и съобщества; </w:t>
      </w:r>
    </w:p>
    <w:p w:rsidR="00185407" w:rsidRDefault="00185407" w:rsidP="00E96DF2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характерните ландшафти/пейзажи;</w:t>
      </w:r>
    </w:p>
    <w:p w:rsidR="00185407" w:rsidRDefault="00185407" w:rsidP="00E96DF2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обектите на неживата природа;</w:t>
      </w:r>
    </w:p>
    <w:p w:rsidR="00551C3E" w:rsidRDefault="00551C3E" w:rsidP="00E96DF2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вододайните зони и водорегулиращи и водоопазващи функции на екосистемите във водосбора на Янтра;</w:t>
      </w:r>
    </w:p>
    <w:p w:rsidR="00862E17" w:rsidRDefault="00862E17" w:rsidP="00E96DF2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природните местообитания и местообитанията на видове предмет на опазване в защитената зона „Българка“</w:t>
      </w:r>
    </w:p>
    <w:p w:rsidR="00185407" w:rsidRDefault="00185407" w:rsidP="00E96DF2">
      <w:pPr>
        <w:pStyle w:val="BodyText"/>
        <w:numPr>
          <w:ilvl w:val="0"/>
          <w:numId w:val="7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Очаквани резултати от създаването на парка са:</w:t>
      </w:r>
    </w:p>
    <w:p w:rsidR="00551C3E" w:rsidRDefault="00185407" w:rsidP="00E96DF2">
      <w:pPr>
        <w:pStyle w:val="BodyText"/>
        <w:numPr>
          <w:ilvl w:val="0"/>
          <w:numId w:val="9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опазване на съществуващото положение на обекта</w:t>
      </w:r>
      <w:r w:rsidR="00551C3E">
        <w:rPr>
          <w:rFonts w:ascii="Times New Roman" w:hAnsi="Times New Roman"/>
          <w:color w:val="auto"/>
          <w:szCs w:val="24"/>
        </w:rPr>
        <w:t>;</w:t>
      </w:r>
    </w:p>
    <w:p w:rsidR="00551C3E" w:rsidRDefault="00185407" w:rsidP="00E96DF2">
      <w:pPr>
        <w:pStyle w:val="BodyText"/>
        <w:numPr>
          <w:ilvl w:val="0"/>
          <w:numId w:val="9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подобряване и възстановяване на онези части от обекта, които са променени или загубени в исторически план</w:t>
      </w:r>
      <w:r w:rsidR="00551C3E">
        <w:rPr>
          <w:rFonts w:ascii="Times New Roman" w:hAnsi="Times New Roman"/>
          <w:color w:val="auto"/>
          <w:szCs w:val="24"/>
        </w:rPr>
        <w:t>;</w:t>
      </w:r>
    </w:p>
    <w:p w:rsidR="00185407" w:rsidRDefault="00185407" w:rsidP="00E96DF2">
      <w:pPr>
        <w:pStyle w:val="BodyText"/>
        <w:numPr>
          <w:ilvl w:val="0"/>
          <w:numId w:val="9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поддържане на полученото</w:t>
      </w:r>
      <w:r w:rsidR="00551C3E">
        <w:rPr>
          <w:rFonts w:ascii="Times New Roman" w:hAnsi="Times New Roman"/>
          <w:color w:val="auto"/>
          <w:szCs w:val="24"/>
        </w:rPr>
        <w:t>,</w:t>
      </w:r>
      <w:r>
        <w:rPr>
          <w:rFonts w:ascii="Times New Roman" w:hAnsi="Times New Roman"/>
          <w:color w:val="auto"/>
          <w:szCs w:val="24"/>
        </w:rPr>
        <w:t xml:space="preserve"> след възстановителни действия</w:t>
      </w:r>
      <w:r w:rsidR="00551C3E">
        <w:rPr>
          <w:rFonts w:ascii="Times New Roman" w:hAnsi="Times New Roman"/>
          <w:color w:val="auto"/>
          <w:szCs w:val="24"/>
        </w:rPr>
        <w:t>,</w:t>
      </w:r>
      <w:r>
        <w:rPr>
          <w:rFonts w:ascii="Times New Roman" w:hAnsi="Times New Roman"/>
          <w:color w:val="auto"/>
          <w:szCs w:val="24"/>
        </w:rPr>
        <w:t xml:space="preserve"> състояние</w:t>
      </w:r>
      <w:r w:rsidR="000C3CBD">
        <w:rPr>
          <w:rFonts w:ascii="Times New Roman" w:hAnsi="Times New Roman"/>
          <w:color w:val="auto"/>
          <w:szCs w:val="24"/>
        </w:rPr>
        <w:t>;</w:t>
      </w:r>
    </w:p>
    <w:p w:rsidR="00862E17" w:rsidRPr="00EC380C" w:rsidRDefault="009F6D21" w:rsidP="00E96DF2">
      <w:pPr>
        <w:pStyle w:val="BodyText"/>
        <w:numPr>
          <w:ilvl w:val="0"/>
          <w:numId w:val="9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</w:t>
      </w:r>
      <w:r w:rsidR="00862E17">
        <w:rPr>
          <w:rFonts w:ascii="Times New Roman" w:hAnsi="Times New Roman"/>
          <w:color w:val="auto"/>
          <w:szCs w:val="24"/>
        </w:rPr>
        <w:t>остигане на благоприятно природозащитно състояние на природните местообитания и местообитанията на видове предмет на опазване в защитената зона</w:t>
      </w:r>
      <w:r w:rsidR="000C3CBD">
        <w:rPr>
          <w:rFonts w:ascii="Times New Roman" w:hAnsi="Times New Roman"/>
          <w:color w:val="auto"/>
          <w:szCs w:val="24"/>
        </w:rPr>
        <w:t>.</w:t>
      </w:r>
    </w:p>
    <w:p w:rsidR="00AF40A1" w:rsidRDefault="00AF40A1" w:rsidP="00E96DF2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C25521" w:rsidRDefault="00C25521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 xml:space="preserve">Отчитайки тези обекти и очаквани резултати, заданието за изготвяне на настоящия план, целите за управление на отделни имоти в парка произтичащи от други закони, резултатите от инвентаризацията и от екологичната и социално-икономическа оценка и потенциалната стойност на територията на ПП </w:t>
      </w:r>
      <w:r w:rsidR="0058088A">
        <w:rPr>
          <w:rFonts w:ascii="Times New Roman" w:hAnsi="Times New Roman"/>
          <w:color w:val="auto"/>
          <w:szCs w:val="24"/>
        </w:rPr>
        <w:t>„</w:t>
      </w:r>
      <w:r>
        <w:rPr>
          <w:rFonts w:ascii="Times New Roman" w:hAnsi="Times New Roman"/>
          <w:color w:val="auto"/>
          <w:szCs w:val="24"/>
        </w:rPr>
        <w:t>Бълг</w:t>
      </w:r>
      <w:r w:rsidR="009F2011">
        <w:rPr>
          <w:rFonts w:ascii="Times New Roman" w:hAnsi="Times New Roman"/>
          <w:color w:val="auto"/>
          <w:szCs w:val="24"/>
        </w:rPr>
        <w:t>а</w:t>
      </w:r>
      <w:r>
        <w:rPr>
          <w:rFonts w:ascii="Times New Roman" w:hAnsi="Times New Roman"/>
          <w:color w:val="auto"/>
          <w:szCs w:val="24"/>
        </w:rPr>
        <w:t>рка</w:t>
      </w:r>
      <w:r w:rsidR="0058088A">
        <w:rPr>
          <w:rFonts w:ascii="Times New Roman" w:hAnsi="Times New Roman"/>
          <w:color w:val="auto"/>
          <w:szCs w:val="24"/>
        </w:rPr>
        <w:t>“</w:t>
      </w:r>
      <w:r>
        <w:rPr>
          <w:rFonts w:ascii="Times New Roman" w:hAnsi="Times New Roman"/>
          <w:color w:val="auto"/>
          <w:szCs w:val="24"/>
        </w:rPr>
        <w:t xml:space="preserve"> за следващия период се формулират следните цели на управление:</w:t>
      </w:r>
    </w:p>
    <w:p w:rsidR="00AF40A1" w:rsidRDefault="00AF40A1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066919" w:rsidRPr="0090434B" w:rsidRDefault="00066919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90434B">
        <w:rPr>
          <w:rFonts w:ascii="Times New Roman" w:hAnsi="Times New Roman"/>
          <w:b/>
          <w:color w:val="auto"/>
          <w:sz w:val="28"/>
          <w:szCs w:val="28"/>
        </w:rPr>
        <w:t>Главни цели:</w:t>
      </w:r>
    </w:p>
    <w:p w:rsidR="00066919" w:rsidRDefault="00066919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tbl>
      <w:tblPr>
        <w:tblStyle w:val="TableGrid"/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0031"/>
      </w:tblGrid>
      <w:tr w:rsidR="0050561A" w:rsidTr="00722870">
        <w:tc>
          <w:tcPr>
            <w:tcW w:w="10031" w:type="dxa"/>
            <w:shd w:val="clear" w:color="auto" w:fill="A6A6A6" w:themeFill="background1" w:themeFillShade="A6"/>
          </w:tcPr>
          <w:p w:rsidR="0050561A" w:rsidRDefault="00066919" w:rsidP="00066919">
            <w:pPr>
              <w:pStyle w:val="BodyText"/>
              <w:shd w:val="clear" w:color="auto" w:fill="EEECE1" w:themeFill="background2"/>
              <w:tabs>
                <w:tab w:val="left" w:pos="426"/>
                <w:tab w:val="left" w:pos="851"/>
              </w:tabs>
              <w:ind w:hanging="426"/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11. 1.</w:t>
            </w:r>
            <w:r w:rsidR="0050561A" w:rsidRPr="001B5644">
              <w:rPr>
                <w:rFonts w:ascii="Times New Roman" w:hAnsi="Times New Roman"/>
                <w:b/>
                <w:color w:val="auto"/>
                <w:szCs w:val="24"/>
              </w:rPr>
              <w:t xml:space="preserve"> Опазване</w:t>
            </w:r>
            <w:r w:rsidR="00C25521">
              <w:rPr>
                <w:rFonts w:ascii="Times New Roman" w:hAnsi="Times New Roman"/>
                <w:b/>
                <w:color w:val="auto"/>
                <w:szCs w:val="24"/>
              </w:rPr>
              <w:t>, възстановяване</w:t>
            </w:r>
            <w:r w:rsidR="0050561A" w:rsidRPr="001B5644">
              <w:rPr>
                <w:rFonts w:ascii="Times New Roman" w:hAnsi="Times New Roman"/>
                <w:b/>
                <w:color w:val="auto"/>
                <w:szCs w:val="24"/>
              </w:rPr>
              <w:t xml:space="preserve"> и поддържане на биологичното и ландшафтното разнообразие, което включва:</w:t>
            </w:r>
          </w:p>
          <w:p w:rsidR="0058088A" w:rsidRPr="0050561A" w:rsidRDefault="0058088A" w:rsidP="00066919">
            <w:pPr>
              <w:pStyle w:val="BodyText"/>
              <w:shd w:val="clear" w:color="auto" w:fill="EEECE1" w:themeFill="background2"/>
              <w:tabs>
                <w:tab w:val="left" w:pos="426"/>
                <w:tab w:val="left" w:pos="851"/>
              </w:tabs>
              <w:ind w:hanging="426"/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</w:tbl>
    <w:p w:rsidR="0050561A" w:rsidRDefault="0050561A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374F49" w:rsidRPr="000E42FC" w:rsidRDefault="009532BD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2FC">
        <w:rPr>
          <w:rFonts w:ascii="Times New Roman" w:hAnsi="Times New Roman" w:cs="Times New Roman"/>
          <w:b/>
          <w:sz w:val="24"/>
          <w:szCs w:val="24"/>
        </w:rPr>
        <w:t>Подцел</w:t>
      </w:r>
      <w:r w:rsidR="00066919">
        <w:rPr>
          <w:rFonts w:ascii="Times New Roman" w:hAnsi="Times New Roman" w:cs="Times New Roman"/>
          <w:b/>
          <w:sz w:val="24"/>
          <w:szCs w:val="24"/>
        </w:rPr>
        <w:t xml:space="preserve"> 1.1</w:t>
      </w:r>
      <w:r w:rsidRPr="000E42FC">
        <w:rPr>
          <w:rFonts w:ascii="Times New Roman" w:hAnsi="Times New Roman" w:cs="Times New Roman"/>
          <w:b/>
          <w:sz w:val="24"/>
          <w:szCs w:val="24"/>
        </w:rPr>
        <w:t>:</w:t>
      </w:r>
      <w:r w:rsidRPr="000E42FC">
        <w:rPr>
          <w:rFonts w:ascii="Times New Roman" w:hAnsi="Times New Roman" w:cs="Times New Roman"/>
          <w:sz w:val="24"/>
          <w:szCs w:val="24"/>
        </w:rPr>
        <w:t xml:space="preserve"> </w:t>
      </w:r>
      <w:r w:rsidR="00B46D1F" w:rsidRPr="000E42FC">
        <w:rPr>
          <w:rFonts w:ascii="Times New Roman" w:hAnsi="Times New Roman" w:cs="Times New Roman"/>
          <w:sz w:val="24"/>
          <w:szCs w:val="24"/>
        </w:rPr>
        <w:t>Увеличаване на площта на буковите гори в парка с</w:t>
      </w:r>
      <w:r w:rsidR="006962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46D1F" w:rsidRPr="000E42FC">
        <w:rPr>
          <w:rFonts w:ascii="Times New Roman" w:hAnsi="Times New Roman" w:cs="Times New Roman"/>
          <w:sz w:val="24"/>
          <w:szCs w:val="24"/>
        </w:rPr>
        <w:t xml:space="preserve"> </w:t>
      </w:r>
      <w:r w:rsidR="006962AA">
        <w:rPr>
          <w:rFonts w:ascii="Times New Roman" w:hAnsi="Times New Roman" w:cs="Times New Roman"/>
          <w:sz w:val="24"/>
          <w:szCs w:val="24"/>
        </w:rPr>
        <w:t xml:space="preserve">не по-малко от </w:t>
      </w:r>
      <w:r w:rsidR="006962AA" w:rsidRPr="0090434B">
        <w:rPr>
          <w:rFonts w:ascii="Times New Roman" w:hAnsi="Times New Roman" w:cs="Times New Roman"/>
          <w:sz w:val="24"/>
          <w:szCs w:val="24"/>
        </w:rPr>
        <w:t>0,</w:t>
      </w:r>
      <w:r w:rsidR="006962AA" w:rsidRPr="0090434B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B46D1F" w:rsidRPr="0090434B">
        <w:rPr>
          <w:rFonts w:ascii="Times New Roman" w:hAnsi="Times New Roman" w:cs="Times New Roman"/>
          <w:sz w:val="24"/>
          <w:szCs w:val="24"/>
        </w:rPr>
        <w:t>%</w:t>
      </w:r>
      <w:r w:rsidR="0058088A">
        <w:rPr>
          <w:rFonts w:ascii="Times New Roman" w:hAnsi="Times New Roman"/>
          <w:sz w:val="24"/>
          <w:szCs w:val="24"/>
        </w:rPr>
        <w:t>.</w:t>
      </w:r>
    </w:p>
    <w:p w:rsidR="004956A9" w:rsidRPr="000E42FC" w:rsidRDefault="004956A9" w:rsidP="009532BD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B6A71" w:rsidRPr="00261891" w:rsidRDefault="00843C83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137F">
        <w:rPr>
          <w:rFonts w:ascii="Times New Roman" w:hAnsi="Times New Roman"/>
          <w:b/>
          <w:szCs w:val="24"/>
        </w:rPr>
        <w:t>Подцел</w:t>
      </w:r>
      <w:r w:rsidR="00066919">
        <w:rPr>
          <w:rFonts w:ascii="Times New Roman" w:hAnsi="Times New Roman"/>
          <w:b/>
          <w:szCs w:val="24"/>
        </w:rPr>
        <w:t xml:space="preserve"> 1.2</w:t>
      </w:r>
      <w:r w:rsidRPr="00EF137F">
        <w:rPr>
          <w:rFonts w:ascii="Times New Roman" w:hAnsi="Times New Roman"/>
          <w:b/>
          <w:szCs w:val="24"/>
        </w:rPr>
        <w:t>:</w:t>
      </w:r>
      <w:r w:rsidRPr="00EF137F">
        <w:rPr>
          <w:rFonts w:ascii="Times New Roman" w:hAnsi="Times New Roman"/>
          <w:szCs w:val="24"/>
        </w:rPr>
        <w:t xml:space="preserve">  </w:t>
      </w:r>
      <w:r w:rsidR="007B6A71" w:rsidRPr="007B6A71">
        <w:rPr>
          <w:rFonts w:ascii="Times New Roman" w:hAnsi="Times New Roman" w:cs="Times New Roman"/>
          <w:sz w:val="24"/>
          <w:szCs w:val="24"/>
        </w:rPr>
        <w:t xml:space="preserve">Увеличаване </w:t>
      </w:r>
      <w:r w:rsidR="00B5199F">
        <w:rPr>
          <w:rFonts w:ascii="Times New Roman" w:hAnsi="Times New Roman" w:cs="Times New Roman"/>
          <w:sz w:val="24"/>
          <w:szCs w:val="24"/>
        </w:rPr>
        <w:t xml:space="preserve">с </w:t>
      </w:r>
      <w:r w:rsidR="00CF0320">
        <w:rPr>
          <w:rFonts w:ascii="Times New Roman" w:hAnsi="Times New Roman" w:cs="Times New Roman"/>
          <w:sz w:val="24"/>
          <w:szCs w:val="24"/>
        </w:rPr>
        <w:t>поне</w:t>
      </w:r>
      <w:r w:rsidR="00CF0320" w:rsidRPr="00261891">
        <w:rPr>
          <w:rFonts w:ascii="Times New Roman" w:hAnsi="Times New Roman" w:cs="Times New Roman"/>
          <w:sz w:val="24"/>
          <w:szCs w:val="24"/>
        </w:rPr>
        <w:t xml:space="preserve"> </w:t>
      </w:r>
      <w:r w:rsidR="00CF0320" w:rsidRPr="00CF0320">
        <w:rPr>
          <w:rFonts w:ascii="Times New Roman" w:hAnsi="Times New Roman" w:cs="Times New Roman"/>
          <w:sz w:val="24"/>
          <w:szCs w:val="24"/>
        </w:rPr>
        <w:t>0,</w:t>
      </w:r>
      <w:r w:rsidR="00F94163">
        <w:rPr>
          <w:rFonts w:ascii="Times New Roman" w:hAnsi="Times New Roman" w:cs="Times New Roman"/>
          <w:sz w:val="24"/>
          <w:szCs w:val="24"/>
        </w:rPr>
        <w:t>0</w:t>
      </w:r>
      <w:r w:rsidR="00CF0320" w:rsidRPr="00261891">
        <w:rPr>
          <w:rFonts w:ascii="Times New Roman" w:hAnsi="Times New Roman" w:cs="Times New Roman"/>
          <w:sz w:val="24"/>
          <w:szCs w:val="24"/>
        </w:rPr>
        <w:t>1</w:t>
      </w:r>
      <w:r w:rsidR="00B5199F" w:rsidRPr="00CF0320">
        <w:rPr>
          <w:rFonts w:ascii="Times New Roman" w:hAnsi="Times New Roman" w:cs="Times New Roman"/>
          <w:sz w:val="24"/>
          <w:szCs w:val="24"/>
        </w:rPr>
        <w:t>%</w:t>
      </w:r>
      <w:r w:rsidR="00B5199F">
        <w:rPr>
          <w:rFonts w:ascii="Times New Roman" w:hAnsi="Times New Roman" w:cs="Times New Roman"/>
          <w:sz w:val="24"/>
          <w:szCs w:val="24"/>
        </w:rPr>
        <w:t xml:space="preserve"> </w:t>
      </w:r>
      <w:r w:rsidR="007B6A71" w:rsidRPr="007B6A71">
        <w:rPr>
          <w:rFonts w:ascii="Times New Roman" w:hAnsi="Times New Roman" w:cs="Times New Roman"/>
          <w:sz w:val="24"/>
          <w:szCs w:val="24"/>
        </w:rPr>
        <w:t xml:space="preserve">площта на типичните за парка </w:t>
      </w:r>
      <w:r w:rsidRPr="007B6A71">
        <w:rPr>
          <w:rFonts w:ascii="Times New Roman" w:hAnsi="Times New Roman" w:cs="Times New Roman"/>
          <w:sz w:val="24"/>
          <w:szCs w:val="24"/>
        </w:rPr>
        <w:t>ландшафти – горски</w:t>
      </w:r>
      <w:r w:rsidR="00CF0320">
        <w:rPr>
          <w:rFonts w:ascii="Times New Roman" w:hAnsi="Times New Roman" w:cs="Times New Roman"/>
          <w:sz w:val="24"/>
          <w:szCs w:val="24"/>
        </w:rPr>
        <w:t xml:space="preserve"> и</w:t>
      </w:r>
      <w:r w:rsidRPr="007B6A71">
        <w:rPr>
          <w:rFonts w:ascii="Times New Roman" w:hAnsi="Times New Roman" w:cs="Times New Roman"/>
          <w:sz w:val="24"/>
          <w:szCs w:val="24"/>
        </w:rPr>
        <w:t xml:space="preserve"> ливадни</w:t>
      </w:r>
      <w:r w:rsidR="00F94163">
        <w:rPr>
          <w:rFonts w:ascii="Times New Roman" w:hAnsi="Times New Roman" w:cs="Times New Roman"/>
          <w:sz w:val="24"/>
          <w:szCs w:val="24"/>
        </w:rPr>
        <w:t xml:space="preserve"> за сметка на антропогенни </w:t>
      </w:r>
      <w:r w:rsidR="003523E4">
        <w:rPr>
          <w:rFonts w:ascii="Times New Roman" w:hAnsi="Times New Roman" w:cs="Times New Roman"/>
          <w:sz w:val="24"/>
          <w:szCs w:val="24"/>
        </w:rPr>
        <w:t>ландшафти</w:t>
      </w:r>
      <w:r w:rsidR="0058088A">
        <w:rPr>
          <w:rFonts w:ascii="Times New Roman" w:hAnsi="Times New Roman" w:cs="Times New Roman"/>
          <w:sz w:val="24"/>
          <w:szCs w:val="24"/>
        </w:rPr>
        <w:t>.</w:t>
      </w:r>
    </w:p>
    <w:p w:rsidR="00D9270B" w:rsidRPr="0026451A" w:rsidRDefault="00D9270B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6A71" w:rsidRPr="0026451A" w:rsidRDefault="00D9270B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451A">
        <w:rPr>
          <w:rFonts w:ascii="Times New Roman" w:hAnsi="Times New Roman" w:cs="Times New Roman"/>
          <w:b/>
          <w:sz w:val="24"/>
          <w:szCs w:val="24"/>
        </w:rPr>
        <w:t>Подцел</w:t>
      </w:r>
      <w:r w:rsidR="00066919">
        <w:rPr>
          <w:rFonts w:ascii="Times New Roman" w:hAnsi="Times New Roman" w:cs="Times New Roman"/>
          <w:b/>
          <w:sz w:val="24"/>
          <w:szCs w:val="24"/>
        </w:rPr>
        <w:t xml:space="preserve"> 1.3</w:t>
      </w:r>
      <w:r w:rsidRPr="0026451A">
        <w:rPr>
          <w:rFonts w:ascii="Times New Roman" w:hAnsi="Times New Roman" w:cs="Times New Roman"/>
          <w:b/>
          <w:sz w:val="24"/>
          <w:szCs w:val="24"/>
        </w:rPr>
        <w:t>:</w:t>
      </w:r>
      <w:r w:rsidRPr="0026451A">
        <w:rPr>
          <w:rFonts w:ascii="Times New Roman" w:hAnsi="Times New Roman" w:cs="Times New Roman"/>
          <w:sz w:val="24"/>
          <w:szCs w:val="24"/>
        </w:rPr>
        <w:t xml:space="preserve"> Опазване на естественото състояние </w:t>
      </w:r>
      <w:r w:rsidR="00A5714D">
        <w:rPr>
          <w:rFonts w:ascii="Times New Roman" w:hAnsi="Times New Roman" w:cs="Times New Roman"/>
          <w:sz w:val="24"/>
          <w:szCs w:val="24"/>
        </w:rPr>
        <w:t xml:space="preserve">и площта </w:t>
      </w:r>
      <w:r w:rsidRPr="0026451A">
        <w:rPr>
          <w:rFonts w:ascii="Times New Roman" w:hAnsi="Times New Roman" w:cs="Times New Roman"/>
          <w:sz w:val="24"/>
          <w:szCs w:val="24"/>
        </w:rPr>
        <w:t xml:space="preserve">на </w:t>
      </w:r>
      <w:r w:rsidR="00A5714D">
        <w:rPr>
          <w:rFonts w:ascii="Times New Roman" w:hAnsi="Times New Roman" w:cs="Times New Roman"/>
          <w:sz w:val="24"/>
          <w:szCs w:val="24"/>
        </w:rPr>
        <w:t xml:space="preserve">типичните за парка </w:t>
      </w:r>
      <w:r w:rsidRPr="0026451A">
        <w:rPr>
          <w:rFonts w:ascii="Times New Roman" w:hAnsi="Times New Roman" w:cs="Times New Roman"/>
          <w:sz w:val="24"/>
          <w:szCs w:val="24"/>
        </w:rPr>
        <w:t xml:space="preserve">ландшафти – скални образувания, пещери, карстови форми </w:t>
      </w:r>
      <w:r w:rsidR="00CF0320" w:rsidRPr="0026451A">
        <w:rPr>
          <w:rFonts w:ascii="Times New Roman" w:hAnsi="Times New Roman" w:cs="Times New Roman"/>
          <w:sz w:val="24"/>
          <w:szCs w:val="24"/>
        </w:rPr>
        <w:t xml:space="preserve">и </w:t>
      </w:r>
      <w:r w:rsidR="00CF0320" w:rsidRPr="007B6A71">
        <w:rPr>
          <w:rFonts w:ascii="Times New Roman" w:hAnsi="Times New Roman" w:cs="Times New Roman"/>
          <w:sz w:val="24"/>
          <w:szCs w:val="24"/>
        </w:rPr>
        <w:t>високопланински пасищ</w:t>
      </w:r>
      <w:r w:rsidR="00CF0320">
        <w:rPr>
          <w:rFonts w:ascii="Times New Roman" w:hAnsi="Times New Roman" w:cs="Times New Roman"/>
          <w:sz w:val="24"/>
          <w:szCs w:val="24"/>
        </w:rPr>
        <w:t>а</w:t>
      </w:r>
      <w:r w:rsidR="0058088A">
        <w:rPr>
          <w:rFonts w:ascii="Times New Roman" w:hAnsi="Times New Roman" w:cs="Times New Roman"/>
          <w:sz w:val="24"/>
          <w:szCs w:val="24"/>
        </w:rPr>
        <w:t>.</w:t>
      </w:r>
    </w:p>
    <w:p w:rsidR="00D9270B" w:rsidRPr="00A5714D" w:rsidRDefault="00D9270B" w:rsidP="009532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7C65" w:rsidRDefault="001F1DEA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1DEA">
        <w:rPr>
          <w:rFonts w:ascii="Times New Roman" w:hAnsi="Times New Roman" w:cs="Times New Roman"/>
          <w:b/>
          <w:sz w:val="24"/>
          <w:szCs w:val="24"/>
        </w:rPr>
        <w:t>Подцел</w:t>
      </w:r>
      <w:r w:rsidR="00066919">
        <w:rPr>
          <w:rFonts w:ascii="Times New Roman" w:hAnsi="Times New Roman" w:cs="Times New Roman"/>
          <w:b/>
          <w:sz w:val="24"/>
          <w:szCs w:val="24"/>
        </w:rPr>
        <w:t xml:space="preserve"> 1.4</w:t>
      </w:r>
      <w:r w:rsidRPr="001F1DE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F8F">
        <w:rPr>
          <w:rFonts w:ascii="Times New Roman" w:hAnsi="Times New Roman" w:cs="Times New Roman"/>
          <w:sz w:val="24"/>
          <w:szCs w:val="24"/>
        </w:rPr>
        <w:t>Поддържане</w:t>
      </w:r>
      <w:r w:rsidR="00A92B8C" w:rsidRPr="00A92B8C">
        <w:rPr>
          <w:rFonts w:ascii="Times New Roman" w:hAnsi="Times New Roman" w:cs="Times New Roman"/>
          <w:sz w:val="24"/>
          <w:szCs w:val="24"/>
        </w:rPr>
        <w:t xml:space="preserve"> на </w:t>
      </w:r>
      <w:r w:rsidR="002C48C7">
        <w:rPr>
          <w:rFonts w:ascii="Times New Roman" w:hAnsi="Times New Roman" w:cs="Times New Roman"/>
          <w:sz w:val="24"/>
          <w:szCs w:val="24"/>
        </w:rPr>
        <w:t xml:space="preserve">съществуващите в парка </w:t>
      </w:r>
      <w:r w:rsidR="00F94163">
        <w:rPr>
          <w:rFonts w:ascii="Times New Roman" w:hAnsi="Times New Roman" w:cs="Times New Roman"/>
          <w:sz w:val="24"/>
          <w:szCs w:val="24"/>
        </w:rPr>
        <w:t xml:space="preserve">естествени и </w:t>
      </w:r>
      <w:r w:rsidR="00A92B8C" w:rsidRPr="00A92B8C">
        <w:rPr>
          <w:rFonts w:ascii="Times New Roman" w:hAnsi="Times New Roman" w:cs="Times New Roman"/>
          <w:sz w:val="24"/>
          <w:szCs w:val="24"/>
        </w:rPr>
        <w:t xml:space="preserve">полу-естествени природни местообитания </w:t>
      </w:r>
      <w:r w:rsidR="00EF137F" w:rsidRPr="00154B7F">
        <w:rPr>
          <w:rFonts w:ascii="Times New Roman" w:hAnsi="Times New Roman" w:cs="Times New Roman"/>
          <w:sz w:val="24"/>
          <w:szCs w:val="24"/>
        </w:rPr>
        <w:t xml:space="preserve">- </w:t>
      </w:r>
      <w:r w:rsidR="00A92B8C" w:rsidRPr="00A92B8C">
        <w:rPr>
          <w:rFonts w:ascii="Times New Roman" w:hAnsi="Times New Roman" w:cs="Times New Roman"/>
          <w:sz w:val="24"/>
          <w:szCs w:val="24"/>
        </w:rPr>
        <w:t>пасища и ливади</w:t>
      </w:r>
      <w:r w:rsidR="009740D5">
        <w:rPr>
          <w:rFonts w:ascii="Times New Roman" w:hAnsi="Times New Roman" w:cs="Times New Roman"/>
          <w:sz w:val="24"/>
          <w:szCs w:val="24"/>
        </w:rPr>
        <w:t>,</w:t>
      </w:r>
      <w:r w:rsidR="00E37C65">
        <w:rPr>
          <w:rFonts w:ascii="Times New Roman" w:hAnsi="Times New Roman" w:cs="Times New Roman"/>
          <w:sz w:val="24"/>
          <w:szCs w:val="24"/>
        </w:rPr>
        <w:t xml:space="preserve"> и свързаните с тях популации</w:t>
      </w:r>
      <w:r w:rsidR="009532BD" w:rsidRPr="00A92B8C">
        <w:rPr>
          <w:rFonts w:ascii="Times New Roman" w:hAnsi="Times New Roman" w:cs="Times New Roman"/>
          <w:sz w:val="24"/>
          <w:szCs w:val="24"/>
        </w:rPr>
        <w:t xml:space="preserve"> на консервационно</w:t>
      </w:r>
      <w:r w:rsidR="00E37C65">
        <w:rPr>
          <w:rFonts w:ascii="Times New Roman" w:hAnsi="Times New Roman" w:cs="Times New Roman"/>
          <w:sz w:val="24"/>
          <w:szCs w:val="24"/>
        </w:rPr>
        <w:t xml:space="preserve"> и ресурсни</w:t>
      </w:r>
      <w:r w:rsidR="009532BD" w:rsidRPr="00A92B8C">
        <w:rPr>
          <w:rFonts w:ascii="Times New Roman" w:hAnsi="Times New Roman" w:cs="Times New Roman"/>
          <w:sz w:val="24"/>
          <w:szCs w:val="24"/>
        </w:rPr>
        <w:t>-значими видове растения</w:t>
      </w:r>
      <w:r w:rsidR="0058088A">
        <w:rPr>
          <w:rFonts w:ascii="Times New Roman" w:hAnsi="Times New Roman" w:cs="Times New Roman"/>
          <w:sz w:val="24"/>
          <w:szCs w:val="24"/>
        </w:rPr>
        <w:t xml:space="preserve"> и животни.</w:t>
      </w:r>
    </w:p>
    <w:p w:rsidR="008C321A" w:rsidRDefault="008C321A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919" w:rsidRPr="000E42FC" w:rsidRDefault="00066919" w:rsidP="0006691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DEA">
        <w:rPr>
          <w:rFonts w:ascii="Times New Roman" w:hAnsi="Times New Roman" w:cs="Times New Roman"/>
          <w:b/>
          <w:sz w:val="24"/>
          <w:szCs w:val="24"/>
        </w:rPr>
        <w:t>Подцел</w:t>
      </w:r>
      <w:r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5C4624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1F1DE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Опазване на водни и крайречни местообитания. Извършване на пилотни дейности по възстановяване на елшови гори, течащи води и карстови</w:t>
      </w:r>
      <w:r w:rsidR="0058088A">
        <w:rPr>
          <w:rFonts w:ascii="Times New Roman" w:hAnsi="Times New Roman" w:cs="Times New Roman"/>
          <w:sz w:val="24"/>
          <w:szCs w:val="24"/>
        </w:rPr>
        <w:t xml:space="preserve"> извори.</w:t>
      </w:r>
    </w:p>
    <w:p w:rsidR="00066919" w:rsidRDefault="00066919" w:rsidP="000669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C00F1" w:rsidRDefault="00066919" w:rsidP="005C462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C4624">
        <w:rPr>
          <w:rFonts w:ascii="Times New Roman" w:hAnsi="Times New Roman" w:cs="Times New Roman"/>
          <w:b/>
          <w:sz w:val="24"/>
          <w:szCs w:val="24"/>
        </w:rPr>
        <w:t>Подцел</w:t>
      </w:r>
      <w:proofErr w:type="spellEnd"/>
      <w:r w:rsidRPr="005C4624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5C4624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5C46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C4624" w:rsidRPr="005C4624">
        <w:rPr>
          <w:rFonts w:ascii="Times New Roman" w:hAnsi="Times New Roman" w:cs="Times New Roman"/>
          <w:sz w:val="24"/>
          <w:szCs w:val="24"/>
        </w:rPr>
        <w:t xml:space="preserve">Опазване, поддържане и възстановяване на популациите на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</w:rPr>
        <w:t>консервационно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</w:rPr>
        <w:t xml:space="preserve"> значимите видове от фауната 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5C4624" w:rsidRPr="005C4624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ечна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пъстърва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</w:rPr>
        <w:t xml:space="preserve"> 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Salmo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trutta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fario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мряна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Barbus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petenyi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ручеен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рак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Austropotamobius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torrentium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главоч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Cottus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gobio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кротушки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Romanogobio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sp.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и</w:t>
      </w:r>
      <w:proofErr w:type="gram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щипоци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lastRenderedPageBreak/>
        <w:t>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Cobitis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sp.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Sabanejewia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sp.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рис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Lynx lynx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вълк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Canis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lupus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мечка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Ursus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arctos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сърна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Capreolus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capreolus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лалугер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Spermophilus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citellus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дива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коза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Rupicarpa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rupicarpa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лещарка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Tetrastes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bonasia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червена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горска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мравка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Formica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rufa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дребни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бозайници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8088A">
        <w:rPr>
          <w:rFonts w:ascii="Times New Roman" w:hAnsi="Times New Roman" w:cs="Times New Roman"/>
          <w:sz w:val="24"/>
          <w:szCs w:val="24"/>
          <w:lang w:val="en-US"/>
        </w:rPr>
        <w:t>грабливи</w:t>
      </w:r>
      <w:proofErr w:type="spellEnd"/>
      <w:r w:rsidR="0058088A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58088A">
        <w:rPr>
          <w:rFonts w:ascii="Times New Roman" w:hAnsi="Times New Roman" w:cs="Times New Roman"/>
          <w:sz w:val="24"/>
          <w:szCs w:val="24"/>
          <w:lang w:val="en-US"/>
        </w:rPr>
        <w:t>водолюбиви</w:t>
      </w:r>
      <w:proofErr w:type="spellEnd"/>
      <w:r w:rsidR="005808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088A">
        <w:rPr>
          <w:rFonts w:ascii="Times New Roman" w:hAnsi="Times New Roman" w:cs="Times New Roman"/>
          <w:sz w:val="24"/>
          <w:szCs w:val="24"/>
          <w:lang w:val="en-US"/>
        </w:rPr>
        <w:t>птици</w:t>
      </w:r>
      <w:proofErr w:type="spellEnd"/>
      <w:r w:rsidR="0058088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C4624" w:rsidRDefault="005C4624" w:rsidP="005C46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26DE" w:rsidRPr="00B30671" w:rsidRDefault="009532BD" w:rsidP="005C46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7C35">
        <w:rPr>
          <w:rFonts w:ascii="Times New Roman" w:hAnsi="Times New Roman" w:cs="Times New Roman"/>
          <w:b/>
          <w:sz w:val="24"/>
          <w:szCs w:val="24"/>
        </w:rPr>
        <w:t>Подцел</w:t>
      </w:r>
      <w:proofErr w:type="spellEnd"/>
      <w:r w:rsidR="00066919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5C4624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857C3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C4624" w:rsidRPr="005C4624">
        <w:rPr>
          <w:rFonts w:ascii="Times New Roman" w:hAnsi="Times New Roman" w:cs="Times New Roman"/>
          <w:sz w:val="24"/>
          <w:szCs w:val="24"/>
        </w:rPr>
        <w:t xml:space="preserve">Поддържане и възстановяване на местообитанията на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</w:rPr>
        <w:t>консервационно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</w:rPr>
        <w:t xml:space="preserve"> значимите видове от фауната - риби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C4624" w:rsidRPr="005C4624">
        <w:rPr>
          <w:rFonts w:ascii="Times New Roman" w:hAnsi="Times New Roman" w:cs="Times New Roman"/>
          <w:sz w:val="24"/>
          <w:szCs w:val="24"/>
        </w:rPr>
        <w:t>алпийски тритон</w:t>
      </w:r>
      <w:r w:rsidR="005C4624" w:rsidRPr="005C4624">
        <w:t xml:space="preserve"> </w:t>
      </w:r>
      <w:r w:rsidR="005C4624" w:rsidRPr="005C462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</w:rPr>
        <w:t>Ichthyosaura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</w:rPr>
        <w:t>alpestris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</w:rPr>
        <w:t xml:space="preserve">), южен </w:t>
      </w:r>
      <w:proofErr w:type="spellStart"/>
      <w:r w:rsidR="005C4624" w:rsidRPr="005C4624">
        <w:rPr>
          <w:rFonts w:ascii="Times New Roman" w:hAnsi="Times New Roman" w:cs="Times New Roman"/>
          <w:sz w:val="24"/>
          <w:szCs w:val="24"/>
        </w:rPr>
        <w:t>гребенест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</w:rPr>
        <w:t xml:space="preserve"> тритон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</w:rPr>
        <w:t>Triturus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</w:rPr>
        <w:t>karelinii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</w:rPr>
        <w:t>)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C4624" w:rsidRPr="005C4624">
        <w:rPr>
          <w:rFonts w:ascii="Times New Roman" w:hAnsi="Times New Roman" w:cs="Times New Roman"/>
          <w:sz w:val="24"/>
          <w:szCs w:val="24"/>
        </w:rPr>
        <w:t>мухоловки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</w:rPr>
        <w:t>Muscicapidae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</w:rPr>
        <w:t>), сънливци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</w:rPr>
        <w:t>Gliridae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</w:rPr>
        <w:t>)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C4624" w:rsidRPr="005C4624">
        <w:rPr>
          <w:rFonts w:ascii="Times New Roman" w:hAnsi="Times New Roman" w:cs="Times New Roman"/>
          <w:sz w:val="24"/>
          <w:szCs w:val="24"/>
        </w:rPr>
        <w:t>видра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Lutra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lutra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C4624" w:rsidRPr="005C4624">
        <w:rPr>
          <w:rFonts w:ascii="Times New Roman" w:hAnsi="Times New Roman" w:cs="Times New Roman"/>
          <w:sz w:val="24"/>
          <w:szCs w:val="24"/>
        </w:rPr>
        <w:t>, водни земеровки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Neomys</w:t>
      </w:r>
      <w:proofErr w:type="spellEnd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sp.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30671">
        <w:rPr>
          <w:rFonts w:ascii="Times New Roman" w:hAnsi="Times New Roman" w:cs="Times New Roman"/>
          <w:sz w:val="24"/>
          <w:szCs w:val="24"/>
        </w:rPr>
        <w:t>,</w:t>
      </w:r>
      <w:r w:rsidR="005C4624" w:rsidRPr="005C4624">
        <w:rPr>
          <w:rFonts w:ascii="Times New Roman" w:hAnsi="Times New Roman" w:cs="Times New Roman"/>
          <w:sz w:val="24"/>
          <w:szCs w:val="24"/>
        </w:rPr>
        <w:t xml:space="preserve"> прилепи</w:t>
      </w:r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4624" w:rsidRPr="005C4624">
        <w:rPr>
          <w:rFonts w:ascii="Times New Roman" w:hAnsi="Times New Roman" w:cs="Times New Roman"/>
          <w:i/>
          <w:sz w:val="24"/>
          <w:szCs w:val="24"/>
          <w:lang w:val="en-US"/>
        </w:rPr>
        <w:t>Chiroptera</w:t>
      </w:r>
      <w:proofErr w:type="spellEnd"/>
      <w:r w:rsidR="005C4624" w:rsidRPr="005C462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306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кълвачите</w:t>
      </w:r>
      <w:proofErr w:type="spellEnd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особено</w:t>
      </w:r>
      <w:proofErr w:type="spellEnd"/>
      <w:r w:rsidR="00B30671">
        <w:rPr>
          <w:rFonts w:ascii="Times New Roman" w:hAnsi="Times New Roman" w:cs="Times New Roman"/>
          <w:sz w:val="24"/>
          <w:szCs w:val="24"/>
        </w:rPr>
        <w:t xml:space="preserve"> внимание към</w:t>
      </w:r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белогръб</w:t>
      </w:r>
      <w:r w:rsidR="00B30671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кълвач</w:t>
      </w:r>
      <w:proofErr w:type="spellEnd"/>
      <w:r w:rsidR="00B30671">
        <w:rPr>
          <w:rFonts w:ascii="Times New Roman" w:hAnsi="Times New Roman" w:cs="Times New Roman"/>
          <w:sz w:val="24"/>
          <w:szCs w:val="24"/>
        </w:rPr>
        <w:t xml:space="preserve"> </w:t>
      </w:r>
      <w:r w:rsidR="00B30671" w:rsidRPr="00B3067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30671" w:rsidRPr="00B30671">
        <w:rPr>
          <w:rFonts w:ascii="Times New Roman" w:hAnsi="Times New Roman" w:cs="Times New Roman"/>
          <w:i/>
          <w:sz w:val="24"/>
          <w:szCs w:val="24"/>
        </w:rPr>
        <w:t>Dendrocopos</w:t>
      </w:r>
      <w:proofErr w:type="spellEnd"/>
      <w:r w:rsidR="00B30671" w:rsidRPr="00B306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30671" w:rsidRPr="00B30671">
        <w:rPr>
          <w:rFonts w:ascii="Times New Roman" w:hAnsi="Times New Roman" w:cs="Times New Roman"/>
          <w:i/>
          <w:sz w:val="24"/>
          <w:szCs w:val="24"/>
        </w:rPr>
        <w:t>leucotos</w:t>
      </w:r>
      <w:proofErr w:type="spellEnd"/>
      <w:r w:rsidR="00B30671" w:rsidRPr="00B306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30671" w:rsidRPr="00B30671">
        <w:rPr>
          <w:rFonts w:ascii="Times New Roman" w:hAnsi="Times New Roman" w:cs="Times New Roman"/>
          <w:i/>
          <w:sz w:val="24"/>
          <w:szCs w:val="24"/>
        </w:rPr>
        <w:t>lilfordi</w:t>
      </w:r>
      <w:proofErr w:type="spellEnd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) и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горските</w:t>
      </w:r>
      <w:proofErr w:type="spellEnd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насекомоядни</w:t>
      </w:r>
      <w:proofErr w:type="spellEnd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врабчоподобни</w:t>
      </w:r>
      <w:proofErr w:type="spellEnd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птици</w:t>
      </w:r>
      <w:proofErr w:type="spellEnd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особено</w:t>
      </w:r>
      <w:proofErr w:type="spellEnd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0671">
        <w:rPr>
          <w:rFonts w:ascii="Times New Roman" w:hAnsi="Times New Roman" w:cs="Times New Roman"/>
          <w:sz w:val="24"/>
          <w:szCs w:val="24"/>
        </w:rPr>
        <w:t xml:space="preserve">внимание към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червеногуша</w:t>
      </w:r>
      <w:proofErr w:type="spellEnd"/>
      <w:r w:rsidR="00B30671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="00B30671" w:rsidRPr="00E96DF2">
        <w:rPr>
          <w:rFonts w:ascii="Times New Roman" w:hAnsi="Times New Roman" w:cs="Times New Roman"/>
          <w:bCs/>
          <w:i/>
          <w:sz w:val="24"/>
          <w:szCs w:val="24"/>
        </w:rPr>
        <w:t>Ficedula</w:t>
      </w:r>
      <w:proofErr w:type="spellEnd"/>
      <w:r w:rsidR="00B30671" w:rsidRPr="00E96DF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B30671" w:rsidRPr="00E96DF2">
        <w:rPr>
          <w:rFonts w:ascii="Times New Roman" w:hAnsi="Times New Roman" w:cs="Times New Roman"/>
          <w:bCs/>
          <w:i/>
          <w:sz w:val="24"/>
          <w:szCs w:val="24"/>
        </w:rPr>
        <w:t>parva</w:t>
      </w:r>
      <w:proofErr w:type="spellEnd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полубеловрата</w:t>
      </w:r>
      <w:proofErr w:type="spellEnd"/>
      <w:r w:rsidR="00B30671">
        <w:rPr>
          <w:rFonts w:ascii="Times New Roman" w:hAnsi="Times New Roman" w:cs="Times New Roman"/>
          <w:sz w:val="24"/>
          <w:szCs w:val="24"/>
        </w:rPr>
        <w:t>та</w:t>
      </w:r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30671" w:rsidRPr="00CE332D">
        <w:rPr>
          <w:rFonts w:ascii="Times New Roman" w:hAnsi="Times New Roman" w:cs="Times New Roman"/>
          <w:sz w:val="24"/>
          <w:szCs w:val="24"/>
          <w:lang w:val="en-US"/>
        </w:rPr>
        <w:t>мухоловка</w:t>
      </w:r>
      <w:proofErr w:type="spellEnd"/>
      <w:r w:rsidR="00B30671">
        <w:rPr>
          <w:rFonts w:ascii="Times New Roman" w:hAnsi="Times New Roman" w:cs="Times New Roman"/>
          <w:sz w:val="24"/>
          <w:szCs w:val="24"/>
        </w:rPr>
        <w:t xml:space="preserve"> </w:t>
      </w:r>
      <w:r w:rsidR="00B30671" w:rsidRPr="00B30671">
        <w:t xml:space="preserve"> </w:t>
      </w:r>
      <w:proofErr w:type="spellStart"/>
      <w:r w:rsidR="00B30671" w:rsidRPr="00B30671">
        <w:rPr>
          <w:rFonts w:ascii="Times New Roman" w:hAnsi="Times New Roman" w:cs="Times New Roman"/>
          <w:i/>
          <w:sz w:val="24"/>
          <w:szCs w:val="24"/>
          <w:lang w:val="en-US"/>
        </w:rPr>
        <w:t>Ficedula</w:t>
      </w:r>
      <w:proofErr w:type="spellEnd"/>
      <w:r w:rsidR="00B30671" w:rsidRPr="00B306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B30671" w:rsidRPr="00B30671">
        <w:rPr>
          <w:rFonts w:ascii="Times New Roman" w:hAnsi="Times New Roman" w:cs="Times New Roman"/>
          <w:i/>
          <w:sz w:val="24"/>
          <w:szCs w:val="24"/>
          <w:lang w:val="en-US"/>
        </w:rPr>
        <w:t>semitorquata</w:t>
      </w:r>
      <w:proofErr w:type="spellEnd"/>
      <w:r w:rsidR="0058088A">
        <w:rPr>
          <w:rFonts w:ascii="Times New Roman" w:hAnsi="Times New Roman" w:cs="Times New Roman"/>
          <w:sz w:val="24"/>
          <w:szCs w:val="24"/>
        </w:rPr>
        <w:t xml:space="preserve"> ).</w:t>
      </w:r>
    </w:p>
    <w:p w:rsidR="005C4624" w:rsidRPr="005C4624" w:rsidRDefault="005C4624" w:rsidP="005C462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72941" w:rsidRPr="00051699" w:rsidRDefault="00CA6383" w:rsidP="009532B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51699">
        <w:rPr>
          <w:rFonts w:ascii="Times New Roman" w:hAnsi="Times New Roman" w:cs="Times New Roman"/>
          <w:b/>
          <w:sz w:val="24"/>
          <w:szCs w:val="24"/>
        </w:rPr>
        <w:t>Подцел</w:t>
      </w:r>
      <w:proofErr w:type="spellEnd"/>
      <w:r w:rsidR="00066919" w:rsidRPr="00051699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5C4624" w:rsidRPr="00051699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051699">
        <w:rPr>
          <w:rFonts w:ascii="Times New Roman" w:hAnsi="Times New Roman" w:cs="Times New Roman"/>
          <w:b/>
          <w:sz w:val="24"/>
          <w:szCs w:val="24"/>
        </w:rPr>
        <w:t>:</w:t>
      </w:r>
      <w:r w:rsidRPr="00051699">
        <w:rPr>
          <w:rFonts w:ascii="Times New Roman" w:hAnsi="Times New Roman" w:cs="Times New Roman"/>
          <w:sz w:val="24"/>
          <w:szCs w:val="24"/>
        </w:rPr>
        <w:t xml:space="preserve"> </w:t>
      </w:r>
      <w:r w:rsidR="00E75601" w:rsidRPr="00051699">
        <w:rPr>
          <w:rFonts w:ascii="Times New Roman" w:hAnsi="Times New Roman" w:cs="Times New Roman"/>
          <w:sz w:val="24"/>
          <w:szCs w:val="24"/>
        </w:rPr>
        <w:t>Опазване на</w:t>
      </w:r>
      <w:r w:rsidR="003D1DAA" w:rsidRPr="00051699">
        <w:rPr>
          <w:rFonts w:ascii="Times New Roman" w:hAnsi="Times New Roman" w:cs="Times New Roman"/>
          <w:sz w:val="24"/>
          <w:szCs w:val="24"/>
        </w:rPr>
        <w:t xml:space="preserve"> находищата на </w:t>
      </w:r>
      <w:proofErr w:type="spellStart"/>
      <w:r w:rsidR="00E75601" w:rsidRPr="00051699">
        <w:rPr>
          <w:rFonts w:ascii="Times New Roman" w:hAnsi="Times New Roman" w:cs="Times New Roman"/>
          <w:sz w:val="24"/>
          <w:szCs w:val="24"/>
        </w:rPr>
        <w:t>реликтни</w:t>
      </w:r>
      <w:proofErr w:type="spellEnd"/>
      <w:r w:rsidR="00E75601" w:rsidRPr="00051699">
        <w:rPr>
          <w:rFonts w:ascii="Times New Roman" w:hAnsi="Times New Roman" w:cs="Times New Roman"/>
          <w:sz w:val="24"/>
          <w:szCs w:val="24"/>
        </w:rPr>
        <w:t xml:space="preserve"> </w:t>
      </w:r>
      <w:r w:rsidR="00F9057F" w:rsidRPr="00051699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F9057F" w:rsidRPr="00051699">
        <w:rPr>
          <w:rFonts w:ascii="Times New Roman" w:hAnsi="Times New Roman" w:cs="Times New Roman"/>
          <w:sz w:val="24"/>
          <w:szCs w:val="24"/>
        </w:rPr>
        <w:t>консервационно-значими</w:t>
      </w:r>
      <w:proofErr w:type="spellEnd"/>
      <w:r w:rsidR="00F9057F" w:rsidRPr="00051699">
        <w:rPr>
          <w:rFonts w:ascii="Times New Roman" w:hAnsi="Times New Roman" w:cs="Times New Roman"/>
          <w:sz w:val="24"/>
          <w:szCs w:val="24"/>
        </w:rPr>
        <w:t xml:space="preserve"> </w:t>
      </w:r>
      <w:r w:rsidRPr="00051699">
        <w:rPr>
          <w:rFonts w:ascii="Times New Roman" w:hAnsi="Times New Roman" w:cs="Times New Roman"/>
          <w:sz w:val="24"/>
          <w:szCs w:val="24"/>
        </w:rPr>
        <w:t xml:space="preserve">растителни </w:t>
      </w:r>
      <w:r w:rsidR="00EF137F" w:rsidRPr="00051699">
        <w:rPr>
          <w:rFonts w:ascii="Times New Roman" w:hAnsi="Times New Roman" w:cs="Times New Roman"/>
          <w:sz w:val="24"/>
          <w:szCs w:val="24"/>
        </w:rPr>
        <w:t xml:space="preserve">видове </w:t>
      </w:r>
      <w:proofErr w:type="spellStart"/>
      <w:r w:rsidR="00051699" w:rsidRPr="00051699">
        <w:rPr>
          <w:rFonts w:ascii="Times New Roman" w:hAnsi="Times New Roman" w:cs="Times New Roman"/>
          <w:sz w:val="24"/>
          <w:szCs w:val="24"/>
        </w:rPr>
        <w:t>Лавровишня</w:t>
      </w:r>
      <w:proofErr w:type="spellEnd"/>
      <w:r w:rsidR="00526007" w:rsidRPr="000516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1699" w:rsidRPr="0005169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Laurocerasus</w:t>
      </w:r>
      <w:proofErr w:type="spellEnd"/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officinalis</w:t>
      </w:r>
      <w:proofErr w:type="spellEnd"/>
      <w:r w:rsidR="00051699" w:rsidRPr="0005169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9043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51699" w:rsidRPr="00051699">
        <w:rPr>
          <w:rFonts w:ascii="Times New Roman" w:hAnsi="Times New Roman" w:cs="Times New Roman"/>
          <w:iCs/>
          <w:sz w:val="24"/>
          <w:szCs w:val="24"/>
        </w:rPr>
        <w:t>Джел</w:t>
      </w:r>
      <w:proofErr w:type="spellEnd"/>
      <w:r w:rsidR="00051699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Illex</w:t>
      </w:r>
      <w:proofErr w:type="spellEnd"/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aquifolium</w:t>
      </w:r>
      <w:proofErr w:type="spellEnd"/>
      <w:r w:rsidR="00051699" w:rsidRPr="0005169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051699" w:rsidRPr="00051699">
        <w:rPr>
          <w:rFonts w:ascii="Times New Roman" w:hAnsi="Times New Roman" w:cs="Times New Roman"/>
          <w:iCs/>
          <w:sz w:val="24"/>
          <w:szCs w:val="24"/>
        </w:rPr>
        <w:t>Тис</w:t>
      </w:r>
      <w:r w:rsidR="00051699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Taxus</w:t>
      </w:r>
      <w:proofErr w:type="spellEnd"/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baccata</w:t>
      </w:r>
      <w:proofErr w:type="spellEnd"/>
      <w:r w:rsidR="00051699" w:rsidRPr="0005169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051699" w:rsidRPr="00051699">
        <w:rPr>
          <w:rFonts w:ascii="Times New Roman" w:hAnsi="Times New Roman" w:cs="Times New Roman"/>
          <w:iCs/>
          <w:sz w:val="24"/>
          <w:szCs w:val="24"/>
        </w:rPr>
        <w:t xml:space="preserve">Германска </w:t>
      </w:r>
      <w:proofErr w:type="spellStart"/>
      <w:r w:rsidR="00051699" w:rsidRPr="00051699">
        <w:rPr>
          <w:rFonts w:ascii="Times New Roman" w:hAnsi="Times New Roman" w:cs="Times New Roman"/>
          <w:iCs/>
          <w:sz w:val="24"/>
          <w:szCs w:val="24"/>
        </w:rPr>
        <w:t>наумка</w:t>
      </w:r>
      <w:proofErr w:type="spellEnd"/>
      <w:r w:rsidR="00051699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Cynoglossum</w:t>
      </w:r>
      <w:proofErr w:type="spellEnd"/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germanicum</w:t>
      </w:r>
      <w:proofErr w:type="spellEnd"/>
      <w:r w:rsidR="0005169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9043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51699">
        <w:rPr>
          <w:rFonts w:ascii="Times New Roman" w:hAnsi="Times New Roman" w:cs="Times New Roman"/>
          <w:iCs/>
          <w:sz w:val="24"/>
          <w:szCs w:val="24"/>
        </w:rPr>
        <w:t>Благаево</w:t>
      </w:r>
      <w:proofErr w:type="spellEnd"/>
      <w:r w:rsidR="00051699">
        <w:rPr>
          <w:rFonts w:ascii="Times New Roman" w:hAnsi="Times New Roman" w:cs="Times New Roman"/>
          <w:iCs/>
          <w:sz w:val="24"/>
          <w:szCs w:val="24"/>
        </w:rPr>
        <w:t xml:space="preserve"> бясно дръвче</w:t>
      </w:r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5169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Daphne</w:t>
      </w:r>
      <w:r w:rsidR="00E75601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75601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blagayana</w:t>
      </w:r>
      <w:proofErr w:type="spellEnd"/>
      <w:r w:rsidR="0005169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F9057F" w:rsidRPr="00051699">
        <w:rPr>
          <w:rFonts w:ascii="Times New Roman" w:hAnsi="Times New Roman" w:cs="Times New Roman"/>
          <w:sz w:val="24"/>
          <w:szCs w:val="24"/>
        </w:rPr>
        <w:t xml:space="preserve">, </w:t>
      </w:r>
      <w:r w:rsidR="009532BD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Allium</w:t>
      </w:r>
      <w:r w:rsidR="009532BD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532BD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phthioticum</w:t>
      </w:r>
      <w:proofErr w:type="spellEnd"/>
      <w:r w:rsidR="00F9057F" w:rsidRPr="00051699">
        <w:rPr>
          <w:rFonts w:ascii="Times New Roman" w:hAnsi="Times New Roman" w:cs="Times New Roman"/>
          <w:sz w:val="24"/>
          <w:szCs w:val="24"/>
        </w:rPr>
        <w:t>,</w:t>
      </w:r>
      <w:r w:rsidR="009532BD" w:rsidRPr="00051699">
        <w:rPr>
          <w:rFonts w:ascii="Times New Roman" w:hAnsi="Times New Roman" w:cs="Times New Roman"/>
          <w:sz w:val="24"/>
          <w:szCs w:val="24"/>
        </w:rPr>
        <w:t xml:space="preserve"> </w:t>
      </w:r>
      <w:r w:rsidR="00051699">
        <w:rPr>
          <w:rFonts w:ascii="Times New Roman" w:hAnsi="Times New Roman" w:cs="Times New Roman"/>
          <w:sz w:val="24"/>
          <w:szCs w:val="24"/>
        </w:rPr>
        <w:t>Розов божур (</w:t>
      </w:r>
      <w:proofErr w:type="spellStart"/>
      <w:r w:rsidR="009532BD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Paeonia</w:t>
      </w:r>
      <w:proofErr w:type="spellEnd"/>
      <w:r w:rsidR="009532BD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532BD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mascula</w:t>
      </w:r>
      <w:proofErr w:type="spellEnd"/>
      <w:r w:rsidR="0005169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9532BD" w:rsidRPr="00051699">
        <w:rPr>
          <w:rFonts w:ascii="Times New Roman" w:hAnsi="Times New Roman" w:cs="Times New Roman"/>
          <w:sz w:val="24"/>
          <w:szCs w:val="24"/>
        </w:rPr>
        <w:t>,</w:t>
      </w:r>
      <w:r w:rsidR="00D70B96">
        <w:rPr>
          <w:rFonts w:ascii="Times New Roman" w:hAnsi="Times New Roman" w:cs="Times New Roman"/>
          <w:sz w:val="24"/>
          <w:szCs w:val="24"/>
        </w:rPr>
        <w:t xml:space="preserve"> </w:t>
      </w:r>
      <w:r w:rsidR="00051699">
        <w:rPr>
          <w:rFonts w:ascii="Times New Roman" w:hAnsi="Times New Roman" w:cs="Times New Roman"/>
          <w:sz w:val="24"/>
          <w:szCs w:val="24"/>
        </w:rPr>
        <w:t xml:space="preserve">Немска </w:t>
      </w:r>
      <w:proofErr w:type="spellStart"/>
      <w:r w:rsidR="00051699">
        <w:rPr>
          <w:rFonts w:ascii="Times New Roman" w:hAnsi="Times New Roman" w:cs="Times New Roman"/>
          <w:sz w:val="24"/>
          <w:szCs w:val="24"/>
        </w:rPr>
        <w:t>мирикария</w:t>
      </w:r>
      <w:proofErr w:type="spellEnd"/>
      <w:r w:rsidR="000516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532BD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Myricaria</w:t>
      </w:r>
      <w:proofErr w:type="spellEnd"/>
      <w:r w:rsidR="009532BD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532BD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germanica</w:t>
      </w:r>
      <w:proofErr w:type="spellEnd"/>
      <w:r w:rsidR="00051699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="009532BD" w:rsidRPr="000516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1699">
        <w:rPr>
          <w:rFonts w:ascii="Times New Roman" w:hAnsi="Times New Roman" w:cs="Times New Roman"/>
          <w:sz w:val="24"/>
          <w:szCs w:val="24"/>
        </w:rPr>
        <w:t>Шлемовиден</w:t>
      </w:r>
      <w:proofErr w:type="spellEnd"/>
      <w:r w:rsidR="00051699">
        <w:rPr>
          <w:rFonts w:ascii="Times New Roman" w:hAnsi="Times New Roman" w:cs="Times New Roman"/>
          <w:sz w:val="24"/>
          <w:szCs w:val="24"/>
        </w:rPr>
        <w:t xml:space="preserve"> салеп (</w:t>
      </w:r>
      <w:proofErr w:type="spellStart"/>
      <w:r w:rsidR="009532BD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Orchis</w:t>
      </w:r>
      <w:proofErr w:type="spellEnd"/>
      <w:r w:rsidR="009532BD" w:rsidRPr="00051699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="009532BD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militaris</w:t>
      </w:r>
      <w:proofErr w:type="spellEnd"/>
      <w:r w:rsidR="0005169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3D1DAA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051699">
        <w:rPr>
          <w:rFonts w:ascii="Times New Roman" w:hAnsi="Times New Roman" w:cs="Times New Roman"/>
          <w:iCs/>
          <w:sz w:val="24"/>
          <w:szCs w:val="24"/>
        </w:rPr>
        <w:t xml:space="preserve">Иглолистна </w:t>
      </w:r>
      <w:proofErr w:type="spellStart"/>
      <w:r w:rsidR="00051699">
        <w:rPr>
          <w:rFonts w:ascii="Times New Roman" w:hAnsi="Times New Roman" w:cs="Times New Roman"/>
          <w:iCs/>
          <w:sz w:val="24"/>
          <w:szCs w:val="24"/>
        </w:rPr>
        <w:t>хуперция</w:t>
      </w:r>
      <w:proofErr w:type="spellEnd"/>
      <w:r w:rsidR="0005169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0434B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="003D1DAA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Huperzia</w:t>
      </w:r>
      <w:proofErr w:type="spellEnd"/>
      <w:r w:rsidR="003D1DAA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D1DAA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selago</w:t>
      </w:r>
      <w:proofErr w:type="spellEnd"/>
      <w:r w:rsidR="0090434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3D1DAA" w:rsidRPr="00051699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90434B">
        <w:rPr>
          <w:rFonts w:ascii="Times New Roman" w:hAnsi="Times New Roman" w:cs="Times New Roman"/>
          <w:iCs/>
          <w:sz w:val="24"/>
          <w:szCs w:val="24"/>
        </w:rPr>
        <w:t>Жълт планински крем (</w:t>
      </w:r>
      <w:r w:rsidR="003D1DAA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D1DAA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Lilium</w:t>
      </w:r>
      <w:proofErr w:type="spellEnd"/>
      <w:r w:rsidR="003D1DAA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="006B604F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jankae</w:t>
      </w:r>
      <w:proofErr w:type="spellEnd"/>
      <w:r w:rsidR="0090434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58088A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272941" w:rsidRDefault="00272941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2BD" w:rsidRDefault="009532BD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137F">
        <w:rPr>
          <w:rFonts w:ascii="Times New Roman" w:hAnsi="Times New Roman" w:cs="Times New Roman"/>
          <w:b/>
          <w:sz w:val="24"/>
          <w:szCs w:val="24"/>
        </w:rPr>
        <w:t>Подцел</w:t>
      </w:r>
      <w:r w:rsidR="00066919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5C4624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EF137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96021">
        <w:rPr>
          <w:rFonts w:ascii="Times New Roman" w:hAnsi="Times New Roman" w:cs="Times New Roman"/>
          <w:sz w:val="24"/>
          <w:szCs w:val="24"/>
        </w:rPr>
        <w:t xml:space="preserve">ъзстановяване на находищата на </w:t>
      </w:r>
      <w:r w:rsidR="00272941">
        <w:rPr>
          <w:rFonts w:ascii="Times New Roman" w:hAnsi="Times New Roman" w:cs="Times New Roman"/>
          <w:sz w:val="24"/>
          <w:szCs w:val="24"/>
        </w:rPr>
        <w:t>изчезнали от парка консервационно значими</w:t>
      </w:r>
      <w:r>
        <w:rPr>
          <w:rFonts w:ascii="Times New Roman" w:hAnsi="Times New Roman" w:cs="Times New Roman"/>
          <w:sz w:val="24"/>
          <w:szCs w:val="24"/>
        </w:rPr>
        <w:t xml:space="preserve"> растителни видове </w:t>
      </w:r>
      <w:r w:rsidRPr="009F6D21">
        <w:rPr>
          <w:rFonts w:ascii="Times New Roman" w:hAnsi="Times New Roman" w:cs="Times New Roman"/>
          <w:sz w:val="24"/>
          <w:szCs w:val="24"/>
        </w:rPr>
        <w:t>бухалковиден плаун (</w:t>
      </w:r>
      <w:proofErr w:type="spellStart"/>
      <w:r w:rsidRPr="009F6D21">
        <w:rPr>
          <w:rFonts w:ascii="Times New Roman" w:hAnsi="Times New Roman" w:cs="Times New Roman"/>
          <w:i/>
          <w:iCs/>
          <w:sz w:val="24"/>
          <w:szCs w:val="24"/>
          <w:lang w:val="en-US"/>
        </w:rPr>
        <w:t>Lycopodium</w:t>
      </w:r>
      <w:proofErr w:type="spellEnd"/>
      <w:r w:rsidRPr="009F6D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F6D21">
        <w:rPr>
          <w:rFonts w:ascii="Times New Roman" w:hAnsi="Times New Roman" w:cs="Times New Roman"/>
          <w:i/>
          <w:iCs/>
          <w:sz w:val="24"/>
          <w:szCs w:val="24"/>
          <w:lang w:val="en-US"/>
        </w:rPr>
        <w:t>clavatum</w:t>
      </w:r>
      <w:proofErr w:type="spellEnd"/>
      <w:r w:rsidRPr="009F6D21">
        <w:rPr>
          <w:rFonts w:ascii="Times New Roman" w:hAnsi="Times New Roman" w:cs="Times New Roman"/>
          <w:sz w:val="24"/>
          <w:szCs w:val="24"/>
        </w:rPr>
        <w:t>)</w:t>
      </w:r>
      <w:r w:rsidR="0058088A">
        <w:rPr>
          <w:rFonts w:ascii="Times New Roman" w:hAnsi="Times New Roman" w:cs="Times New Roman"/>
          <w:sz w:val="24"/>
          <w:szCs w:val="24"/>
        </w:rPr>
        <w:t>.</w:t>
      </w:r>
    </w:p>
    <w:p w:rsidR="003D1DAA" w:rsidRDefault="003D1DAA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DAA" w:rsidRPr="0090434B" w:rsidRDefault="003D1DAA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6919">
        <w:rPr>
          <w:rFonts w:ascii="Times New Roman" w:hAnsi="Times New Roman" w:cs="Times New Roman"/>
          <w:b/>
          <w:sz w:val="24"/>
          <w:szCs w:val="24"/>
        </w:rPr>
        <w:t>Подцел</w:t>
      </w:r>
      <w:proofErr w:type="spellEnd"/>
      <w:r w:rsidR="00066919" w:rsidRPr="00066919">
        <w:rPr>
          <w:rFonts w:ascii="Times New Roman" w:hAnsi="Times New Roman" w:cs="Times New Roman"/>
          <w:b/>
          <w:sz w:val="24"/>
          <w:szCs w:val="24"/>
        </w:rPr>
        <w:t xml:space="preserve"> 1.1</w:t>
      </w:r>
      <w:r w:rsidR="005C4624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: Създаване на нови популации на редки растителни видове - </w:t>
      </w:r>
      <w:proofErr w:type="spellStart"/>
      <w:r w:rsidR="0090434B" w:rsidRPr="00051699">
        <w:rPr>
          <w:rFonts w:ascii="Times New Roman" w:hAnsi="Times New Roman" w:cs="Times New Roman"/>
          <w:sz w:val="24"/>
          <w:szCs w:val="24"/>
        </w:rPr>
        <w:t>Лавровишня</w:t>
      </w:r>
      <w:proofErr w:type="spellEnd"/>
      <w:r w:rsidR="0090434B" w:rsidRPr="000516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434B" w:rsidRPr="0005169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Laurocerasus</w:t>
      </w:r>
      <w:proofErr w:type="spellEnd"/>
      <w:r w:rsidR="0090434B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officinalis</w:t>
      </w:r>
      <w:proofErr w:type="spellEnd"/>
      <w:r w:rsidR="0090434B" w:rsidRPr="00051699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9043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0434B" w:rsidRPr="00051699">
        <w:rPr>
          <w:rFonts w:ascii="Times New Roman" w:hAnsi="Times New Roman" w:cs="Times New Roman"/>
          <w:iCs/>
          <w:sz w:val="24"/>
          <w:szCs w:val="24"/>
        </w:rPr>
        <w:t>Джел</w:t>
      </w:r>
      <w:proofErr w:type="spellEnd"/>
      <w:r w:rsidR="0090434B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Illex</w:t>
      </w:r>
      <w:proofErr w:type="spellEnd"/>
      <w:r w:rsidR="0090434B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aquifolium</w:t>
      </w:r>
      <w:proofErr w:type="spellEnd"/>
      <w:r w:rsidR="0090434B" w:rsidRPr="00051699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90434B" w:rsidRPr="00051699">
        <w:rPr>
          <w:rFonts w:ascii="Times New Roman" w:hAnsi="Times New Roman" w:cs="Times New Roman"/>
          <w:iCs/>
          <w:sz w:val="24"/>
          <w:szCs w:val="24"/>
        </w:rPr>
        <w:t>Тис</w:t>
      </w:r>
      <w:r w:rsidR="0090434B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Taxus</w:t>
      </w:r>
      <w:proofErr w:type="spellEnd"/>
      <w:r w:rsidR="0090434B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baccata</w:t>
      </w:r>
      <w:proofErr w:type="spellEnd"/>
      <w:r w:rsidR="0090434B" w:rsidRPr="0090434B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9043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0434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Allium</w:t>
      </w:r>
      <w:r w:rsidRPr="009043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0434B">
        <w:rPr>
          <w:rFonts w:ascii="Times New Roman" w:hAnsi="Times New Roman" w:cs="Times New Roman"/>
          <w:i/>
          <w:iCs/>
          <w:sz w:val="24"/>
          <w:szCs w:val="24"/>
          <w:lang w:val="en-US"/>
        </w:rPr>
        <w:t>phthioticum</w:t>
      </w:r>
      <w:proofErr w:type="spellEnd"/>
      <w:r w:rsidRPr="0090434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90434B">
        <w:rPr>
          <w:rFonts w:ascii="Times New Roman" w:hAnsi="Times New Roman" w:cs="Times New Roman"/>
          <w:sz w:val="24"/>
          <w:szCs w:val="24"/>
        </w:rPr>
        <w:t>Розов божур (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Paeonia</w:t>
      </w:r>
      <w:proofErr w:type="spellEnd"/>
      <w:r w:rsidR="0090434B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mascula</w:t>
      </w:r>
      <w:proofErr w:type="spellEnd"/>
      <w:r w:rsidR="0090434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E96DF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043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0434B">
        <w:rPr>
          <w:rFonts w:ascii="Times New Roman" w:hAnsi="Times New Roman" w:cs="Times New Roman"/>
          <w:sz w:val="24"/>
          <w:szCs w:val="24"/>
        </w:rPr>
        <w:t>Шлемовиден</w:t>
      </w:r>
      <w:proofErr w:type="spellEnd"/>
      <w:r w:rsidRPr="0090434B">
        <w:rPr>
          <w:rFonts w:ascii="Times New Roman" w:hAnsi="Times New Roman" w:cs="Times New Roman"/>
          <w:sz w:val="24"/>
          <w:szCs w:val="24"/>
        </w:rPr>
        <w:t xml:space="preserve"> салеп (</w:t>
      </w:r>
      <w:proofErr w:type="spellStart"/>
      <w:r w:rsidRPr="0090434B">
        <w:rPr>
          <w:rFonts w:ascii="Times New Roman" w:hAnsi="Times New Roman" w:cs="Times New Roman"/>
          <w:i/>
          <w:iCs/>
          <w:sz w:val="24"/>
          <w:szCs w:val="24"/>
          <w:lang w:val="en-US"/>
        </w:rPr>
        <w:t>Orchis</w:t>
      </w:r>
      <w:proofErr w:type="spellEnd"/>
      <w:r w:rsidRPr="0090434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90434B">
        <w:rPr>
          <w:rFonts w:ascii="Times New Roman" w:hAnsi="Times New Roman" w:cs="Times New Roman"/>
          <w:i/>
          <w:iCs/>
          <w:sz w:val="24"/>
          <w:szCs w:val="24"/>
          <w:lang w:val="en-US"/>
        </w:rPr>
        <w:t>militaris</w:t>
      </w:r>
      <w:proofErr w:type="spellEnd"/>
      <w:r w:rsidR="00051699" w:rsidRPr="0090434B">
        <w:rPr>
          <w:rFonts w:ascii="Times New Roman" w:hAnsi="Times New Roman" w:cs="Times New Roman"/>
          <w:sz w:val="24"/>
          <w:szCs w:val="24"/>
        </w:rPr>
        <w:t xml:space="preserve">), </w:t>
      </w:r>
      <w:r w:rsidR="0090434B">
        <w:rPr>
          <w:rFonts w:ascii="Times New Roman" w:hAnsi="Times New Roman" w:cs="Times New Roman"/>
          <w:sz w:val="24"/>
          <w:szCs w:val="24"/>
        </w:rPr>
        <w:t>И</w:t>
      </w:r>
      <w:r w:rsidRPr="0090434B">
        <w:rPr>
          <w:rFonts w:ascii="Times New Roman" w:hAnsi="Times New Roman" w:cs="Times New Roman"/>
          <w:sz w:val="24"/>
          <w:szCs w:val="24"/>
        </w:rPr>
        <w:t xml:space="preserve">глолистна </w:t>
      </w:r>
      <w:proofErr w:type="spellStart"/>
      <w:r w:rsidRPr="0090434B">
        <w:rPr>
          <w:rFonts w:ascii="Times New Roman" w:hAnsi="Times New Roman" w:cs="Times New Roman"/>
          <w:sz w:val="24"/>
          <w:szCs w:val="24"/>
        </w:rPr>
        <w:t>хуперция</w:t>
      </w:r>
      <w:proofErr w:type="spellEnd"/>
      <w:r w:rsidRPr="009043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043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0434B">
        <w:rPr>
          <w:rFonts w:ascii="Times New Roman" w:hAnsi="Times New Roman" w:cs="Times New Roman"/>
          <w:i/>
          <w:iCs/>
          <w:sz w:val="24"/>
          <w:szCs w:val="24"/>
          <w:lang w:val="en-US"/>
        </w:rPr>
        <w:t>Huperzia</w:t>
      </w:r>
      <w:proofErr w:type="spellEnd"/>
      <w:r w:rsidRPr="009043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0434B">
        <w:rPr>
          <w:rFonts w:ascii="Times New Roman" w:hAnsi="Times New Roman" w:cs="Times New Roman"/>
          <w:i/>
          <w:iCs/>
          <w:sz w:val="24"/>
          <w:szCs w:val="24"/>
          <w:lang w:val="en-US"/>
        </w:rPr>
        <w:t>selago</w:t>
      </w:r>
      <w:proofErr w:type="spellEnd"/>
      <w:r w:rsidRPr="0090434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526007" w:rsidRPr="0090434B">
        <w:rPr>
          <w:rFonts w:ascii="Times New Roman" w:hAnsi="Times New Roman" w:cs="Times New Roman"/>
          <w:i/>
          <w:iCs/>
          <w:sz w:val="24"/>
          <w:szCs w:val="24"/>
          <w:lang w:val="en-US"/>
        </w:rPr>
        <w:t>,</w:t>
      </w:r>
      <w:r w:rsidRPr="0090434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90434B">
        <w:rPr>
          <w:rFonts w:ascii="Times New Roman" w:hAnsi="Times New Roman" w:cs="Times New Roman"/>
          <w:iCs/>
          <w:sz w:val="24"/>
          <w:szCs w:val="24"/>
        </w:rPr>
        <w:t>Жълт планински крем (</w:t>
      </w:r>
      <w:r w:rsidR="0090434B" w:rsidRPr="000516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Lilium</w:t>
      </w:r>
      <w:proofErr w:type="spellEnd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="0090434B" w:rsidRPr="00051699">
        <w:rPr>
          <w:rFonts w:ascii="Times New Roman" w:hAnsi="Times New Roman" w:cs="Times New Roman"/>
          <w:i/>
          <w:iCs/>
          <w:sz w:val="24"/>
          <w:szCs w:val="24"/>
          <w:lang w:val="en-US"/>
        </w:rPr>
        <w:t>jankae</w:t>
      </w:r>
      <w:proofErr w:type="spellEnd"/>
      <w:r w:rsidR="0090434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58088A">
        <w:rPr>
          <w:rFonts w:ascii="Times New Roman" w:hAnsi="Times New Roman" w:cs="Times New Roman"/>
          <w:sz w:val="24"/>
          <w:szCs w:val="24"/>
        </w:rPr>
        <w:t>.</w:t>
      </w:r>
    </w:p>
    <w:p w:rsidR="00EF137F" w:rsidRDefault="00EF137F" w:rsidP="00505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42FC" w:rsidRDefault="009532BD" w:rsidP="009532B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26DE">
        <w:rPr>
          <w:rFonts w:ascii="Times New Roman" w:hAnsi="Times New Roman" w:cs="Times New Roman"/>
          <w:b/>
          <w:sz w:val="24"/>
          <w:szCs w:val="24"/>
        </w:rPr>
        <w:t>Подцел</w:t>
      </w:r>
      <w:r w:rsidR="00066919">
        <w:rPr>
          <w:rFonts w:ascii="Times New Roman" w:hAnsi="Times New Roman" w:cs="Times New Roman"/>
          <w:b/>
          <w:sz w:val="24"/>
          <w:szCs w:val="24"/>
        </w:rPr>
        <w:t xml:space="preserve"> 1.1</w:t>
      </w:r>
      <w:r w:rsidR="005C4624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4226D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F137F">
        <w:rPr>
          <w:rFonts w:ascii="Times New Roman" w:hAnsi="Times New Roman" w:cs="Times New Roman"/>
          <w:sz w:val="24"/>
          <w:szCs w:val="24"/>
        </w:rPr>
        <w:t>Постигане и п</w:t>
      </w:r>
      <w:r w:rsidRPr="00141198">
        <w:rPr>
          <w:rFonts w:ascii="Times New Roman" w:hAnsi="Times New Roman" w:cs="Times New Roman"/>
          <w:sz w:val="24"/>
          <w:szCs w:val="24"/>
        </w:rPr>
        <w:t xml:space="preserve">оддържане на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141198">
        <w:rPr>
          <w:rFonts w:ascii="Times New Roman" w:hAnsi="Times New Roman" w:cs="Times New Roman"/>
          <w:sz w:val="24"/>
          <w:szCs w:val="24"/>
        </w:rPr>
        <w:t xml:space="preserve">лагоприятно природозащитно състояние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41198">
        <w:rPr>
          <w:rFonts w:ascii="Times New Roman" w:hAnsi="Times New Roman" w:cs="Times New Roman"/>
          <w:sz w:val="24"/>
          <w:szCs w:val="24"/>
        </w:rPr>
        <w:t>природ</w:t>
      </w:r>
      <w:r>
        <w:rPr>
          <w:rFonts w:ascii="Times New Roman" w:hAnsi="Times New Roman" w:cs="Times New Roman"/>
          <w:sz w:val="24"/>
          <w:szCs w:val="24"/>
        </w:rPr>
        <w:t>ни местообитания от НАТУРА 2000 със справедливо поделяне на отговорностите между различните собственици</w:t>
      </w:r>
      <w:r w:rsidR="0058088A">
        <w:rPr>
          <w:rFonts w:ascii="Times New Roman" w:hAnsi="Times New Roman" w:cs="Times New Roman"/>
          <w:b/>
          <w:sz w:val="24"/>
          <w:szCs w:val="24"/>
        </w:rPr>
        <w:t>.</w:t>
      </w:r>
    </w:p>
    <w:p w:rsidR="006B604F" w:rsidRPr="006B604F" w:rsidRDefault="006B604F" w:rsidP="009532B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532BD" w:rsidRPr="00141198" w:rsidRDefault="009532BD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6DE">
        <w:rPr>
          <w:rFonts w:ascii="Times New Roman" w:hAnsi="Times New Roman" w:cs="Times New Roman"/>
          <w:b/>
          <w:sz w:val="24"/>
          <w:szCs w:val="24"/>
        </w:rPr>
        <w:t>Подцел</w:t>
      </w:r>
      <w:r w:rsidR="00066919">
        <w:rPr>
          <w:rFonts w:ascii="Times New Roman" w:hAnsi="Times New Roman" w:cs="Times New Roman"/>
          <w:b/>
          <w:sz w:val="24"/>
          <w:szCs w:val="24"/>
        </w:rPr>
        <w:t xml:space="preserve"> 1.1</w:t>
      </w:r>
      <w:r w:rsidR="005C4624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4226D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F137F">
        <w:rPr>
          <w:rFonts w:ascii="Times New Roman" w:hAnsi="Times New Roman" w:cs="Times New Roman"/>
          <w:sz w:val="24"/>
          <w:szCs w:val="24"/>
        </w:rPr>
        <w:t>Постигане и п</w:t>
      </w:r>
      <w:r w:rsidRPr="00141198">
        <w:rPr>
          <w:rFonts w:ascii="Times New Roman" w:hAnsi="Times New Roman" w:cs="Times New Roman"/>
          <w:sz w:val="24"/>
          <w:szCs w:val="24"/>
        </w:rPr>
        <w:t xml:space="preserve">оддържане на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141198">
        <w:rPr>
          <w:rFonts w:ascii="Times New Roman" w:hAnsi="Times New Roman" w:cs="Times New Roman"/>
          <w:sz w:val="24"/>
          <w:szCs w:val="24"/>
        </w:rPr>
        <w:t xml:space="preserve">лагоприятно природозащитно състояние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9F6D21">
        <w:rPr>
          <w:rFonts w:ascii="Times New Roman" w:hAnsi="Times New Roman" w:cs="Times New Roman"/>
          <w:sz w:val="24"/>
          <w:szCs w:val="24"/>
        </w:rPr>
        <w:t xml:space="preserve">природните местообитания, на </w:t>
      </w:r>
      <w:r w:rsidRPr="00141198">
        <w:rPr>
          <w:rFonts w:ascii="Times New Roman" w:hAnsi="Times New Roman" w:cs="Times New Roman"/>
          <w:sz w:val="24"/>
          <w:szCs w:val="24"/>
        </w:rPr>
        <w:t xml:space="preserve">местообитания </w:t>
      </w:r>
      <w:r w:rsidR="000E42FC">
        <w:rPr>
          <w:rFonts w:ascii="Times New Roman" w:hAnsi="Times New Roman" w:cs="Times New Roman"/>
          <w:sz w:val="24"/>
          <w:szCs w:val="24"/>
        </w:rPr>
        <w:t xml:space="preserve">и популациите </w:t>
      </w:r>
      <w:r>
        <w:rPr>
          <w:rFonts w:ascii="Times New Roman" w:hAnsi="Times New Roman" w:cs="Times New Roman"/>
          <w:sz w:val="24"/>
          <w:szCs w:val="24"/>
        </w:rPr>
        <w:t xml:space="preserve">на целевите видове </w:t>
      </w:r>
      <w:r w:rsidR="0058088A">
        <w:rPr>
          <w:rFonts w:ascii="Times New Roman" w:hAnsi="Times New Roman" w:cs="Times New Roman"/>
          <w:sz w:val="24"/>
          <w:szCs w:val="24"/>
        </w:rPr>
        <w:t>от НАТУРА 2000</w:t>
      </w:r>
    </w:p>
    <w:p w:rsidR="009532BD" w:rsidRDefault="009532BD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C84" w:rsidRPr="00A92B8C" w:rsidRDefault="00BA5C84" w:rsidP="00953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C84">
        <w:rPr>
          <w:rFonts w:ascii="Times New Roman" w:hAnsi="Times New Roman" w:cs="Times New Roman"/>
          <w:b/>
          <w:sz w:val="24"/>
          <w:szCs w:val="24"/>
        </w:rPr>
        <w:t>Подцел</w:t>
      </w:r>
      <w:r w:rsidR="00066919">
        <w:rPr>
          <w:rFonts w:ascii="Times New Roman" w:hAnsi="Times New Roman" w:cs="Times New Roman"/>
          <w:b/>
          <w:sz w:val="24"/>
          <w:szCs w:val="24"/>
        </w:rPr>
        <w:t xml:space="preserve"> 1.1</w:t>
      </w:r>
      <w:r w:rsidR="005C462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A5C8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Подобряване управлението на високопланинските пасища и гори чрез уве</w:t>
      </w:r>
      <w:r w:rsidR="0058088A">
        <w:rPr>
          <w:rFonts w:ascii="Times New Roman" w:hAnsi="Times New Roman" w:cs="Times New Roman"/>
          <w:sz w:val="24"/>
          <w:szCs w:val="24"/>
        </w:rPr>
        <w:t>личаване площта на парка на юг.</w:t>
      </w:r>
    </w:p>
    <w:p w:rsidR="00A73607" w:rsidRDefault="00A73607" w:rsidP="000D473F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89"/>
      </w:tblGrid>
      <w:tr w:rsidR="001B5644" w:rsidTr="00722870">
        <w:tc>
          <w:tcPr>
            <w:tcW w:w="9889" w:type="dxa"/>
            <w:shd w:val="clear" w:color="auto" w:fill="D9D9D9" w:themeFill="background1" w:themeFillShade="D9"/>
          </w:tcPr>
          <w:p w:rsidR="001B5644" w:rsidRDefault="00066919" w:rsidP="001B5644">
            <w:pPr>
              <w:pStyle w:val="BodyText"/>
              <w:tabs>
                <w:tab w:val="left" w:pos="851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2.</w:t>
            </w:r>
            <w:r w:rsidR="0058088A">
              <w:rPr>
                <w:rFonts w:ascii="Times New Roman" w:hAnsi="Times New Roman"/>
                <w:b/>
                <w:color w:val="auto"/>
                <w:szCs w:val="24"/>
              </w:rPr>
              <w:t xml:space="preserve"> </w:t>
            </w:r>
            <w:r w:rsidR="001B5644" w:rsidRPr="001B5644">
              <w:rPr>
                <w:rFonts w:ascii="Times New Roman" w:hAnsi="Times New Roman"/>
                <w:b/>
                <w:color w:val="auto"/>
                <w:szCs w:val="24"/>
              </w:rPr>
              <w:t xml:space="preserve">Постигане на баланс между опазване и устойчиво ползване на </w:t>
            </w:r>
            <w:r w:rsidR="00CB41D5">
              <w:rPr>
                <w:rFonts w:ascii="Times New Roman" w:hAnsi="Times New Roman"/>
                <w:b/>
                <w:color w:val="auto"/>
                <w:szCs w:val="24"/>
              </w:rPr>
              <w:t>възобновимите</w:t>
            </w:r>
            <w:r w:rsidR="001B5644" w:rsidRPr="001B5644">
              <w:rPr>
                <w:rFonts w:ascii="Times New Roman" w:hAnsi="Times New Roman"/>
                <w:b/>
                <w:color w:val="auto"/>
                <w:szCs w:val="24"/>
              </w:rPr>
              <w:t xml:space="preserve"> </w:t>
            </w:r>
            <w:r w:rsidR="00CB41D5">
              <w:rPr>
                <w:rFonts w:ascii="Times New Roman" w:hAnsi="Times New Roman"/>
                <w:b/>
                <w:color w:val="auto"/>
                <w:szCs w:val="24"/>
              </w:rPr>
              <w:t xml:space="preserve">природни </w:t>
            </w:r>
            <w:r w:rsidR="001B5644" w:rsidRPr="001B5644">
              <w:rPr>
                <w:rFonts w:ascii="Times New Roman" w:hAnsi="Times New Roman"/>
                <w:b/>
                <w:color w:val="auto"/>
                <w:szCs w:val="24"/>
              </w:rPr>
              <w:t>ресурси</w:t>
            </w:r>
          </w:p>
          <w:p w:rsidR="0058088A" w:rsidRPr="001B5644" w:rsidRDefault="0058088A" w:rsidP="001B5644">
            <w:pPr>
              <w:pStyle w:val="BodyText"/>
              <w:tabs>
                <w:tab w:val="left" w:pos="851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</w:tbl>
    <w:p w:rsidR="008C0BB6" w:rsidRPr="00762C2B" w:rsidRDefault="008C0BB6" w:rsidP="000D473F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8C0BB6" w:rsidRPr="00D86355" w:rsidRDefault="002A4290" w:rsidP="0050561A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2A4290">
        <w:rPr>
          <w:rFonts w:ascii="Times New Roman" w:eastAsia="Times New Roman" w:hAnsi="Times New Roman" w:cs="Times New Roman"/>
          <w:b/>
          <w:sz w:val="24"/>
          <w:szCs w:val="24"/>
        </w:rPr>
        <w:t>Подцел</w:t>
      </w:r>
      <w:r w:rsidR="00066919">
        <w:rPr>
          <w:rFonts w:ascii="Times New Roman" w:eastAsia="Times New Roman" w:hAnsi="Times New Roman" w:cs="Times New Roman"/>
          <w:b/>
          <w:sz w:val="24"/>
          <w:szCs w:val="24"/>
        </w:rPr>
        <w:t xml:space="preserve"> 2.1</w:t>
      </w:r>
      <w:r w:rsidRPr="002A429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2A42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4C81" w:rsidRPr="0076273D">
        <w:rPr>
          <w:rFonts w:ascii="Times New Roman" w:eastAsia="Times New Roman" w:hAnsi="Times New Roman" w:cs="Times New Roman"/>
          <w:sz w:val="24"/>
          <w:szCs w:val="24"/>
        </w:rPr>
        <w:t>Устойчиво стопанисване</w:t>
      </w:r>
      <w:r w:rsidR="00074F05" w:rsidRPr="0076273D">
        <w:rPr>
          <w:rFonts w:ascii="Times New Roman" w:eastAsia="Times New Roman" w:hAnsi="Times New Roman" w:cs="Times New Roman"/>
          <w:sz w:val="24"/>
          <w:szCs w:val="24"/>
        </w:rPr>
        <w:t xml:space="preserve"> на буковите</w:t>
      </w:r>
      <w:r w:rsidR="00D70B96">
        <w:rPr>
          <w:rFonts w:ascii="Times New Roman" w:eastAsia="Times New Roman" w:hAnsi="Times New Roman" w:cs="Times New Roman"/>
          <w:sz w:val="24"/>
          <w:szCs w:val="24"/>
        </w:rPr>
        <w:t>,</w:t>
      </w:r>
      <w:r w:rsidR="00074F05" w:rsidRPr="0076273D">
        <w:rPr>
          <w:rFonts w:ascii="Times New Roman" w:eastAsia="Times New Roman" w:hAnsi="Times New Roman" w:cs="Times New Roman"/>
          <w:sz w:val="24"/>
          <w:szCs w:val="24"/>
        </w:rPr>
        <w:t xml:space="preserve"> гори </w:t>
      </w:r>
      <w:r w:rsidR="00754C81" w:rsidRPr="0076273D">
        <w:rPr>
          <w:rFonts w:ascii="Times New Roman" w:eastAsia="Times New Roman" w:hAnsi="Times New Roman" w:cs="Times New Roman"/>
          <w:sz w:val="24"/>
          <w:szCs w:val="24"/>
        </w:rPr>
        <w:t xml:space="preserve">чрез постигане </w:t>
      </w:r>
      <w:r w:rsidR="00754C81" w:rsidRPr="00D86355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455B84" w:rsidRPr="00D863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5B84" w:rsidRPr="00D86355">
        <w:rPr>
          <w:rFonts w:ascii="Times New Roman" w:eastAsia="Times New Roman" w:hAnsi="Times New Roman" w:cs="Times New Roman"/>
          <w:sz w:val="24"/>
          <w:szCs w:val="24"/>
        </w:rPr>
        <w:t>увеличаване на средната възраст</w:t>
      </w:r>
      <w:r w:rsidR="006B604F" w:rsidRPr="00D8635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6B604F" w:rsidRPr="00D8635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55B84" w:rsidRPr="00D86355">
        <w:rPr>
          <w:rFonts w:ascii="Times New Roman" w:eastAsia="Times New Roman" w:hAnsi="Times New Roman" w:cs="Times New Roman"/>
          <w:sz w:val="24"/>
          <w:szCs w:val="24"/>
        </w:rPr>
        <w:t xml:space="preserve"> запаса</w:t>
      </w:r>
      <w:r w:rsidR="006B604F" w:rsidRPr="00D8635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74F05" w:rsidRPr="00D863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0052" w:rsidRDefault="00470052" w:rsidP="0050561A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Cs w:val="24"/>
        </w:rPr>
      </w:pPr>
    </w:p>
    <w:p w:rsidR="008D45F5" w:rsidRDefault="008D45F5" w:rsidP="008D45F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41D5">
        <w:rPr>
          <w:rFonts w:ascii="Times New Roman" w:hAnsi="Times New Roman" w:cs="Times New Roman"/>
          <w:b/>
          <w:sz w:val="24"/>
          <w:szCs w:val="24"/>
        </w:rPr>
        <w:t>Подцел</w:t>
      </w:r>
      <w:r w:rsidR="00066919">
        <w:rPr>
          <w:rFonts w:ascii="Times New Roman" w:hAnsi="Times New Roman" w:cs="Times New Roman"/>
          <w:b/>
          <w:sz w:val="24"/>
          <w:szCs w:val="24"/>
        </w:rPr>
        <w:t xml:space="preserve"> 2.2</w:t>
      </w:r>
      <w:r w:rsidRPr="00CB41D5">
        <w:rPr>
          <w:rFonts w:ascii="Times New Roman" w:hAnsi="Times New Roman" w:cs="Times New Roman"/>
          <w:b/>
          <w:sz w:val="24"/>
          <w:szCs w:val="24"/>
        </w:rPr>
        <w:t>:</w:t>
      </w:r>
      <w:r w:rsidRPr="00CB41D5">
        <w:rPr>
          <w:rFonts w:ascii="Times New Roman" w:hAnsi="Times New Roman" w:cs="Times New Roman"/>
          <w:sz w:val="24"/>
          <w:szCs w:val="24"/>
        </w:rPr>
        <w:t xml:space="preserve"> </w:t>
      </w:r>
      <w:r w:rsidR="00BD7332">
        <w:rPr>
          <w:rFonts w:ascii="Times New Roman" w:hAnsi="Times New Roman" w:cs="Times New Roman"/>
          <w:sz w:val="24"/>
          <w:szCs w:val="24"/>
        </w:rPr>
        <w:t xml:space="preserve">Намаляване </w:t>
      </w:r>
      <w:r w:rsidR="002B61E4">
        <w:rPr>
          <w:rFonts w:ascii="Times New Roman" w:hAnsi="Times New Roman" w:cs="Times New Roman"/>
          <w:sz w:val="24"/>
          <w:szCs w:val="24"/>
        </w:rPr>
        <w:t>площта</w:t>
      </w:r>
      <w:r w:rsidR="00BD7332">
        <w:rPr>
          <w:rFonts w:ascii="Times New Roman" w:hAnsi="Times New Roman" w:cs="Times New Roman"/>
          <w:sz w:val="24"/>
          <w:szCs w:val="24"/>
        </w:rPr>
        <w:t xml:space="preserve"> </w:t>
      </w:r>
      <w:r w:rsidR="00BD7332" w:rsidRPr="00F82174">
        <w:rPr>
          <w:rFonts w:ascii="Times New Roman" w:hAnsi="Times New Roman" w:cs="Times New Roman"/>
          <w:sz w:val="24"/>
          <w:szCs w:val="24"/>
        </w:rPr>
        <w:t xml:space="preserve">на </w:t>
      </w:r>
      <w:r w:rsidRPr="00F82174">
        <w:rPr>
          <w:rFonts w:ascii="Times New Roman" w:hAnsi="Times New Roman" w:cs="Times New Roman"/>
          <w:sz w:val="24"/>
          <w:szCs w:val="24"/>
        </w:rPr>
        <w:t>монокултури от бял бор, дугласка и акация, чрез постепенна замяна с естествени за района видове</w:t>
      </w:r>
      <w:r w:rsidR="00A85CC8">
        <w:rPr>
          <w:rFonts w:ascii="Times New Roman" w:hAnsi="Times New Roman" w:cs="Times New Roman"/>
          <w:sz w:val="24"/>
          <w:szCs w:val="24"/>
        </w:rPr>
        <w:t xml:space="preserve"> на</w:t>
      </w:r>
      <w:r w:rsidR="002B61E4">
        <w:rPr>
          <w:rFonts w:ascii="Times New Roman" w:hAnsi="Times New Roman" w:cs="Times New Roman"/>
          <w:sz w:val="24"/>
          <w:szCs w:val="24"/>
        </w:rPr>
        <w:t xml:space="preserve"> минимум с 10 ха.</w:t>
      </w:r>
    </w:p>
    <w:p w:rsidR="008D45F5" w:rsidRDefault="008D45F5" w:rsidP="008D45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4318" w:rsidRPr="00C525A4" w:rsidRDefault="00FE4318" w:rsidP="00505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4318">
        <w:rPr>
          <w:rFonts w:ascii="Times New Roman" w:hAnsi="Times New Roman" w:cs="Times New Roman"/>
          <w:b/>
          <w:sz w:val="24"/>
          <w:szCs w:val="24"/>
        </w:rPr>
        <w:lastRenderedPageBreak/>
        <w:t>Подцел</w:t>
      </w:r>
      <w:r w:rsidR="002922A9">
        <w:rPr>
          <w:rFonts w:ascii="Times New Roman" w:hAnsi="Times New Roman" w:cs="Times New Roman"/>
          <w:b/>
          <w:sz w:val="24"/>
          <w:szCs w:val="24"/>
        </w:rPr>
        <w:t xml:space="preserve"> 2.3</w:t>
      </w:r>
      <w:r w:rsidRPr="00FE431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61E4">
        <w:rPr>
          <w:rFonts w:ascii="Times New Roman" w:hAnsi="Times New Roman" w:cs="Times New Roman"/>
          <w:sz w:val="24"/>
          <w:szCs w:val="24"/>
        </w:rPr>
        <w:t>Поощряване с</w:t>
      </w:r>
      <w:r>
        <w:rPr>
          <w:rFonts w:ascii="Times New Roman" w:hAnsi="Times New Roman" w:cs="Times New Roman"/>
          <w:sz w:val="24"/>
          <w:szCs w:val="24"/>
        </w:rPr>
        <w:t>ертифициране</w:t>
      </w:r>
      <w:r w:rsidR="002B61E4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2B61E4">
        <w:rPr>
          <w:rFonts w:ascii="Times New Roman" w:hAnsi="Times New Roman" w:cs="Times New Roman"/>
          <w:sz w:val="24"/>
          <w:szCs w:val="24"/>
        </w:rPr>
        <w:t xml:space="preserve">горите по системата на </w:t>
      </w:r>
      <w:r w:rsidR="00C525A4">
        <w:rPr>
          <w:rFonts w:ascii="Times New Roman" w:hAnsi="Times New Roman" w:cs="Times New Roman"/>
          <w:sz w:val="24"/>
          <w:szCs w:val="24"/>
          <w:lang w:val="en-US"/>
        </w:rPr>
        <w:t xml:space="preserve">FSC </w:t>
      </w:r>
      <w:r w:rsidR="00C525A4">
        <w:rPr>
          <w:rFonts w:ascii="Times New Roman" w:hAnsi="Times New Roman" w:cs="Times New Roman"/>
          <w:sz w:val="24"/>
          <w:szCs w:val="24"/>
        </w:rPr>
        <w:t>.</w:t>
      </w:r>
    </w:p>
    <w:p w:rsidR="004226DE" w:rsidRDefault="004226DE" w:rsidP="00505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3A42" w:rsidRPr="00401B82" w:rsidRDefault="00E63A42" w:rsidP="00E63A42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9101E">
        <w:rPr>
          <w:rFonts w:ascii="Times New Roman" w:eastAsia="Calibri" w:hAnsi="Times New Roman" w:cs="Times New Roman"/>
          <w:b/>
          <w:sz w:val="24"/>
          <w:szCs w:val="24"/>
        </w:rPr>
        <w:t>Подцел</w:t>
      </w:r>
      <w:r w:rsidR="002922A9">
        <w:rPr>
          <w:rFonts w:ascii="Times New Roman" w:eastAsia="Calibri" w:hAnsi="Times New Roman" w:cs="Times New Roman"/>
          <w:b/>
          <w:sz w:val="24"/>
          <w:szCs w:val="24"/>
        </w:rPr>
        <w:t xml:space="preserve"> 2.4</w:t>
      </w:r>
      <w:r w:rsidRPr="0009101E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DF2DC8">
        <w:rPr>
          <w:rFonts w:ascii="Times New Roman" w:eastAsia="Calibri" w:hAnsi="Times New Roman" w:cs="Times New Roman"/>
          <w:sz w:val="24"/>
          <w:szCs w:val="24"/>
        </w:rPr>
        <w:t xml:space="preserve"> Разработване и въвеждане на схеми за</w:t>
      </w:r>
      <w:r w:rsidR="00D70B96">
        <w:rPr>
          <w:rFonts w:ascii="Times New Roman" w:eastAsia="Calibri" w:hAnsi="Times New Roman" w:cs="Times New Roman"/>
          <w:sz w:val="24"/>
          <w:szCs w:val="24"/>
        </w:rPr>
        <w:t xml:space="preserve"> плащания за екосистемни услуги.</w:t>
      </w:r>
    </w:p>
    <w:p w:rsidR="00E63A42" w:rsidRDefault="00E63A42" w:rsidP="0050561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4318" w:rsidRDefault="00FE4318" w:rsidP="00505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4318">
        <w:rPr>
          <w:rFonts w:ascii="Times New Roman" w:hAnsi="Times New Roman" w:cs="Times New Roman"/>
          <w:b/>
          <w:sz w:val="24"/>
          <w:szCs w:val="24"/>
        </w:rPr>
        <w:t>Подцел</w:t>
      </w:r>
      <w:r w:rsidR="002922A9">
        <w:rPr>
          <w:rFonts w:ascii="Times New Roman" w:hAnsi="Times New Roman" w:cs="Times New Roman"/>
          <w:b/>
          <w:sz w:val="24"/>
          <w:szCs w:val="24"/>
        </w:rPr>
        <w:t xml:space="preserve"> 2.5</w:t>
      </w:r>
      <w:r w:rsidRPr="00FE431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Осигуряване на необходимите количества и качество на питейни води за нуждите на местното население.</w:t>
      </w:r>
    </w:p>
    <w:p w:rsidR="00FE4318" w:rsidRDefault="00FE4318" w:rsidP="00505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4318" w:rsidRPr="00B25C39" w:rsidRDefault="00FE4318" w:rsidP="005408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Подцел</w:t>
      </w:r>
      <w:r w:rsidR="002922A9">
        <w:rPr>
          <w:rFonts w:ascii="Times New Roman" w:hAnsi="Times New Roman" w:cs="Times New Roman"/>
          <w:b/>
          <w:sz w:val="24"/>
          <w:szCs w:val="24"/>
        </w:rPr>
        <w:t xml:space="preserve"> 2.6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E4318">
        <w:rPr>
          <w:rFonts w:ascii="Times New Roman" w:hAnsi="Times New Roman" w:cs="Times New Roman"/>
          <w:sz w:val="24"/>
          <w:szCs w:val="24"/>
        </w:rPr>
        <w:t>Увеличава</w:t>
      </w:r>
      <w:r w:rsidR="00C525A4">
        <w:rPr>
          <w:rFonts w:ascii="Times New Roman" w:hAnsi="Times New Roman" w:cs="Times New Roman"/>
          <w:sz w:val="24"/>
          <w:szCs w:val="24"/>
        </w:rPr>
        <w:t>не на дивечовите и рибни ресурси на местните видове.</w:t>
      </w:r>
    </w:p>
    <w:p w:rsidR="00FE4318" w:rsidRDefault="00FE4318" w:rsidP="005408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2B2" w:rsidRDefault="00540837" w:rsidP="00540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837">
        <w:rPr>
          <w:rFonts w:ascii="Times New Roman" w:hAnsi="Times New Roman" w:cs="Times New Roman"/>
          <w:b/>
          <w:sz w:val="24"/>
          <w:szCs w:val="24"/>
        </w:rPr>
        <w:t>Подцел</w:t>
      </w:r>
      <w:r w:rsidR="002922A9">
        <w:rPr>
          <w:rFonts w:ascii="Times New Roman" w:hAnsi="Times New Roman" w:cs="Times New Roman"/>
          <w:b/>
          <w:sz w:val="24"/>
          <w:szCs w:val="24"/>
        </w:rPr>
        <w:t xml:space="preserve"> 2.7</w:t>
      </w:r>
      <w:r w:rsidRPr="0054083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C84">
        <w:rPr>
          <w:rFonts w:ascii="Times New Roman" w:hAnsi="Times New Roman" w:cs="Times New Roman"/>
          <w:sz w:val="24"/>
          <w:szCs w:val="24"/>
        </w:rPr>
        <w:t>Намаляване</w:t>
      </w:r>
      <w:r w:rsidR="00267B6F">
        <w:rPr>
          <w:rFonts w:ascii="Times New Roman" w:hAnsi="Times New Roman" w:cs="Times New Roman"/>
          <w:sz w:val="24"/>
          <w:szCs w:val="24"/>
        </w:rPr>
        <w:t xml:space="preserve"> на незаконосъобразното ползване на възобновимите природни ресурси </w:t>
      </w:r>
      <w:r w:rsidR="00903079">
        <w:rPr>
          <w:rFonts w:ascii="Times New Roman" w:hAnsi="Times New Roman" w:cs="Times New Roman"/>
          <w:sz w:val="24"/>
          <w:szCs w:val="24"/>
        </w:rPr>
        <w:t>(дървесина, гъби, лечебни растения</w:t>
      </w:r>
      <w:r w:rsidR="00F502B2" w:rsidRPr="00267B6F">
        <w:rPr>
          <w:rFonts w:ascii="Times New Roman" w:hAnsi="Times New Roman" w:cs="Times New Roman"/>
          <w:sz w:val="24"/>
          <w:szCs w:val="24"/>
        </w:rPr>
        <w:t>)</w:t>
      </w:r>
      <w:r w:rsidR="00D86355">
        <w:rPr>
          <w:rFonts w:ascii="Times New Roman" w:hAnsi="Times New Roman" w:cs="Times New Roman"/>
          <w:sz w:val="24"/>
          <w:szCs w:val="24"/>
        </w:rPr>
        <w:t xml:space="preserve"> и осигуряване превенцията от пожари</w:t>
      </w:r>
      <w:r w:rsidR="00F502B2" w:rsidRPr="00267B6F">
        <w:rPr>
          <w:rFonts w:ascii="Times New Roman" w:hAnsi="Times New Roman" w:cs="Times New Roman"/>
          <w:sz w:val="24"/>
          <w:szCs w:val="24"/>
        </w:rPr>
        <w:t>.</w:t>
      </w:r>
      <w:r w:rsidR="009A5B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837" w:rsidRPr="00D70B96" w:rsidRDefault="00540837" w:rsidP="0050561A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3E28" w:rsidRPr="00D70B96" w:rsidRDefault="003C040A" w:rsidP="007E3E28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B96">
        <w:rPr>
          <w:rFonts w:ascii="Times New Roman" w:hAnsi="Times New Roman"/>
          <w:b/>
          <w:sz w:val="24"/>
          <w:szCs w:val="24"/>
        </w:rPr>
        <w:t>Подцел</w:t>
      </w:r>
      <w:r w:rsidR="002922A9" w:rsidRPr="00D70B96">
        <w:rPr>
          <w:rFonts w:ascii="Times New Roman" w:hAnsi="Times New Roman"/>
          <w:b/>
          <w:sz w:val="24"/>
          <w:szCs w:val="24"/>
        </w:rPr>
        <w:t xml:space="preserve"> 2.8</w:t>
      </w:r>
      <w:r w:rsidRPr="00D70B96">
        <w:rPr>
          <w:rFonts w:ascii="Times New Roman" w:hAnsi="Times New Roman"/>
          <w:b/>
          <w:sz w:val="24"/>
          <w:szCs w:val="24"/>
        </w:rPr>
        <w:t>:</w:t>
      </w:r>
      <w:r w:rsidRPr="00D70B96">
        <w:rPr>
          <w:rFonts w:ascii="Times New Roman" w:hAnsi="Times New Roman"/>
          <w:sz w:val="24"/>
          <w:szCs w:val="24"/>
        </w:rPr>
        <w:t xml:space="preserve">  Формиране и налагане на туристически продукт</w:t>
      </w:r>
      <w:r w:rsidR="00F633D3" w:rsidRPr="00D70B96">
        <w:rPr>
          <w:rFonts w:ascii="Times New Roman" w:hAnsi="Times New Roman"/>
          <w:sz w:val="24"/>
          <w:szCs w:val="24"/>
        </w:rPr>
        <w:t>,</w:t>
      </w:r>
      <w:r w:rsidRPr="00D70B96">
        <w:rPr>
          <w:rFonts w:ascii="Times New Roman" w:hAnsi="Times New Roman"/>
          <w:sz w:val="24"/>
          <w:szCs w:val="24"/>
        </w:rPr>
        <w:t xml:space="preserve"> включващ услугите и средата в паркова</w:t>
      </w:r>
      <w:r w:rsidR="00A24B41" w:rsidRPr="00D70B96">
        <w:rPr>
          <w:rFonts w:ascii="Times New Roman" w:hAnsi="Times New Roman"/>
          <w:sz w:val="24"/>
          <w:szCs w:val="24"/>
        </w:rPr>
        <w:t>та</w:t>
      </w:r>
      <w:r w:rsidRPr="00D70B96">
        <w:rPr>
          <w:rFonts w:ascii="Times New Roman" w:hAnsi="Times New Roman"/>
          <w:sz w:val="24"/>
          <w:szCs w:val="24"/>
        </w:rPr>
        <w:t xml:space="preserve"> и извънпарковата територия</w:t>
      </w:r>
      <w:r w:rsidR="007E3E28" w:rsidRPr="00D70B96">
        <w:rPr>
          <w:rFonts w:ascii="Times New Roman" w:hAnsi="Times New Roman"/>
          <w:sz w:val="24"/>
          <w:szCs w:val="24"/>
        </w:rPr>
        <w:t xml:space="preserve"> с цел</w:t>
      </w:r>
      <w:r w:rsidR="007E3E28" w:rsidRPr="00D70B96">
        <w:rPr>
          <w:rFonts w:ascii="Times New Roman" w:hAnsi="Times New Roman" w:cs="Times New Roman"/>
          <w:sz w:val="24"/>
          <w:szCs w:val="24"/>
        </w:rPr>
        <w:t xml:space="preserve"> </w:t>
      </w:r>
      <w:r w:rsidR="007E3E28" w:rsidRPr="00D70B96">
        <w:rPr>
          <w:rFonts w:ascii="Times New Roman" w:eastAsia="Calibri" w:hAnsi="Times New Roman" w:cs="Times New Roman"/>
          <w:sz w:val="24"/>
          <w:szCs w:val="24"/>
        </w:rPr>
        <w:t>развитие на природосъобразни форми на туризъм и рекреационни дейности.</w:t>
      </w:r>
      <w:r w:rsidR="007E3E28" w:rsidRPr="00D70B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E4318" w:rsidRPr="00D70B96" w:rsidRDefault="00FE4318" w:rsidP="003C040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FE4318" w:rsidRPr="00FE4318" w:rsidRDefault="00FE4318" w:rsidP="003C040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FE4318">
        <w:rPr>
          <w:rFonts w:ascii="Times New Roman" w:hAnsi="Times New Roman"/>
          <w:b/>
          <w:color w:val="auto"/>
          <w:szCs w:val="24"/>
        </w:rPr>
        <w:t>Подцел</w:t>
      </w:r>
      <w:r w:rsidR="002922A9">
        <w:rPr>
          <w:rFonts w:ascii="Times New Roman" w:hAnsi="Times New Roman"/>
          <w:b/>
          <w:color w:val="auto"/>
          <w:szCs w:val="24"/>
        </w:rPr>
        <w:t xml:space="preserve"> 2.9</w:t>
      </w:r>
      <w:r w:rsidRPr="00FE4318">
        <w:rPr>
          <w:rFonts w:ascii="Times New Roman" w:hAnsi="Times New Roman"/>
          <w:b/>
          <w:color w:val="auto"/>
          <w:szCs w:val="24"/>
        </w:rPr>
        <w:t>:</w:t>
      </w:r>
      <w:r>
        <w:rPr>
          <w:rFonts w:ascii="Times New Roman" w:hAnsi="Times New Roman"/>
          <w:color w:val="auto"/>
          <w:szCs w:val="24"/>
        </w:rPr>
        <w:t xml:space="preserve"> </w:t>
      </w:r>
      <w:r w:rsidR="000E57F8" w:rsidRPr="000E57F8">
        <w:rPr>
          <w:rFonts w:ascii="Times New Roman" w:hAnsi="Times New Roman"/>
          <w:color w:val="auto"/>
          <w:szCs w:val="24"/>
        </w:rPr>
        <w:t>Осигуряване по-добър достъп</w:t>
      </w:r>
      <w:r w:rsidRPr="000E57F8">
        <w:rPr>
          <w:rFonts w:ascii="Times New Roman" w:hAnsi="Times New Roman"/>
          <w:color w:val="auto"/>
          <w:szCs w:val="24"/>
        </w:rPr>
        <w:t xml:space="preserve"> </w:t>
      </w:r>
      <w:r w:rsidR="000E57F8" w:rsidRPr="000E57F8">
        <w:rPr>
          <w:rFonts w:ascii="Times New Roman" w:hAnsi="Times New Roman"/>
          <w:color w:val="auto"/>
          <w:szCs w:val="24"/>
        </w:rPr>
        <w:t xml:space="preserve">на посетителите до територията </w:t>
      </w:r>
      <w:r w:rsidRPr="000E57F8">
        <w:rPr>
          <w:rFonts w:ascii="Times New Roman" w:hAnsi="Times New Roman"/>
          <w:color w:val="auto"/>
          <w:szCs w:val="24"/>
        </w:rPr>
        <w:t xml:space="preserve">на </w:t>
      </w:r>
      <w:r w:rsidR="000E57F8" w:rsidRPr="000E57F8">
        <w:rPr>
          <w:rFonts w:ascii="Times New Roman" w:hAnsi="Times New Roman"/>
          <w:color w:val="auto"/>
          <w:szCs w:val="24"/>
        </w:rPr>
        <w:t>парка</w:t>
      </w:r>
      <w:r w:rsidR="00D70B96">
        <w:rPr>
          <w:rFonts w:ascii="Times New Roman" w:hAnsi="Times New Roman"/>
          <w:color w:val="auto"/>
          <w:szCs w:val="24"/>
        </w:rPr>
        <w:t>,</w:t>
      </w:r>
      <w:r w:rsidR="000E57F8" w:rsidRPr="000E57F8">
        <w:rPr>
          <w:rFonts w:ascii="Times New Roman" w:hAnsi="Times New Roman"/>
          <w:color w:val="auto"/>
          <w:szCs w:val="24"/>
        </w:rPr>
        <w:t xml:space="preserve"> чрез подобряване </w:t>
      </w:r>
      <w:r w:rsidR="00C525A4">
        <w:rPr>
          <w:rFonts w:ascii="Times New Roman" w:hAnsi="Times New Roman"/>
          <w:color w:val="auto"/>
          <w:szCs w:val="24"/>
        </w:rPr>
        <w:t xml:space="preserve">качеството и поддържане на </w:t>
      </w:r>
      <w:r w:rsidR="000E57F8" w:rsidRPr="000E57F8">
        <w:rPr>
          <w:rFonts w:ascii="Times New Roman" w:hAnsi="Times New Roman"/>
          <w:color w:val="auto"/>
          <w:szCs w:val="24"/>
        </w:rPr>
        <w:t>пътната инфраструктура.</w:t>
      </w:r>
    </w:p>
    <w:p w:rsidR="003C040A" w:rsidRDefault="003C040A" w:rsidP="009B3F42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</w:p>
    <w:p w:rsidR="00404028" w:rsidRDefault="00404028" w:rsidP="009B3F42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0D6100">
        <w:rPr>
          <w:rFonts w:ascii="Times New Roman" w:hAnsi="Times New Roman"/>
          <w:b/>
          <w:color w:val="auto"/>
          <w:szCs w:val="24"/>
        </w:rPr>
        <w:t>Подцел</w:t>
      </w:r>
      <w:r w:rsidR="002922A9">
        <w:rPr>
          <w:rFonts w:ascii="Times New Roman" w:hAnsi="Times New Roman"/>
          <w:b/>
          <w:color w:val="auto"/>
          <w:szCs w:val="24"/>
        </w:rPr>
        <w:t xml:space="preserve"> 2.10</w:t>
      </w:r>
      <w:r w:rsidRPr="000D6100">
        <w:rPr>
          <w:rFonts w:ascii="Times New Roman" w:hAnsi="Times New Roman"/>
          <w:b/>
          <w:color w:val="auto"/>
          <w:szCs w:val="24"/>
        </w:rPr>
        <w:t xml:space="preserve">: </w:t>
      </w:r>
      <w:r w:rsidR="000D6100" w:rsidRPr="000D6100">
        <w:rPr>
          <w:rFonts w:ascii="Times New Roman" w:hAnsi="Times New Roman"/>
          <w:color w:val="auto"/>
          <w:szCs w:val="24"/>
        </w:rPr>
        <w:t xml:space="preserve">Подобряване комфорта и сигурността на посетителите чрез </w:t>
      </w:r>
      <w:r w:rsidR="000D6100">
        <w:rPr>
          <w:rFonts w:ascii="Times New Roman" w:hAnsi="Times New Roman"/>
          <w:color w:val="auto"/>
          <w:szCs w:val="24"/>
        </w:rPr>
        <w:t xml:space="preserve">развитие на туристическата инфраструктура и институциите, занимаващи се със сигурността. </w:t>
      </w:r>
    </w:p>
    <w:p w:rsidR="00404028" w:rsidRDefault="00404028" w:rsidP="009B3F42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</w:p>
    <w:p w:rsidR="008E61F6" w:rsidRPr="00DB61D2" w:rsidRDefault="000A40D5" w:rsidP="008E61F6">
      <w:pPr>
        <w:pStyle w:val="BodyText"/>
        <w:tabs>
          <w:tab w:val="left" w:pos="-142"/>
          <w:tab w:val="left" w:pos="426"/>
        </w:tabs>
        <w:jc w:val="both"/>
        <w:rPr>
          <w:rFonts w:ascii="Times New Roman" w:hAnsi="Times New Roman"/>
          <w:color w:val="auto"/>
          <w:szCs w:val="24"/>
        </w:rPr>
      </w:pPr>
      <w:r w:rsidRPr="009B3F42">
        <w:rPr>
          <w:rFonts w:ascii="Times New Roman" w:hAnsi="Times New Roman"/>
          <w:b/>
          <w:color w:val="auto"/>
          <w:szCs w:val="24"/>
        </w:rPr>
        <w:t>Подцел</w:t>
      </w:r>
      <w:r w:rsidR="002922A9">
        <w:rPr>
          <w:rFonts w:ascii="Times New Roman" w:hAnsi="Times New Roman"/>
          <w:b/>
          <w:color w:val="auto"/>
          <w:szCs w:val="24"/>
        </w:rPr>
        <w:t xml:space="preserve"> 2.11</w:t>
      </w:r>
      <w:r w:rsidR="009B3F42" w:rsidRPr="009B3F42">
        <w:rPr>
          <w:rFonts w:ascii="Times New Roman" w:hAnsi="Times New Roman"/>
          <w:b/>
          <w:color w:val="auto"/>
          <w:szCs w:val="24"/>
        </w:rPr>
        <w:t>:</w:t>
      </w:r>
      <w:r w:rsidR="00CB41D5">
        <w:rPr>
          <w:rFonts w:ascii="Times New Roman" w:hAnsi="Times New Roman"/>
          <w:color w:val="auto"/>
          <w:szCs w:val="24"/>
        </w:rPr>
        <w:t xml:space="preserve"> </w:t>
      </w:r>
      <w:r w:rsidR="00FE4318">
        <w:rPr>
          <w:rFonts w:ascii="Times New Roman" w:hAnsi="Times New Roman"/>
          <w:color w:val="auto"/>
          <w:szCs w:val="24"/>
        </w:rPr>
        <w:t>Балансирано развитие на туризма на цялата територия на природния парк, чрез р</w:t>
      </w:r>
      <w:r w:rsidR="00CB41D5">
        <w:rPr>
          <w:rFonts w:ascii="Times New Roman" w:hAnsi="Times New Roman"/>
          <w:color w:val="auto"/>
          <w:szCs w:val="24"/>
        </w:rPr>
        <w:t xml:space="preserve">азвитие на туристически атракции </w:t>
      </w:r>
      <w:r w:rsidRPr="009B3F42">
        <w:rPr>
          <w:rFonts w:ascii="Times New Roman" w:hAnsi="Times New Roman"/>
          <w:color w:val="auto"/>
          <w:szCs w:val="24"/>
        </w:rPr>
        <w:t xml:space="preserve">в </w:t>
      </w:r>
      <w:r w:rsidR="00BA5C84">
        <w:rPr>
          <w:rFonts w:ascii="Times New Roman" w:hAnsi="Times New Roman"/>
          <w:color w:val="auto"/>
          <w:szCs w:val="24"/>
        </w:rPr>
        <w:t>ю</w:t>
      </w:r>
      <w:r w:rsidRPr="009B3F42">
        <w:rPr>
          <w:rFonts w:ascii="Times New Roman" w:hAnsi="Times New Roman"/>
          <w:color w:val="auto"/>
          <w:szCs w:val="24"/>
        </w:rPr>
        <w:t>гоизточната част на ПП</w:t>
      </w:r>
      <w:r w:rsidR="002A0558">
        <w:rPr>
          <w:rFonts w:ascii="Times New Roman" w:hAnsi="Times New Roman"/>
          <w:color w:val="auto"/>
          <w:szCs w:val="24"/>
        </w:rPr>
        <w:t xml:space="preserve">. </w:t>
      </w:r>
    </w:p>
    <w:p w:rsidR="002A0558" w:rsidRPr="00963165" w:rsidRDefault="002A0558" w:rsidP="002A055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3C040A" w:rsidRPr="009B3F42" w:rsidRDefault="003C040A" w:rsidP="009B3F42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8E7486">
        <w:rPr>
          <w:rFonts w:ascii="Times New Roman" w:hAnsi="Times New Roman"/>
          <w:b/>
          <w:color w:val="auto"/>
          <w:szCs w:val="24"/>
        </w:rPr>
        <w:t>Подцел</w:t>
      </w:r>
      <w:r w:rsidR="002922A9">
        <w:rPr>
          <w:rFonts w:ascii="Times New Roman" w:hAnsi="Times New Roman"/>
          <w:b/>
          <w:color w:val="auto"/>
          <w:szCs w:val="24"/>
        </w:rPr>
        <w:t xml:space="preserve"> 2.12</w:t>
      </w:r>
      <w:r w:rsidRPr="008E7486">
        <w:rPr>
          <w:rFonts w:ascii="Times New Roman" w:hAnsi="Times New Roman"/>
          <w:b/>
          <w:color w:val="auto"/>
          <w:szCs w:val="24"/>
        </w:rPr>
        <w:t>:</w:t>
      </w:r>
      <w:r w:rsidRPr="008E7486">
        <w:rPr>
          <w:rFonts w:ascii="Times New Roman" w:hAnsi="Times New Roman"/>
          <w:color w:val="auto"/>
          <w:szCs w:val="24"/>
        </w:rPr>
        <w:t xml:space="preserve"> Създаване на система за осигуряване на чистотата в парка</w:t>
      </w:r>
      <w:r w:rsidR="008E7486" w:rsidRPr="008E7486">
        <w:rPr>
          <w:rFonts w:ascii="Times New Roman" w:hAnsi="Times New Roman"/>
          <w:color w:val="auto"/>
          <w:szCs w:val="24"/>
        </w:rPr>
        <w:t>.</w:t>
      </w:r>
    </w:p>
    <w:p w:rsidR="009B3F42" w:rsidRDefault="009B3F42" w:rsidP="005056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64E3" w:rsidRDefault="003B64E3" w:rsidP="0050561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3B64E3">
        <w:rPr>
          <w:rFonts w:ascii="Times New Roman" w:eastAsia="Times New Roman" w:hAnsi="Times New Roman" w:cs="Times New Roman"/>
          <w:b/>
          <w:sz w:val="24"/>
          <w:szCs w:val="24"/>
        </w:rPr>
        <w:t>Подцел</w:t>
      </w:r>
      <w:r w:rsidR="002922A9">
        <w:rPr>
          <w:rFonts w:ascii="Times New Roman" w:eastAsia="Times New Roman" w:hAnsi="Times New Roman" w:cs="Times New Roman"/>
          <w:b/>
          <w:sz w:val="24"/>
          <w:szCs w:val="24"/>
        </w:rPr>
        <w:t xml:space="preserve"> 2.13</w:t>
      </w:r>
      <w:r w:rsidRPr="003B64E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Увеличаване делът на публичната собственост</w:t>
      </w:r>
      <w:r w:rsidR="00856C95">
        <w:rPr>
          <w:rFonts w:ascii="Times New Roman" w:eastAsia="Times New Roman" w:hAnsi="Times New Roman" w:cs="Times New Roman"/>
          <w:sz w:val="24"/>
          <w:szCs w:val="24"/>
        </w:rPr>
        <w:t xml:space="preserve"> върху горските и земеделски територии</w:t>
      </w:r>
      <w:r w:rsidR="00D70B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44A8" w:rsidRDefault="003644A8" w:rsidP="005056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1855" w:rsidRPr="0090434B" w:rsidRDefault="00066919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90434B">
        <w:rPr>
          <w:rFonts w:ascii="Times New Roman" w:hAnsi="Times New Roman"/>
          <w:b/>
          <w:color w:val="auto"/>
          <w:sz w:val="28"/>
          <w:szCs w:val="28"/>
        </w:rPr>
        <w:t>Второстепенни цели</w:t>
      </w:r>
    </w:p>
    <w:p w:rsidR="003644A8" w:rsidRDefault="003644A8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89"/>
      </w:tblGrid>
      <w:tr w:rsidR="00011855" w:rsidRPr="00E96DF2" w:rsidTr="00722870">
        <w:tc>
          <w:tcPr>
            <w:tcW w:w="9889" w:type="dxa"/>
            <w:shd w:val="clear" w:color="auto" w:fill="D9D9D9" w:themeFill="background1" w:themeFillShade="D9"/>
          </w:tcPr>
          <w:p w:rsidR="00011855" w:rsidRDefault="00066919" w:rsidP="00066919">
            <w:pPr>
              <w:pStyle w:val="BodyText"/>
              <w:tabs>
                <w:tab w:val="left" w:pos="-142"/>
                <w:tab w:val="left" w:pos="426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  <w:r w:rsidRPr="00E96DF2">
              <w:rPr>
                <w:rFonts w:ascii="Times New Roman" w:hAnsi="Times New Roman"/>
                <w:b/>
                <w:color w:val="auto"/>
                <w:szCs w:val="24"/>
              </w:rPr>
              <w:t xml:space="preserve">3. </w:t>
            </w:r>
            <w:r w:rsidR="00011855" w:rsidRPr="00E96DF2">
              <w:rPr>
                <w:rFonts w:ascii="Times New Roman" w:hAnsi="Times New Roman"/>
                <w:b/>
                <w:color w:val="auto"/>
                <w:szCs w:val="24"/>
              </w:rPr>
              <w:t>Опазване, възстановяване и поддържане на културно-историческото наследство</w:t>
            </w:r>
          </w:p>
          <w:p w:rsidR="0058088A" w:rsidRPr="00E96DF2" w:rsidRDefault="0058088A" w:rsidP="00066919">
            <w:pPr>
              <w:pStyle w:val="BodyText"/>
              <w:tabs>
                <w:tab w:val="left" w:pos="-142"/>
                <w:tab w:val="left" w:pos="426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</w:tbl>
    <w:p w:rsidR="00DB61D2" w:rsidRDefault="00DB61D2" w:rsidP="0050561A">
      <w:pPr>
        <w:pStyle w:val="BodyText"/>
        <w:tabs>
          <w:tab w:val="left" w:pos="-142"/>
          <w:tab w:val="left" w:pos="426"/>
        </w:tabs>
        <w:jc w:val="both"/>
        <w:rPr>
          <w:rFonts w:ascii="Times New Roman" w:hAnsi="Times New Roman"/>
          <w:color w:val="auto"/>
          <w:szCs w:val="24"/>
        </w:rPr>
      </w:pPr>
    </w:p>
    <w:p w:rsidR="00794EA4" w:rsidRPr="00794EA4" w:rsidRDefault="00794EA4" w:rsidP="00794EA4">
      <w:pPr>
        <w:pStyle w:val="BodyText"/>
        <w:tabs>
          <w:tab w:val="left" w:pos="-142"/>
          <w:tab w:val="left" w:pos="426"/>
        </w:tabs>
        <w:jc w:val="both"/>
        <w:rPr>
          <w:rFonts w:ascii="Times New Roman" w:hAnsi="Times New Roman"/>
          <w:color w:val="auto"/>
          <w:szCs w:val="24"/>
        </w:rPr>
      </w:pPr>
      <w:r w:rsidRPr="00794EA4">
        <w:rPr>
          <w:rFonts w:ascii="Times New Roman" w:hAnsi="Times New Roman"/>
          <w:b/>
          <w:color w:val="auto"/>
          <w:szCs w:val="24"/>
        </w:rPr>
        <w:t>Подцел</w:t>
      </w:r>
      <w:r w:rsidR="002922A9">
        <w:rPr>
          <w:rFonts w:ascii="Times New Roman" w:hAnsi="Times New Roman"/>
          <w:b/>
          <w:color w:val="auto"/>
          <w:szCs w:val="24"/>
        </w:rPr>
        <w:t xml:space="preserve"> 3.1</w:t>
      </w:r>
      <w:r w:rsidRPr="00794EA4">
        <w:rPr>
          <w:rFonts w:ascii="Times New Roman" w:hAnsi="Times New Roman"/>
          <w:b/>
          <w:color w:val="auto"/>
          <w:szCs w:val="24"/>
        </w:rPr>
        <w:t xml:space="preserve">: </w:t>
      </w:r>
      <w:r w:rsidRPr="00794EA4">
        <w:rPr>
          <w:rFonts w:ascii="Times New Roman" w:hAnsi="Times New Roman"/>
          <w:color w:val="auto"/>
          <w:szCs w:val="24"/>
        </w:rPr>
        <w:t>Подпомагане опазване, възстановяване и поддържане на нематериалното културно-историческо наследство</w:t>
      </w:r>
      <w:r w:rsidR="00C25521">
        <w:rPr>
          <w:rFonts w:ascii="Times New Roman" w:hAnsi="Times New Roman"/>
          <w:color w:val="auto"/>
          <w:szCs w:val="24"/>
        </w:rPr>
        <w:t xml:space="preserve"> в парковите територии и прилежащите населени места</w:t>
      </w:r>
      <w:r w:rsidRPr="00794EA4">
        <w:rPr>
          <w:rFonts w:ascii="Times New Roman" w:hAnsi="Times New Roman"/>
          <w:color w:val="auto"/>
          <w:szCs w:val="24"/>
        </w:rPr>
        <w:t>, по-конкретно на:</w:t>
      </w:r>
    </w:p>
    <w:p w:rsidR="00794EA4" w:rsidRPr="00D13961" w:rsidRDefault="00794EA4" w:rsidP="00794EA4">
      <w:pPr>
        <w:pStyle w:val="BodyText"/>
        <w:numPr>
          <w:ilvl w:val="0"/>
          <w:numId w:val="5"/>
        </w:numPr>
        <w:tabs>
          <w:tab w:val="left" w:pos="-142"/>
          <w:tab w:val="left" w:pos="851"/>
        </w:tabs>
        <w:spacing w:line="276" w:lineRule="auto"/>
        <w:jc w:val="both"/>
        <w:rPr>
          <w:rFonts w:ascii="Times New Roman" w:hAnsi="Times New Roman"/>
          <w:b/>
          <w:bCs/>
          <w:szCs w:val="24"/>
        </w:rPr>
      </w:pPr>
      <w:r w:rsidRPr="00D13961">
        <w:rPr>
          <w:rFonts w:ascii="Times New Roman" w:hAnsi="Times New Roman"/>
          <w:b/>
          <w:szCs w:val="24"/>
        </w:rPr>
        <w:t>местните художествени занаяти</w:t>
      </w:r>
      <w:r w:rsidRPr="00D13961">
        <w:rPr>
          <w:rFonts w:ascii="Times New Roman" w:hAnsi="Times New Roman"/>
          <w:szCs w:val="24"/>
        </w:rPr>
        <w:t xml:space="preserve"> –</w:t>
      </w:r>
      <w:r w:rsidRPr="00D13961">
        <w:rPr>
          <w:rFonts w:ascii="Times New Roman" w:hAnsi="Times New Roman"/>
          <w:b/>
          <w:szCs w:val="24"/>
        </w:rPr>
        <w:t xml:space="preserve"> </w:t>
      </w:r>
      <w:r w:rsidRPr="00D13961">
        <w:rPr>
          <w:rFonts w:ascii="Times New Roman" w:hAnsi="Times New Roman"/>
          <w:szCs w:val="24"/>
        </w:rPr>
        <w:t>дърворезбарство (марангоз) и иконопис</w:t>
      </w:r>
      <w:r w:rsidRPr="00D13961">
        <w:rPr>
          <w:rFonts w:ascii="Times New Roman" w:hAnsi="Times New Roman"/>
          <w:b/>
          <w:szCs w:val="24"/>
        </w:rPr>
        <w:t xml:space="preserve"> </w:t>
      </w:r>
      <w:r w:rsidRPr="00D13961">
        <w:rPr>
          <w:rFonts w:ascii="Times New Roman" w:hAnsi="Times New Roman"/>
          <w:szCs w:val="24"/>
        </w:rPr>
        <w:t>(</w:t>
      </w:r>
      <w:r w:rsidRPr="00D13961">
        <w:rPr>
          <w:rFonts w:ascii="Times New Roman" w:hAnsi="Times New Roman"/>
          <w:bCs/>
          <w:szCs w:val="24"/>
        </w:rPr>
        <w:t>Тревненската дърворезбарска школа и Тревненската художествена школа);</w:t>
      </w:r>
    </w:p>
    <w:p w:rsidR="00794EA4" w:rsidRPr="00D13961" w:rsidRDefault="00794EA4" w:rsidP="00794EA4">
      <w:pPr>
        <w:pStyle w:val="BodyText"/>
        <w:numPr>
          <w:ilvl w:val="0"/>
          <w:numId w:val="5"/>
        </w:numPr>
        <w:tabs>
          <w:tab w:val="left" w:pos="-142"/>
          <w:tab w:val="left" w:pos="851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D13961">
        <w:rPr>
          <w:rFonts w:ascii="Times New Roman" w:hAnsi="Times New Roman"/>
          <w:b/>
          <w:szCs w:val="24"/>
        </w:rPr>
        <w:t xml:space="preserve">все още жизнени занаяти </w:t>
      </w:r>
      <w:r w:rsidRPr="00D13961">
        <w:rPr>
          <w:rFonts w:ascii="Times New Roman" w:hAnsi="Times New Roman"/>
          <w:szCs w:val="24"/>
        </w:rPr>
        <w:t>като</w:t>
      </w:r>
      <w:r w:rsidRPr="00D13961">
        <w:rPr>
          <w:rFonts w:ascii="Times New Roman" w:hAnsi="Times New Roman"/>
          <w:b/>
          <w:szCs w:val="24"/>
        </w:rPr>
        <w:t xml:space="preserve"> </w:t>
      </w:r>
      <w:r w:rsidRPr="00D13961">
        <w:rPr>
          <w:rFonts w:ascii="Times New Roman" w:hAnsi="Times New Roman"/>
          <w:szCs w:val="24"/>
        </w:rPr>
        <w:t>грънчарство (с грънчарско колело), изработка на музикални инструменти, тъкачество, шекерджийство, фурнаджийство;</w:t>
      </w:r>
    </w:p>
    <w:p w:rsidR="00794EA4" w:rsidRPr="00D13961" w:rsidRDefault="00794EA4" w:rsidP="00794EA4">
      <w:pPr>
        <w:pStyle w:val="BodyText"/>
        <w:numPr>
          <w:ilvl w:val="0"/>
          <w:numId w:val="5"/>
        </w:numPr>
        <w:tabs>
          <w:tab w:val="left" w:pos="-142"/>
          <w:tab w:val="left" w:pos="851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D13961">
        <w:rPr>
          <w:rFonts w:ascii="Times New Roman" w:hAnsi="Times New Roman"/>
          <w:b/>
          <w:szCs w:val="24"/>
        </w:rPr>
        <w:t xml:space="preserve">по-специфичните местни занаяти като </w:t>
      </w:r>
      <w:r w:rsidRPr="00D13961">
        <w:rPr>
          <w:rFonts w:ascii="Times New Roman" w:hAnsi="Times New Roman"/>
          <w:szCs w:val="24"/>
        </w:rPr>
        <w:t>сарачество, бакърджийство (медникарство), коларо-железарство, куюмджийство, мутафчийство, ножарство, хлопкарство;</w:t>
      </w:r>
    </w:p>
    <w:p w:rsidR="00794EA4" w:rsidRPr="00794EA4" w:rsidRDefault="00794EA4" w:rsidP="00794EA4">
      <w:pPr>
        <w:pStyle w:val="ListParagraph"/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 w:rsidRPr="00794EA4">
        <w:rPr>
          <w:rFonts w:ascii="Times New Roman" w:hAnsi="Times New Roman"/>
          <w:b/>
          <w:sz w:val="24"/>
          <w:szCs w:val="24"/>
        </w:rPr>
        <w:t xml:space="preserve">съборите и фестивалите за народно творчество, </w:t>
      </w:r>
      <w:r w:rsidRPr="00794EA4">
        <w:rPr>
          <w:rFonts w:ascii="Times New Roman" w:hAnsi="Times New Roman"/>
          <w:sz w:val="24"/>
          <w:szCs w:val="24"/>
        </w:rPr>
        <w:t>реализирани в селища</w:t>
      </w:r>
      <w:r w:rsidRPr="00794EA4">
        <w:rPr>
          <w:rFonts w:ascii="Times New Roman" w:hAnsi="Times New Roman"/>
          <w:b/>
          <w:sz w:val="24"/>
          <w:szCs w:val="24"/>
        </w:rPr>
        <w:t xml:space="preserve"> </w:t>
      </w:r>
      <w:r w:rsidR="00BA5C84">
        <w:rPr>
          <w:rFonts w:ascii="Times New Roman" w:hAnsi="Times New Roman"/>
          <w:sz w:val="24"/>
          <w:szCs w:val="24"/>
        </w:rPr>
        <w:t xml:space="preserve">в околопарковата територия </w:t>
      </w:r>
      <w:r w:rsidRPr="00794EA4">
        <w:rPr>
          <w:rFonts w:ascii="Times New Roman" w:hAnsi="Times New Roman"/>
          <w:sz w:val="24"/>
          <w:szCs w:val="24"/>
        </w:rPr>
        <w:t>(</w:t>
      </w:r>
      <w:r w:rsidRPr="00794EA4">
        <w:rPr>
          <w:rFonts w:ascii="Times New Roman" w:hAnsi="Times New Roman"/>
          <w:bCs/>
          <w:sz w:val="24"/>
          <w:szCs w:val="24"/>
        </w:rPr>
        <w:t>гр. Трявна, гр. Габрово, с. Белица, с. Жълтеш, м. Узана);</w:t>
      </w:r>
    </w:p>
    <w:p w:rsidR="00794EA4" w:rsidRPr="00794EA4" w:rsidRDefault="00794EA4" w:rsidP="00794EA4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94EA4">
        <w:rPr>
          <w:rFonts w:ascii="Times New Roman" w:hAnsi="Times New Roman"/>
          <w:b/>
          <w:sz w:val="24"/>
          <w:szCs w:val="24"/>
        </w:rPr>
        <w:t xml:space="preserve">традиционната народна медицина </w:t>
      </w:r>
      <w:r w:rsidRPr="00794EA4">
        <w:rPr>
          <w:rFonts w:ascii="Times New Roman" w:hAnsi="Times New Roman"/>
          <w:sz w:val="24"/>
          <w:szCs w:val="24"/>
        </w:rPr>
        <w:t>и</w:t>
      </w:r>
      <w:r w:rsidRPr="00794EA4">
        <w:rPr>
          <w:rFonts w:ascii="Times New Roman" w:hAnsi="Times New Roman"/>
          <w:b/>
          <w:sz w:val="24"/>
          <w:szCs w:val="24"/>
        </w:rPr>
        <w:t xml:space="preserve"> традиционната кулинария</w:t>
      </w:r>
      <w:r w:rsidRPr="00794EA4">
        <w:rPr>
          <w:rFonts w:ascii="Times New Roman" w:hAnsi="Times New Roman"/>
          <w:sz w:val="24"/>
          <w:szCs w:val="24"/>
        </w:rPr>
        <w:t>, които са част от бита и всекидневието на местните хора.</w:t>
      </w:r>
    </w:p>
    <w:p w:rsidR="00200600" w:rsidRDefault="00794EA4" w:rsidP="0050561A">
      <w:pPr>
        <w:pStyle w:val="BodyText"/>
        <w:tabs>
          <w:tab w:val="left" w:pos="-142"/>
          <w:tab w:val="left" w:pos="426"/>
        </w:tabs>
        <w:jc w:val="both"/>
        <w:rPr>
          <w:rFonts w:ascii="Times New Roman" w:hAnsi="Times New Roman"/>
          <w:color w:val="auto"/>
          <w:szCs w:val="24"/>
        </w:rPr>
      </w:pPr>
      <w:r w:rsidRPr="00794EA4">
        <w:rPr>
          <w:rFonts w:ascii="Times New Roman" w:hAnsi="Times New Roman"/>
          <w:b/>
          <w:color w:val="auto"/>
          <w:szCs w:val="24"/>
        </w:rPr>
        <w:lastRenderedPageBreak/>
        <w:t>Подцел</w:t>
      </w:r>
      <w:r w:rsidR="002922A9">
        <w:rPr>
          <w:rFonts w:ascii="Times New Roman" w:hAnsi="Times New Roman"/>
          <w:b/>
          <w:color w:val="auto"/>
          <w:szCs w:val="24"/>
        </w:rPr>
        <w:t xml:space="preserve"> 3.2</w:t>
      </w:r>
      <w:r w:rsidRPr="00794EA4">
        <w:rPr>
          <w:rFonts w:ascii="Times New Roman" w:hAnsi="Times New Roman"/>
          <w:b/>
          <w:color w:val="auto"/>
          <w:szCs w:val="24"/>
        </w:rPr>
        <w:t>:</w:t>
      </w:r>
      <w:r>
        <w:rPr>
          <w:rFonts w:ascii="Times New Roman" w:hAnsi="Times New Roman"/>
          <w:color w:val="auto"/>
          <w:szCs w:val="24"/>
        </w:rPr>
        <w:t xml:space="preserve"> Опазване, изследване и социализация на паметниците на културно историческото наследство.</w:t>
      </w:r>
    </w:p>
    <w:p w:rsidR="00794EA4" w:rsidRDefault="00794EA4" w:rsidP="0050561A">
      <w:pPr>
        <w:pStyle w:val="BodyText"/>
        <w:tabs>
          <w:tab w:val="left" w:pos="-142"/>
          <w:tab w:val="left" w:pos="426"/>
        </w:tabs>
        <w:jc w:val="both"/>
        <w:rPr>
          <w:rFonts w:ascii="Times New Roman" w:hAnsi="Times New Roman"/>
          <w:color w:val="auto"/>
          <w:szCs w:val="24"/>
        </w:rPr>
      </w:pPr>
    </w:p>
    <w:p w:rsidR="00767042" w:rsidRDefault="00767042" w:rsidP="0050561A">
      <w:pPr>
        <w:pStyle w:val="BodyText"/>
        <w:tabs>
          <w:tab w:val="left" w:pos="-142"/>
          <w:tab w:val="left" w:pos="426"/>
        </w:tabs>
        <w:jc w:val="both"/>
        <w:rPr>
          <w:rFonts w:ascii="Times New Roman" w:hAnsi="Times New Roman"/>
          <w:color w:val="auto"/>
          <w:szCs w:val="24"/>
        </w:rPr>
      </w:pPr>
      <w:r w:rsidRPr="00794EA4">
        <w:rPr>
          <w:rFonts w:ascii="Times New Roman" w:hAnsi="Times New Roman"/>
          <w:b/>
          <w:color w:val="auto"/>
          <w:szCs w:val="24"/>
        </w:rPr>
        <w:t>Подцел</w:t>
      </w:r>
      <w:r w:rsidR="002922A9">
        <w:rPr>
          <w:rFonts w:ascii="Times New Roman" w:hAnsi="Times New Roman"/>
          <w:b/>
          <w:color w:val="auto"/>
          <w:szCs w:val="24"/>
        </w:rPr>
        <w:t xml:space="preserve"> 3.3</w:t>
      </w:r>
      <w:r w:rsidRPr="00794EA4">
        <w:rPr>
          <w:rFonts w:ascii="Times New Roman" w:hAnsi="Times New Roman"/>
          <w:b/>
          <w:color w:val="auto"/>
          <w:szCs w:val="24"/>
        </w:rPr>
        <w:t>:</w:t>
      </w:r>
      <w:r>
        <w:rPr>
          <w:rFonts w:ascii="Times New Roman" w:hAnsi="Times New Roman"/>
          <w:b/>
          <w:color w:val="auto"/>
          <w:szCs w:val="24"/>
        </w:rPr>
        <w:t xml:space="preserve"> </w:t>
      </w:r>
      <w:r w:rsidRPr="00767042">
        <w:rPr>
          <w:rFonts w:ascii="Times New Roman" w:hAnsi="Times New Roman"/>
          <w:color w:val="auto"/>
          <w:szCs w:val="24"/>
        </w:rPr>
        <w:t>Изследване</w:t>
      </w:r>
      <w:r>
        <w:rPr>
          <w:rFonts w:ascii="Times New Roman" w:hAnsi="Times New Roman"/>
          <w:color w:val="auto"/>
          <w:szCs w:val="24"/>
        </w:rPr>
        <w:t xml:space="preserve"> и интегриране на обекти, свързани с историята, в туристическия продукт, формиран на територията на парка.  </w:t>
      </w:r>
    </w:p>
    <w:p w:rsidR="00794EA4" w:rsidRPr="000759D3" w:rsidRDefault="00794EA4" w:rsidP="0050561A">
      <w:pPr>
        <w:pStyle w:val="BodyText"/>
        <w:tabs>
          <w:tab w:val="left" w:pos="-142"/>
          <w:tab w:val="left" w:pos="426"/>
        </w:tabs>
        <w:jc w:val="both"/>
        <w:rPr>
          <w:rFonts w:ascii="Times New Roman" w:hAnsi="Times New Roman"/>
          <w:color w:val="auto"/>
          <w:szCs w:val="24"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011855" w:rsidRPr="00E96DF2" w:rsidTr="00722870">
        <w:tc>
          <w:tcPr>
            <w:tcW w:w="9747" w:type="dxa"/>
            <w:shd w:val="clear" w:color="auto" w:fill="D9D9D9" w:themeFill="background1" w:themeFillShade="D9"/>
          </w:tcPr>
          <w:p w:rsidR="00011855" w:rsidRDefault="00066919" w:rsidP="00066919">
            <w:pPr>
              <w:pStyle w:val="BodyText"/>
              <w:tabs>
                <w:tab w:val="left" w:pos="-142"/>
                <w:tab w:val="left" w:pos="426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  <w:r w:rsidRPr="00E96DF2">
              <w:rPr>
                <w:rFonts w:ascii="Times New Roman" w:hAnsi="Times New Roman"/>
                <w:b/>
                <w:color w:val="auto"/>
                <w:szCs w:val="24"/>
              </w:rPr>
              <w:t>4.</w:t>
            </w:r>
            <w:r w:rsidR="00011855" w:rsidRPr="00E96DF2">
              <w:rPr>
                <w:rFonts w:ascii="Times New Roman" w:hAnsi="Times New Roman"/>
                <w:b/>
                <w:color w:val="auto"/>
                <w:szCs w:val="24"/>
              </w:rPr>
              <w:t xml:space="preserve"> Създаване на условия за развитие на научни и образователни дейности </w:t>
            </w:r>
          </w:p>
          <w:p w:rsidR="0058088A" w:rsidRPr="00E96DF2" w:rsidRDefault="0058088A" w:rsidP="00066919">
            <w:pPr>
              <w:pStyle w:val="BodyText"/>
              <w:tabs>
                <w:tab w:val="left" w:pos="-142"/>
                <w:tab w:val="left" w:pos="426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</w:tbl>
    <w:p w:rsidR="00011855" w:rsidRDefault="00011855" w:rsidP="0050561A">
      <w:pPr>
        <w:pStyle w:val="BodyText"/>
        <w:tabs>
          <w:tab w:val="left" w:pos="-142"/>
        </w:tabs>
        <w:jc w:val="both"/>
        <w:rPr>
          <w:rFonts w:ascii="Times New Roman" w:hAnsi="Times New Roman"/>
          <w:color w:val="auto"/>
          <w:szCs w:val="24"/>
        </w:rPr>
      </w:pPr>
    </w:p>
    <w:p w:rsidR="00AC3CBC" w:rsidRDefault="00963165" w:rsidP="0050561A">
      <w:pPr>
        <w:pStyle w:val="BodyText"/>
        <w:tabs>
          <w:tab w:val="left" w:pos="426"/>
        </w:tabs>
        <w:jc w:val="both"/>
        <w:rPr>
          <w:rFonts w:ascii="Times New Roman" w:hAnsi="Times New Roman"/>
        </w:rPr>
      </w:pPr>
      <w:r w:rsidRPr="00963165">
        <w:rPr>
          <w:rFonts w:ascii="Times New Roman" w:hAnsi="Times New Roman"/>
          <w:b/>
        </w:rPr>
        <w:t>Подцел</w:t>
      </w:r>
      <w:r w:rsidR="002922A9">
        <w:rPr>
          <w:rFonts w:ascii="Times New Roman" w:hAnsi="Times New Roman"/>
          <w:b/>
        </w:rPr>
        <w:t xml:space="preserve"> 4.1</w:t>
      </w:r>
      <w:r w:rsidRPr="00963165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</w:t>
      </w:r>
      <w:r w:rsidR="00CB5D8D">
        <w:rPr>
          <w:rFonts w:ascii="Times New Roman" w:hAnsi="Times New Roman"/>
        </w:rPr>
        <w:t>Разработване и прилагане на система за м</w:t>
      </w:r>
      <w:r w:rsidR="00AC3CBC" w:rsidRPr="005D224B">
        <w:rPr>
          <w:rFonts w:ascii="Times New Roman" w:hAnsi="Times New Roman"/>
        </w:rPr>
        <w:t xml:space="preserve">ониторинг на </w:t>
      </w:r>
      <w:r w:rsidR="00CB5D8D">
        <w:rPr>
          <w:rFonts w:ascii="Times New Roman" w:hAnsi="Times New Roman"/>
        </w:rPr>
        <w:t>видове и местообитания</w:t>
      </w:r>
      <w:r w:rsidR="00AC3CBC" w:rsidRPr="005D224B">
        <w:rPr>
          <w:rFonts w:ascii="Times New Roman" w:hAnsi="Times New Roman"/>
        </w:rPr>
        <w:t xml:space="preserve">. </w:t>
      </w:r>
    </w:p>
    <w:p w:rsidR="00963165" w:rsidRDefault="00963165" w:rsidP="0050561A">
      <w:pPr>
        <w:pStyle w:val="BodyText"/>
        <w:tabs>
          <w:tab w:val="left" w:pos="426"/>
        </w:tabs>
        <w:jc w:val="both"/>
        <w:rPr>
          <w:rFonts w:ascii="Times New Roman" w:hAnsi="Times New Roman"/>
        </w:rPr>
      </w:pPr>
    </w:p>
    <w:p w:rsidR="00AC3CBC" w:rsidRPr="00251163" w:rsidRDefault="00963165" w:rsidP="0050561A">
      <w:pPr>
        <w:pStyle w:val="BodyText"/>
        <w:tabs>
          <w:tab w:val="left" w:pos="426"/>
        </w:tabs>
        <w:jc w:val="both"/>
        <w:rPr>
          <w:rFonts w:ascii="Times New Roman" w:hAnsi="Times New Roman"/>
        </w:rPr>
      </w:pPr>
      <w:r w:rsidRPr="00963165">
        <w:rPr>
          <w:rFonts w:ascii="Times New Roman" w:hAnsi="Times New Roman"/>
          <w:b/>
        </w:rPr>
        <w:t>Подцел</w:t>
      </w:r>
      <w:r w:rsidR="002922A9">
        <w:rPr>
          <w:rFonts w:ascii="Times New Roman" w:hAnsi="Times New Roman"/>
          <w:b/>
        </w:rPr>
        <w:t xml:space="preserve">4.2 </w:t>
      </w:r>
      <w:r w:rsidRPr="00963165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</w:t>
      </w:r>
      <w:r w:rsidR="00AC3CBC">
        <w:rPr>
          <w:rFonts w:ascii="Times New Roman" w:hAnsi="Times New Roman"/>
        </w:rPr>
        <w:t>Мониторинг на инвазивните видове и техни</w:t>
      </w:r>
      <w:r w:rsidR="00CB5D8D">
        <w:rPr>
          <w:rFonts w:ascii="Times New Roman" w:hAnsi="Times New Roman"/>
        </w:rPr>
        <w:t>те</w:t>
      </w:r>
      <w:r w:rsidR="00AC3CBC">
        <w:rPr>
          <w:rFonts w:ascii="Times New Roman" w:hAnsi="Times New Roman"/>
        </w:rPr>
        <w:t xml:space="preserve"> популации. </w:t>
      </w:r>
    </w:p>
    <w:p w:rsidR="0050396E" w:rsidRDefault="0050396E" w:rsidP="0050561A">
      <w:pPr>
        <w:pStyle w:val="BodyText"/>
        <w:tabs>
          <w:tab w:val="left" w:pos="426"/>
        </w:tabs>
        <w:jc w:val="both"/>
        <w:rPr>
          <w:rFonts w:ascii="Times New Roman" w:hAnsi="Times New Roman"/>
          <w:lang w:val="ru-RU"/>
        </w:rPr>
      </w:pPr>
    </w:p>
    <w:p w:rsidR="004949E1" w:rsidRPr="00857C35" w:rsidRDefault="00D92A10" w:rsidP="00505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890">
        <w:rPr>
          <w:rFonts w:ascii="Times New Roman" w:hAnsi="Times New Roman" w:cs="Times New Roman"/>
          <w:b/>
          <w:sz w:val="24"/>
          <w:szCs w:val="24"/>
        </w:rPr>
        <w:t>Подцел</w:t>
      </w:r>
      <w:r w:rsidR="002922A9">
        <w:rPr>
          <w:rFonts w:ascii="Times New Roman" w:hAnsi="Times New Roman" w:cs="Times New Roman"/>
          <w:b/>
          <w:sz w:val="24"/>
          <w:szCs w:val="24"/>
        </w:rPr>
        <w:t xml:space="preserve"> 4.3</w:t>
      </w:r>
      <w:r w:rsidRPr="006B1890">
        <w:rPr>
          <w:rFonts w:ascii="Times New Roman" w:hAnsi="Times New Roman" w:cs="Times New Roman"/>
          <w:b/>
          <w:sz w:val="24"/>
          <w:szCs w:val="24"/>
        </w:rPr>
        <w:t>:</w:t>
      </w:r>
      <w:r w:rsidRPr="006B1890">
        <w:rPr>
          <w:rFonts w:ascii="Times New Roman" w:hAnsi="Times New Roman" w:cs="Times New Roman"/>
          <w:sz w:val="24"/>
          <w:szCs w:val="24"/>
        </w:rPr>
        <w:t xml:space="preserve"> </w:t>
      </w:r>
      <w:r w:rsidR="004949E1" w:rsidRPr="006B1890">
        <w:rPr>
          <w:rFonts w:ascii="Times New Roman" w:hAnsi="Times New Roman" w:cs="Times New Roman"/>
          <w:sz w:val="24"/>
          <w:szCs w:val="24"/>
        </w:rPr>
        <w:t>Проучване на видовия състав, разпространението и числеността на слабо проучените групи</w:t>
      </w:r>
      <w:r w:rsidR="00BA5C84" w:rsidRPr="006B1890">
        <w:rPr>
          <w:rFonts w:ascii="Times New Roman" w:hAnsi="Times New Roman" w:cs="Times New Roman"/>
          <w:sz w:val="24"/>
          <w:szCs w:val="24"/>
        </w:rPr>
        <w:t xml:space="preserve"> - </w:t>
      </w:r>
      <w:r w:rsidR="004949E1" w:rsidRPr="006B1890">
        <w:rPr>
          <w:rFonts w:ascii="Times New Roman" w:hAnsi="Times New Roman" w:cs="Times New Roman"/>
          <w:sz w:val="24"/>
          <w:szCs w:val="24"/>
        </w:rPr>
        <w:t>безгръбначни, дребни бозайници</w:t>
      </w:r>
      <w:r w:rsidR="00BA5C84" w:rsidRPr="006B1890">
        <w:rPr>
          <w:rFonts w:ascii="Times New Roman" w:hAnsi="Times New Roman" w:cs="Times New Roman"/>
          <w:sz w:val="24"/>
          <w:szCs w:val="24"/>
        </w:rPr>
        <w:t>, гъби, мъхове и папрати</w:t>
      </w:r>
      <w:r w:rsidR="004949E1" w:rsidRPr="006B1890">
        <w:rPr>
          <w:rFonts w:ascii="Times New Roman" w:hAnsi="Times New Roman" w:cs="Times New Roman"/>
          <w:sz w:val="24"/>
          <w:szCs w:val="24"/>
        </w:rPr>
        <w:t>. Детайлно теренно проучване популациите</w:t>
      </w:r>
      <w:r w:rsidR="00BA5C84" w:rsidRPr="006B1890">
        <w:rPr>
          <w:rFonts w:ascii="Times New Roman" w:hAnsi="Times New Roman" w:cs="Times New Roman"/>
          <w:sz w:val="24"/>
          <w:szCs w:val="24"/>
        </w:rPr>
        <w:t xml:space="preserve">, </w:t>
      </w:r>
      <w:r w:rsidR="004949E1" w:rsidRPr="006B1890">
        <w:rPr>
          <w:rFonts w:ascii="Times New Roman" w:hAnsi="Times New Roman" w:cs="Times New Roman"/>
          <w:sz w:val="24"/>
          <w:szCs w:val="24"/>
        </w:rPr>
        <w:t>картиране и оценка на популациите на видовете определени като при</w:t>
      </w:r>
      <w:r w:rsidR="004051F8" w:rsidRPr="006B1890">
        <w:rPr>
          <w:rFonts w:ascii="Times New Roman" w:hAnsi="Times New Roman" w:cs="Times New Roman"/>
          <w:sz w:val="24"/>
          <w:szCs w:val="24"/>
        </w:rPr>
        <w:t>оритетни в настоящия</w:t>
      </w:r>
      <w:r w:rsidR="004949E1" w:rsidRPr="006B1890">
        <w:rPr>
          <w:rFonts w:ascii="Times New Roman" w:hAnsi="Times New Roman" w:cs="Times New Roman"/>
          <w:sz w:val="24"/>
          <w:szCs w:val="24"/>
        </w:rPr>
        <w:t xml:space="preserve"> план.</w:t>
      </w:r>
      <w:r w:rsidR="004949E1" w:rsidRPr="00857C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96E" w:rsidRDefault="0050396E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szCs w:val="24"/>
        </w:rPr>
      </w:pPr>
    </w:p>
    <w:p w:rsidR="00D92A10" w:rsidRDefault="00D92A10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eastAsia="Calibri" w:hAnsi="Times New Roman"/>
          <w:szCs w:val="24"/>
        </w:rPr>
      </w:pPr>
      <w:r w:rsidRPr="0050396E">
        <w:rPr>
          <w:rFonts w:ascii="Times New Roman" w:eastAsia="Calibri" w:hAnsi="Times New Roman"/>
          <w:b/>
          <w:szCs w:val="24"/>
        </w:rPr>
        <w:t>Подцел</w:t>
      </w:r>
      <w:r w:rsidR="002922A9">
        <w:rPr>
          <w:rFonts w:ascii="Times New Roman" w:eastAsia="Calibri" w:hAnsi="Times New Roman"/>
          <w:b/>
          <w:szCs w:val="24"/>
        </w:rPr>
        <w:t xml:space="preserve"> 4.4</w:t>
      </w:r>
      <w:r w:rsidRPr="0050396E">
        <w:rPr>
          <w:rFonts w:ascii="Times New Roman" w:eastAsia="Calibri" w:hAnsi="Times New Roman"/>
          <w:b/>
          <w:szCs w:val="24"/>
        </w:rPr>
        <w:t>:</w:t>
      </w:r>
      <w:r w:rsidRPr="00DF2DC8">
        <w:rPr>
          <w:rFonts w:ascii="Times New Roman" w:eastAsia="Calibri" w:hAnsi="Times New Roman"/>
          <w:szCs w:val="24"/>
        </w:rPr>
        <w:t xml:space="preserve"> </w:t>
      </w:r>
      <w:r>
        <w:rPr>
          <w:rFonts w:ascii="Times New Roman" w:eastAsia="Calibri" w:hAnsi="Times New Roman"/>
          <w:szCs w:val="24"/>
          <w:lang w:val="ru-RU"/>
        </w:rPr>
        <w:t xml:space="preserve">Създаване на </w:t>
      </w:r>
      <w:r w:rsidR="00A23210">
        <w:rPr>
          <w:rFonts w:ascii="Times New Roman" w:eastAsia="Calibri" w:hAnsi="Times New Roman"/>
          <w:szCs w:val="24"/>
          <w:lang w:val="ru-RU"/>
        </w:rPr>
        <w:t xml:space="preserve">специализирани </w:t>
      </w:r>
      <w:r w:rsidRPr="000B3B5B">
        <w:rPr>
          <w:rFonts w:ascii="Times New Roman" w:eastAsia="Calibri" w:hAnsi="Times New Roman"/>
          <w:szCs w:val="24"/>
          <w:lang w:val="ru-RU"/>
        </w:rPr>
        <w:t xml:space="preserve">ботанически </w:t>
      </w:r>
      <w:r w:rsidR="00401B82">
        <w:rPr>
          <w:rFonts w:ascii="Times New Roman" w:eastAsia="Calibri" w:hAnsi="Times New Roman"/>
          <w:szCs w:val="24"/>
          <w:lang w:val="ru-RU"/>
        </w:rPr>
        <w:t xml:space="preserve">и фаунистични </w:t>
      </w:r>
      <w:r w:rsidRPr="000B3B5B">
        <w:rPr>
          <w:rFonts w:ascii="Times New Roman" w:eastAsia="Calibri" w:hAnsi="Times New Roman"/>
          <w:szCs w:val="24"/>
          <w:lang w:val="ru-RU"/>
        </w:rPr>
        <w:t>маршрути</w:t>
      </w:r>
      <w:r w:rsidR="00A23210">
        <w:rPr>
          <w:rFonts w:ascii="Times New Roman" w:eastAsia="Calibri" w:hAnsi="Times New Roman"/>
          <w:szCs w:val="24"/>
          <w:lang w:val="ru-RU"/>
        </w:rPr>
        <w:t>.</w:t>
      </w:r>
    </w:p>
    <w:p w:rsidR="0050396E" w:rsidRDefault="0050396E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eastAsia="Calibri" w:hAnsi="Times New Roman"/>
          <w:szCs w:val="24"/>
        </w:rPr>
      </w:pPr>
    </w:p>
    <w:p w:rsidR="00D92A10" w:rsidRDefault="00D92A10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eastAsia="Calibri" w:hAnsi="Times New Roman"/>
          <w:szCs w:val="24"/>
        </w:rPr>
      </w:pPr>
      <w:r w:rsidRPr="0050396E">
        <w:rPr>
          <w:rFonts w:ascii="Times New Roman" w:eastAsia="Calibri" w:hAnsi="Times New Roman"/>
          <w:b/>
          <w:szCs w:val="24"/>
        </w:rPr>
        <w:t>Подцел</w:t>
      </w:r>
      <w:r w:rsidR="002922A9">
        <w:rPr>
          <w:rFonts w:ascii="Times New Roman" w:eastAsia="Calibri" w:hAnsi="Times New Roman"/>
          <w:b/>
          <w:szCs w:val="24"/>
        </w:rPr>
        <w:t xml:space="preserve"> 4.5</w:t>
      </w:r>
      <w:r w:rsidRPr="0050396E">
        <w:rPr>
          <w:rFonts w:ascii="Times New Roman" w:eastAsia="Calibri" w:hAnsi="Times New Roman"/>
          <w:b/>
          <w:szCs w:val="24"/>
        </w:rPr>
        <w:t>:</w:t>
      </w:r>
      <w:r>
        <w:rPr>
          <w:rFonts w:ascii="Times New Roman" w:eastAsia="Calibri" w:hAnsi="Times New Roman"/>
          <w:szCs w:val="24"/>
        </w:rPr>
        <w:t xml:space="preserve"> Създаване и </w:t>
      </w:r>
      <w:r w:rsidR="00515765">
        <w:rPr>
          <w:rFonts w:ascii="Times New Roman" w:eastAsia="Calibri" w:hAnsi="Times New Roman"/>
          <w:szCs w:val="24"/>
        </w:rPr>
        <w:t xml:space="preserve">прилагане </w:t>
      </w:r>
      <w:r>
        <w:rPr>
          <w:rFonts w:ascii="Times New Roman" w:eastAsia="Calibri" w:hAnsi="Times New Roman"/>
          <w:szCs w:val="24"/>
        </w:rPr>
        <w:t xml:space="preserve">на образователни </w:t>
      </w:r>
      <w:r w:rsidR="001C14F4">
        <w:rPr>
          <w:rFonts w:ascii="Times New Roman" w:eastAsia="Calibri" w:hAnsi="Times New Roman"/>
          <w:szCs w:val="24"/>
        </w:rPr>
        <w:t>програми за деца</w:t>
      </w:r>
      <w:r w:rsidR="009475C1">
        <w:rPr>
          <w:rFonts w:ascii="Times New Roman" w:eastAsia="Calibri" w:hAnsi="Times New Roman"/>
          <w:szCs w:val="24"/>
        </w:rPr>
        <w:t xml:space="preserve"> и </w:t>
      </w:r>
      <w:r w:rsidR="006B1890">
        <w:rPr>
          <w:rFonts w:ascii="Times New Roman" w:eastAsia="Calibri" w:hAnsi="Times New Roman"/>
          <w:szCs w:val="24"/>
        </w:rPr>
        <w:t>младежи</w:t>
      </w:r>
      <w:r>
        <w:rPr>
          <w:rFonts w:ascii="Times New Roman" w:eastAsia="Calibri" w:hAnsi="Times New Roman"/>
          <w:szCs w:val="24"/>
        </w:rPr>
        <w:t xml:space="preserve"> за опознаване на биоразнообразието на територията на ПП „Българка“</w:t>
      </w:r>
      <w:r w:rsidR="001C14F4">
        <w:rPr>
          <w:rFonts w:ascii="Times New Roman" w:eastAsia="Calibri" w:hAnsi="Times New Roman"/>
          <w:szCs w:val="24"/>
        </w:rPr>
        <w:t>.</w:t>
      </w:r>
    </w:p>
    <w:p w:rsidR="00CC3202" w:rsidRDefault="00CC3202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eastAsia="Calibri" w:hAnsi="Times New Roman"/>
          <w:szCs w:val="24"/>
        </w:rPr>
      </w:pPr>
    </w:p>
    <w:p w:rsidR="00D92A10" w:rsidRDefault="00D92A10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eastAsia="Calibri" w:hAnsi="Times New Roman"/>
          <w:szCs w:val="24"/>
        </w:rPr>
      </w:pPr>
      <w:r w:rsidRPr="00CC3202">
        <w:rPr>
          <w:rFonts w:ascii="Times New Roman" w:eastAsia="Calibri" w:hAnsi="Times New Roman"/>
          <w:b/>
          <w:szCs w:val="24"/>
        </w:rPr>
        <w:t>Подцел</w:t>
      </w:r>
      <w:r w:rsidR="002922A9">
        <w:rPr>
          <w:rFonts w:ascii="Times New Roman" w:eastAsia="Calibri" w:hAnsi="Times New Roman"/>
          <w:b/>
          <w:szCs w:val="24"/>
        </w:rPr>
        <w:t xml:space="preserve"> 4.6</w:t>
      </w:r>
      <w:r w:rsidRPr="00CC3202">
        <w:rPr>
          <w:rFonts w:ascii="Times New Roman" w:eastAsia="Calibri" w:hAnsi="Times New Roman"/>
          <w:b/>
          <w:szCs w:val="24"/>
        </w:rPr>
        <w:t>:</w:t>
      </w:r>
      <w:r w:rsidRPr="008935DD">
        <w:rPr>
          <w:rFonts w:ascii="Times New Roman" w:eastAsia="Calibri" w:hAnsi="Times New Roman"/>
          <w:szCs w:val="24"/>
        </w:rPr>
        <w:t xml:space="preserve"> Създаване и развитие на мрежа от доброволци за извършване на научни и образователни дейности и за</w:t>
      </w:r>
      <w:r w:rsidRPr="008935DD">
        <w:rPr>
          <w:rFonts w:ascii="Times New Roman" w:hAnsi="Times New Roman"/>
          <w:szCs w:val="24"/>
          <w:lang w:val="ru-RU"/>
        </w:rPr>
        <w:t xml:space="preserve"> провеждане на мониторинг</w:t>
      </w:r>
      <w:r w:rsidR="00AA6417">
        <w:rPr>
          <w:rFonts w:ascii="Times New Roman" w:hAnsi="Times New Roman"/>
          <w:szCs w:val="24"/>
          <w:lang w:val="ru-RU"/>
        </w:rPr>
        <w:t>.</w:t>
      </w:r>
    </w:p>
    <w:p w:rsidR="009475C1" w:rsidRDefault="009475C1" w:rsidP="0050561A">
      <w:pPr>
        <w:pStyle w:val="BodyText"/>
        <w:tabs>
          <w:tab w:val="left" w:pos="426"/>
          <w:tab w:val="left" w:pos="851"/>
        </w:tabs>
        <w:jc w:val="both"/>
        <w:rPr>
          <w:rFonts w:ascii="Times New Roman" w:eastAsia="Calibri" w:hAnsi="Times New Roman"/>
          <w:szCs w:val="24"/>
        </w:rPr>
      </w:pPr>
    </w:p>
    <w:p w:rsidR="00C25521" w:rsidRPr="00C25521" w:rsidRDefault="009475C1" w:rsidP="00C25521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00000A"/>
          <w:szCs w:val="24"/>
        </w:rPr>
      </w:pPr>
      <w:r w:rsidRPr="009475C1">
        <w:rPr>
          <w:rFonts w:ascii="Times New Roman" w:eastAsia="Calibri" w:hAnsi="Times New Roman"/>
          <w:b/>
          <w:szCs w:val="24"/>
        </w:rPr>
        <w:t>Подцел</w:t>
      </w:r>
      <w:r w:rsidR="002922A9">
        <w:rPr>
          <w:rFonts w:ascii="Times New Roman" w:eastAsia="Calibri" w:hAnsi="Times New Roman"/>
          <w:b/>
          <w:szCs w:val="24"/>
        </w:rPr>
        <w:t xml:space="preserve"> 4.7</w:t>
      </w:r>
      <w:r w:rsidRPr="009475C1">
        <w:rPr>
          <w:rFonts w:ascii="Times New Roman" w:eastAsia="Calibri" w:hAnsi="Times New Roman"/>
          <w:b/>
          <w:szCs w:val="24"/>
        </w:rPr>
        <w:t>:</w:t>
      </w:r>
      <w:r>
        <w:rPr>
          <w:rFonts w:ascii="Times New Roman" w:eastAsia="Calibri" w:hAnsi="Times New Roman"/>
          <w:szCs w:val="24"/>
        </w:rPr>
        <w:t xml:space="preserve"> </w:t>
      </w:r>
      <w:r w:rsidR="00C25521" w:rsidRPr="00C25521">
        <w:rPr>
          <w:rFonts w:ascii="Times New Roman" w:eastAsia="Calibri" w:hAnsi="Times New Roman"/>
          <w:szCs w:val="24"/>
        </w:rPr>
        <w:t>Провеждане на образователна програма за  значението на горите и провежданите лесовъдски мероприятия в тях сред всички възрастови групи.</w:t>
      </w:r>
    </w:p>
    <w:p w:rsidR="0009101E" w:rsidRDefault="0009101E" w:rsidP="0050561A">
      <w:pPr>
        <w:pStyle w:val="BodyText"/>
        <w:tabs>
          <w:tab w:val="left" w:pos="-142"/>
        </w:tabs>
        <w:jc w:val="both"/>
        <w:rPr>
          <w:rFonts w:ascii="Times New Roman" w:hAnsi="Times New Roman"/>
          <w:color w:val="auto"/>
          <w:szCs w:val="24"/>
        </w:rPr>
      </w:pPr>
    </w:p>
    <w:p w:rsidR="004F7867" w:rsidRDefault="004F7867" w:rsidP="0050561A">
      <w:pPr>
        <w:pStyle w:val="BodyText"/>
        <w:tabs>
          <w:tab w:val="left" w:pos="-142"/>
        </w:tabs>
        <w:jc w:val="both"/>
        <w:rPr>
          <w:rFonts w:ascii="Times New Roman" w:hAnsi="Times New Roman"/>
          <w:color w:val="auto"/>
          <w:szCs w:val="24"/>
        </w:rPr>
      </w:pPr>
      <w:r w:rsidRPr="00A2138E">
        <w:rPr>
          <w:rFonts w:ascii="Times New Roman" w:hAnsi="Times New Roman"/>
          <w:b/>
          <w:szCs w:val="24"/>
        </w:rPr>
        <w:t>Подцел</w:t>
      </w:r>
      <w:r w:rsidR="002922A9">
        <w:rPr>
          <w:rFonts w:ascii="Times New Roman" w:hAnsi="Times New Roman"/>
          <w:b/>
          <w:szCs w:val="24"/>
        </w:rPr>
        <w:t xml:space="preserve"> 4.8</w:t>
      </w:r>
      <w:r w:rsidRPr="00A2138E">
        <w:rPr>
          <w:rFonts w:ascii="Times New Roman" w:hAnsi="Times New Roman"/>
          <w:b/>
          <w:szCs w:val="24"/>
        </w:rPr>
        <w:t>:</w:t>
      </w:r>
      <w:r w:rsidRPr="00A2138E">
        <w:rPr>
          <w:rFonts w:ascii="Times New Roman" w:hAnsi="Times New Roman"/>
          <w:szCs w:val="24"/>
        </w:rPr>
        <w:t xml:space="preserve"> </w:t>
      </w:r>
      <w:r w:rsidR="006B1890">
        <w:rPr>
          <w:rFonts w:ascii="Times New Roman" w:hAnsi="Times New Roman"/>
          <w:szCs w:val="24"/>
        </w:rPr>
        <w:t>Изготвяне и провеждане на система за м</w:t>
      </w:r>
      <w:r w:rsidR="003C22CD">
        <w:rPr>
          <w:rFonts w:ascii="Times New Roman" w:hAnsi="Times New Roman"/>
          <w:szCs w:val="24"/>
        </w:rPr>
        <w:t>ониторинг на състоянието</w:t>
      </w:r>
      <w:r w:rsidR="00A10FE5">
        <w:rPr>
          <w:rFonts w:ascii="Times New Roman" w:hAnsi="Times New Roman"/>
          <w:szCs w:val="24"/>
        </w:rPr>
        <w:t xml:space="preserve"> на ресурсно-значимите видове </w:t>
      </w:r>
      <w:r w:rsidRPr="00A2138E">
        <w:rPr>
          <w:rFonts w:ascii="Times New Roman" w:hAnsi="Times New Roman"/>
          <w:szCs w:val="24"/>
        </w:rPr>
        <w:t>животни, растения и гъби</w:t>
      </w:r>
      <w:r w:rsidR="003C22CD">
        <w:rPr>
          <w:rFonts w:ascii="Times New Roman" w:hAnsi="Times New Roman"/>
          <w:szCs w:val="24"/>
        </w:rPr>
        <w:t>.</w:t>
      </w:r>
    </w:p>
    <w:p w:rsidR="004F7867" w:rsidRDefault="004F7867" w:rsidP="0050561A">
      <w:pPr>
        <w:pStyle w:val="BodyText"/>
        <w:tabs>
          <w:tab w:val="left" w:pos="-142"/>
        </w:tabs>
        <w:jc w:val="both"/>
        <w:rPr>
          <w:rFonts w:ascii="Times New Roman" w:hAnsi="Times New Roman"/>
          <w:color w:val="auto"/>
          <w:szCs w:val="24"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464"/>
      </w:tblGrid>
      <w:tr w:rsidR="0009101E" w:rsidRPr="00E96DF2" w:rsidTr="00E96DF2">
        <w:tc>
          <w:tcPr>
            <w:tcW w:w="9464" w:type="dxa"/>
            <w:shd w:val="clear" w:color="auto" w:fill="D9D9D9" w:themeFill="background1" w:themeFillShade="D9"/>
          </w:tcPr>
          <w:p w:rsidR="0009101E" w:rsidRDefault="00066919" w:rsidP="00066919">
            <w:pPr>
              <w:pStyle w:val="BodyText"/>
              <w:tabs>
                <w:tab w:val="left" w:pos="-142"/>
                <w:tab w:val="left" w:pos="426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  <w:r w:rsidRPr="00E96DF2">
              <w:rPr>
                <w:rFonts w:ascii="Times New Roman" w:hAnsi="Times New Roman"/>
                <w:b/>
                <w:color w:val="auto"/>
                <w:szCs w:val="24"/>
              </w:rPr>
              <w:t xml:space="preserve">5. </w:t>
            </w:r>
            <w:r w:rsidR="00400B78" w:rsidRPr="00E96DF2">
              <w:rPr>
                <w:rFonts w:ascii="Times New Roman" w:hAnsi="Times New Roman"/>
                <w:b/>
                <w:color w:val="auto"/>
                <w:szCs w:val="24"/>
              </w:rPr>
              <w:t>Въз</w:t>
            </w:r>
            <w:r w:rsidR="0009101E" w:rsidRPr="00E96DF2">
              <w:rPr>
                <w:rFonts w:ascii="Times New Roman" w:hAnsi="Times New Roman"/>
                <w:b/>
                <w:color w:val="auto"/>
                <w:szCs w:val="24"/>
              </w:rPr>
              <w:t>становяване на традиционни начини на земеползване</w:t>
            </w:r>
            <w:r w:rsidR="00401B82" w:rsidRPr="00E96DF2">
              <w:rPr>
                <w:rFonts w:ascii="Times New Roman" w:hAnsi="Times New Roman"/>
                <w:b/>
                <w:color w:val="auto"/>
                <w:szCs w:val="24"/>
              </w:rPr>
              <w:t xml:space="preserve"> и жи</w:t>
            </w:r>
            <w:r w:rsidR="00515765" w:rsidRPr="00E96DF2">
              <w:rPr>
                <w:rFonts w:ascii="Times New Roman" w:hAnsi="Times New Roman"/>
                <w:b/>
                <w:color w:val="auto"/>
                <w:szCs w:val="24"/>
              </w:rPr>
              <w:t>в</w:t>
            </w:r>
            <w:r w:rsidR="00401B82" w:rsidRPr="00E96DF2">
              <w:rPr>
                <w:rFonts w:ascii="Times New Roman" w:hAnsi="Times New Roman"/>
                <w:b/>
                <w:color w:val="auto"/>
                <w:szCs w:val="24"/>
              </w:rPr>
              <w:t>отновъдство</w:t>
            </w:r>
          </w:p>
          <w:p w:rsidR="0058088A" w:rsidRPr="00E96DF2" w:rsidRDefault="0058088A" w:rsidP="00066919">
            <w:pPr>
              <w:pStyle w:val="BodyText"/>
              <w:tabs>
                <w:tab w:val="left" w:pos="-142"/>
                <w:tab w:val="left" w:pos="426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</w:tbl>
    <w:p w:rsidR="00540837" w:rsidRDefault="00540837" w:rsidP="00540837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0837" w:rsidRDefault="00540837" w:rsidP="00540837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38E">
        <w:rPr>
          <w:rFonts w:ascii="Times New Roman" w:eastAsia="Calibri" w:hAnsi="Times New Roman" w:cs="Times New Roman"/>
          <w:b/>
          <w:sz w:val="24"/>
          <w:szCs w:val="24"/>
        </w:rPr>
        <w:t>Подцел</w:t>
      </w:r>
      <w:r w:rsidR="002922A9">
        <w:rPr>
          <w:rFonts w:ascii="Times New Roman" w:eastAsia="Calibri" w:hAnsi="Times New Roman" w:cs="Times New Roman"/>
          <w:b/>
          <w:sz w:val="24"/>
          <w:szCs w:val="24"/>
        </w:rPr>
        <w:t xml:space="preserve"> 5.1</w:t>
      </w:r>
      <w:r w:rsidRPr="00A2138E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A2138E">
        <w:rPr>
          <w:rFonts w:ascii="Times New Roman" w:eastAsia="Calibri" w:hAnsi="Times New Roman" w:cs="Times New Roman"/>
          <w:sz w:val="24"/>
          <w:szCs w:val="24"/>
        </w:rPr>
        <w:t xml:space="preserve"> Развитие на устойчиво природосъобразно земеделие и животновъдство</w:t>
      </w:r>
      <w:r w:rsidR="00157118">
        <w:rPr>
          <w:rFonts w:ascii="Times New Roman" w:eastAsia="Calibri" w:hAnsi="Times New Roman" w:cs="Times New Roman"/>
          <w:sz w:val="24"/>
          <w:szCs w:val="24"/>
        </w:rPr>
        <w:t>:</w:t>
      </w:r>
      <w:r w:rsidRPr="00A2138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11BF" w:rsidRDefault="005C11BF" w:rsidP="00505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01E" w:rsidRPr="0001725D" w:rsidRDefault="00157118" w:rsidP="0050561A">
      <w:pPr>
        <w:pStyle w:val="ListParagraph"/>
        <w:numPr>
          <w:ilvl w:val="0"/>
          <w:numId w:val="6"/>
        </w:num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25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B1EAE" w:rsidRPr="0001725D">
        <w:rPr>
          <w:rFonts w:ascii="Times New Roman" w:eastAsia="Times New Roman" w:hAnsi="Times New Roman" w:cs="Times New Roman"/>
          <w:sz w:val="24"/>
          <w:szCs w:val="24"/>
        </w:rPr>
        <w:t>оддържане на тревните местообитания</w:t>
      </w:r>
      <w:r w:rsidR="00D70B96">
        <w:rPr>
          <w:rFonts w:ascii="Times New Roman" w:eastAsia="Times New Roman" w:hAnsi="Times New Roman" w:cs="Times New Roman"/>
          <w:sz w:val="24"/>
          <w:szCs w:val="24"/>
        </w:rPr>
        <w:t>,</w:t>
      </w:r>
      <w:r w:rsidR="00CB1EAE" w:rsidRPr="0001725D">
        <w:rPr>
          <w:rFonts w:ascii="Times New Roman" w:eastAsia="Times New Roman" w:hAnsi="Times New Roman" w:cs="Times New Roman"/>
          <w:sz w:val="24"/>
          <w:szCs w:val="24"/>
        </w:rPr>
        <w:t xml:space="preserve"> чрез </w:t>
      </w:r>
      <w:r w:rsidR="0009101E" w:rsidRPr="0001725D">
        <w:rPr>
          <w:rFonts w:ascii="Times New Roman" w:eastAsia="Times New Roman" w:hAnsi="Times New Roman" w:cs="Times New Roman"/>
          <w:sz w:val="24"/>
          <w:szCs w:val="24"/>
        </w:rPr>
        <w:t xml:space="preserve">косене и </w:t>
      </w:r>
      <w:r w:rsidR="00CB1EAE" w:rsidRPr="0001725D">
        <w:rPr>
          <w:rFonts w:ascii="Times New Roman" w:eastAsia="Times New Roman" w:hAnsi="Times New Roman" w:cs="Times New Roman"/>
          <w:sz w:val="24"/>
          <w:szCs w:val="24"/>
        </w:rPr>
        <w:t>паша на домашни животни;</w:t>
      </w:r>
    </w:p>
    <w:p w:rsidR="00CB1EAE" w:rsidRPr="00401B82" w:rsidRDefault="006D33DD" w:rsidP="00401B82">
      <w:pPr>
        <w:pStyle w:val="ListParagraph"/>
        <w:numPr>
          <w:ilvl w:val="0"/>
          <w:numId w:val="6"/>
        </w:num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Възстановяване</w:t>
      </w:r>
      <w:r w:rsidR="00CB1EAE" w:rsidRPr="00401B82">
        <w:rPr>
          <w:rFonts w:ascii="Times New Roman" w:eastAsia="Times New Roman" w:hAnsi="Times New Roman" w:cs="Times New Roman"/>
          <w:sz w:val="24"/>
          <w:szCs w:val="24"/>
        </w:rPr>
        <w:t xml:space="preserve"> на овощни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градини с характерни за района </w:t>
      </w:r>
      <w:r w:rsidR="00CB1EAE" w:rsidRPr="00401B82">
        <w:rPr>
          <w:rFonts w:ascii="Times New Roman" w:eastAsia="Times New Roman" w:hAnsi="Times New Roman" w:cs="Times New Roman"/>
          <w:sz w:val="24"/>
          <w:szCs w:val="24"/>
        </w:rPr>
        <w:t>сортове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CB1EAE" w:rsidRPr="00401B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традиционни </w:t>
      </w:r>
      <w:r w:rsidR="00CB1EAE" w:rsidRPr="00401B82">
        <w:rPr>
          <w:rFonts w:ascii="Times New Roman" w:eastAsia="Times New Roman" w:hAnsi="Times New Roman" w:cs="Times New Roman"/>
          <w:sz w:val="24"/>
          <w:szCs w:val="24"/>
        </w:rPr>
        <w:t>практики;</w:t>
      </w:r>
    </w:p>
    <w:p w:rsidR="00CB1EAE" w:rsidRPr="00401B82" w:rsidRDefault="00CB1EAE" w:rsidP="00401B82">
      <w:pPr>
        <w:pStyle w:val="ListParagraph"/>
        <w:numPr>
          <w:ilvl w:val="0"/>
          <w:numId w:val="6"/>
        </w:num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B82">
        <w:rPr>
          <w:rFonts w:ascii="Times New Roman" w:eastAsia="Times New Roman" w:hAnsi="Times New Roman" w:cs="Times New Roman"/>
          <w:sz w:val="24"/>
          <w:szCs w:val="24"/>
        </w:rPr>
        <w:t>Развитие на биологично земеделие;</w:t>
      </w:r>
    </w:p>
    <w:p w:rsidR="00401B82" w:rsidRDefault="00401B82" w:rsidP="00401B82">
      <w:pPr>
        <w:pStyle w:val="ListParagraph"/>
        <w:widowControl w:val="0"/>
        <w:numPr>
          <w:ilvl w:val="0"/>
          <w:numId w:val="6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1B82">
        <w:rPr>
          <w:rFonts w:ascii="Times New Roman" w:eastAsia="Calibri" w:hAnsi="Times New Roman" w:cs="Times New Roman"/>
          <w:sz w:val="24"/>
          <w:szCs w:val="24"/>
        </w:rPr>
        <w:t>Създаване на възможности и условия за развитие на пасищното животновъдство чрез възстановяване на местни породи животни</w:t>
      </w:r>
      <w:r w:rsidR="006E63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64E3" w:rsidRPr="00401B82" w:rsidRDefault="003B64E3" w:rsidP="00401B82">
      <w:pPr>
        <w:pStyle w:val="ListParagraph"/>
        <w:widowControl w:val="0"/>
        <w:numPr>
          <w:ilvl w:val="0"/>
          <w:numId w:val="6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Пчеларство</w:t>
      </w:r>
    </w:p>
    <w:p w:rsidR="00401B82" w:rsidRDefault="00401B82" w:rsidP="00401B82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1B82" w:rsidRPr="00DF2DC8" w:rsidRDefault="00401B82" w:rsidP="00401B82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1E">
        <w:rPr>
          <w:rFonts w:ascii="Times New Roman" w:eastAsia="Calibri" w:hAnsi="Times New Roman" w:cs="Times New Roman"/>
          <w:b/>
          <w:sz w:val="24"/>
          <w:szCs w:val="24"/>
        </w:rPr>
        <w:t>Подцел</w:t>
      </w:r>
      <w:r w:rsidR="002922A9">
        <w:rPr>
          <w:rFonts w:ascii="Times New Roman" w:eastAsia="Calibri" w:hAnsi="Times New Roman" w:cs="Times New Roman"/>
          <w:b/>
          <w:sz w:val="24"/>
          <w:szCs w:val="24"/>
        </w:rPr>
        <w:t xml:space="preserve"> 5.2</w:t>
      </w:r>
      <w:r w:rsidRPr="0009101E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DF2DC8">
        <w:rPr>
          <w:rFonts w:ascii="Times New Roman" w:eastAsia="Calibri" w:hAnsi="Times New Roman" w:cs="Times New Roman"/>
          <w:sz w:val="24"/>
          <w:szCs w:val="24"/>
        </w:rPr>
        <w:t>Повишаване на добавената стойност на м</w:t>
      </w:r>
      <w:r w:rsidR="003B64E3">
        <w:rPr>
          <w:rFonts w:ascii="Times New Roman" w:eastAsia="Calibri" w:hAnsi="Times New Roman" w:cs="Times New Roman"/>
          <w:sz w:val="24"/>
          <w:szCs w:val="24"/>
        </w:rPr>
        <w:t>естни</w:t>
      </w:r>
      <w:r w:rsidRPr="00DF2DC8">
        <w:rPr>
          <w:rFonts w:ascii="Times New Roman" w:eastAsia="Calibri" w:hAnsi="Times New Roman" w:cs="Times New Roman"/>
          <w:sz w:val="24"/>
          <w:szCs w:val="24"/>
        </w:rPr>
        <w:t xml:space="preserve"> продукти </w:t>
      </w:r>
      <w:r w:rsidR="003B64E3">
        <w:rPr>
          <w:rFonts w:ascii="Times New Roman" w:eastAsia="Calibri" w:hAnsi="Times New Roman" w:cs="Times New Roman"/>
          <w:sz w:val="24"/>
          <w:szCs w:val="24"/>
        </w:rPr>
        <w:t>и услуги</w:t>
      </w:r>
      <w:r w:rsidR="00D70B96">
        <w:rPr>
          <w:rFonts w:ascii="Times New Roman" w:eastAsia="Calibri" w:hAnsi="Times New Roman" w:cs="Times New Roman"/>
          <w:sz w:val="24"/>
          <w:szCs w:val="24"/>
        </w:rPr>
        <w:t>,</w:t>
      </w:r>
      <w:r w:rsidR="003B64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2180">
        <w:rPr>
          <w:rFonts w:ascii="Times New Roman" w:eastAsia="Calibri" w:hAnsi="Times New Roman" w:cs="Times New Roman"/>
          <w:sz w:val="24"/>
          <w:szCs w:val="24"/>
        </w:rPr>
        <w:t>чрез разработване на маркетингова концепция и прилагане на защитена местна марка „</w:t>
      </w:r>
      <w:r w:rsidR="006B1890">
        <w:rPr>
          <w:rFonts w:ascii="Times New Roman" w:eastAsia="Calibri" w:hAnsi="Times New Roman" w:cs="Times New Roman"/>
          <w:sz w:val="24"/>
          <w:szCs w:val="24"/>
        </w:rPr>
        <w:t xml:space="preserve">Парк </w:t>
      </w:r>
      <w:r w:rsidRPr="00012180">
        <w:rPr>
          <w:rFonts w:ascii="Times New Roman" w:eastAsia="Calibri" w:hAnsi="Times New Roman" w:cs="Times New Roman"/>
          <w:sz w:val="24"/>
          <w:szCs w:val="24"/>
        </w:rPr>
        <w:t>Българка</w:t>
      </w:r>
      <w:r w:rsidR="00012180">
        <w:rPr>
          <w:rFonts w:ascii="Times New Roman" w:eastAsia="Calibri" w:hAnsi="Times New Roman" w:cs="Times New Roman"/>
          <w:sz w:val="24"/>
          <w:szCs w:val="24"/>
        </w:rPr>
        <w:t>“.</w:t>
      </w:r>
    </w:p>
    <w:p w:rsidR="00401B82" w:rsidRDefault="00401B82" w:rsidP="00401B82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1B82" w:rsidRDefault="00401B82" w:rsidP="00401B82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76F">
        <w:rPr>
          <w:rFonts w:ascii="Times New Roman" w:eastAsia="Calibri" w:hAnsi="Times New Roman" w:cs="Times New Roman"/>
          <w:b/>
          <w:sz w:val="24"/>
          <w:szCs w:val="24"/>
        </w:rPr>
        <w:t>Подцел</w:t>
      </w:r>
      <w:r w:rsidR="002922A9">
        <w:rPr>
          <w:rFonts w:ascii="Times New Roman" w:eastAsia="Calibri" w:hAnsi="Times New Roman" w:cs="Times New Roman"/>
          <w:b/>
          <w:sz w:val="24"/>
          <w:szCs w:val="24"/>
        </w:rPr>
        <w:t xml:space="preserve"> 5.3</w:t>
      </w:r>
      <w:r w:rsidRPr="004E076F">
        <w:rPr>
          <w:rFonts w:ascii="Times New Roman" w:eastAsia="Calibri" w:hAnsi="Times New Roman" w:cs="Times New Roman"/>
          <w:b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Развитие на малки </w:t>
      </w:r>
      <w:r w:rsidR="00190A30">
        <w:rPr>
          <w:rFonts w:ascii="Times New Roman" w:eastAsia="Calibri" w:hAnsi="Times New Roman" w:cs="Times New Roman"/>
          <w:sz w:val="24"/>
          <w:szCs w:val="24"/>
        </w:rPr>
        <w:t>производства</w:t>
      </w:r>
      <w:r w:rsidR="003B64E3">
        <w:rPr>
          <w:rFonts w:ascii="Times New Roman" w:eastAsia="Calibri" w:hAnsi="Times New Roman" w:cs="Times New Roman"/>
          <w:sz w:val="24"/>
          <w:szCs w:val="24"/>
        </w:rPr>
        <w:t xml:space="preserve"> и предприятия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преработка на земеделски продукти по традиционен начин – мандри, сушилни за плодове, билки и гъби, производство на сладка от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горски плодове</w:t>
      </w:r>
      <w:r w:rsidR="003B64E3">
        <w:rPr>
          <w:rFonts w:ascii="Times New Roman" w:eastAsia="Calibri" w:hAnsi="Times New Roman" w:cs="Times New Roman"/>
          <w:sz w:val="24"/>
          <w:szCs w:val="24"/>
        </w:rPr>
        <w:t>, мед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</w:p>
    <w:p w:rsidR="00401B82" w:rsidRPr="00451CBE" w:rsidRDefault="00401B82" w:rsidP="0050561A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1EAE" w:rsidRDefault="00CB1EAE" w:rsidP="0050561A">
      <w:pPr>
        <w:pStyle w:val="BodyText"/>
        <w:tabs>
          <w:tab w:val="left" w:pos="-142"/>
        </w:tabs>
        <w:jc w:val="both"/>
        <w:rPr>
          <w:rFonts w:ascii="Times New Roman" w:hAnsi="Times New Roman"/>
          <w:color w:val="auto"/>
          <w:szCs w:val="24"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967F9" w:rsidRPr="00E96DF2" w:rsidTr="00722870">
        <w:tc>
          <w:tcPr>
            <w:tcW w:w="9747" w:type="dxa"/>
            <w:shd w:val="clear" w:color="auto" w:fill="D9D9D9" w:themeFill="background1" w:themeFillShade="D9"/>
          </w:tcPr>
          <w:p w:rsidR="006967F9" w:rsidRDefault="00066919" w:rsidP="00066919">
            <w:pPr>
              <w:pStyle w:val="BodyText"/>
              <w:tabs>
                <w:tab w:val="left" w:pos="-142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  <w:r w:rsidRPr="00E96DF2">
              <w:rPr>
                <w:rFonts w:ascii="Times New Roman" w:hAnsi="Times New Roman"/>
                <w:b/>
                <w:color w:val="auto"/>
                <w:szCs w:val="24"/>
              </w:rPr>
              <w:t>6.</w:t>
            </w:r>
            <w:r w:rsidR="006967F9" w:rsidRPr="00E96DF2">
              <w:rPr>
                <w:rFonts w:ascii="Times New Roman" w:hAnsi="Times New Roman"/>
                <w:b/>
                <w:color w:val="auto"/>
                <w:szCs w:val="24"/>
              </w:rPr>
              <w:t xml:space="preserve"> Създаване на капацитет и усъвършенстване на управлението на ДПП” Българка”</w:t>
            </w:r>
            <w:r w:rsidR="00FE4318" w:rsidRPr="00E96DF2">
              <w:rPr>
                <w:rFonts w:ascii="Times New Roman" w:hAnsi="Times New Roman"/>
                <w:b/>
                <w:color w:val="auto"/>
                <w:szCs w:val="24"/>
              </w:rPr>
              <w:t>, Държавните горски стопанства</w:t>
            </w:r>
            <w:r w:rsidR="00190A30" w:rsidRPr="00E96DF2">
              <w:rPr>
                <w:rFonts w:ascii="Times New Roman" w:hAnsi="Times New Roman"/>
                <w:b/>
                <w:color w:val="auto"/>
                <w:szCs w:val="24"/>
              </w:rPr>
              <w:t>,</w:t>
            </w:r>
            <w:r w:rsidR="00FE4318" w:rsidRPr="00E96DF2">
              <w:rPr>
                <w:rFonts w:ascii="Times New Roman" w:hAnsi="Times New Roman"/>
                <w:b/>
                <w:color w:val="auto"/>
                <w:szCs w:val="24"/>
              </w:rPr>
              <w:t xml:space="preserve"> Регионалните дирекции по горите</w:t>
            </w:r>
            <w:r w:rsidR="00440A0A" w:rsidRPr="00E96DF2">
              <w:rPr>
                <w:rFonts w:ascii="Times New Roman" w:hAnsi="Times New Roman"/>
                <w:b/>
                <w:color w:val="auto"/>
                <w:szCs w:val="24"/>
              </w:rPr>
              <w:t xml:space="preserve">, </w:t>
            </w:r>
            <w:r w:rsidR="00190A30" w:rsidRPr="00E96DF2">
              <w:rPr>
                <w:rFonts w:ascii="Times New Roman" w:hAnsi="Times New Roman"/>
                <w:b/>
                <w:color w:val="auto"/>
                <w:szCs w:val="24"/>
              </w:rPr>
              <w:t>РИОСВ</w:t>
            </w:r>
            <w:r w:rsidR="00440A0A" w:rsidRPr="00E96DF2">
              <w:rPr>
                <w:rFonts w:ascii="Times New Roman" w:hAnsi="Times New Roman"/>
                <w:b/>
                <w:color w:val="auto"/>
                <w:szCs w:val="24"/>
              </w:rPr>
              <w:t xml:space="preserve"> и ПСС</w:t>
            </w:r>
          </w:p>
          <w:p w:rsidR="0058088A" w:rsidRPr="00E96DF2" w:rsidRDefault="0058088A" w:rsidP="00066919">
            <w:pPr>
              <w:pStyle w:val="BodyText"/>
              <w:tabs>
                <w:tab w:val="left" w:pos="-142"/>
              </w:tabs>
              <w:jc w:val="both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</w:tbl>
    <w:p w:rsidR="003B64E3" w:rsidRDefault="003B64E3" w:rsidP="003B64E3">
      <w:pPr>
        <w:pStyle w:val="BodyText2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3B64E3" w:rsidRPr="00F555EC" w:rsidRDefault="003B64E3" w:rsidP="003B64E3">
      <w:pPr>
        <w:pStyle w:val="BodyText2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48FF">
        <w:rPr>
          <w:rFonts w:ascii="Times New Roman" w:hAnsi="Times New Roman" w:cs="Times New Roman"/>
          <w:b/>
          <w:iCs/>
          <w:sz w:val="24"/>
          <w:szCs w:val="24"/>
        </w:rPr>
        <w:t>Подцел</w:t>
      </w:r>
      <w:r w:rsidR="002922A9">
        <w:rPr>
          <w:rFonts w:ascii="Times New Roman" w:hAnsi="Times New Roman" w:cs="Times New Roman"/>
          <w:b/>
          <w:iCs/>
          <w:sz w:val="24"/>
          <w:szCs w:val="24"/>
        </w:rPr>
        <w:t xml:space="preserve"> 6.1</w:t>
      </w:r>
      <w:r w:rsidRPr="003448FF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3448FF">
        <w:rPr>
          <w:rFonts w:ascii="Times New Roman" w:hAnsi="Times New Roman" w:cs="Times New Roman"/>
          <w:iCs/>
          <w:sz w:val="24"/>
          <w:szCs w:val="24"/>
        </w:rPr>
        <w:t xml:space="preserve"> Обучение на парковата администрация и доброволци от местни и национални НПО за провеждане на мониторинг на видове и местообитания, както в рамките на ПУ, така и на НСМБР.</w:t>
      </w:r>
      <w:r w:rsidRPr="00F555E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6967F9" w:rsidRDefault="006967F9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:rsidR="00A456E1" w:rsidRPr="00A456E1" w:rsidRDefault="00A456E1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Под</w:t>
      </w:r>
      <w:r w:rsidRPr="00A456E1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цел</w:t>
      </w:r>
      <w:r w:rsidR="002922A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6.2</w:t>
      </w:r>
      <w:r w:rsidR="006967F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:</w:t>
      </w:r>
      <w:r w:rsidRPr="00A5493E">
        <w:rPr>
          <w:rFonts w:ascii="Times New Roman" w:hAnsi="Times New Roman" w:cs="Times New Roman"/>
          <w:bCs/>
          <w:i/>
          <w:sz w:val="24"/>
          <w:szCs w:val="24"/>
          <w:lang w:eastAsia="zh-CN"/>
        </w:rPr>
        <w:t xml:space="preserve"> </w:t>
      </w:r>
      <w:r w:rsidRPr="00A456E1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Усъвършенстване политиката на управление на ДПП Българка, посредством </w:t>
      </w:r>
      <w:r w:rsidRPr="00A456E1">
        <w:rPr>
          <w:rFonts w:ascii="Times New Roman" w:hAnsi="Times New Roman" w:cs="Times New Roman"/>
          <w:iCs/>
          <w:sz w:val="24"/>
          <w:szCs w:val="24"/>
        </w:rPr>
        <w:t>изграждане на широка обществена подкрепа за ПП, чрез в</w:t>
      </w:r>
      <w:r w:rsidRPr="00A456E1">
        <w:rPr>
          <w:rFonts w:ascii="Times New Roman" w:hAnsi="Times New Roman" w:cs="Times New Roman"/>
          <w:sz w:val="24"/>
          <w:szCs w:val="24"/>
          <w:lang w:val="ru-RU"/>
        </w:rPr>
        <w:t xml:space="preserve">ъвличане на </w:t>
      </w:r>
      <w:r w:rsidRPr="00A456E1">
        <w:rPr>
          <w:rFonts w:ascii="Times New Roman" w:hAnsi="Times New Roman" w:cs="Times New Roman"/>
          <w:sz w:val="24"/>
          <w:szCs w:val="24"/>
        </w:rPr>
        <w:t>заинтересовани страни и</w:t>
      </w:r>
      <w:r w:rsidRPr="00A456E1">
        <w:rPr>
          <w:rFonts w:ascii="Times New Roman" w:hAnsi="Times New Roman" w:cs="Times New Roman"/>
          <w:sz w:val="24"/>
          <w:szCs w:val="24"/>
          <w:lang w:val="ru-RU"/>
        </w:rPr>
        <w:t xml:space="preserve"> местните хора в обсъждане на важни за тях проблеми по опазване на природния парк.</w:t>
      </w:r>
    </w:p>
    <w:p w:rsidR="00A456E1" w:rsidRDefault="00A456E1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456E1" w:rsidRPr="00A456E1" w:rsidRDefault="00A456E1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Под</w:t>
      </w:r>
      <w:r w:rsidRPr="00A456E1">
        <w:rPr>
          <w:rFonts w:ascii="Times New Roman" w:hAnsi="Times New Roman" w:cs="Times New Roman"/>
          <w:b/>
          <w:sz w:val="24"/>
          <w:szCs w:val="24"/>
          <w:lang w:val="ru-RU"/>
        </w:rPr>
        <w:t>цел</w:t>
      </w:r>
      <w:r w:rsidR="002922A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6.3</w:t>
      </w:r>
      <w:r w:rsidR="006967F9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A456E1">
        <w:rPr>
          <w:rFonts w:ascii="Times New Roman" w:hAnsi="Times New Roman" w:cs="Times New Roman"/>
          <w:sz w:val="24"/>
          <w:szCs w:val="24"/>
          <w:lang w:val="ru-RU"/>
        </w:rPr>
        <w:t xml:space="preserve"> Въвеждане на </w:t>
      </w:r>
      <w:r w:rsidRPr="00A456E1">
        <w:rPr>
          <w:rFonts w:ascii="Times New Roman" w:hAnsi="Times New Roman" w:cs="Times New Roman"/>
          <w:bCs/>
          <w:sz w:val="24"/>
          <w:szCs w:val="24"/>
          <w:lang w:eastAsia="zh-CN"/>
        </w:rPr>
        <w:t>специализирана охрана на парковата територия</w:t>
      </w:r>
      <w:r w:rsidR="003670BB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и подобряване условията за работа на горските инспектори</w:t>
      </w:r>
      <w:r w:rsidRPr="00A456E1">
        <w:rPr>
          <w:rFonts w:ascii="Times New Roman" w:hAnsi="Times New Roman" w:cs="Times New Roman"/>
          <w:bCs/>
          <w:sz w:val="24"/>
          <w:szCs w:val="24"/>
          <w:lang w:eastAsia="zh-CN"/>
        </w:rPr>
        <w:t>.</w:t>
      </w:r>
    </w:p>
    <w:p w:rsidR="00A456E1" w:rsidRDefault="00A456E1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:rsidR="00A456E1" w:rsidRPr="00A456E1" w:rsidRDefault="00A456E1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Под</w:t>
      </w:r>
      <w:r w:rsidRPr="00A456E1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цел</w:t>
      </w:r>
      <w:r w:rsidR="002922A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6.4</w:t>
      </w:r>
      <w:r w:rsidR="006967F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:</w:t>
      </w:r>
      <w:r w:rsidRPr="00A456E1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 w:rsidR="003B64E3">
        <w:rPr>
          <w:rFonts w:ascii="Times New Roman" w:hAnsi="Times New Roman" w:cs="Times New Roman"/>
          <w:bCs/>
          <w:sz w:val="24"/>
          <w:szCs w:val="24"/>
          <w:lang w:eastAsia="zh-CN"/>
        </w:rPr>
        <w:t>Увеличаване броя на постоя</w:t>
      </w:r>
      <w:r w:rsidRPr="00A456E1">
        <w:rPr>
          <w:rFonts w:ascii="Times New Roman" w:hAnsi="Times New Roman" w:cs="Times New Roman"/>
          <w:bCs/>
          <w:sz w:val="24"/>
          <w:szCs w:val="24"/>
          <w:lang w:eastAsia="zh-CN"/>
        </w:rPr>
        <w:t>нния експертен</w:t>
      </w:r>
      <w:r w:rsidR="00794EA4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и контролен </w:t>
      </w:r>
      <w:r w:rsidRPr="00A456E1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персонал на </w:t>
      </w:r>
      <w:r w:rsidR="00BC3248">
        <w:rPr>
          <w:rFonts w:ascii="Times New Roman" w:hAnsi="Times New Roman" w:cs="Times New Roman"/>
          <w:bCs/>
          <w:sz w:val="24"/>
          <w:szCs w:val="24"/>
          <w:lang w:eastAsia="zh-CN"/>
        </w:rPr>
        <w:t>ДПП,</w:t>
      </w:r>
      <w:r w:rsidR="004752B1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ДГС</w:t>
      </w:r>
      <w:r w:rsidR="00190A30">
        <w:rPr>
          <w:rFonts w:ascii="Times New Roman" w:hAnsi="Times New Roman" w:cs="Times New Roman"/>
          <w:bCs/>
          <w:sz w:val="24"/>
          <w:szCs w:val="24"/>
          <w:lang w:eastAsia="zh-CN"/>
        </w:rPr>
        <w:t>,</w:t>
      </w:r>
      <w:r w:rsidR="004752B1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РДГ</w:t>
      </w:r>
      <w:r w:rsidR="001927D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, </w:t>
      </w:r>
      <w:r w:rsidR="00190A30">
        <w:rPr>
          <w:rFonts w:ascii="Times New Roman" w:hAnsi="Times New Roman" w:cs="Times New Roman"/>
          <w:bCs/>
          <w:sz w:val="24"/>
          <w:szCs w:val="24"/>
          <w:lang w:eastAsia="zh-CN"/>
        </w:rPr>
        <w:t>РИОСВ</w:t>
      </w:r>
      <w:r w:rsidR="001927D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и ПСС</w:t>
      </w:r>
      <w:r w:rsidR="00AC133D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с</w:t>
      </w:r>
      <w:r w:rsidR="00AC133D">
        <w:rPr>
          <w:rFonts w:ascii="Times New Roman" w:hAnsi="Times New Roman" w:cs="Times New Roman"/>
          <w:sz w:val="24"/>
          <w:szCs w:val="24"/>
        </w:rPr>
        <w:t xml:space="preserve">истемното му обучение, повишаване на квалификацията му и </w:t>
      </w:r>
      <w:r w:rsidRPr="00A456E1">
        <w:rPr>
          <w:rFonts w:ascii="Times New Roman" w:hAnsi="Times New Roman" w:cs="Times New Roman"/>
          <w:sz w:val="24"/>
          <w:szCs w:val="24"/>
        </w:rPr>
        <w:t xml:space="preserve">въвеждане на система за поощряване на професионалното му развитие. </w:t>
      </w:r>
    </w:p>
    <w:p w:rsidR="00A456E1" w:rsidRDefault="00A456E1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:rsidR="00A456E1" w:rsidRPr="00A456E1" w:rsidRDefault="00A456E1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Под</w:t>
      </w:r>
      <w:r w:rsidRPr="00A456E1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цел</w:t>
      </w:r>
      <w:r w:rsidR="002922A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6.5</w:t>
      </w:r>
      <w:r w:rsidR="006967F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:</w:t>
      </w:r>
      <w:r w:rsidRPr="00A456E1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A456E1">
        <w:rPr>
          <w:rFonts w:ascii="Times New Roman" w:hAnsi="Times New Roman" w:cs="Times New Roman"/>
          <w:bCs/>
          <w:sz w:val="24"/>
          <w:szCs w:val="24"/>
          <w:lang w:eastAsia="zh-CN"/>
        </w:rPr>
        <w:t>Изграждане и поддържане на мрежа за участие на доброволци, за оказване на помощ при управлението и изпълнението на дейности на паркова</w:t>
      </w:r>
      <w:r w:rsidR="005D6D09">
        <w:rPr>
          <w:rFonts w:ascii="Times New Roman" w:hAnsi="Times New Roman" w:cs="Times New Roman"/>
          <w:bCs/>
          <w:sz w:val="24"/>
          <w:szCs w:val="24"/>
          <w:lang w:eastAsia="zh-CN"/>
        </w:rPr>
        <w:t>та</w:t>
      </w:r>
      <w:r w:rsidRPr="00A456E1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територия.</w:t>
      </w:r>
    </w:p>
    <w:p w:rsidR="00A456E1" w:rsidRDefault="00A456E1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:rsidR="00AC7393" w:rsidRDefault="00AC7393" w:rsidP="0050561A">
      <w:pPr>
        <w:pStyle w:val="BodyText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Под</w:t>
      </w:r>
      <w:r w:rsidRPr="00A456E1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цел</w:t>
      </w:r>
      <w:r w:rsidR="002922A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6.6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: </w:t>
      </w:r>
      <w:r w:rsidRPr="00AC7393">
        <w:rPr>
          <w:rFonts w:ascii="Times New Roman" w:hAnsi="Times New Roman" w:cs="Times New Roman"/>
          <w:bCs/>
          <w:sz w:val="24"/>
          <w:szCs w:val="24"/>
          <w:lang w:eastAsia="zh-CN"/>
        </w:rPr>
        <w:t>Подобряване на техническото обезпечаване, материалната база и условията за работа на специализирания персонал в различните институции, свързани с управлението и контрола на ПП Българка.</w:t>
      </w:r>
    </w:p>
    <w:p w:rsidR="00A456E1" w:rsidRDefault="00A456E1" w:rsidP="0050561A">
      <w:pPr>
        <w:spacing w:after="0"/>
      </w:pPr>
    </w:p>
    <w:p w:rsidR="003B64E3" w:rsidRPr="003B64E3" w:rsidRDefault="003B64E3" w:rsidP="003B64E3">
      <w:pPr>
        <w:pStyle w:val="BodyText2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3B64E3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Подцел</w:t>
      </w:r>
      <w:r w:rsidR="002922A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6.7</w:t>
      </w:r>
      <w:r w:rsidRPr="003B64E3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: </w:t>
      </w:r>
      <w:r w:rsidRPr="003B64E3">
        <w:rPr>
          <w:rFonts w:ascii="Times New Roman" w:hAnsi="Times New Roman" w:cs="Times New Roman"/>
          <w:bCs/>
          <w:sz w:val="24"/>
          <w:szCs w:val="24"/>
          <w:lang w:eastAsia="zh-CN"/>
        </w:rPr>
        <w:t>Създаване и прилагане на маркетингова и комуникационна стратегия за парка и неговата дирекция.</w:t>
      </w:r>
    </w:p>
    <w:p w:rsidR="003B64E3" w:rsidRPr="003B64E3" w:rsidRDefault="003B64E3" w:rsidP="003B64E3">
      <w:pPr>
        <w:pStyle w:val="BodyText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:rsidR="003B64E3" w:rsidRDefault="003B64E3" w:rsidP="003B64E3">
      <w:pPr>
        <w:pStyle w:val="BodyText2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3B64E3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Подцел</w:t>
      </w:r>
      <w:r w:rsidR="002922A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6.8</w:t>
      </w:r>
      <w:r w:rsidRPr="003B64E3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: </w:t>
      </w:r>
      <w:r w:rsidRPr="003B64E3">
        <w:rPr>
          <w:rFonts w:ascii="Times New Roman" w:hAnsi="Times New Roman" w:cs="Times New Roman"/>
          <w:bCs/>
          <w:sz w:val="24"/>
          <w:szCs w:val="24"/>
          <w:lang w:eastAsia="zh-CN"/>
        </w:rPr>
        <w:t>Изграждане на капацитет чрез обмяна на опит със сродни администрации в Стара планина, България и чужбина.</w:t>
      </w:r>
    </w:p>
    <w:p w:rsidR="00A85CC8" w:rsidRDefault="00A85CC8" w:rsidP="003B64E3">
      <w:pPr>
        <w:pStyle w:val="BodyText2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:rsidR="00A85CC8" w:rsidRDefault="00A85CC8" w:rsidP="00A85C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160">
        <w:rPr>
          <w:rFonts w:ascii="Times New Roman" w:hAnsi="Times New Roman"/>
          <w:b/>
          <w:szCs w:val="24"/>
        </w:rPr>
        <w:t>Подцел</w:t>
      </w:r>
      <w:r w:rsidR="002922A9">
        <w:rPr>
          <w:rFonts w:ascii="Times New Roman" w:hAnsi="Times New Roman"/>
          <w:b/>
          <w:szCs w:val="24"/>
        </w:rPr>
        <w:t xml:space="preserve"> 6.9</w:t>
      </w:r>
      <w:r w:rsidRPr="003B3160">
        <w:rPr>
          <w:rFonts w:ascii="Times New Roman" w:hAnsi="Times New Roman"/>
          <w:b/>
          <w:szCs w:val="24"/>
        </w:rPr>
        <w:t>:</w:t>
      </w:r>
      <w:r w:rsidRPr="003B3160">
        <w:rPr>
          <w:rFonts w:ascii="Times New Roman" w:hAnsi="Times New Roman"/>
          <w:szCs w:val="24"/>
        </w:rPr>
        <w:t xml:space="preserve"> </w:t>
      </w:r>
      <w:r w:rsidRPr="00F633D3">
        <w:rPr>
          <w:rFonts w:ascii="Times New Roman" w:eastAsia="Times New Roman" w:hAnsi="Times New Roman" w:cs="Times New Roman"/>
          <w:sz w:val="24"/>
          <w:szCs w:val="24"/>
        </w:rPr>
        <w:t xml:space="preserve">Подобряване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33D3">
        <w:rPr>
          <w:rFonts w:ascii="Times New Roman" w:eastAsia="Times New Roman" w:hAnsi="Times New Roman" w:cs="Times New Roman"/>
          <w:sz w:val="24"/>
          <w:szCs w:val="24"/>
        </w:rPr>
        <w:t xml:space="preserve"> обществената информираност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относно целите и значението </w:t>
      </w:r>
      <w:r w:rsidRPr="00F633D3">
        <w:rPr>
          <w:rFonts w:ascii="Times New Roman" w:eastAsia="Times New Roman" w:hAnsi="Times New Roman" w:cs="Times New Roman"/>
          <w:sz w:val="24"/>
          <w:szCs w:val="24"/>
        </w:rPr>
        <w:t xml:space="preserve">на ПП „Българка”. </w:t>
      </w:r>
    </w:p>
    <w:p w:rsidR="00A85CC8" w:rsidRPr="003B64E3" w:rsidRDefault="00A85CC8" w:rsidP="003B64E3">
      <w:pPr>
        <w:pStyle w:val="BodyText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sectPr w:rsidR="00A85CC8" w:rsidRPr="003B64E3" w:rsidSect="0058088A">
      <w:headerReference w:type="default" r:id="rId8"/>
      <w:footerReference w:type="default" r:id="rId9"/>
      <w:pgSz w:w="11906" w:h="16838"/>
      <w:pgMar w:top="1110" w:right="566" w:bottom="1417" w:left="1134" w:header="284" w:footer="907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005" w:rsidRDefault="00601005" w:rsidP="00722870">
      <w:pPr>
        <w:spacing w:after="0" w:line="240" w:lineRule="auto"/>
      </w:pPr>
      <w:r>
        <w:separator/>
      </w:r>
    </w:p>
  </w:endnote>
  <w:endnote w:type="continuationSeparator" w:id="0">
    <w:p w:rsidR="00601005" w:rsidRDefault="00601005" w:rsidP="00722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870" w:rsidRDefault="00722870" w:rsidP="00722870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34A4">
      <w:rPr>
        <w:rStyle w:val="PageNumber"/>
        <w:noProof/>
      </w:rPr>
      <w:t>266</w:t>
    </w:r>
    <w:r>
      <w:rPr>
        <w:rStyle w:val="PageNumber"/>
      </w:rPr>
      <w:fldChar w:fldCharType="end"/>
    </w:r>
  </w:p>
  <w:p w:rsidR="00722870" w:rsidRPr="00722870" w:rsidRDefault="00722870" w:rsidP="00722870">
    <w:pPr>
      <w:pStyle w:val="Footer"/>
      <w:ind w:right="360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1E96A70" wp14:editId="62A51564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2327AD6" wp14:editId="159F57F5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72FED01"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005" w:rsidRDefault="00601005" w:rsidP="00722870">
      <w:pPr>
        <w:spacing w:after="0" w:line="240" w:lineRule="auto"/>
      </w:pPr>
      <w:r>
        <w:separator/>
      </w:r>
    </w:p>
  </w:footnote>
  <w:footnote w:type="continuationSeparator" w:id="0">
    <w:p w:rsidR="00601005" w:rsidRDefault="00601005" w:rsidP="00722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870" w:rsidRPr="003D5E65" w:rsidRDefault="00722870" w:rsidP="00722870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</w:rPr>
      <w:drawing>
        <wp:anchor distT="0" distB="0" distL="114300" distR="114300" simplePos="0" relativeHeight="251657216" behindDoc="0" locked="0" layoutInCell="1" allowOverlap="1" wp14:anchorId="66FF7FFA" wp14:editId="72DD8CFB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722870" w:rsidRPr="00722870" w:rsidRDefault="00722870" w:rsidP="00722870">
    <w:pPr>
      <w:pStyle w:val="Header"/>
      <w:ind w:left="-1080"/>
    </w:pPr>
    <w:r>
      <w:rPr>
        <w:rFonts w:ascii="Arial" w:hAnsi="Arial" w:cs="Arial"/>
        <w:i/>
        <w:noProof/>
        <w:color w:val="808080"/>
        <w:sz w:val="16"/>
        <w:szCs w:val="16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3876805B" wp14:editId="3526F09C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DBD4FE" id="Straight Connector 1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3F89"/>
    <w:multiLevelType w:val="hybridMultilevel"/>
    <w:tmpl w:val="33F4A2F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5B6191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9644A81"/>
    <w:multiLevelType w:val="hybridMultilevel"/>
    <w:tmpl w:val="227A2684"/>
    <w:lvl w:ilvl="0" w:tplc="E94CCCD8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2E0667B2"/>
    <w:multiLevelType w:val="hybridMultilevel"/>
    <w:tmpl w:val="BFAEFB9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78724F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2F302D"/>
    <w:multiLevelType w:val="hybridMultilevel"/>
    <w:tmpl w:val="5F6E658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E01FA3"/>
    <w:multiLevelType w:val="hybridMultilevel"/>
    <w:tmpl w:val="ED2692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E417B7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4E880E9A"/>
    <w:multiLevelType w:val="hybridMultilevel"/>
    <w:tmpl w:val="F1FC00A0"/>
    <w:lvl w:ilvl="0" w:tplc="0402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59666B7F"/>
    <w:multiLevelType w:val="hybridMultilevel"/>
    <w:tmpl w:val="568A85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1B3C6D"/>
    <w:multiLevelType w:val="hybridMultilevel"/>
    <w:tmpl w:val="A0A2D894"/>
    <w:lvl w:ilvl="0" w:tplc="F3AEF8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6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D5"/>
    <w:rsid w:val="00003210"/>
    <w:rsid w:val="00006387"/>
    <w:rsid w:val="00011855"/>
    <w:rsid w:val="00012180"/>
    <w:rsid w:val="00012C62"/>
    <w:rsid w:val="0001725D"/>
    <w:rsid w:val="00021693"/>
    <w:rsid w:val="000216D2"/>
    <w:rsid w:val="000256CD"/>
    <w:rsid w:val="0002699B"/>
    <w:rsid w:val="00030301"/>
    <w:rsid w:val="0003477C"/>
    <w:rsid w:val="000424C5"/>
    <w:rsid w:val="00051699"/>
    <w:rsid w:val="0005218D"/>
    <w:rsid w:val="00066919"/>
    <w:rsid w:val="00070FDF"/>
    <w:rsid w:val="0007107C"/>
    <w:rsid w:val="000736DD"/>
    <w:rsid w:val="00074F05"/>
    <w:rsid w:val="000777A5"/>
    <w:rsid w:val="00080538"/>
    <w:rsid w:val="00081F4E"/>
    <w:rsid w:val="00082E44"/>
    <w:rsid w:val="000866C8"/>
    <w:rsid w:val="0009101E"/>
    <w:rsid w:val="0009174A"/>
    <w:rsid w:val="00092149"/>
    <w:rsid w:val="000A042E"/>
    <w:rsid w:val="000A3C88"/>
    <w:rsid w:val="000A40D5"/>
    <w:rsid w:val="000B73EF"/>
    <w:rsid w:val="000C0139"/>
    <w:rsid w:val="000C294E"/>
    <w:rsid w:val="000C3CBD"/>
    <w:rsid w:val="000D2AA8"/>
    <w:rsid w:val="000D473F"/>
    <w:rsid w:val="000D6100"/>
    <w:rsid w:val="000D70EA"/>
    <w:rsid w:val="000D7B5A"/>
    <w:rsid w:val="000D7EE7"/>
    <w:rsid w:val="000E42FC"/>
    <w:rsid w:val="000E57F8"/>
    <w:rsid w:val="000E64D0"/>
    <w:rsid w:val="000F78E0"/>
    <w:rsid w:val="00106477"/>
    <w:rsid w:val="001158FB"/>
    <w:rsid w:val="00121479"/>
    <w:rsid w:val="00124DC4"/>
    <w:rsid w:val="001300CE"/>
    <w:rsid w:val="00135436"/>
    <w:rsid w:val="00140286"/>
    <w:rsid w:val="00141198"/>
    <w:rsid w:val="00142AB9"/>
    <w:rsid w:val="00143351"/>
    <w:rsid w:val="0014763B"/>
    <w:rsid w:val="001478D5"/>
    <w:rsid w:val="0015434D"/>
    <w:rsid w:val="00154B7F"/>
    <w:rsid w:val="00157118"/>
    <w:rsid w:val="0016348B"/>
    <w:rsid w:val="0016472C"/>
    <w:rsid w:val="0016761F"/>
    <w:rsid w:val="00185407"/>
    <w:rsid w:val="00190A30"/>
    <w:rsid w:val="001927D8"/>
    <w:rsid w:val="00195B31"/>
    <w:rsid w:val="001A344F"/>
    <w:rsid w:val="001A4851"/>
    <w:rsid w:val="001A702A"/>
    <w:rsid w:val="001B39C9"/>
    <w:rsid w:val="001B3B02"/>
    <w:rsid w:val="001B5644"/>
    <w:rsid w:val="001C14F4"/>
    <w:rsid w:val="001C2F35"/>
    <w:rsid w:val="001C77CB"/>
    <w:rsid w:val="001D2D70"/>
    <w:rsid w:val="001D678A"/>
    <w:rsid w:val="001E0484"/>
    <w:rsid w:val="001E2FC9"/>
    <w:rsid w:val="001E3AB0"/>
    <w:rsid w:val="001E43FE"/>
    <w:rsid w:val="001F1DEA"/>
    <w:rsid w:val="001F5C34"/>
    <w:rsid w:val="002001E2"/>
    <w:rsid w:val="00200600"/>
    <w:rsid w:val="00203C5D"/>
    <w:rsid w:val="00215FD1"/>
    <w:rsid w:val="00220C62"/>
    <w:rsid w:val="0023100E"/>
    <w:rsid w:val="002322E9"/>
    <w:rsid w:val="00233BF1"/>
    <w:rsid w:val="002374A9"/>
    <w:rsid w:val="00261891"/>
    <w:rsid w:val="0026451A"/>
    <w:rsid w:val="00265314"/>
    <w:rsid w:val="0026653B"/>
    <w:rsid w:val="00267B6F"/>
    <w:rsid w:val="00272941"/>
    <w:rsid w:val="00275E52"/>
    <w:rsid w:val="00280864"/>
    <w:rsid w:val="0028680A"/>
    <w:rsid w:val="00290559"/>
    <w:rsid w:val="002922A9"/>
    <w:rsid w:val="00293DA6"/>
    <w:rsid w:val="00297DF8"/>
    <w:rsid w:val="002A0558"/>
    <w:rsid w:val="002A4290"/>
    <w:rsid w:val="002A4D89"/>
    <w:rsid w:val="002A7BAB"/>
    <w:rsid w:val="002B319F"/>
    <w:rsid w:val="002B5CE7"/>
    <w:rsid w:val="002B61E4"/>
    <w:rsid w:val="002C07E2"/>
    <w:rsid w:val="002C17F3"/>
    <w:rsid w:val="002C48C7"/>
    <w:rsid w:val="002C76BA"/>
    <w:rsid w:val="002D45AD"/>
    <w:rsid w:val="002D58AA"/>
    <w:rsid w:val="002E026A"/>
    <w:rsid w:val="002E1DD9"/>
    <w:rsid w:val="002E695C"/>
    <w:rsid w:val="002F0EEB"/>
    <w:rsid w:val="002F3DE0"/>
    <w:rsid w:val="002F469F"/>
    <w:rsid w:val="002F4C60"/>
    <w:rsid w:val="003009DF"/>
    <w:rsid w:val="00302D2D"/>
    <w:rsid w:val="00306917"/>
    <w:rsid w:val="00307D77"/>
    <w:rsid w:val="00307EA0"/>
    <w:rsid w:val="003151DF"/>
    <w:rsid w:val="00316713"/>
    <w:rsid w:val="00322F47"/>
    <w:rsid w:val="00324757"/>
    <w:rsid w:val="00325787"/>
    <w:rsid w:val="0032658B"/>
    <w:rsid w:val="00327E23"/>
    <w:rsid w:val="0033650B"/>
    <w:rsid w:val="003448FF"/>
    <w:rsid w:val="00350CE5"/>
    <w:rsid w:val="0035149B"/>
    <w:rsid w:val="00351825"/>
    <w:rsid w:val="003523E4"/>
    <w:rsid w:val="0035441B"/>
    <w:rsid w:val="00356F8F"/>
    <w:rsid w:val="00362760"/>
    <w:rsid w:val="003644A8"/>
    <w:rsid w:val="00366185"/>
    <w:rsid w:val="003670BB"/>
    <w:rsid w:val="0037164E"/>
    <w:rsid w:val="00374F49"/>
    <w:rsid w:val="00374F71"/>
    <w:rsid w:val="00385250"/>
    <w:rsid w:val="003A1493"/>
    <w:rsid w:val="003A29FB"/>
    <w:rsid w:val="003A2D83"/>
    <w:rsid w:val="003A5BA2"/>
    <w:rsid w:val="003A64F9"/>
    <w:rsid w:val="003B3160"/>
    <w:rsid w:val="003B5A06"/>
    <w:rsid w:val="003B64E3"/>
    <w:rsid w:val="003C040A"/>
    <w:rsid w:val="003C0CFE"/>
    <w:rsid w:val="003C1BE2"/>
    <w:rsid w:val="003C1DD2"/>
    <w:rsid w:val="003C22CD"/>
    <w:rsid w:val="003D1DAA"/>
    <w:rsid w:val="003D1E98"/>
    <w:rsid w:val="003D7208"/>
    <w:rsid w:val="003E3087"/>
    <w:rsid w:val="003F061F"/>
    <w:rsid w:val="003F0B10"/>
    <w:rsid w:val="003F0DB1"/>
    <w:rsid w:val="003F3308"/>
    <w:rsid w:val="003F6046"/>
    <w:rsid w:val="00400B78"/>
    <w:rsid w:val="00401B82"/>
    <w:rsid w:val="00404028"/>
    <w:rsid w:val="004051F8"/>
    <w:rsid w:val="00405B88"/>
    <w:rsid w:val="00415485"/>
    <w:rsid w:val="00420B32"/>
    <w:rsid w:val="004226DE"/>
    <w:rsid w:val="0042735E"/>
    <w:rsid w:val="0043056B"/>
    <w:rsid w:val="0043392B"/>
    <w:rsid w:val="004344FE"/>
    <w:rsid w:val="00436E40"/>
    <w:rsid w:val="00440A0A"/>
    <w:rsid w:val="00442EBD"/>
    <w:rsid w:val="00451420"/>
    <w:rsid w:val="004530A6"/>
    <w:rsid w:val="00455B84"/>
    <w:rsid w:val="004616DB"/>
    <w:rsid w:val="00461F9D"/>
    <w:rsid w:val="00470052"/>
    <w:rsid w:val="004752B1"/>
    <w:rsid w:val="004949E1"/>
    <w:rsid w:val="00494B30"/>
    <w:rsid w:val="004956A9"/>
    <w:rsid w:val="00496C23"/>
    <w:rsid w:val="00497B50"/>
    <w:rsid w:val="004A1B27"/>
    <w:rsid w:val="004A1D50"/>
    <w:rsid w:val="004A5645"/>
    <w:rsid w:val="004A73F5"/>
    <w:rsid w:val="004B149E"/>
    <w:rsid w:val="004B2A6F"/>
    <w:rsid w:val="004B5542"/>
    <w:rsid w:val="004B5759"/>
    <w:rsid w:val="004C00F1"/>
    <w:rsid w:val="004C364C"/>
    <w:rsid w:val="004D328D"/>
    <w:rsid w:val="004D49EC"/>
    <w:rsid w:val="004D6E6C"/>
    <w:rsid w:val="004E076F"/>
    <w:rsid w:val="004E379F"/>
    <w:rsid w:val="004F1F29"/>
    <w:rsid w:val="004F7867"/>
    <w:rsid w:val="004F7BD1"/>
    <w:rsid w:val="0050396E"/>
    <w:rsid w:val="00504F0A"/>
    <w:rsid w:val="0050561A"/>
    <w:rsid w:val="00506F6C"/>
    <w:rsid w:val="005115A8"/>
    <w:rsid w:val="00513679"/>
    <w:rsid w:val="00515765"/>
    <w:rsid w:val="00521704"/>
    <w:rsid w:val="00523A76"/>
    <w:rsid w:val="00526007"/>
    <w:rsid w:val="0052653A"/>
    <w:rsid w:val="00534724"/>
    <w:rsid w:val="00540837"/>
    <w:rsid w:val="005468F1"/>
    <w:rsid w:val="00546FA8"/>
    <w:rsid w:val="00551C3E"/>
    <w:rsid w:val="00562F59"/>
    <w:rsid w:val="005655DD"/>
    <w:rsid w:val="00567149"/>
    <w:rsid w:val="0058088A"/>
    <w:rsid w:val="0058644C"/>
    <w:rsid w:val="005A3354"/>
    <w:rsid w:val="005A33A0"/>
    <w:rsid w:val="005A3C47"/>
    <w:rsid w:val="005A5C07"/>
    <w:rsid w:val="005B231B"/>
    <w:rsid w:val="005B5AA5"/>
    <w:rsid w:val="005B6868"/>
    <w:rsid w:val="005C11BF"/>
    <w:rsid w:val="005C4624"/>
    <w:rsid w:val="005C59AF"/>
    <w:rsid w:val="005C5ACC"/>
    <w:rsid w:val="005D6D09"/>
    <w:rsid w:val="005D79EA"/>
    <w:rsid w:val="005E20CE"/>
    <w:rsid w:val="005E593A"/>
    <w:rsid w:val="005E7718"/>
    <w:rsid w:val="005F661F"/>
    <w:rsid w:val="005F77A0"/>
    <w:rsid w:val="00601005"/>
    <w:rsid w:val="006079E5"/>
    <w:rsid w:val="00610293"/>
    <w:rsid w:val="00620DEA"/>
    <w:rsid w:val="00621B7A"/>
    <w:rsid w:val="0063571C"/>
    <w:rsid w:val="00635E07"/>
    <w:rsid w:val="006500B9"/>
    <w:rsid w:val="006534D8"/>
    <w:rsid w:val="00671A46"/>
    <w:rsid w:val="0067516C"/>
    <w:rsid w:val="00685405"/>
    <w:rsid w:val="00690C85"/>
    <w:rsid w:val="006962AA"/>
    <w:rsid w:val="006967F9"/>
    <w:rsid w:val="006A0E93"/>
    <w:rsid w:val="006A3FAA"/>
    <w:rsid w:val="006B11A7"/>
    <w:rsid w:val="006B1890"/>
    <w:rsid w:val="006B36E7"/>
    <w:rsid w:val="006B5799"/>
    <w:rsid w:val="006B604F"/>
    <w:rsid w:val="006C55C8"/>
    <w:rsid w:val="006D33DD"/>
    <w:rsid w:val="006D5D44"/>
    <w:rsid w:val="006E6373"/>
    <w:rsid w:val="006F0AEE"/>
    <w:rsid w:val="006F56A6"/>
    <w:rsid w:val="00702D14"/>
    <w:rsid w:val="00702E9D"/>
    <w:rsid w:val="007053D9"/>
    <w:rsid w:val="00710148"/>
    <w:rsid w:val="00716FF3"/>
    <w:rsid w:val="007209E5"/>
    <w:rsid w:val="00722870"/>
    <w:rsid w:val="00724B18"/>
    <w:rsid w:val="0073247A"/>
    <w:rsid w:val="00743005"/>
    <w:rsid w:val="0075208A"/>
    <w:rsid w:val="00754C81"/>
    <w:rsid w:val="0076273D"/>
    <w:rsid w:val="00763A90"/>
    <w:rsid w:val="00765D94"/>
    <w:rsid w:val="00767042"/>
    <w:rsid w:val="007701D7"/>
    <w:rsid w:val="00773BEC"/>
    <w:rsid w:val="007764AB"/>
    <w:rsid w:val="00786179"/>
    <w:rsid w:val="00790FDC"/>
    <w:rsid w:val="00794EA4"/>
    <w:rsid w:val="007963EC"/>
    <w:rsid w:val="00797291"/>
    <w:rsid w:val="00797F1D"/>
    <w:rsid w:val="007A24E0"/>
    <w:rsid w:val="007A3F8A"/>
    <w:rsid w:val="007A7AA1"/>
    <w:rsid w:val="007B0244"/>
    <w:rsid w:val="007B1D5F"/>
    <w:rsid w:val="007B6A71"/>
    <w:rsid w:val="007C5356"/>
    <w:rsid w:val="007D0F0A"/>
    <w:rsid w:val="007D18C6"/>
    <w:rsid w:val="007D43ED"/>
    <w:rsid w:val="007D4AD6"/>
    <w:rsid w:val="007E0A0E"/>
    <w:rsid w:val="007E3E28"/>
    <w:rsid w:val="008013A3"/>
    <w:rsid w:val="00806D83"/>
    <w:rsid w:val="0081241E"/>
    <w:rsid w:val="00815BF8"/>
    <w:rsid w:val="008227FB"/>
    <w:rsid w:val="008322F6"/>
    <w:rsid w:val="00843C83"/>
    <w:rsid w:val="00847AE8"/>
    <w:rsid w:val="0085246A"/>
    <w:rsid w:val="00856135"/>
    <w:rsid w:val="00856C95"/>
    <w:rsid w:val="008579C1"/>
    <w:rsid w:val="008600A0"/>
    <w:rsid w:val="00862E17"/>
    <w:rsid w:val="00867769"/>
    <w:rsid w:val="00872194"/>
    <w:rsid w:val="00884C7B"/>
    <w:rsid w:val="00885205"/>
    <w:rsid w:val="00890C1A"/>
    <w:rsid w:val="00896033"/>
    <w:rsid w:val="008A4081"/>
    <w:rsid w:val="008B49D2"/>
    <w:rsid w:val="008B64A7"/>
    <w:rsid w:val="008C0BB6"/>
    <w:rsid w:val="008C321A"/>
    <w:rsid w:val="008C4EFF"/>
    <w:rsid w:val="008D45F5"/>
    <w:rsid w:val="008D5CF6"/>
    <w:rsid w:val="008E61F6"/>
    <w:rsid w:val="008E6286"/>
    <w:rsid w:val="008E6EB8"/>
    <w:rsid w:val="008E6F14"/>
    <w:rsid w:val="008E7486"/>
    <w:rsid w:val="008F2E5B"/>
    <w:rsid w:val="008F2FDE"/>
    <w:rsid w:val="008F5CC7"/>
    <w:rsid w:val="008F7DA8"/>
    <w:rsid w:val="00903079"/>
    <w:rsid w:val="0090434B"/>
    <w:rsid w:val="0091319D"/>
    <w:rsid w:val="00926E28"/>
    <w:rsid w:val="00927161"/>
    <w:rsid w:val="009424E5"/>
    <w:rsid w:val="009434A4"/>
    <w:rsid w:val="009475C1"/>
    <w:rsid w:val="009532BD"/>
    <w:rsid w:val="009562C8"/>
    <w:rsid w:val="00963165"/>
    <w:rsid w:val="00970C7F"/>
    <w:rsid w:val="00973E66"/>
    <w:rsid w:val="009740D5"/>
    <w:rsid w:val="00990C8F"/>
    <w:rsid w:val="009A479C"/>
    <w:rsid w:val="009A56B8"/>
    <w:rsid w:val="009A5B97"/>
    <w:rsid w:val="009B3F42"/>
    <w:rsid w:val="009B5D18"/>
    <w:rsid w:val="009B6F28"/>
    <w:rsid w:val="009C1755"/>
    <w:rsid w:val="009C6D66"/>
    <w:rsid w:val="009D2509"/>
    <w:rsid w:val="009D5CF1"/>
    <w:rsid w:val="009E469E"/>
    <w:rsid w:val="009F1EC0"/>
    <w:rsid w:val="009F2011"/>
    <w:rsid w:val="009F2327"/>
    <w:rsid w:val="009F58FC"/>
    <w:rsid w:val="009F6482"/>
    <w:rsid w:val="009F6D21"/>
    <w:rsid w:val="00A06DD5"/>
    <w:rsid w:val="00A10FE5"/>
    <w:rsid w:val="00A12814"/>
    <w:rsid w:val="00A2138E"/>
    <w:rsid w:val="00A23210"/>
    <w:rsid w:val="00A23955"/>
    <w:rsid w:val="00A24B41"/>
    <w:rsid w:val="00A3019A"/>
    <w:rsid w:val="00A315D8"/>
    <w:rsid w:val="00A3268F"/>
    <w:rsid w:val="00A33FC5"/>
    <w:rsid w:val="00A36768"/>
    <w:rsid w:val="00A36DB2"/>
    <w:rsid w:val="00A44972"/>
    <w:rsid w:val="00A4552B"/>
    <w:rsid w:val="00A456E1"/>
    <w:rsid w:val="00A45D98"/>
    <w:rsid w:val="00A469C7"/>
    <w:rsid w:val="00A53D6F"/>
    <w:rsid w:val="00A55E08"/>
    <w:rsid w:val="00A5714D"/>
    <w:rsid w:val="00A606DC"/>
    <w:rsid w:val="00A616C9"/>
    <w:rsid w:val="00A61B70"/>
    <w:rsid w:val="00A66982"/>
    <w:rsid w:val="00A678E3"/>
    <w:rsid w:val="00A721DA"/>
    <w:rsid w:val="00A73607"/>
    <w:rsid w:val="00A738FC"/>
    <w:rsid w:val="00A7571C"/>
    <w:rsid w:val="00A85CC8"/>
    <w:rsid w:val="00A864AC"/>
    <w:rsid w:val="00A8676E"/>
    <w:rsid w:val="00A92B8C"/>
    <w:rsid w:val="00AA1F5F"/>
    <w:rsid w:val="00AA4D3E"/>
    <w:rsid w:val="00AA6417"/>
    <w:rsid w:val="00AA726C"/>
    <w:rsid w:val="00AB2934"/>
    <w:rsid w:val="00AC11CE"/>
    <w:rsid w:val="00AC133D"/>
    <w:rsid w:val="00AC3CBC"/>
    <w:rsid w:val="00AC4E37"/>
    <w:rsid w:val="00AC7393"/>
    <w:rsid w:val="00AE0888"/>
    <w:rsid w:val="00AE5CE6"/>
    <w:rsid w:val="00AF3A90"/>
    <w:rsid w:val="00AF40A1"/>
    <w:rsid w:val="00AF731C"/>
    <w:rsid w:val="00B01FEF"/>
    <w:rsid w:val="00B040FB"/>
    <w:rsid w:val="00B07BEB"/>
    <w:rsid w:val="00B15D2C"/>
    <w:rsid w:val="00B16A71"/>
    <w:rsid w:val="00B17F09"/>
    <w:rsid w:val="00B200DC"/>
    <w:rsid w:val="00B20503"/>
    <w:rsid w:val="00B23145"/>
    <w:rsid w:val="00B25C39"/>
    <w:rsid w:val="00B269B6"/>
    <w:rsid w:val="00B2719F"/>
    <w:rsid w:val="00B30671"/>
    <w:rsid w:val="00B33372"/>
    <w:rsid w:val="00B338EE"/>
    <w:rsid w:val="00B413FB"/>
    <w:rsid w:val="00B46D1F"/>
    <w:rsid w:val="00B5199F"/>
    <w:rsid w:val="00B545B1"/>
    <w:rsid w:val="00B65FF6"/>
    <w:rsid w:val="00B66DD8"/>
    <w:rsid w:val="00B827CC"/>
    <w:rsid w:val="00B835E9"/>
    <w:rsid w:val="00B83D5E"/>
    <w:rsid w:val="00B974A6"/>
    <w:rsid w:val="00BA07D1"/>
    <w:rsid w:val="00BA122E"/>
    <w:rsid w:val="00BA5C84"/>
    <w:rsid w:val="00BB3694"/>
    <w:rsid w:val="00BB7E77"/>
    <w:rsid w:val="00BC1370"/>
    <w:rsid w:val="00BC2514"/>
    <w:rsid w:val="00BC309C"/>
    <w:rsid w:val="00BC3248"/>
    <w:rsid w:val="00BC6581"/>
    <w:rsid w:val="00BC6E80"/>
    <w:rsid w:val="00BD1E80"/>
    <w:rsid w:val="00BD7332"/>
    <w:rsid w:val="00BE2152"/>
    <w:rsid w:val="00BF62EC"/>
    <w:rsid w:val="00C1148B"/>
    <w:rsid w:val="00C215FF"/>
    <w:rsid w:val="00C21A81"/>
    <w:rsid w:val="00C22F29"/>
    <w:rsid w:val="00C25521"/>
    <w:rsid w:val="00C34594"/>
    <w:rsid w:val="00C36E75"/>
    <w:rsid w:val="00C444E4"/>
    <w:rsid w:val="00C45E3F"/>
    <w:rsid w:val="00C46F00"/>
    <w:rsid w:val="00C50020"/>
    <w:rsid w:val="00C51AE6"/>
    <w:rsid w:val="00C525A4"/>
    <w:rsid w:val="00C561DA"/>
    <w:rsid w:val="00C62748"/>
    <w:rsid w:val="00C70809"/>
    <w:rsid w:val="00C77BD3"/>
    <w:rsid w:val="00C83D2A"/>
    <w:rsid w:val="00C85EC4"/>
    <w:rsid w:val="00C869A3"/>
    <w:rsid w:val="00CA6383"/>
    <w:rsid w:val="00CB1D2E"/>
    <w:rsid w:val="00CB1EAE"/>
    <w:rsid w:val="00CB2B94"/>
    <w:rsid w:val="00CB41D5"/>
    <w:rsid w:val="00CB5D8D"/>
    <w:rsid w:val="00CC3202"/>
    <w:rsid w:val="00CC377A"/>
    <w:rsid w:val="00CC6460"/>
    <w:rsid w:val="00CD5F2D"/>
    <w:rsid w:val="00CF0320"/>
    <w:rsid w:val="00CF11FC"/>
    <w:rsid w:val="00CF3D9F"/>
    <w:rsid w:val="00CF4B2B"/>
    <w:rsid w:val="00CF5BCF"/>
    <w:rsid w:val="00D041F2"/>
    <w:rsid w:val="00D04B8E"/>
    <w:rsid w:val="00D07227"/>
    <w:rsid w:val="00D07D3B"/>
    <w:rsid w:val="00D13961"/>
    <w:rsid w:val="00D13DEA"/>
    <w:rsid w:val="00D21806"/>
    <w:rsid w:val="00D24317"/>
    <w:rsid w:val="00D24E57"/>
    <w:rsid w:val="00D266BB"/>
    <w:rsid w:val="00D358CA"/>
    <w:rsid w:val="00D407CB"/>
    <w:rsid w:val="00D4301B"/>
    <w:rsid w:val="00D460D8"/>
    <w:rsid w:val="00D471D5"/>
    <w:rsid w:val="00D51AD2"/>
    <w:rsid w:val="00D534B7"/>
    <w:rsid w:val="00D63439"/>
    <w:rsid w:val="00D63FE2"/>
    <w:rsid w:val="00D70B96"/>
    <w:rsid w:val="00D86355"/>
    <w:rsid w:val="00D91506"/>
    <w:rsid w:val="00D9270B"/>
    <w:rsid w:val="00D92A10"/>
    <w:rsid w:val="00D97F52"/>
    <w:rsid w:val="00DA590F"/>
    <w:rsid w:val="00DB1CB5"/>
    <w:rsid w:val="00DB6196"/>
    <w:rsid w:val="00DB61D2"/>
    <w:rsid w:val="00DC705B"/>
    <w:rsid w:val="00DC7330"/>
    <w:rsid w:val="00DE2136"/>
    <w:rsid w:val="00DF0D73"/>
    <w:rsid w:val="00DF6DF8"/>
    <w:rsid w:val="00E017EF"/>
    <w:rsid w:val="00E0471B"/>
    <w:rsid w:val="00E05E79"/>
    <w:rsid w:val="00E12A1E"/>
    <w:rsid w:val="00E32A66"/>
    <w:rsid w:val="00E334E8"/>
    <w:rsid w:val="00E34C9A"/>
    <w:rsid w:val="00E37C65"/>
    <w:rsid w:val="00E41258"/>
    <w:rsid w:val="00E41B4A"/>
    <w:rsid w:val="00E42D8F"/>
    <w:rsid w:val="00E452A5"/>
    <w:rsid w:val="00E46812"/>
    <w:rsid w:val="00E5372B"/>
    <w:rsid w:val="00E63A42"/>
    <w:rsid w:val="00E703BD"/>
    <w:rsid w:val="00E7092C"/>
    <w:rsid w:val="00E716E4"/>
    <w:rsid w:val="00E75601"/>
    <w:rsid w:val="00E82468"/>
    <w:rsid w:val="00E82748"/>
    <w:rsid w:val="00E83EE2"/>
    <w:rsid w:val="00E8433C"/>
    <w:rsid w:val="00E849F9"/>
    <w:rsid w:val="00E85F5E"/>
    <w:rsid w:val="00E86C7A"/>
    <w:rsid w:val="00E90A89"/>
    <w:rsid w:val="00E92602"/>
    <w:rsid w:val="00E96DF2"/>
    <w:rsid w:val="00EA3F53"/>
    <w:rsid w:val="00EA4A05"/>
    <w:rsid w:val="00EA60DC"/>
    <w:rsid w:val="00EB3602"/>
    <w:rsid w:val="00EB4DCF"/>
    <w:rsid w:val="00EC0AEB"/>
    <w:rsid w:val="00EC380C"/>
    <w:rsid w:val="00ED0679"/>
    <w:rsid w:val="00ED20AE"/>
    <w:rsid w:val="00ED324C"/>
    <w:rsid w:val="00ED56EB"/>
    <w:rsid w:val="00EE1537"/>
    <w:rsid w:val="00EE6B12"/>
    <w:rsid w:val="00EF08D2"/>
    <w:rsid w:val="00EF0D50"/>
    <w:rsid w:val="00EF137F"/>
    <w:rsid w:val="00EF1D6F"/>
    <w:rsid w:val="00EF4C77"/>
    <w:rsid w:val="00EF51BE"/>
    <w:rsid w:val="00F006CD"/>
    <w:rsid w:val="00F036EE"/>
    <w:rsid w:val="00F14128"/>
    <w:rsid w:val="00F15DBF"/>
    <w:rsid w:val="00F1658B"/>
    <w:rsid w:val="00F16E72"/>
    <w:rsid w:val="00F17B7D"/>
    <w:rsid w:val="00F2284D"/>
    <w:rsid w:val="00F23523"/>
    <w:rsid w:val="00F40125"/>
    <w:rsid w:val="00F4630C"/>
    <w:rsid w:val="00F502B2"/>
    <w:rsid w:val="00F5450E"/>
    <w:rsid w:val="00F555EC"/>
    <w:rsid w:val="00F633D3"/>
    <w:rsid w:val="00F647DC"/>
    <w:rsid w:val="00F70633"/>
    <w:rsid w:val="00F730BF"/>
    <w:rsid w:val="00F7336F"/>
    <w:rsid w:val="00F8167C"/>
    <w:rsid w:val="00F82174"/>
    <w:rsid w:val="00F85C0F"/>
    <w:rsid w:val="00F9057F"/>
    <w:rsid w:val="00F90F0F"/>
    <w:rsid w:val="00F94163"/>
    <w:rsid w:val="00FB5E3B"/>
    <w:rsid w:val="00FB7AB5"/>
    <w:rsid w:val="00FC1FDC"/>
    <w:rsid w:val="00FC6902"/>
    <w:rsid w:val="00FD374E"/>
    <w:rsid w:val="00FD4CCA"/>
    <w:rsid w:val="00FD5C51"/>
    <w:rsid w:val="00FD6B5D"/>
    <w:rsid w:val="00FD7080"/>
    <w:rsid w:val="00FE1DCD"/>
    <w:rsid w:val="00FE4318"/>
    <w:rsid w:val="00FE6C80"/>
    <w:rsid w:val="00FF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A40D5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A40D5"/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A92B8C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A456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456E1"/>
  </w:style>
  <w:style w:type="table" w:styleId="TableGrid">
    <w:name w:val="Table Grid"/>
    <w:basedOn w:val="TableNormal"/>
    <w:uiPriority w:val="59"/>
    <w:rsid w:val="00505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2AA"/>
    <w:rPr>
      <w:rFonts w:ascii="Tahoma" w:hAnsi="Tahoma" w:cs="Tahoma"/>
      <w:sz w:val="16"/>
      <w:szCs w:val="16"/>
    </w:rPr>
  </w:style>
  <w:style w:type="character" w:customStyle="1" w:styleId="search0">
    <w:name w:val="search0"/>
    <w:basedOn w:val="DefaultParagraphFont"/>
    <w:rsid w:val="00862E17"/>
  </w:style>
  <w:style w:type="paragraph" w:styleId="NormalWeb">
    <w:name w:val="Normal (Web)"/>
    <w:basedOn w:val="Normal"/>
    <w:uiPriority w:val="99"/>
    <w:semiHidden/>
    <w:unhideWhenUsed/>
    <w:rsid w:val="00862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22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870"/>
  </w:style>
  <w:style w:type="paragraph" w:styleId="Footer">
    <w:name w:val="footer"/>
    <w:basedOn w:val="Normal"/>
    <w:link w:val="FooterChar"/>
    <w:unhideWhenUsed/>
    <w:rsid w:val="00722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870"/>
  </w:style>
  <w:style w:type="character" w:styleId="PageNumber">
    <w:name w:val="page number"/>
    <w:basedOn w:val="DefaultParagraphFont"/>
    <w:rsid w:val="00722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A40D5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A40D5"/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A92B8C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A456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456E1"/>
  </w:style>
  <w:style w:type="table" w:styleId="TableGrid">
    <w:name w:val="Table Grid"/>
    <w:basedOn w:val="TableNormal"/>
    <w:uiPriority w:val="59"/>
    <w:rsid w:val="00505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2AA"/>
    <w:rPr>
      <w:rFonts w:ascii="Tahoma" w:hAnsi="Tahoma" w:cs="Tahoma"/>
      <w:sz w:val="16"/>
      <w:szCs w:val="16"/>
    </w:rPr>
  </w:style>
  <w:style w:type="character" w:customStyle="1" w:styleId="search0">
    <w:name w:val="search0"/>
    <w:basedOn w:val="DefaultParagraphFont"/>
    <w:rsid w:val="00862E17"/>
  </w:style>
  <w:style w:type="paragraph" w:styleId="NormalWeb">
    <w:name w:val="Normal (Web)"/>
    <w:basedOn w:val="Normal"/>
    <w:uiPriority w:val="99"/>
    <w:semiHidden/>
    <w:unhideWhenUsed/>
    <w:rsid w:val="00862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22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870"/>
  </w:style>
  <w:style w:type="paragraph" w:styleId="Footer">
    <w:name w:val="footer"/>
    <w:basedOn w:val="Normal"/>
    <w:link w:val="FooterChar"/>
    <w:unhideWhenUsed/>
    <w:rsid w:val="00722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870"/>
  </w:style>
  <w:style w:type="character" w:styleId="PageNumber">
    <w:name w:val="page number"/>
    <w:basedOn w:val="DefaultParagraphFont"/>
    <w:rsid w:val="00722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2150</Words>
  <Characters>12256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Kavrakova</dc:creator>
  <cp:lastModifiedBy>Toma</cp:lastModifiedBy>
  <cp:revision>10</cp:revision>
  <cp:lastPrinted>2014-01-03T13:10:00Z</cp:lastPrinted>
  <dcterms:created xsi:type="dcterms:W3CDTF">2014-02-26T11:25:00Z</dcterms:created>
  <dcterms:modified xsi:type="dcterms:W3CDTF">2016-12-28T13:55:00Z</dcterms:modified>
</cp:coreProperties>
</file>