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8EB40" w14:textId="1A7973C6" w:rsidR="00F02E6F" w:rsidRDefault="00F02E6F" w:rsidP="00F02E6F">
      <w:pPr>
        <w:pStyle w:val="Title"/>
        <w:rPr>
          <w:noProof/>
          <w:lang w:val="en-US"/>
        </w:rPr>
      </w:pPr>
    </w:p>
    <w:p w14:paraId="07750C13" w14:textId="77777777" w:rsidR="006D60AE" w:rsidRPr="006D60AE" w:rsidRDefault="006D60AE" w:rsidP="00F02E6F">
      <w:pPr>
        <w:pStyle w:val="Title"/>
        <w:rPr>
          <w:lang w:val="en-US"/>
        </w:rPr>
      </w:pPr>
    </w:p>
    <w:p w14:paraId="4C95C79F" w14:textId="77777777" w:rsidR="00F02E6F" w:rsidRPr="0040173C" w:rsidRDefault="00F02E6F" w:rsidP="00BF61DB">
      <w:pPr>
        <w:pStyle w:val="Title"/>
        <w:spacing w:after="0"/>
        <w:rPr>
          <w:rFonts w:ascii="Times New Roman" w:hAnsi="Times New Roman"/>
          <w:spacing w:val="50"/>
          <w:sz w:val="24"/>
          <w:szCs w:val="24"/>
        </w:rPr>
      </w:pPr>
      <w:r w:rsidRPr="0040173C">
        <w:rPr>
          <w:rFonts w:ascii="Times New Roman" w:hAnsi="Times New Roman"/>
          <w:spacing w:val="50"/>
          <w:sz w:val="24"/>
          <w:szCs w:val="24"/>
        </w:rPr>
        <w:t>Р Е П У Б Л И К А   Б Ъ Л Г А Р И Я</w:t>
      </w:r>
    </w:p>
    <w:p w14:paraId="291802A5" w14:textId="77777777" w:rsidR="00F02E6F" w:rsidRPr="0040173C" w:rsidRDefault="00F02E6F" w:rsidP="00F02E6F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40173C">
        <w:rPr>
          <w:rFonts w:ascii="Times New Roman" w:hAnsi="Times New Roman"/>
          <w:b/>
          <w:spacing w:val="60"/>
          <w:sz w:val="32"/>
          <w:lang w:val="bg-BG"/>
        </w:rPr>
        <w:t>М И Н И С Т Е Р С К И   С Ъ В Е Т</w:t>
      </w:r>
    </w:p>
    <w:p w14:paraId="192A2C4A" w14:textId="6F1BAB42" w:rsidR="00592D9D" w:rsidRPr="00DF31C2" w:rsidRDefault="005F51F1" w:rsidP="003A5035">
      <w:pPr>
        <w:jc w:val="right"/>
        <w:rPr>
          <w:rFonts w:ascii="Arial" w:hAnsi="Arial" w:cs="Arial"/>
          <w:b/>
          <w:szCs w:val="24"/>
          <w:lang w:val="bg-BG"/>
        </w:rPr>
      </w:pPr>
      <w:r>
        <w:rPr>
          <w:rFonts w:ascii="Arial" w:hAnsi="Arial" w:cs="Arial"/>
          <w:b/>
          <w:szCs w:val="24"/>
          <w:lang w:val="bg-BG"/>
        </w:rPr>
        <w:t>Препис</w:t>
      </w:r>
    </w:p>
    <w:p w14:paraId="01F1DD24" w14:textId="77777777" w:rsidR="00592D9D" w:rsidRPr="003D61B2" w:rsidRDefault="00592D9D" w:rsidP="00592D9D">
      <w:pPr>
        <w:jc w:val="center"/>
        <w:rPr>
          <w:rFonts w:ascii="NewSaturionCyr" w:hAnsi="NewSaturionCyr"/>
          <w:sz w:val="22"/>
        </w:rPr>
      </w:pPr>
    </w:p>
    <w:p w14:paraId="36BD61C8" w14:textId="77777777" w:rsidR="00F25FE2" w:rsidRPr="0040173C" w:rsidRDefault="00F25FE2" w:rsidP="00592D9D">
      <w:pPr>
        <w:jc w:val="center"/>
        <w:rPr>
          <w:rFonts w:ascii="NewSaturionCyr" w:hAnsi="NewSaturionCyr"/>
          <w:sz w:val="22"/>
          <w:lang w:val="bg-BG"/>
        </w:rPr>
      </w:pPr>
    </w:p>
    <w:p w14:paraId="1A5CF5E0" w14:textId="263713BD" w:rsidR="00592D9D" w:rsidRPr="0040173C" w:rsidRDefault="00DF43DD" w:rsidP="00592D9D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 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" w:char="2116"/>
      </w:r>
      <w:r w:rsidR="005F51F1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748</w:t>
      </w:r>
    </w:p>
    <w:p w14:paraId="7B51500A" w14:textId="77777777" w:rsidR="00F25FE2" w:rsidRPr="0040173C" w:rsidRDefault="00F25FE2" w:rsidP="00592D9D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</w:p>
    <w:p w14:paraId="79787C47" w14:textId="0BD7088A" w:rsidR="00592D9D" w:rsidRPr="0040173C" w:rsidRDefault="00DF43DD" w:rsidP="00592D9D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40173C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592D9D" w:rsidRPr="0040173C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5F51F1">
        <w:rPr>
          <w:rFonts w:ascii="Times New Roman" w:hAnsi="Times New Roman"/>
          <w:b/>
          <w:sz w:val="30"/>
          <w:szCs w:val="30"/>
          <w:lang w:val="bg-BG"/>
        </w:rPr>
        <w:t>3 ноември</w:t>
      </w:r>
      <w:r w:rsidR="00592D9D" w:rsidRPr="0040173C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7D03C8" w:rsidRPr="0040173C">
        <w:rPr>
          <w:rFonts w:ascii="Times New Roman" w:hAnsi="Times New Roman"/>
          <w:b/>
          <w:sz w:val="30"/>
          <w:szCs w:val="30"/>
          <w:lang w:val="bg-BG"/>
        </w:rPr>
        <w:t>2</w:t>
      </w:r>
      <w:r w:rsidR="00BB5F8D">
        <w:rPr>
          <w:rFonts w:ascii="Times New Roman" w:hAnsi="Times New Roman"/>
          <w:b/>
          <w:sz w:val="30"/>
          <w:szCs w:val="30"/>
          <w:lang w:val="bg-BG"/>
        </w:rPr>
        <w:t>5</w:t>
      </w:r>
      <w:r w:rsidR="00592D9D" w:rsidRPr="0040173C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40173C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1E449852" w14:textId="77777777" w:rsidR="00592D9D" w:rsidRPr="0040173C" w:rsidRDefault="00592D9D" w:rsidP="00592D9D">
      <w:pPr>
        <w:rPr>
          <w:lang w:val="bg-BG"/>
        </w:rPr>
      </w:pPr>
    </w:p>
    <w:p w14:paraId="48944440" w14:textId="77777777" w:rsidR="008E2D3E" w:rsidRPr="0040173C" w:rsidRDefault="008E2D3E" w:rsidP="00592D9D">
      <w:pPr>
        <w:rPr>
          <w:lang w:val="bg-BG"/>
        </w:rPr>
      </w:pPr>
    </w:p>
    <w:p w14:paraId="7B0B2982" w14:textId="761CA4FD" w:rsidR="00592D9D" w:rsidRPr="0040173C" w:rsidRDefault="00592D9D" w:rsidP="00C24888">
      <w:pPr>
        <w:spacing w:line="288" w:lineRule="auto"/>
        <w:ind w:left="1559" w:right="471" w:hanging="425"/>
        <w:jc w:val="both"/>
        <w:rPr>
          <w:rFonts w:ascii="Arial" w:hAnsi="Arial" w:cs="Arial"/>
          <w:b/>
          <w:smallCaps/>
          <w:sz w:val="26"/>
          <w:szCs w:val="26"/>
          <w:lang w:val="bg-BG"/>
        </w:rPr>
      </w:pPr>
      <w:r w:rsidRPr="0040173C">
        <w:rPr>
          <w:rFonts w:ascii="Arial" w:hAnsi="Arial" w:cs="Arial"/>
          <w:b/>
          <w:smallCaps/>
          <w:sz w:val="26"/>
          <w:szCs w:val="26"/>
          <w:lang w:val="bg-BG"/>
        </w:rPr>
        <w:t xml:space="preserve">ЗА </w:t>
      </w:r>
      <w:r w:rsidR="00D55A7F" w:rsidRPr="00D55A7F">
        <w:rPr>
          <w:rFonts w:ascii="Arial" w:hAnsi="Arial" w:cs="Arial"/>
          <w:b/>
          <w:smallCaps/>
          <w:sz w:val="26"/>
          <w:szCs w:val="26"/>
          <w:lang w:val="bg-BG"/>
        </w:rPr>
        <w:t>сключване на приятелско споразумение по Делото „Георгиев срещу България“ (жалба № 31792/22) пред Европейския съд по правата на човека</w:t>
      </w:r>
    </w:p>
    <w:p w14:paraId="76444D65" w14:textId="77777777" w:rsidR="00B31744" w:rsidRPr="00261870" w:rsidRDefault="00B31744" w:rsidP="00261870">
      <w:pPr>
        <w:spacing w:line="360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355A0E8F" w14:textId="60BD6CAB" w:rsidR="00937D4E" w:rsidRDefault="00D55A7F" w:rsidP="002941BF">
      <w:pPr>
        <w:spacing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D55A7F">
        <w:rPr>
          <w:rFonts w:ascii="Arial" w:hAnsi="Arial" w:cs="Arial"/>
          <w:sz w:val="26"/>
          <w:szCs w:val="26"/>
          <w:lang w:val="bg-BG"/>
        </w:rPr>
        <w:t>На основание чл. 39 от Конвенцията за защита на правата на човека и основните свободи и чл. 109, ал. 3 във връзка с чл. 120, ал. 1 от Закона за публичните финанси</w:t>
      </w:r>
    </w:p>
    <w:p w14:paraId="5AED48F5" w14:textId="77777777" w:rsidR="00261870" w:rsidRDefault="00261870" w:rsidP="002941BF">
      <w:pPr>
        <w:spacing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1420BBCB" w14:textId="77777777" w:rsidR="00D55A7F" w:rsidRPr="0040173C" w:rsidRDefault="00D55A7F" w:rsidP="002941BF">
      <w:pPr>
        <w:spacing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5C14C401" w14:textId="77777777" w:rsidR="00592D9D" w:rsidRPr="0040173C" w:rsidRDefault="00DF43DD" w:rsidP="00592D9D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23B054E0" w14:textId="77777777" w:rsidR="00592D9D" w:rsidRPr="0040173C" w:rsidRDefault="00DF43DD" w:rsidP="00592D9D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3EB4C82D" w14:textId="77777777" w:rsidR="00592D9D" w:rsidRDefault="00592D9D" w:rsidP="00592D9D">
      <w:pPr>
        <w:jc w:val="center"/>
        <w:rPr>
          <w:spacing w:val="40"/>
          <w:sz w:val="20"/>
          <w:lang w:val="bg-BG"/>
        </w:rPr>
      </w:pPr>
    </w:p>
    <w:p w14:paraId="38704608" w14:textId="77777777" w:rsidR="00261870" w:rsidRPr="0040173C" w:rsidRDefault="00261870" w:rsidP="00592D9D">
      <w:pPr>
        <w:jc w:val="center"/>
        <w:rPr>
          <w:spacing w:val="40"/>
          <w:sz w:val="20"/>
          <w:lang w:val="bg-BG"/>
        </w:rPr>
      </w:pPr>
    </w:p>
    <w:p w14:paraId="638614FA" w14:textId="1354B274" w:rsidR="00D55A7F" w:rsidRPr="00D55A7F" w:rsidRDefault="00D55A7F" w:rsidP="00D55A7F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D55A7F">
        <w:rPr>
          <w:rFonts w:ascii="Arial" w:hAnsi="Arial"/>
          <w:b/>
          <w:bCs/>
          <w:sz w:val="26"/>
          <w:szCs w:val="26"/>
          <w:lang w:val="bg-BG"/>
        </w:rPr>
        <w:t>1.</w:t>
      </w:r>
      <w:r w:rsidRPr="00D55A7F">
        <w:rPr>
          <w:rFonts w:ascii="Arial" w:hAnsi="Arial"/>
          <w:sz w:val="26"/>
          <w:szCs w:val="26"/>
          <w:lang w:val="bg-BG"/>
        </w:rPr>
        <w:t xml:space="preserve"> Приема предложението за сключване на приятелско споразумение по </w:t>
      </w:r>
      <w:r>
        <w:rPr>
          <w:rFonts w:ascii="Arial" w:hAnsi="Arial"/>
          <w:sz w:val="26"/>
          <w:szCs w:val="26"/>
          <w:lang w:val="bg-BG"/>
        </w:rPr>
        <w:t>Делото</w:t>
      </w:r>
      <w:r w:rsidRPr="00D55A7F">
        <w:rPr>
          <w:rFonts w:ascii="Arial" w:hAnsi="Arial"/>
          <w:sz w:val="26"/>
          <w:szCs w:val="26"/>
          <w:lang w:val="bg-BG"/>
        </w:rPr>
        <w:t xml:space="preserve"> „Георгиев срещу България“ (жалба № 31792/22) пред Европейския съд по правата на човека.</w:t>
      </w:r>
    </w:p>
    <w:p w14:paraId="01AA4552" w14:textId="30431DD3" w:rsidR="00D55A7F" w:rsidRPr="00D55A7F" w:rsidRDefault="00D55A7F" w:rsidP="00D55A7F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D55A7F">
        <w:rPr>
          <w:rFonts w:ascii="Arial" w:hAnsi="Arial"/>
          <w:b/>
          <w:bCs/>
          <w:sz w:val="26"/>
          <w:szCs w:val="26"/>
          <w:lang w:val="bg-BG"/>
        </w:rPr>
        <w:t>2.</w:t>
      </w:r>
      <w:r w:rsidRPr="00D55A7F">
        <w:rPr>
          <w:rFonts w:ascii="Arial" w:hAnsi="Arial"/>
          <w:sz w:val="26"/>
          <w:szCs w:val="26"/>
          <w:lang w:val="bg-BG"/>
        </w:rPr>
        <w:t xml:space="preserve"> Упълномощава Милена Коцева – директор на дирекция „Процесуално представителство на Република България пред </w:t>
      </w:r>
      <w:r>
        <w:rPr>
          <w:rFonts w:ascii="Arial" w:hAnsi="Arial"/>
          <w:sz w:val="26"/>
          <w:szCs w:val="26"/>
          <w:lang w:val="bg-BG"/>
        </w:rPr>
        <w:t>Европейския съд по правата на човека</w:t>
      </w:r>
      <w:r w:rsidRPr="00D55A7F">
        <w:rPr>
          <w:rFonts w:ascii="Arial" w:hAnsi="Arial"/>
          <w:sz w:val="26"/>
          <w:szCs w:val="26"/>
          <w:lang w:val="bg-BG"/>
        </w:rPr>
        <w:t>“</w:t>
      </w:r>
      <w:r>
        <w:rPr>
          <w:rFonts w:ascii="Arial" w:hAnsi="Arial"/>
          <w:sz w:val="26"/>
          <w:szCs w:val="26"/>
          <w:lang w:val="bg-BG"/>
        </w:rPr>
        <w:t xml:space="preserve"> на</w:t>
      </w:r>
      <w:r w:rsidRPr="00D55A7F">
        <w:rPr>
          <w:rFonts w:ascii="Arial" w:hAnsi="Arial"/>
          <w:sz w:val="26"/>
          <w:szCs w:val="26"/>
          <w:lang w:val="bg-BG"/>
        </w:rPr>
        <w:t xml:space="preserve"> Министерство</w:t>
      </w:r>
      <w:r>
        <w:rPr>
          <w:rFonts w:ascii="Arial" w:hAnsi="Arial"/>
          <w:sz w:val="26"/>
          <w:szCs w:val="26"/>
          <w:lang w:val="bg-BG"/>
        </w:rPr>
        <w:t>то</w:t>
      </w:r>
      <w:r w:rsidRPr="00D55A7F">
        <w:rPr>
          <w:rFonts w:ascii="Arial" w:hAnsi="Arial"/>
          <w:sz w:val="26"/>
          <w:szCs w:val="26"/>
          <w:lang w:val="bg-BG"/>
        </w:rPr>
        <w:t xml:space="preserve"> на правосъдието, да представлява Република България пред Европейския съд по правата на човека в процедурата по сключване на приятелско</w:t>
      </w:r>
      <w:r>
        <w:rPr>
          <w:rFonts w:ascii="Arial" w:hAnsi="Arial"/>
          <w:sz w:val="26"/>
          <w:szCs w:val="26"/>
          <w:lang w:val="bg-BG"/>
        </w:rPr>
        <w:t>то</w:t>
      </w:r>
      <w:r w:rsidRPr="00D55A7F">
        <w:rPr>
          <w:rFonts w:ascii="Arial" w:hAnsi="Arial"/>
          <w:sz w:val="26"/>
          <w:szCs w:val="26"/>
          <w:lang w:val="bg-BG"/>
        </w:rPr>
        <w:t xml:space="preserve"> споразумение по т. 1.</w:t>
      </w:r>
    </w:p>
    <w:p w14:paraId="269F40C9" w14:textId="36CCC5B2" w:rsidR="00D55A7F" w:rsidRPr="00D55A7F" w:rsidRDefault="00D55A7F" w:rsidP="00D55A7F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D55A7F">
        <w:rPr>
          <w:rFonts w:ascii="Arial" w:hAnsi="Arial"/>
          <w:b/>
          <w:bCs/>
          <w:sz w:val="26"/>
          <w:szCs w:val="26"/>
          <w:lang w:val="bg-BG"/>
        </w:rPr>
        <w:t>3.</w:t>
      </w:r>
      <w:r w:rsidRPr="00D55A7F">
        <w:rPr>
          <w:rFonts w:ascii="Arial" w:hAnsi="Arial"/>
          <w:sz w:val="26"/>
          <w:szCs w:val="26"/>
          <w:lang w:val="bg-BG"/>
        </w:rPr>
        <w:t xml:space="preserve"> Министерството на правосъдието в тримесечен срок от обявяване на окончателното решение на Европейския съд по правата на човека, с което той обявява споразумението </w:t>
      </w:r>
      <w:r>
        <w:rPr>
          <w:rFonts w:ascii="Arial" w:hAnsi="Arial"/>
          <w:sz w:val="26"/>
          <w:szCs w:val="26"/>
          <w:lang w:val="bg-BG"/>
        </w:rPr>
        <w:t xml:space="preserve">по т. 1 </w:t>
      </w:r>
      <w:r w:rsidRPr="00D55A7F">
        <w:rPr>
          <w:rFonts w:ascii="Arial" w:hAnsi="Arial"/>
          <w:sz w:val="26"/>
          <w:szCs w:val="26"/>
          <w:lang w:val="bg-BG"/>
        </w:rPr>
        <w:t xml:space="preserve">за сключено, прекратява делото и заличава жалбата, да заплати обезщетение за всички претърпени имуществени и неимуществени вреди, разходи и </w:t>
      </w:r>
      <w:r w:rsidRPr="00D55A7F">
        <w:rPr>
          <w:rFonts w:ascii="Arial" w:hAnsi="Arial"/>
          <w:sz w:val="26"/>
          <w:szCs w:val="26"/>
          <w:lang w:val="bg-BG"/>
        </w:rPr>
        <w:lastRenderedPageBreak/>
        <w:t>разноски по делото, както и данъци, с които може да бъде обложен жалбоподателят, в размер 4</w:t>
      </w:r>
      <w:r>
        <w:rPr>
          <w:rFonts w:ascii="Arial" w:hAnsi="Arial"/>
          <w:sz w:val="26"/>
          <w:szCs w:val="26"/>
          <w:lang w:val="bg-BG"/>
        </w:rPr>
        <w:t xml:space="preserve"> </w:t>
      </w:r>
      <w:r w:rsidRPr="00D55A7F">
        <w:rPr>
          <w:rFonts w:ascii="Arial" w:hAnsi="Arial"/>
          <w:sz w:val="26"/>
          <w:szCs w:val="26"/>
          <w:lang w:val="bg-BG"/>
        </w:rPr>
        <w:t>400 евро на Георги Динчев Георгиев.</w:t>
      </w:r>
    </w:p>
    <w:p w14:paraId="7BB5D1B3" w14:textId="009F32C7" w:rsidR="00D55A7F" w:rsidRPr="00D55A7F" w:rsidRDefault="00D55A7F" w:rsidP="00D55A7F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D55A7F">
        <w:rPr>
          <w:rFonts w:ascii="Arial" w:hAnsi="Arial"/>
          <w:b/>
          <w:bCs/>
          <w:sz w:val="26"/>
          <w:szCs w:val="26"/>
          <w:lang w:val="bg-BG"/>
        </w:rPr>
        <w:t>4.</w:t>
      </w:r>
      <w:r w:rsidRPr="00D55A7F">
        <w:rPr>
          <w:rFonts w:ascii="Arial" w:hAnsi="Arial"/>
          <w:sz w:val="26"/>
          <w:szCs w:val="26"/>
          <w:lang w:val="bg-BG"/>
        </w:rPr>
        <w:t xml:space="preserve"> Одобрява допълнителни разходи по бюджета на Министерството на правосъдието за 2025 г. в размер на 8 606 лв. за левовата равностойност на дължимата валута по т. 3 за сметка на предвидените разходи по централния бюджет за 2025 г.</w:t>
      </w:r>
    </w:p>
    <w:p w14:paraId="2DA2AC8B" w14:textId="5CFA80B2" w:rsidR="00D55A7F" w:rsidRPr="00D55A7F" w:rsidRDefault="00D55A7F" w:rsidP="00D55A7F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D55A7F">
        <w:rPr>
          <w:rFonts w:ascii="Arial" w:hAnsi="Arial"/>
          <w:b/>
          <w:bCs/>
          <w:sz w:val="26"/>
          <w:szCs w:val="26"/>
          <w:lang w:val="bg-BG"/>
        </w:rPr>
        <w:t>5.</w:t>
      </w:r>
      <w:r w:rsidRPr="00D55A7F">
        <w:rPr>
          <w:rFonts w:ascii="Arial" w:hAnsi="Arial"/>
          <w:sz w:val="26"/>
          <w:szCs w:val="26"/>
          <w:lang w:val="bg-BG"/>
        </w:rPr>
        <w:t xml:space="preserve"> Със сумата по т. 4 се увеличават разходите по бюджета на Министерството на правосъдието за 2025 г. по „Политика в областта на правосъдието“, бюджетна програма „Правна рамка за функционирането на съдебната система”.</w:t>
      </w:r>
    </w:p>
    <w:p w14:paraId="37A8595F" w14:textId="766BAD11" w:rsidR="00D55A7F" w:rsidRPr="00D55A7F" w:rsidRDefault="00D55A7F" w:rsidP="00D55A7F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D55A7F">
        <w:rPr>
          <w:rFonts w:ascii="Arial" w:hAnsi="Arial"/>
          <w:b/>
          <w:bCs/>
          <w:sz w:val="26"/>
          <w:szCs w:val="26"/>
          <w:lang w:val="bg-BG"/>
        </w:rPr>
        <w:t>6.</w:t>
      </w:r>
      <w:r w:rsidRPr="00D55A7F">
        <w:rPr>
          <w:rFonts w:ascii="Arial" w:hAnsi="Arial"/>
          <w:sz w:val="26"/>
          <w:szCs w:val="26"/>
          <w:lang w:val="bg-BG"/>
        </w:rPr>
        <w:t xml:space="preserve"> Със сумата по т. 4 да се увеличат показателите по чл. 13, </w:t>
      </w:r>
      <w:r w:rsidR="00937385">
        <w:rPr>
          <w:rFonts w:ascii="Arial" w:hAnsi="Arial"/>
          <w:sz w:val="26"/>
          <w:szCs w:val="26"/>
          <w:lang w:val="bg-BG"/>
        </w:rPr>
        <w:br/>
      </w:r>
      <w:r w:rsidRPr="00D55A7F">
        <w:rPr>
          <w:rFonts w:ascii="Arial" w:hAnsi="Arial"/>
          <w:sz w:val="26"/>
          <w:szCs w:val="26"/>
          <w:lang w:val="bg-BG"/>
        </w:rPr>
        <w:t>ал. 3 от Закона за държавния бюджет на Република България за 2025 г.</w:t>
      </w:r>
    </w:p>
    <w:p w14:paraId="5D434B6D" w14:textId="4C3A2706" w:rsidR="00D55A7F" w:rsidRPr="00D55A7F" w:rsidRDefault="00D55A7F" w:rsidP="00D55A7F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D55A7F">
        <w:rPr>
          <w:rFonts w:ascii="Arial" w:hAnsi="Arial"/>
          <w:b/>
          <w:bCs/>
          <w:sz w:val="26"/>
          <w:szCs w:val="26"/>
          <w:lang w:val="bg-BG"/>
        </w:rPr>
        <w:t>7.</w:t>
      </w:r>
      <w:r w:rsidRPr="00D55A7F">
        <w:rPr>
          <w:rFonts w:ascii="Arial" w:hAnsi="Arial"/>
          <w:sz w:val="26"/>
          <w:szCs w:val="26"/>
          <w:lang w:val="bg-BG"/>
        </w:rPr>
        <w:t xml:space="preserve"> Министърът на правосъдието да направи съответните промени по бюджета на Министерство</w:t>
      </w:r>
      <w:r w:rsidR="00937385">
        <w:rPr>
          <w:rFonts w:ascii="Arial" w:hAnsi="Arial"/>
          <w:sz w:val="26"/>
          <w:szCs w:val="26"/>
          <w:lang w:val="bg-BG"/>
        </w:rPr>
        <w:t>то</w:t>
      </w:r>
      <w:r w:rsidRPr="00D55A7F">
        <w:rPr>
          <w:rFonts w:ascii="Arial" w:hAnsi="Arial"/>
          <w:sz w:val="26"/>
          <w:szCs w:val="26"/>
          <w:lang w:val="bg-BG"/>
        </w:rPr>
        <w:t xml:space="preserve"> на правосъдието за 2025 г. и да уведоми министъра на финансите.</w:t>
      </w:r>
    </w:p>
    <w:p w14:paraId="463B7906" w14:textId="7A704B5D" w:rsidR="0040173C" w:rsidRPr="0040173C" w:rsidRDefault="00D55A7F" w:rsidP="00D55A7F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D55A7F">
        <w:rPr>
          <w:rFonts w:ascii="Arial" w:hAnsi="Arial"/>
          <w:b/>
          <w:bCs/>
          <w:sz w:val="26"/>
          <w:szCs w:val="26"/>
          <w:lang w:val="bg-BG"/>
        </w:rPr>
        <w:t>8.</w:t>
      </w:r>
      <w:r w:rsidRPr="00D55A7F">
        <w:rPr>
          <w:rFonts w:ascii="Arial" w:hAnsi="Arial"/>
          <w:sz w:val="26"/>
          <w:szCs w:val="26"/>
          <w:lang w:val="bg-BG"/>
        </w:rPr>
        <w:t xml:space="preserve"> Министърът на финансите да извърши произтичащите от т. 4 промени по централния бюджет за 2025 г.</w:t>
      </w:r>
    </w:p>
    <w:p w14:paraId="729EA608" w14:textId="77777777" w:rsidR="0040173C" w:rsidRPr="0040173C" w:rsidRDefault="0040173C" w:rsidP="0040173C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</w:p>
    <w:p w14:paraId="4B546C5A" w14:textId="77777777" w:rsidR="00592D9D" w:rsidRPr="0040173C" w:rsidRDefault="00592D9D" w:rsidP="002941BF">
      <w:pPr>
        <w:spacing w:before="120"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00CDA4D2" w14:textId="77777777" w:rsidR="00F947CB" w:rsidRPr="0040173C" w:rsidRDefault="00F947CB" w:rsidP="002941BF">
      <w:pPr>
        <w:spacing w:before="120"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6C38C3E2" w14:textId="77777777" w:rsidR="00592D9D" w:rsidRPr="0040173C" w:rsidRDefault="00592D9D" w:rsidP="002941BF">
      <w:pPr>
        <w:spacing w:before="120"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1E166A35" w14:textId="77777777" w:rsidR="005F51F1" w:rsidRPr="005F51F1" w:rsidRDefault="005F51F1">
      <w:pPr>
        <w:ind w:firstLine="1134"/>
        <w:rPr>
          <w:rFonts w:ascii="Arial" w:hAnsi="Arial" w:cs="Arial"/>
          <w:b/>
          <w:lang w:val="bg-BG"/>
        </w:rPr>
      </w:pPr>
      <w:r w:rsidRPr="005F51F1">
        <w:rPr>
          <w:rFonts w:ascii="Arial" w:hAnsi="Arial" w:cs="Arial"/>
          <w:b/>
          <w:lang w:val="bg-BG"/>
        </w:rPr>
        <w:t>МИНИСТЪР-ПРЕДСЕДАТЕЛ: /п/ Росен Желязков</w:t>
      </w:r>
    </w:p>
    <w:p w14:paraId="5CF53650" w14:textId="77777777" w:rsidR="005F51F1" w:rsidRPr="005F51F1" w:rsidRDefault="005F51F1">
      <w:pPr>
        <w:ind w:firstLine="1134"/>
        <w:rPr>
          <w:rFonts w:ascii="Arial" w:hAnsi="Arial" w:cs="Arial"/>
          <w:b/>
          <w:lang w:val="bg-BG"/>
        </w:rPr>
      </w:pPr>
    </w:p>
    <w:p w14:paraId="46318AB5" w14:textId="77777777" w:rsidR="005F51F1" w:rsidRPr="005F51F1" w:rsidRDefault="005F51F1">
      <w:pPr>
        <w:ind w:firstLine="1134"/>
        <w:rPr>
          <w:rFonts w:ascii="Arial" w:hAnsi="Arial" w:cs="Arial"/>
          <w:b/>
          <w:lang w:val="bg-BG"/>
        </w:rPr>
      </w:pPr>
      <w:r w:rsidRPr="005F51F1">
        <w:rPr>
          <w:rFonts w:ascii="Arial" w:hAnsi="Arial" w:cs="Arial"/>
          <w:b/>
          <w:lang w:val="bg-BG"/>
        </w:rPr>
        <w:t>ГЛАВЕН СЕКРЕТАР НА</w:t>
      </w:r>
    </w:p>
    <w:p w14:paraId="75A30DF4" w14:textId="77777777" w:rsidR="005F51F1" w:rsidRPr="005F51F1" w:rsidRDefault="005F51F1">
      <w:pPr>
        <w:ind w:firstLine="1134"/>
        <w:rPr>
          <w:rFonts w:ascii="Arial" w:hAnsi="Arial" w:cs="Arial"/>
          <w:b/>
          <w:lang w:val="bg-BG"/>
        </w:rPr>
      </w:pPr>
      <w:r w:rsidRPr="005F51F1">
        <w:rPr>
          <w:rFonts w:ascii="Arial" w:hAnsi="Arial" w:cs="Arial"/>
          <w:b/>
          <w:lang w:val="bg-BG"/>
        </w:rPr>
        <w:t>МИНИСТЕРСКИЯ СЪВЕТ: /п/ Габриела Козарева</w:t>
      </w:r>
    </w:p>
    <w:p w14:paraId="0B5B3F6E" w14:textId="77777777" w:rsidR="005F51F1" w:rsidRPr="005F51F1" w:rsidRDefault="005F51F1">
      <w:pPr>
        <w:rPr>
          <w:rFonts w:ascii="Arial" w:hAnsi="Arial" w:cs="Arial"/>
          <w:b/>
          <w:lang w:val="bg-BG"/>
        </w:rPr>
      </w:pPr>
    </w:p>
    <w:sectPr w:rsidR="005F51F1" w:rsidRPr="005F51F1" w:rsidSect="00930E3B">
      <w:headerReference w:type="even" r:id="rId8"/>
      <w:headerReference w:type="default" r:id="rId9"/>
      <w:pgSz w:w="11907" w:h="16840" w:code="9"/>
      <w:pgMar w:top="1115" w:right="1463" w:bottom="1418" w:left="1469" w:header="847" w:footer="709" w:gutter="0"/>
      <w:paperSrc w:first="15" w:other="15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307827" w14:textId="77777777" w:rsidR="006C6656" w:rsidRDefault="006C6656">
      <w:r>
        <w:separator/>
      </w:r>
    </w:p>
  </w:endnote>
  <w:endnote w:type="continuationSeparator" w:id="0">
    <w:p w14:paraId="20AA97BC" w14:textId="77777777" w:rsidR="006C6656" w:rsidRDefault="006C6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bar">
    <w:altName w:val="Segoe UI"/>
    <w:charset w:val="00"/>
    <w:family w:val="swiss"/>
    <w:pitch w:val="variable"/>
    <w:sig w:usb0="00000003" w:usb1="00000000" w:usb2="00000000" w:usb3="00000000" w:csb0="00000001" w:csb1="00000000"/>
  </w:font>
  <w:font w:name="NewSaturionModernCyr">
    <w:altName w:val="Cambria"/>
    <w:charset w:val="00"/>
    <w:family w:val="roman"/>
    <w:pitch w:val="variable"/>
    <w:sig w:usb0="00000287" w:usb1="00000000" w:usb2="00000000" w:usb3="00000000" w:csb0="0000001F" w:csb1="00000000"/>
  </w:font>
  <w:font w:name="Timok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SaturionCyr">
    <w:altName w:val="Cambria"/>
    <w:charset w:val="00"/>
    <w:family w:val="roman"/>
    <w:pitch w:val="variable"/>
    <w:sig w:usb0="00000287" w:usb1="000000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B9DDB" w14:textId="77777777" w:rsidR="006C6656" w:rsidRDefault="006C6656">
      <w:r>
        <w:separator/>
      </w:r>
    </w:p>
  </w:footnote>
  <w:footnote w:type="continuationSeparator" w:id="0">
    <w:p w14:paraId="4CD15643" w14:textId="77777777" w:rsidR="006C6656" w:rsidRDefault="006C66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FC5EF" w14:textId="77777777" w:rsidR="00E15014" w:rsidRDefault="00E15014" w:rsidP="00EE310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61943AE" w14:textId="77777777" w:rsidR="00E15014" w:rsidRDefault="00E150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529A6" w14:textId="77777777" w:rsidR="00E15014" w:rsidRPr="00277DF5" w:rsidRDefault="00E15014" w:rsidP="00EE3102">
    <w:pPr>
      <w:pStyle w:val="Header"/>
      <w:framePr w:wrap="around" w:vAnchor="text" w:hAnchor="margin" w:xAlign="center" w:y="1"/>
      <w:rPr>
        <w:rStyle w:val="PageNumber"/>
        <w:rFonts w:ascii="HebarU" w:hAnsi="HebarU"/>
      </w:rPr>
    </w:pPr>
    <w:r w:rsidRPr="00277DF5">
      <w:rPr>
        <w:rStyle w:val="PageNumber"/>
        <w:rFonts w:ascii="HebarU" w:hAnsi="HebarU"/>
      </w:rPr>
      <w:fldChar w:fldCharType="begin"/>
    </w:r>
    <w:r w:rsidRPr="00277DF5">
      <w:rPr>
        <w:rStyle w:val="PageNumber"/>
        <w:rFonts w:ascii="HebarU" w:hAnsi="HebarU"/>
      </w:rPr>
      <w:instrText xml:space="preserve">PAGE  </w:instrText>
    </w:r>
    <w:r w:rsidRPr="00277DF5">
      <w:rPr>
        <w:rStyle w:val="PageNumber"/>
        <w:rFonts w:ascii="HebarU" w:hAnsi="HebarU"/>
      </w:rPr>
      <w:fldChar w:fldCharType="separate"/>
    </w:r>
    <w:r w:rsidR="00C24888">
      <w:rPr>
        <w:rStyle w:val="PageNumber"/>
        <w:rFonts w:ascii="HebarU" w:hAnsi="HebarU"/>
        <w:noProof/>
      </w:rPr>
      <w:t>2</w:t>
    </w:r>
    <w:r w:rsidRPr="00277DF5">
      <w:rPr>
        <w:rStyle w:val="PageNumber"/>
        <w:rFonts w:ascii="HebarU" w:hAnsi="HebarU"/>
      </w:rPr>
      <w:fldChar w:fldCharType="end"/>
    </w:r>
  </w:p>
  <w:p w14:paraId="714BBB9D" w14:textId="77777777" w:rsidR="00E15014" w:rsidRDefault="00E15014">
    <w:pPr>
      <w:pStyle w:val="Header"/>
    </w:pPr>
  </w:p>
  <w:p w14:paraId="01696F0C" w14:textId="77777777" w:rsidR="00E15014" w:rsidRDefault="00E15014">
    <w:pPr>
      <w:pStyle w:val="Header"/>
    </w:pPr>
  </w:p>
  <w:p w14:paraId="44D5E052" w14:textId="77777777" w:rsidR="00E15014" w:rsidRDefault="00E150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31D1E"/>
    <w:multiLevelType w:val="multilevel"/>
    <w:tmpl w:val="D8DE765E"/>
    <w:lvl w:ilvl="0">
      <w:start w:val="6"/>
      <w:numFmt w:val="decimal"/>
      <w:lvlText w:val="%1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560"/>
        </w:tabs>
        <w:ind w:left="156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560"/>
        </w:tabs>
        <w:ind w:left="156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80"/>
        </w:tabs>
        <w:ind w:left="22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40"/>
        </w:tabs>
        <w:ind w:left="2640" w:hanging="2160"/>
      </w:pPr>
      <w:rPr>
        <w:rFonts w:hint="default"/>
        <w:b/>
      </w:rPr>
    </w:lvl>
  </w:abstractNum>
  <w:abstractNum w:abstractNumId="1" w15:restartNumberingAfterBreak="0">
    <w:nsid w:val="10E01360"/>
    <w:multiLevelType w:val="singleLevel"/>
    <w:tmpl w:val="F3C20838"/>
    <w:lvl w:ilvl="0">
      <w:start w:val="8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</w:abstractNum>
  <w:abstractNum w:abstractNumId="2" w15:restartNumberingAfterBreak="0">
    <w:nsid w:val="1FEA0C8F"/>
    <w:multiLevelType w:val="hybridMultilevel"/>
    <w:tmpl w:val="B7084D4E"/>
    <w:lvl w:ilvl="0" w:tplc="4D70222E">
      <w:start w:val="1"/>
      <w:numFmt w:val="decimal"/>
      <w:lvlText w:val="%1."/>
      <w:lvlJc w:val="left"/>
      <w:pPr>
        <w:ind w:left="2223" w:hanging="123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073" w:hanging="360"/>
      </w:pPr>
    </w:lvl>
    <w:lvl w:ilvl="2" w:tplc="0402001B" w:tentative="1">
      <w:start w:val="1"/>
      <w:numFmt w:val="lowerRoman"/>
      <w:lvlText w:val="%3."/>
      <w:lvlJc w:val="right"/>
      <w:pPr>
        <w:ind w:left="2793" w:hanging="180"/>
      </w:pPr>
    </w:lvl>
    <w:lvl w:ilvl="3" w:tplc="0402000F" w:tentative="1">
      <w:start w:val="1"/>
      <w:numFmt w:val="decimal"/>
      <w:lvlText w:val="%4."/>
      <w:lvlJc w:val="left"/>
      <w:pPr>
        <w:ind w:left="3513" w:hanging="360"/>
      </w:pPr>
    </w:lvl>
    <w:lvl w:ilvl="4" w:tplc="04020019" w:tentative="1">
      <w:start w:val="1"/>
      <w:numFmt w:val="lowerLetter"/>
      <w:lvlText w:val="%5."/>
      <w:lvlJc w:val="left"/>
      <w:pPr>
        <w:ind w:left="4233" w:hanging="360"/>
      </w:pPr>
    </w:lvl>
    <w:lvl w:ilvl="5" w:tplc="0402001B" w:tentative="1">
      <w:start w:val="1"/>
      <w:numFmt w:val="lowerRoman"/>
      <w:lvlText w:val="%6."/>
      <w:lvlJc w:val="right"/>
      <w:pPr>
        <w:ind w:left="4953" w:hanging="180"/>
      </w:pPr>
    </w:lvl>
    <w:lvl w:ilvl="6" w:tplc="0402000F" w:tentative="1">
      <w:start w:val="1"/>
      <w:numFmt w:val="decimal"/>
      <w:lvlText w:val="%7."/>
      <w:lvlJc w:val="left"/>
      <w:pPr>
        <w:ind w:left="5673" w:hanging="360"/>
      </w:pPr>
    </w:lvl>
    <w:lvl w:ilvl="7" w:tplc="04020019" w:tentative="1">
      <w:start w:val="1"/>
      <w:numFmt w:val="lowerLetter"/>
      <w:lvlText w:val="%8."/>
      <w:lvlJc w:val="left"/>
      <w:pPr>
        <w:ind w:left="6393" w:hanging="360"/>
      </w:pPr>
    </w:lvl>
    <w:lvl w:ilvl="8" w:tplc="040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22252486"/>
    <w:multiLevelType w:val="hybridMultilevel"/>
    <w:tmpl w:val="E7403EC4"/>
    <w:lvl w:ilvl="0" w:tplc="0402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4" w15:restartNumberingAfterBreak="0">
    <w:nsid w:val="23565F12"/>
    <w:multiLevelType w:val="hybridMultilevel"/>
    <w:tmpl w:val="0DC0038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4228D1"/>
    <w:multiLevelType w:val="hybridMultilevel"/>
    <w:tmpl w:val="4992D9E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ED3A7F"/>
    <w:multiLevelType w:val="multilevel"/>
    <w:tmpl w:val="C44AC2FC"/>
    <w:lvl w:ilvl="0">
      <w:start w:val="6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80"/>
        </w:tabs>
        <w:ind w:left="980" w:hanging="740"/>
      </w:pPr>
      <w:rPr>
        <w:rFonts w:hint="default"/>
      </w:rPr>
    </w:lvl>
    <w:lvl w:ilvl="2">
      <w:start w:val="11"/>
      <w:numFmt w:val="decimal"/>
      <w:lvlText w:val="%1.%2.%3."/>
      <w:lvlJc w:val="left"/>
      <w:pPr>
        <w:tabs>
          <w:tab w:val="num" w:pos="1220"/>
        </w:tabs>
        <w:ind w:left="122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7" w15:restartNumberingAfterBreak="0">
    <w:nsid w:val="29CE0389"/>
    <w:multiLevelType w:val="multilevel"/>
    <w:tmpl w:val="C172EAE2"/>
    <w:lvl w:ilvl="0">
      <w:start w:val="12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1260"/>
        </w:tabs>
        <w:ind w:left="12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8" w15:restartNumberingAfterBreak="0">
    <w:nsid w:val="33C267D0"/>
    <w:multiLevelType w:val="hybridMultilevel"/>
    <w:tmpl w:val="4E98996C"/>
    <w:lvl w:ilvl="0" w:tplc="8BBE9B38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9" w15:restartNumberingAfterBreak="0">
    <w:nsid w:val="3D716B3A"/>
    <w:multiLevelType w:val="hybridMultilevel"/>
    <w:tmpl w:val="8564F232"/>
    <w:lvl w:ilvl="0" w:tplc="BF908D56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EB6040C"/>
    <w:multiLevelType w:val="multilevel"/>
    <w:tmpl w:val="E412047C"/>
    <w:lvl w:ilvl="0">
      <w:start w:val="6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80"/>
        </w:tabs>
        <w:ind w:left="980" w:hanging="740"/>
      </w:pPr>
      <w:rPr>
        <w:rFonts w:hint="default"/>
      </w:rPr>
    </w:lvl>
    <w:lvl w:ilvl="2">
      <w:start w:val="12"/>
      <w:numFmt w:val="decimal"/>
      <w:lvlText w:val="%1.%2.%3."/>
      <w:lvlJc w:val="left"/>
      <w:pPr>
        <w:tabs>
          <w:tab w:val="num" w:pos="1220"/>
        </w:tabs>
        <w:ind w:left="122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11" w15:restartNumberingAfterBreak="0">
    <w:nsid w:val="42C671DD"/>
    <w:multiLevelType w:val="multilevel"/>
    <w:tmpl w:val="F7F6226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12" w15:restartNumberingAfterBreak="0">
    <w:nsid w:val="43EC7A88"/>
    <w:multiLevelType w:val="hybridMultilevel"/>
    <w:tmpl w:val="754688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D67FF8">
      <w:start w:val="1"/>
      <w:numFmt w:val="lowerLetter"/>
      <w:lvlText w:val="%2)"/>
      <w:lvlJc w:val="left"/>
      <w:pPr>
        <w:tabs>
          <w:tab w:val="num" w:pos="2415"/>
        </w:tabs>
        <w:ind w:left="2415" w:hanging="13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5947B13"/>
    <w:multiLevelType w:val="hybridMultilevel"/>
    <w:tmpl w:val="AB1E30F8"/>
    <w:lvl w:ilvl="0" w:tplc="0402000F">
      <w:start w:val="1"/>
      <w:numFmt w:val="decimal"/>
      <w:lvlText w:val="%1."/>
      <w:lvlJc w:val="left"/>
      <w:pPr>
        <w:ind w:left="927" w:hanging="360"/>
      </w:p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63350DB"/>
    <w:multiLevelType w:val="multilevel"/>
    <w:tmpl w:val="2E16466A"/>
    <w:lvl w:ilvl="0">
      <w:start w:val="1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15" w15:restartNumberingAfterBreak="0">
    <w:nsid w:val="495450A8"/>
    <w:multiLevelType w:val="hybridMultilevel"/>
    <w:tmpl w:val="759437EC"/>
    <w:lvl w:ilvl="0" w:tplc="E36A09C6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6" w15:restartNumberingAfterBreak="0">
    <w:nsid w:val="4D353B47"/>
    <w:multiLevelType w:val="multilevel"/>
    <w:tmpl w:val="9BE639C2"/>
    <w:lvl w:ilvl="0">
      <w:start w:val="12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340"/>
        </w:tabs>
        <w:ind w:left="1340" w:hanging="74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940"/>
        </w:tabs>
        <w:ind w:left="194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17" w15:restartNumberingAfterBreak="0">
    <w:nsid w:val="4FFA725A"/>
    <w:multiLevelType w:val="singleLevel"/>
    <w:tmpl w:val="5F4AEF62"/>
    <w:lvl w:ilvl="0">
      <w:start w:val="13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</w:abstractNum>
  <w:abstractNum w:abstractNumId="18" w15:restartNumberingAfterBreak="0">
    <w:nsid w:val="50115EAA"/>
    <w:multiLevelType w:val="multilevel"/>
    <w:tmpl w:val="B8FE70B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19" w15:restartNumberingAfterBreak="0">
    <w:nsid w:val="51BC5E28"/>
    <w:multiLevelType w:val="multilevel"/>
    <w:tmpl w:val="CCF8F1EC"/>
    <w:lvl w:ilvl="0">
      <w:start w:val="10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60"/>
        </w:tabs>
        <w:ind w:left="1260" w:hanging="10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500"/>
        </w:tabs>
        <w:ind w:left="1500" w:hanging="10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  <w:b/>
      </w:rPr>
    </w:lvl>
  </w:abstractNum>
  <w:abstractNum w:abstractNumId="20" w15:restartNumberingAfterBreak="0">
    <w:nsid w:val="58F87D97"/>
    <w:multiLevelType w:val="multilevel"/>
    <w:tmpl w:val="CC0EDB5C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1" w15:restartNumberingAfterBreak="0">
    <w:nsid w:val="5C457A1A"/>
    <w:multiLevelType w:val="multilevel"/>
    <w:tmpl w:val="1A243910"/>
    <w:lvl w:ilvl="0">
      <w:start w:val="10"/>
      <w:numFmt w:val="decimal"/>
      <w:lvlText w:val="%1."/>
      <w:lvlJc w:val="left"/>
      <w:pPr>
        <w:tabs>
          <w:tab w:val="num" w:pos="810"/>
        </w:tabs>
        <w:ind w:left="810" w:hanging="8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90"/>
        </w:tabs>
        <w:ind w:left="1290" w:hanging="81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770"/>
        </w:tabs>
        <w:ind w:left="1770" w:hanging="81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22" w15:restartNumberingAfterBreak="0">
    <w:nsid w:val="5F477577"/>
    <w:multiLevelType w:val="multilevel"/>
    <w:tmpl w:val="2CFC0B8E"/>
    <w:lvl w:ilvl="0">
      <w:start w:val="1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3" w15:restartNumberingAfterBreak="0">
    <w:nsid w:val="61DC6D9D"/>
    <w:multiLevelType w:val="hybridMultilevel"/>
    <w:tmpl w:val="CF5220E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22604E3"/>
    <w:multiLevelType w:val="multilevel"/>
    <w:tmpl w:val="4E7C6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25" w15:restartNumberingAfterBreak="0">
    <w:nsid w:val="641001C4"/>
    <w:multiLevelType w:val="multilevel"/>
    <w:tmpl w:val="BE9854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</w:rPr>
    </w:lvl>
  </w:abstractNum>
  <w:abstractNum w:abstractNumId="26" w15:restartNumberingAfterBreak="0">
    <w:nsid w:val="65AF27F4"/>
    <w:multiLevelType w:val="multilevel"/>
    <w:tmpl w:val="98020C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6505787"/>
    <w:multiLevelType w:val="multilevel"/>
    <w:tmpl w:val="605AC742"/>
    <w:lvl w:ilvl="0">
      <w:start w:val="12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340"/>
        </w:tabs>
        <w:ind w:left="1340" w:hanging="7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940"/>
        </w:tabs>
        <w:ind w:left="194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8" w15:restartNumberingAfterBreak="0">
    <w:nsid w:val="69A64F57"/>
    <w:multiLevelType w:val="singleLevel"/>
    <w:tmpl w:val="0A6E90C6"/>
    <w:lvl w:ilvl="0">
      <w:start w:val="5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</w:abstractNum>
  <w:abstractNum w:abstractNumId="29" w15:restartNumberingAfterBreak="0">
    <w:nsid w:val="6C5D09DC"/>
    <w:multiLevelType w:val="multilevel"/>
    <w:tmpl w:val="BF34CECA"/>
    <w:lvl w:ilvl="0">
      <w:start w:val="1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2160"/>
        </w:tabs>
        <w:ind w:left="21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30" w15:restartNumberingAfterBreak="0">
    <w:nsid w:val="70F94135"/>
    <w:multiLevelType w:val="hybridMultilevel"/>
    <w:tmpl w:val="EB72F844"/>
    <w:lvl w:ilvl="0" w:tplc="10EECB18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741A4EDD"/>
    <w:multiLevelType w:val="multilevel"/>
    <w:tmpl w:val="56649410"/>
    <w:lvl w:ilvl="0">
      <w:start w:val="12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340"/>
        </w:tabs>
        <w:ind w:left="1340" w:hanging="74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940"/>
        </w:tabs>
        <w:ind w:left="194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32" w15:restartNumberingAfterBreak="0">
    <w:nsid w:val="77096393"/>
    <w:multiLevelType w:val="singleLevel"/>
    <w:tmpl w:val="B0B81A48"/>
    <w:lvl w:ilvl="0">
      <w:start w:val="8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</w:abstractNum>
  <w:abstractNum w:abstractNumId="33" w15:restartNumberingAfterBreak="0">
    <w:nsid w:val="7E3A5CEE"/>
    <w:multiLevelType w:val="hybridMultilevel"/>
    <w:tmpl w:val="C8C6000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88182814">
    <w:abstractNumId w:val="25"/>
  </w:num>
  <w:num w:numId="2" w16cid:durableId="1305159013">
    <w:abstractNumId w:val="24"/>
  </w:num>
  <w:num w:numId="3" w16cid:durableId="1175077282">
    <w:abstractNumId w:val="20"/>
  </w:num>
  <w:num w:numId="4" w16cid:durableId="602304871">
    <w:abstractNumId w:val="28"/>
  </w:num>
  <w:num w:numId="5" w16cid:durableId="1307972061">
    <w:abstractNumId w:val="11"/>
  </w:num>
  <w:num w:numId="6" w16cid:durableId="64114072">
    <w:abstractNumId w:val="18"/>
  </w:num>
  <w:num w:numId="7" w16cid:durableId="406415318">
    <w:abstractNumId w:val="32"/>
  </w:num>
  <w:num w:numId="8" w16cid:durableId="948396238">
    <w:abstractNumId w:val="22"/>
  </w:num>
  <w:num w:numId="9" w16cid:durableId="239366277">
    <w:abstractNumId w:val="29"/>
  </w:num>
  <w:num w:numId="10" w16cid:durableId="2057923853">
    <w:abstractNumId w:val="17"/>
  </w:num>
  <w:num w:numId="11" w16cid:durableId="1274246705">
    <w:abstractNumId w:val="1"/>
  </w:num>
  <w:num w:numId="12" w16cid:durableId="2046447869">
    <w:abstractNumId w:val="0"/>
  </w:num>
  <w:num w:numId="13" w16cid:durableId="1075737179">
    <w:abstractNumId w:val="6"/>
  </w:num>
  <w:num w:numId="14" w16cid:durableId="1457026437">
    <w:abstractNumId w:val="21"/>
  </w:num>
  <w:num w:numId="15" w16cid:durableId="988441435">
    <w:abstractNumId w:val="19"/>
  </w:num>
  <w:num w:numId="16" w16cid:durableId="1312101048">
    <w:abstractNumId w:val="14"/>
  </w:num>
  <w:num w:numId="17" w16cid:durableId="1275669495">
    <w:abstractNumId w:val="27"/>
  </w:num>
  <w:num w:numId="18" w16cid:durableId="1527017654">
    <w:abstractNumId w:val="31"/>
  </w:num>
  <w:num w:numId="19" w16cid:durableId="1320814157">
    <w:abstractNumId w:val="16"/>
  </w:num>
  <w:num w:numId="20" w16cid:durableId="1626544497">
    <w:abstractNumId w:val="7"/>
  </w:num>
  <w:num w:numId="21" w16cid:durableId="985084210">
    <w:abstractNumId w:val="10"/>
  </w:num>
  <w:num w:numId="22" w16cid:durableId="122311128">
    <w:abstractNumId w:val="8"/>
  </w:num>
  <w:num w:numId="23" w16cid:durableId="83958671">
    <w:abstractNumId w:val="33"/>
  </w:num>
  <w:num w:numId="24" w16cid:durableId="1739551613">
    <w:abstractNumId w:val="23"/>
  </w:num>
  <w:num w:numId="25" w16cid:durableId="1159223674">
    <w:abstractNumId w:val="15"/>
  </w:num>
  <w:num w:numId="26" w16cid:durableId="1658537939">
    <w:abstractNumId w:val="4"/>
  </w:num>
  <w:num w:numId="27" w16cid:durableId="644358045">
    <w:abstractNumId w:val="30"/>
  </w:num>
  <w:num w:numId="28" w16cid:durableId="272641328">
    <w:abstractNumId w:val="9"/>
  </w:num>
  <w:num w:numId="29" w16cid:durableId="1311130298">
    <w:abstractNumId w:val="2"/>
  </w:num>
  <w:num w:numId="30" w16cid:durableId="239410615">
    <w:abstractNumId w:val="12"/>
  </w:num>
  <w:num w:numId="31" w16cid:durableId="844176103">
    <w:abstractNumId w:val="13"/>
  </w:num>
  <w:num w:numId="32" w16cid:durableId="1419518191">
    <w:abstractNumId w:val="3"/>
  </w:num>
  <w:num w:numId="33" w16cid:durableId="606932552">
    <w:abstractNumId w:val="26"/>
  </w:num>
  <w:num w:numId="34" w16cid:durableId="6220031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532"/>
    <w:rsid w:val="000072A5"/>
    <w:rsid w:val="00022527"/>
    <w:rsid w:val="000642FD"/>
    <w:rsid w:val="00083D9C"/>
    <w:rsid w:val="000907DC"/>
    <w:rsid w:val="000A37B5"/>
    <w:rsid w:val="000E2379"/>
    <w:rsid w:val="000E698D"/>
    <w:rsid w:val="000F2486"/>
    <w:rsid w:val="0013183B"/>
    <w:rsid w:val="00161F7A"/>
    <w:rsid w:val="00185790"/>
    <w:rsid w:val="001A31E2"/>
    <w:rsid w:val="001B2042"/>
    <w:rsid w:val="001B221C"/>
    <w:rsid w:val="001B4A5E"/>
    <w:rsid w:val="001C113C"/>
    <w:rsid w:val="001D6126"/>
    <w:rsid w:val="001D730C"/>
    <w:rsid w:val="001D766C"/>
    <w:rsid w:val="001E3F29"/>
    <w:rsid w:val="002038E5"/>
    <w:rsid w:val="00205745"/>
    <w:rsid w:val="00227A4D"/>
    <w:rsid w:val="00227BC8"/>
    <w:rsid w:val="0023174A"/>
    <w:rsid w:val="0023282B"/>
    <w:rsid w:val="002365FC"/>
    <w:rsid w:val="00241915"/>
    <w:rsid w:val="0024407B"/>
    <w:rsid w:val="00245EC1"/>
    <w:rsid w:val="002554A4"/>
    <w:rsid w:val="00261870"/>
    <w:rsid w:val="0026779D"/>
    <w:rsid w:val="00270E38"/>
    <w:rsid w:val="00277DF5"/>
    <w:rsid w:val="002941BF"/>
    <w:rsid w:val="002957FF"/>
    <w:rsid w:val="002A3A2D"/>
    <w:rsid w:val="002B7101"/>
    <w:rsid w:val="002C0D61"/>
    <w:rsid w:val="002D2B24"/>
    <w:rsid w:val="002F4E65"/>
    <w:rsid w:val="0030293F"/>
    <w:rsid w:val="0031138D"/>
    <w:rsid w:val="00316C29"/>
    <w:rsid w:val="0033459C"/>
    <w:rsid w:val="0033725B"/>
    <w:rsid w:val="0035071E"/>
    <w:rsid w:val="0037035D"/>
    <w:rsid w:val="003918AD"/>
    <w:rsid w:val="00392220"/>
    <w:rsid w:val="00393D91"/>
    <w:rsid w:val="0039442C"/>
    <w:rsid w:val="003A5035"/>
    <w:rsid w:val="003A7A57"/>
    <w:rsid w:val="003B0661"/>
    <w:rsid w:val="003B097D"/>
    <w:rsid w:val="003B7280"/>
    <w:rsid w:val="003D61B2"/>
    <w:rsid w:val="003E34F3"/>
    <w:rsid w:val="003F3140"/>
    <w:rsid w:val="00400C7E"/>
    <w:rsid w:val="00400E5C"/>
    <w:rsid w:val="0040173C"/>
    <w:rsid w:val="00401C98"/>
    <w:rsid w:val="00402A58"/>
    <w:rsid w:val="00410F17"/>
    <w:rsid w:val="00417C71"/>
    <w:rsid w:val="0043050E"/>
    <w:rsid w:val="00437618"/>
    <w:rsid w:val="00452679"/>
    <w:rsid w:val="0047372D"/>
    <w:rsid w:val="004743EA"/>
    <w:rsid w:val="00491AF5"/>
    <w:rsid w:val="004962BB"/>
    <w:rsid w:val="004A292C"/>
    <w:rsid w:val="004B2BA3"/>
    <w:rsid w:val="004D1FF1"/>
    <w:rsid w:val="004E2F2C"/>
    <w:rsid w:val="004F65D0"/>
    <w:rsid w:val="005145A8"/>
    <w:rsid w:val="0051538F"/>
    <w:rsid w:val="00520892"/>
    <w:rsid w:val="00527210"/>
    <w:rsid w:val="00533DEF"/>
    <w:rsid w:val="00537952"/>
    <w:rsid w:val="00562D32"/>
    <w:rsid w:val="005726F0"/>
    <w:rsid w:val="00572873"/>
    <w:rsid w:val="00576143"/>
    <w:rsid w:val="0058777F"/>
    <w:rsid w:val="00592C04"/>
    <w:rsid w:val="00592D9D"/>
    <w:rsid w:val="005941C6"/>
    <w:rsid w:val="005A66E4"/>
    <w:rsid w:val="005D3DCA"/>
    <w:rsid w:val="005F51F1"/>
    <w:rsid w:val="00604273"/>
    <w:rsid w:val="0063724C"/>
    <w:rsid w:val="00640488"/>
    <w:rsid w:val="00641D09"/>
    <w:rsid w:val="00646B63"/>
    <w:rsid w:val="00653B9D"/>
    <w:rsid w:val="00655C47"/>
    <w:rsid w:val="00662ED1"/>
    <w:rsid w:val="0068678A"/>
    <w:rsid w:val="00687B38"/>
    <w:rsid w:val="006A28F9"/>
    <w:rsid w:val="006A5642"/>
    <w:rsid w:val="006B4EEC"/>
    <w:rsid w:val="006B5842"/>
    <w:rsid w:val="006C35CF"/>
    <w:rsid w:val="006C6656"/>
    <w:rsid w:val="006D59C3"/>
    <w:rsid w:val="006D60AE"/>
    <w:rsid w:val="006E707D"/>
    <w:rsid w:val="006F7A49"/>
    <w:rsid w:val="00703F67"/>
    <w:rsid w:val="0072209E"/>
    <w:rsid w:val="00723AF6"/>
    <w:rsid w:val="00724D07"/>
    <w:rsid w:val="00731CA3"/>
    <w:rsid w:val="007409D0"/>
    <w:rsid w:val="00754FC7"/>
    <w:rsid w:val="0076039D"/>
    <w:rsid w:val="007803D0"/>
    <w:rsid w:val="0079463C"/>
    <w:rsid w:val="007A294D"/>
    <w:rsid w:val="007A3A4E"/>
    <w:rsid w:val="007A4C8B"/>
    <w:rsid w:val="007B2E00"/>
    <w:rsid w:val="007C0FAF"/>
    <w:rsid w:val="007C7317"/>
    <w:rsid w:val="007D03C8"/>
    <w:rsid w:val="008060F1"/>
    <w:rsid w:val="00806B5E"/>
    <w:rsid w:val="00811810"/>
    <w:rsid w:val="00815398"/>
    <w:rsid w:val="00821861"/>
    <w:rsid w:val="00827C6E"/>
    <w:rsid w:val="00832271"/>
    <w:rsid w:val="00832306"/>
    <w:rsid w:val="008353F8"/>
    <w:rsid w:val="00844673"/>
    <w:rsid w:val="00876855"/>
    <w:rsid w:val="008B751C"/>
    <w:rsid w:val="008C412F"/>
    <w:rsid w:val="008E2D3E"/>
    <w:rsid w:val="008F3790"/>
    <w:rsid w:val="00905AAB"/>
    <w:rsid w:val="009140A4"/>
    <w:rsid w:val="00917A77"/>
    <w:rsid w:val="00922D75"/>
    <w:rsid w:val="00925B76"/>
    <w:rsid w:val="00930E3B"/>
    <w:rsid w:val="00936F3F"/>
    <w:rsid w:val="00937385"/>
    <w:rsid w:val="00937D4E"/>
    <w:rsid w:val="00940EAD"/>
    <w:rsid w:val="00952C2D"/>
    <w:rsid w:val="00956510"/>
    <w:rsid w:val="00957784"/>
    <w:rsid w:val="00970532"/>
    <w:rsid w:val="00981AC2"/>
    <w:rsid w:val="00985B77"/>
    <w:rsid w:val="00987FB1"/>
    <w:rsid w:val="009915FA"/>
    <w:rsid w:val="009B4FFC"/>
    <w:rsid w:val="009B6377"/>
    <w:rsid w:val="009B78B5"/>
    <w:rsid w:val="009C11CF"/>
    <w:rsid w:val="00A135A8"/>
    <w:rsid w:val="00A15702"/>
    <w:rsid w:val="00A24C3E"/>
    <w:rsid w:val="00A269E7"/>
    <w:rsid w:val="00A26C37"/>
    <w:rsid w:val="00A300D6"/>
    <w:rsid w:val="00A33B08"/>
    <w:rsid w:val="00A427D0"/>
    <w:rsid w:val="00A7105B"/>
    <w:rsid w:val="00A748A5"/>
    <w:rsid w:val="00A76E0B"/>
    <w:rsid w:val="00A85C76"/>
    <w:rsid w:val="00A867FB"/>
    <w:rsid w:val="00A93008"/>
    <w:rsid w:val="00AA68E8"/>
    <w:rsid w:val="00AA6D61"/>
    <w:rsid w:val="00AB303B"/>
    <w:rsid w:val="00AC455F"/>
    <w:rsid w:val="00AD1DE1"/>
    <w:rsid w:val="00AD2532"/>
    <w:rsid w:val="00AE38F3"/>
    <w:rsid w:val="00AF325D"/>
    <w:rsid w:val="00B15970"/>
    <w:rsid w:val="00B220A7"/>
    <w:rsid w:val="00B31744"/>
    <w:rsid w:val="00B33D53"/>
    <w:rsid w:val="00B34138"/>
    <w:rsid w:val="00B40B6F"/>
    <w:rsid w:val="00BA0A68"/>
    <w:rsid w:val="00BA15BB"/>
    <w:rsid w:val="00BA43F7"/>
    <w:rsid w:val="00BB0E54"/>
    <w:rsid w:val="00BB5F8D"/>
    <w:rsid w:val="00BB7391"/>
    <w:rsid w:val="00BC1C6C"/>
    <w:rsid w:val="00BC443E"/>
    <w:rsid w:val="00BD376C"/>
    <w:rsid w:val="00BD632C"/>
    <w:rsid w:val="00BD7C62"/>
    <w:rsid w:val="00BE3D20"/>
    <w:rsid w:val="00BE4251"/>
    <w:rsid w:val="00BF07EC"/>
    <w:rsid w:val="00BF13F5"/>
    <w:rsid w:val="00BF58F6"/>
    <w:rsid w:val="00BF61DB"/>
    <w:rsid w:val="00C070C8"/>
    <w:rsid w:val="00C24888"/>
    <w:rsid w:val="00C436D0"/>
    <w:rsid w:val="00C6149F"/>
    <w:rsid w:val="00C820B0"/>
    <w:rsid w:val="00C8575E"/>
    <w:rsid w:val="00C95359"/>
    <w:rsid w:val="00CA2A3F"/>
    <w:rsid w:val="00CA40E5"/>
    <w:rsid w:val="00CC4EEA"/>
    <w:rsid w:val="00CD1846"/>
    <w:rsid w:val="00CE2B33"/>
    <w:rsid w:val="00CF6A50"/>
    <w:rsid w:val="00D00AA8"/>
    <w:rsid w:val="00D05F42"/>
    <w:rsid w:val="00D11149"/>
    <w:rsid w:val="00D15319"/>
    <w:rsid w:val="00D17AC4"/>
    <w:rsid w:val="00D2233F"/>
    <w:rsid w:val="00D435F0"/>
    <w:rsid w:val="00D52B90"/>
    <w:rsid w:val="00D55A7F"/>
    <w:rsid w:val="00D66FC3"/>
    <w:rsid w:val="00D70891"/>
    <w:rsid w:val="00D71DFC"/>
    <w:rsid w:val="00D73345"/>
    <w:rsid w:val="00DA258D"/>
    <w:rsid w:val="00DD4023"/>
    <w:rsid w:val="00DE5754"/>
    <w:rsid w:val="00DF31C2"/>
    <w:rsid w:val="00DF43DD"/>
    <w:rsid w:val="00E03C6C"/>
    <w:rsid w:val="00E0600D"/>
    <w:rsid w:val="00E10053"/>
    <w:rsid w:val="00E15014"/>
    <w:rsid w:val="00E17962"/>
    <w:rsid w:val="00E2021D"/>
    <w:rsid w:val="00E35B80"/>
    <w:rsid w:val="00E405D0"/>
    <w:rsid w:val="00E65B54"/>
    <w:rsid w:val="00E90CED"/>
    <w:rsid w:val="00E97511"/>
    <w:rsid w:val="00EB6781"/>
    <w:rsid w:val="00EC3AC4"/>
    <w:rsid w:val="00EC7184"/>
    <w:rsid w:val="00ED265C"/>
    <w:rsid w:val="00EE3102"/>
    <w:rsid w:val="00EF53F1"/>
    <w:rsid w:val="00F02E6F"/>
    <w:rsid w:val="00F25FE2"/>
    <w:rsid w:val="00F36D9E"/>
    <w:rsid w:val="00F372C4"/>
    <w:rsid w:val="00F74DDC"/>
    <w:rsid w:val="00F8307E"/>
    <w:rsid w:val="00F94566"/>
    <w:rsid w:val="00F947CB"/>
    <w:rsid w:val="00F94F9B"/>
    <w:rsid w:val="00FA096A"/>
    <w:rsid w:val="00FA6A46"/>
    <w:rsid w:val="00FE2379"/>
    <w:rsid w:val="00FF4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875841"/>
  <w15:chartTrackingRefBased/>
  <w15:docId w15:val="{585A6247-711F-441C-A06D-75D48B0DD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U" w:hAnsi="HebarU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ind w:left="720"/>
      <w:outlineLvl w:val="0"/>
    </w:pPr>
    <w:rPr>
      <w:rFonts w:ascii="Arial" w:hAnsi="Arial"/>
      <w:lang w:val="ru-RU"/>
    </w:rPr>
  </w:style>
  <w:style w:type="paragraph" w:styleId="Heading2">
    <w:name w:val="heading 2"/>
    <w:basedOn w:val="Normal"/>
    <w:next w:val="Normal"/>
    <w:qFormat/>
    <w:pPr>
      <w:keepNext/>
      <w:ind w:left="2160" w:firstLine="720"/>
      <w:jc w:val="center"/>
      <w:outlineLvl w:val="1"/>
    </w:pPr>
    <w:rPr>
      <w:rFonts w:ascii="Arial" w:hAnsi="Arial"/>
      <w:lang w:val="ru-RU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lang w:val="bg-BG"/>
    </w:rPr>
  </w:style>
  <w:style w:type="paragraph" w:styleId="Heading5">
    <w:name w:val="heading 5"/>
    <w:basedOn w:val="Normal"/>
    <w:next w:val="Normal"/>
    <w:qFormat/>
    <w:rsid w:val="008B751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Hebar" w:hAnsi="Hebar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Hebar" w:hAnsi="Hebar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center"/>
    </w:pPr>
    <w:rPr>
      <w:rFonts w:ascii="NewSaturionModernCyr" w:hAnsi="NewSaturionModernCyr"/>
      <w:b/>
      <w:sz w:val="26"/>
      <w:lang w:val="bg-BG"/>
    </w:rPr>
  </w:style>
  <w:style w:type="paragraph" w:styleId="Title">
    <w:name w:val="Title"/>
    <w:basedOn w:val="Normal"/>
    <w:qFormat/>
    <w:pPr>
      <w:spacing w:after="120"/>
      <w:jc w:val="center"/>
    </w:pPr>
    <w:rPr>
      <w:rFonts w:ascii="NewSaturionModernCyr" w:hAnsi="NewSaturionModernCyr"/>
      <w:b/>
      <w:sz w:val="28"/>
      <w:lang w:val="bg-BG"/>
    </w:rPr>
  </w:style>
  <w:style w:type="paragraph" w:styleId="BodyTextIndent">
    <w:name w:val="Body Text Indent"/>
    <w:basedOn w:val="Normal"/>
    <w:pPr>
      <w:spacing w:line="360" w:lineRule="auto"/>
      <w:ind w:firstLine="709"/>
      <w:jc w:val="both"/>
    </w:pPr>
    <w:rPr>
      <w:lang w:val="bg-BG"/>
    </w:rPr>
  </w:style>
  <w:style w:type="paragraph" w:styleId="BodyTextIndent2">
    <w:name w:val="Body Text Indent 2"/>
    <w:basedOn w:val="Normal"/>
    <w:pPr>
      <w:ind w:left="1440" w:firstLine="720"/>
      <w:jc w:val="both"/>
    </w:pPr>
    <w:rPr>
      <w:rFonts w:ascii="Arial" w:hAnsi="Arial"/>
      <w:color w:val="800000"/>
      <w:sz w:val="28"/>
      <w:lang w:val="ru-RU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imok" w:hAnsi="Timok"/>
      <w:i/>
      <w:sz w:val="24"/>
      <w:lang w:val="en-US" w:eastAsia="en-US"/>
    </w:rPr>
  </w:style>
  <w:style w:type="paragraph" w:customStyle="1" w:styleId="BodyText22">
    <w:name w:val="Body Text 22"/>
    <w:basedOn w:val="Normal"/>
    <w:pPr>
      <w:ind w:left="1440" w:firstLine="720"/>
    </w:pPr>
    <w:rPr>
      <w:rFonts w:ascii="Arial" w:hAnsi="Arial"/>
      <w:b/>
      <w:lang w:val="ru-RU"/>
    </w:rPr>
  </w:style>
  <w:style w:type="paragraph" w:customStyle="1" w:styleId="Uvod-2">
    <w:name w:val="Uvod-2"/>
    <w:basedOn w:val="Uvod"/>
    <w:pPr>
      <w:tabs>
        <w:tab w:val="clear" w:pos="1200"/>
        <w:tab w:val="left" w:pos="720"/>
      </w:tabs>
      <w:spacing w:before="40" w:line="264" w:lineRule="atLeast"/>
      <w:ind w:left="720" w:hanging="240"/>
    </w:p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HebarU" w:hAnsi="HebarU"/>
      <w:b/>
      <w:caps/>
      <w:sz w:val="25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HebarU" w:hAnsi="HebarU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HebarU" w:hAnsi="HebarU"/>
      <w:b/>
      <w:caps/>
      <w:color w:val="000000"/>
      <w:sz w:val="30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HebarU" w:hAnsi="HebarU"/>
      <w:sz w:val="12"/>
      <w:lang w:val="en-US" w:eastAsia="en-US"/>
    </w:rPr>
  </w:style>
  <w:style w:type="paragraph" w:customStyle="1" w:styleId="tent00">
    <w:name w:val="tent 00"/>
    <w:pPr>
      <w:tabs>
        <w:tab w:val="left" w:pos="1900"/>
      </w:tabs>
      <w:spacing w:before="40" w:line="250" w:lineRule="atLeast"/>
      <w:ind w:left="1900" w:hanging="700"/>
      <w:jc w:val="both"/>
    </w:pPr>
    <w:rPr>
      <w:rFonts w:ascii="HebarU" w:hAnsi="HebarU"/>
      <w:sz w:val="22"/>
      <w:lang w:val="en-US" w:eastAsia="en-US"/>
    </w:rPr>
  </w:style>
  <w:style w:type="table" w:styleId="TableGrid">
    <w:name w:val="Table Grid"/>
    <w:basedOn w:val="TableNormal"/>
    <w:rsid w:val="003345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rsid w:val="00A748A5"/>
    <w:rPr>
      <w:rFonts w:ascii="Times New Roman" w:hAnsi="Times New Roman" w:cs="Times New Roman"/>
      <w:sz w:val="22"/>
      <w:szCs w:val="22"/>
    </w:rPr>
  </w:style>
  <w:style w:type="paragraph" w:styleId="BalloonText">
    <w:name w:val="Balloon Text"/>
    <w:basedOn w:val="Normal"/>
    <w:semiHidden/>
    <w:rsid w:val="00C95359"/>
    <w:rPr>
      <w:rFonts w:ascii="Tahoma" w:hAnsi="Tahoma" w:cs="Tahoma"/>
      <w:sz w:val="16"/>
      <w:szCs w:val="16"/>
    </w:rPr>
  </w:style>
  <w:style w:type="character" w:customStyle="1" w:styleId="Bodytext5">
    <w:name w:val="Body text (5)_"/>
    <w:link w:val="Bodytext50"/>
    <w:rsid w:val="0037035D"/>
    <w:rPr>
      <w:b/>
      <w:bCs/>
      <w:shd w:val="clear" w:color="auto" w:fill="FFFFFF"/>
      <w:lang w:bidi="ar-SA"/>
    </w:rPr>
  </w:style>
  <w:style w:type="character" w:customStyle="1" w:styleId="Bodytext2">
    <w:name w:val="Body text (2)_"/>
    <w:link w:val="Bodytext20"/>
    <w:rsid w:val="0037035D"/>
    <w:rPr>
      <w:shd w:val="clear" w:color="auto" w:fill="FFFFFF"/>
      <w:lang w:bidi="ar-SA"/>
    </w:rPr>
  </w:style>
  <w:style w:type="character" w:customStyle="1" w:styleId="Bodytext2Bold">
    <w:name w:val="Body text (2) + Bold"/>
    <w:rsid w:val="003703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Bodytext5Spacing6pt">
    <w:name w:val="Body text (5) + Spacing 6 pt"/>
    <w:rsid w:val="003703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Bodytext5NotBoldSpacing6pt">
    <w:name w:val="Body text (5) + Not Bold;Spacing 6 pt"/>
    <w:rsid w:val="003703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20"/>
      <w:w w:val="100"/>
      <w:position w:val="0"/>
      <w:sz w:val="24"/>
      <w:szCs w:val="24"/>
      <w:u w:val="none"/>
      <w:lang w:val="bg-BG" w:eastAsia="bg-BG" w:bidi="bg-BG"/>
    </w:rPr>
  </w:style>
  <w:style w:type="paragraph" w:customStyle="1" w:styleId="Bodytext50">
    <w:name w:val="Body text (5)"/>
    <w:basedOn w:val="Normal"/>
    <w:link w:val="Bodytext5"/>
    <w:rsid w:val="0037035D"/>
    <w:pPr>
      <w:widowControl w:val="0"/>
      <w:shd w:val="clear" w:color="auto" w:fill="FFFFFF"/>
      <w:spacing w:line="274" w:lineRule="exact"/>
    </w:pPr>
    <w:rPr>
      <w:rFonts w:ascii="Times New Roman" w:hAnsi="Times New Roman"/>
      <w:b/>
      <w:bCs/>
      <w:sz w:val="20"/>
      <w:shd w:val="clear" w:color="auto" w:fill="FFFFFF"/>
      <w:lang w:val="bg-BG" w:eastAsia="bg-BG"/>
    </w:rPr>
  </w:style>
  <w:style w:type="paragraph" w:customStyle="1" w:styleId="Bodytext20">
    <w:name w:val="Body text (2)"/>
    <w:basedOn w:val="Normal"/>
    <w:link w:val="Bodytext2"/>
    <w:rsid w:val="0037035D"/>
    <w:pPr>
      <w:widowControl w:val="0"/>
      <w:shd w:val="clear" w:color="auto" w:fill="FFFFFF"/>
      <w:spacing w:before="300" w:after="240" w:line="277" w:lineRule="exact"/>
      <w:ind w:hanging="540"/>
      <w:jc w:val="both"/>
    </w:pPr>
    <w:rPr>
      <w:rFonts w:ascii="Times New Roman" w:hAnsi="Times New Roman"/>
      <w:sz w:val="20"/>
      <w:shd w:val="clear" w:color="auto" w:fill="FFFFFF"/>
      <w:lang w:val="bg-BG" w:eastAsia="bg-BG"/>
    </w:rPr>
  </w:style>
  <w:style w:type="paragraph" w:customStyle="1" w:styleId="title2">
    <w:name w:val="title2"/>
    <w:basedOn w:val="Normal"/>
    <w:rsid w:val="00E03C6C"/>
    <w:pPr>
      <w:spacing w:before="100" w:beforeAutospacing="1" w:after="100" w:afterAutospacing="1"/>
      <w:ind w:firstLine="1155"/>
      <w:jc w:val="both"/>
    </w:pPr>
    <w:rPr>
      <w:rFonts w:ascii="Times New Roman" w:hAnsi="Times New Roman"/>
      <w:i/>
      <w:i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5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92F927-4FEB-42FA-AECD-EC81D47D9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407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Council of Ministers</Company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Cvety</dc:creator>
  <cp:keywords/>
  <cp:lastModifiedBy>Галина Смелова</cp:lastModifiedBy>
  <cp:revision>2</cp:revision>
  <cp:lastPrinted>2025-08-05T17:51:00Z</cp:lastPrinted>
  <dcterms:created xsi:type="dcterms:W3CDTF">2025-11-04T09:30:00Z</dcterms:created>
  <dcterms:modified xsi:type="dcterms:W3CDTF">2025-11-04T09:30:00Z</dcterms:modified>
</cp:coreProperties>
</file>