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D040" w14:textId="0B07E0F3" w:rsidR="00F02E6F" w:rsidRDefault="00F02E6F" w:rsidP="00F02E6F">
      <w:pPr>
        <w:pStyle w:val="Title"/>
        <w:rPr>
          <w:noProof/>
          <w:lang w:val="en-US"/>
        </w:rPr>
      </w:pPr>
    </w:p>
    <w:p w14:paraId="5E237AB3" w14:textId="77777777" w:rsidR="006C2187" w:rsidRPr="006C2187" w:rsidRDefault="006C2187" w:rsidP="00F02E6F">
      <w:pPr>
        <w:pStyle w:val="Title"/>
        <w:rPr>
          <w:lang w:val="en-US"/>
        </w:rPr>
      </w:pPr>
    </w:p>
    <w:p w14:paraId="425635C4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059664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0B4EBD0" w14:textId="1CDCAE10" w:rsidR="00592D9D" w:rsidRPr="00A21F9C" w:rsidRDefault="00A21F9C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7C74B61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3A38EA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4A4ADF4" w14:textId="53C3FAF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21F9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775</w:t>
      </w:r>
    </w:p>
    <w:p w14:paraId="1CB24B4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EFE89E7" w14:textId="1F73C9EC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21F9C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FD5C15" w14:textId="77777777" w:rsidR="00592D9D" w:rsidRPr="0040173C" w:rsidRDefault="00592D9D" w:rsidP="00592D9D">
      <w:pPr>
        <w:rPr>
          <w:lang w:val="bg-BG"/>
        </w:rPr>
      </w:pPr>
    </w:p>
    <w:p w14:paraId="63C23A2A" w14:textId="77777777" w:rsidR="008E2D3E" w:rsidRPr="0040173C" w:rsidRDefault="008E2D3E" w:rsidP="00592D9D">
      <w:pPr>
        <w:rPr>
          <w:lang w:val="bg-BG"/>
        </w:rPr>
      </w:pPr>
    </w:p>
    <w:p w14:paraId="2D3E415D" w14:textId="08E43BD9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A2824" w:rsidRPr="003A2824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предоставяне за управление на имот - публична държавна собственост, на Изпълнителна агенция „Главна инспекция по труда“ за нуждите на дирекция „Инспекция по труда – Видин“</w:t>
      </w:r>
    </w:p>
    <w:p w14:paraId="485E5A09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6B0EF86" w14:textId="6BC64BEF" w:rsidR="00937D4E" w:rsidRDefault="003A2824" w:rsidP="003A2824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2824">
        <w:rPr>
          <w:rFonts w:ascii="Arial" w:hAnsi="Arial" w:cs="Arial"/>
          <w:sz w:val="26"/>
          <w:szCs w:val="26"/>
          <w:lang w:val="bg-BG"/>
        </w:rPr>
        <w:t>На основание чл. 15, ал. 2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3A2824">
        <w:rPr>
          <w:rFonts w:ascii="Arial" w:hAnsi="Arial" w:cs="Arial"/>
          <w:sz w:val="26"/>
          <w:szCs w:val="26"/>
          <w:lang w:val="bg-BG"/>
        </w:rPr>
        <w:t xml:space="preserve"> ДВ, бр. 78 от 2006 г.; изм. и доп., бр. 26 и 51 от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3A2824">
        <w:rPr>
          <w:rFonts w:ascii="Arial" w:hAnsi="Arial" w:cs="Arial"/>
          <w:sz w:val="26"/>
          <w:szCs w:val="26"/>
          <w:lang w:val="bg-BG"/>
        </w:rPr>
        <w:t>2007 г., бр. 64, 80 и 91 от 2008 г., бр. 7, 25, 62 и 93 от 2009 г., бр. 31, 52, 58 и 69 от 2010 г., бр. 61, 80 и 105 от 2011 г., бр. 24 и 47 от 2012 г., бр. 62, 80 и 87 от 2013 г., бр. 13, 15 и 102 от 2014 г., бр. 58 и 96 от 2016 г., бр. 70 от 2018 г., бр. 77 и 102 от 2019 г., бр. 40 от 2020 г. и бр. 36, 53 и 55 от 2022 г.)</w:t>
      </w:r>
    </w:p>
    <w:p w14:paraId="2CE1C2DE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2FC986F" w14:textId="77777777" w:rsidR="003A2824" w:rsidRPr="0040173C" w:rsidRDefault="003A282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BFD9AA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B23215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DC28EE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BF1D3DD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E0A1C64" w14:textId="3417AD16" w:rsidR="003A2824" w:rsidRPr="003A2824" w:rsidRDefault="003A2824" w:rsidP="003A282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282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A2824">
        <w:rPr>
          <w:rFonts w:ascii="Arial" w:hAnsi="Arial"/>
          <w:sz w:val="26"/>
          <w:szCs w:val="26"/>
          <w:lang w:val="bg-BG"/>
        </w:rPr>
        <w:t xml:space="preserve"> Предоставя безвъзмездно за управление на Изпълнителна агенция „Главна инспекция по труда“ за нуждите на дирекция „Инспекция по труда – Видин“ имот – публична държавна собственост, намиращ се в област Видин, община Видин, гр. Видин, ул. „Дунавска“ № 6, представляващ самостоятелен обект в сграда с идентификатор 10971.502.218.3.16 по кадастралната карта и кадастралните регистри на гр</w:t>
      </w:r>
      <w:r>
        <w:rPr>
          <w:rFonts w:ascii="Arial" w:hAnsi="Arial"/>
          <w:sz w:val="26"/>
          <w:szCs w:val="26"/>
          <w:lang w:val="bg-BG"/>
        </w:rPr>
        <w:t>. Видин</w:t>
      </w:r>
      <w:r w:rsidRPr="003A2824">
        <w:rPr>
          <w:rFonts w:ascii="Arial" w:hAnsi="Arial"/>
          <w:sz w:val="26"/>
          <w:szCs w:val="26"/>
          <w:lang w:val="bg-BG"/>
        </w:rPr>
        <w:t>, с площ 18,75 кв. м, разположен на четвърти</w:t>
      </w:r>
      <w:r>
        <w:rPr>
          <w:rFonts w:ascii="Arial" w:hAnsi="Arial"/>
          <w:sz w:val="26"/>
          <w:szCs w:val="26"/>
          <w:lang w:val="bg-BG"/>
        </w:rPr>
        <w:t>я</w:t>
      </w:r>
      <w:r w:rsidRPr="003A2824">
        <w:rPr>
          <w:rFonts w:ascii="Arial" w:hAnsi="Arial"/>
          <w:sz w:val="26"/>
          <w:szCs w:val="26"/>
          <w:lang w:val="bg-BG"/>
        </w:rPr>
        <w:t xml:space="preserve"> етаж в сграда с идентификатор 10971.502.218.3, заедно със съответните идеални части </w:t>
      </w:r>
      <w:r w:rsidRPr="003A2824">
        <w:rPr>
          <w:rFonts w:ascii="Arial" w:hAnsi="Arial"/>
          <w:sz w:val="26"/>
          <w:szCs w:val="26"/>
          <w:lang w:val="bg-BG"/>
        </w:rPr>
        <w:lastRenderedPageBreak/>
        <w:t>от общите части на сградата, подробно описан в Акт за публична държавна собственост № 4386</w:t>
      </w:r>
      <w:r>
        <w:rPr>
          <w:rFonts w:ascii="Arial" w:hAnsi="Arial"/>
          <w:sz w:val="26"/>
          <w:szCs w:val="26"/>
          <w:lang w:val="bg-BG"/>
        </w:rPr>
        <w:t xml:space="preserve"> от </w:t>
      </w:r>
      <w:r w:rsidRPr="003A2824">
        <w:rPr>
          <w:rFonts w:ascii="Arial" w:hAnsi="Arial"/>
          <w:sz w:val="26"/>
          <w:szCs w:val="26"/>
          <w:lang w:val="bg-BG"/>
        </w:rPr>
        <w:t>17</w:t>
      </w:r>
      <w:r>
        <w:rPr>
          <w:rFonts w:ascii="Arial" w:hAnsi="Arial"/>
          <w:sz w:val="26"/>
          <w:szCs w:val="26"/>
          <w:lang w:val="bg-BG"/>
        </w:rPr>
        <w:t xml:space="preserve"> март </w:t>
      </w:r>
      <w:r w:rsidRPr="003A2824">
        <w:rPr>
          <w:rFonts w:ascii="Arial" w:hAnsi="Arial"/>
          <w:sz w:val="26"/>
          <w:szCs w:val="26"/>
          <w:lang w:val="bg-BG"/>
        </w:rPr>
        <w:t>2023 г.</w:t>
      </w:r>
    </w:p>
    <w:p w14:paraId="57A11128" w14:textId="77777777" w:rsidR="003A2824" w:rsidRPr="003A2824" w:rsidRDefault="003A2824" w:rsidP="003A282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282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A2824">
        <w:rPr>
          <w:rFonts w:ascii="Arial" w:hAnsi="Arial"/>
          <w:sz w:val="26"/>
          <w:szCs w:val="26"/>
          <w:lang w:val="bg-BG"/>
        </w:rPr>
        <w:t xml:space="preserve"> Областният управител на област Видин и изпълнителният директор на Изпълнителна агенция „Главна инспекция по труда“ да организират предаването и приемането на имота по т. 1 в едномесечен срок с протокол.</w:t>
      </w:r>
    </w:p>
    <w:p w14:paraId="0759C737" w14:textId="3E19D8A7" w:rsidR="0040173C" w:rsidRPr="0040173C" w:rsidRDefault="003A2824" w:rsidP="003A282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2824">
        <w:rPr>
          <w:rFonts w:ascii="Arial" w:hAnsi="Arial"/>
          <w:b/>
          <w:bCs/>
          <w:sz w:val="26"/>
          <w:szCs w:val="26"/>
          <w:lang w:val="bg-BG"/>
        </w:rPr>
        <w:t>3.</w:t>
      </w:r>
      <w:r w:rsidRPr="003A2824">
        <w:rPr>
          <w:rFonts w:ascii="Arial" w:hAnsi="Arial"/>
          <w:sz w:val="26"/>
          <w:szCs w:val="26"/>
          <w:lang w:val="bg-BG"/>
        </w:rPr>
        <w:t xml:space="preserve"> Областният управител на област Видин да отрази промяната в акта за публична държавна собственост за имота по т. 1.</w:t>
      </w:r>
    </w:p>
    <w:p w14:paraId="1A3C3B4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3BA283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7A6C77C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AD77FF9" w14:textId="77777777" w:rsidR="00A21F9C" w:rsidRPr="00FD32E9" w:rsidRDefault="00A21F9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785536E4" w14:textId="77777777" w:rsidR="00A21F9C" w:rsidRPr="00FD32E9" w:rsidRDefault="00A21F9C">
      <w:pPr>
        <w:ind w:firstLine="1134"/>
        <w:rPr>
          <w:rFonts w:ascii="Arial" w:hAnsi="Arial" w:cs="Arial"/>
          <w:b/>
        </w:rPr>
      </w:pPr>
    </w:p>
    <w:p w14:paraId="7827B4F2" w14:textId="77777777" w:rsidR="00A21F9C" w:rsidRPr="00FD32E9" w:rsidRDefault="00A21F9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655AC50" w14:textId="77777777" w:rsidR="00A21F9C" w:rsidRPr="00FD32E9" w:rsidRDefault="00A21F9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3FC05167" w14:textId="77777777" w:rsidR="00A21F9C" w:rsidRPr="00FD32E9" w:rsidRDefault="00A21F9C">
      <w:pPr>
        <w:rPr>
          <w:rFonts w:ascii="Arial" w:hAnsi="Arial" w:cs="Arial"/>
          <w:b/>
        </w:rPr>
      </w:pPr>
    </w:p>
    <w:sectPr w:rsidR="00A21F9C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A526" w14:textId="77777777" w:rsidR="001E0574" w:rsidRDefault="001E0574">
      <w:r>
        <w:separator/>
      </w:r>
    </w:p>
  </w:endnote>
  <w:endnote w:type="continuationSeparator" w:id="0">
    <w:p w14:paraId="3AE0C972" w14:textId="77777777" w:rsidR="001E0574" w:rsidRDefault="001E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71F5" w14:textId="77777777" w:rsidR="001E0574" w:rsidRDefault="001E0574">
      <w:r>
        <w:separator/>
      </w:r>
    </w:p>
  </w:footnote>
  <w:footnote w:type="continuationSeparator" w:id="0">
    <w:p w14:paraId="36F6ED8F" w14:textId="77777777" w:rsidR="001E0574" w:rsidRDefault="001E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F823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65278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DFA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F6045C8" w14:textId="77777777" w:rsidR="00E15014" w:rsidRDefault="00E15014">
    <w:pPr>
      <w:pStyle w:val="Header"/>
    </w:pPr>
  </w:p>
  <w:p w14:paraId="0B61F422" w14:textId="77777777" w:rsidR="00E15014" w:rsidRDefault="00E15014">
    <w:pPr>
      <w:pStyle w:val="Header"/>
    </w:pPr>
  </w:p>
  <w:p w14:paraId="47DF7419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978752">
    <w:abstractNumId w:val="25"/>
  </w:num>
  <w:num w:numId="2" w16cid:durableId="1473794471">
    <w:abstractNumId w:val="24"/>
  </w:num>
  <w:num w:numId="3" w16cid:durableId="941687718">
    <w:abstractNumId w:val="20"/>
  </w:num>
  <w:num w:numId="4" w16cid:durableId="925304939">
    <w:abstractNumId w:val="28"/>
  </w:num>
  <w:num w:numId="5" w16cid:durableId="398400847">
    <w:abstractNumId w:val="11"/>
  </w:num>
  <w:num w:numId="6" w16cid:durableId="665401738">
    <w:abstractNumId w:val="18"/>
  </w:num>
  <w:num w:numId="7" w16cid:durableId="388306949">
    <w:abstractNumId w:val="32"/>
  </w:num>
  <w:num w:numId="8" w16cid:durableId="631400727">
    <w:abstractNumId w:val="22"/>
  </w:num>
  <w:num w:numId="9" w16cid:durableId="1928730949">
    <w:abstractNumId w:val="29"/>
  </w:num>
  <w:num w:numId="10" w16cid:durableId="664091351">
    <w:abstractNumId w:val="17"/>
  </w:num>
  <w:num w:numId="11" w16cid:durableId="448206720">
    <w:abstractNumId w:val="1"/>
  </w:num>
  <w:num w:numId="12" w16cid:durableId="1187712061">
    <w:abstractNumId w:val="0"/>
  </w:num>
  <w:num w:numId="13" w16cid:durableId="1089236046">
    <w:abstractNumId w:val="6"/>
  </w:num>
  <w:num w:numId="14" w16cid:durableId="1273322321">
    <w:abstractNumId w:val="21"/>
  </w:num>
  <w:num w:numId="15" w16cid:durableId="1907496025">
    <w:abstractNumId w:val="19"/>
  </w:num>
  <w:num w:numId="16" w16cid:durableId="1182889483">
    <w:abstractNumId w:val="14"/>
  </w:num>
  <w:num w:numId="17" w16cid:durableId="1318654820">
    <w:abstractNumId w:val="27"/>
  </w:num>
  <w:num w:numId="18" w16cid:durableId="100540882">
    <w:abstractNumId w:val="31"/>
  </w:num>
  <w:num w:numId="19" w16cid:durableId="651251461">
    <w:abstractNumId w:val="16"/>
  </w:num>
  <w:num w:numId="20" w16cid:durableId="688915668">
    <w:abstractNumId w:val="7"/>
  </w:num>
  <w:num w:numId="21" w16cid:durableId="2031563179">
    <w:abstractNumId w:val="10"/>
  </w:num>
  <w:num w:numId="22" w16cid:durableId="1023752771">
    <w:abstractNumId w:val="8"/>
  </w:num>
  <w:num w:numId="23" w16cid:durableId="1363629463">
    <w:abstractNumId w:val="33"/>
  </w:num>
  <w:num w:numId="24" w16cid:durableId="1008563252">
    <w:abstractNumId w:val="23"/>
  </w:num>
  <w:num w:numId="25" w16cid:durableId="983389764">
    <w:abstractNumId w:val="15"/>
  </w:num>
  <w:num w:numId="26" w16cid:durableId="758062640">
    <w:abstractNumId w:val="4"/>
  </w:num>
  <w:num w:numId="27" w16cid:durableId="1048337115">
    <w:abstractNumId w:val="30"/>
  </w:num>
  <w:num w:numId="28" w16cid:durableId="1190798226">
    <w:abstractNumId w:val="9"/>
  </w:num>
  <w:num w:numId="29" w16cid:durableId="1465931429">
    <w:abstractNumId w:val="2"/>
  </w:num>
  <w:num w:numId="30" w16cid:durableId="1084764569">
    <w:abstractNumId w:val="12"/>
  </w:num>
  <w:num w:numId="31" w16cid:durableId="1909459936">
    <w:abstractNumId w:val="13"/>
  </w:num>
  <w:num w:numId="32" w16cid:durableId="970749471">
    <w:abstractNumId w:val="3"/>
  </w:num>
  <w:num w:numId="33" w16cid:durableId="1302542562">
    <w:abstractNumId w:val="26"/>
  </w:num>
  <w:num w:numId="34" w16cid:durableId="179752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0574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2824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4738"/>
    <w:rsid w:val="006A5642"/>
    <w:rsid w:val="006B4EEC"/>
    <w:rsid w:val="006B5842"/>
    <w:rsid w:val="006C2187"/>
    <w:rsid w:val="006C35CF"/>
    <w:rsid w:val="006D59C3"/>
    <w:rsid w:val="006E3B1B"/>
    <w:rsid w:val="006E707D"/>
    <w:rsid w:val="006F7A49"/>
    <w:rsid w:val="00703F67"/>
    <w:rsid w:val="0072209E"/>
    <w:rsid w:val="00723AF6"/>
    <w:rsid w:val="00724D07"/>
    <w:rsid w:val="00731CA3"/>
    <w:rsid w:val="007409D0"/>
    <w:rsid w:val="007420F8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1F9C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A4129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6CFE"/>
  <w15:chartTrackingRefBased/>
  <w15:docId w15:val="{1CDB38E4-FC4A-4DA8-BE2F-A9E623B4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1647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2025-11-12T16:42:00Z</dcterms:created>
  <dcterms:modified xsi:type="dcterms:W3CDTF">2025-11-12T16:42:00Z</dcterms:modified>
</cp:coreProperties>
</file>