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100EA" w14:textId="16290219" w:rsidR="00F02E6F" w:rsidRDefault="00F02E6F" w:rsidP="00F02E6F">
      <w:pPr>
        <w:pStyle w:val="Title"/>
        <w:rPr>
          <w:noProof/>
          <w:lang w:val="en-US"/>
        </w:rPr>
      </w:pPr>
    </w:p>
    <w:p w14:paraId="0FFB6A5A" w14:textId="77777777" w:rsidR="00EE2407" w:rsidRDefault="00EE2407" w:rsidP="00F02E6F">
      <w:pPr>
        <w:pStyle w:val="Title"/>
        <w:rPr>
          <w:noProof/>
          <w:lang w:val="en-US"/>
        </w:rPr>
      </w:pPr>
    </w:p>
    <w:p w14:paraId="4CAA8D0F" w14:textId="77777777" w:rsidR="00EE2407" w:rsidRPr="00EE2407" w:rsidRDefault="00EE2407" w:rsidP="00F02E6F">
      <w:pPr>
        <w:pStyle w:val="Title"/>
        <w:rPr>
          <w:lang w:val="en-US"/>
        </w:rPr>
      </w:pPr>
    </w:p>
    <w:p w14:paraId="519CCDA0" w14:textId="77777777" w:rsidR="00F02E6F" w:rsidRPr="00EA70C0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EA70C0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07894AF2" w14:textId="77777777" w:rsidR="00F02E6F" w:rsidRPr="00EA70C0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EA70C0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390CD4E5" w14:textId="69FECAA8" w:rsidR="00592D9D" w:rsidRPr="00EA70C0" w:rsidRDefault="00EA70C0" w:rsidP="003A5035">
      <w:pPr>
        <w:jc w:val="right"/>
        <w:rPr>
          <w:rFonts w:ascii="Arial" w:hAnsi="Arial" w:cs="Arial"/>
          <w:b/>
          <w:szCs w:val="24"/>
          <w:lang w:val="bg-BG"/>
        </w:rPr>
      </w:pPr>
      <w:r w:rsidRPr="00EA70C0">
        <w:rPr>
          <w:rFonts w:ascii="Arial" w:hAnsi="Arial" w:cs="Arial"/>
          <w:b/>
          <w:szCs w:val="24"/>
          <w:lang w:val="bg-BG"/>
        </w:rPr>
        <w:t>Препис</w:t>
      </w:r>
    </w:p>
    <w:p w14:paraId="3C502AC3" w14:textId="77777777" w:rsidR="00592D9D" w:rsidRPr="00EA70C0" w:rsidRDefault="00592D9D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6A853EF3" w14:textId="77777777" w:rsidR="00F25FE2" w:rsidRPr="00EA70C0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14CCCE64" w14:textId="24C809BA" w:rsidR="00592D9D" w:rsidRPr="00EA70C0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A70C0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EA70C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A70C0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EA70C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A70C0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EA70C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A70C0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EA70C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A70C0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EA70C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A70C0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EA70C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A70C0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EA70C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EA70C0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EA70C0" w:rsidRPr="00EA70C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824</w:t>
      </w:r>
    </w:p>
    <w:p w14:paraId="10168B34" w14:textId="77777777" w:rsidR="00F25FE2" w:rsidRPr="00EA70C0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4BE6F832" w14:textId="6615E52A" w:rsidR="00592D9D" w:rsidRPr="00EA70C0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A70C0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EA70C0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EA70C0" w:rsidRPr="00EA70C0">
        <w:rPr>
          <w:rFonts w:ascii="Times New Roman" w:hAnsi="Times New Roman"/>
          <w:b/>
          <w:sz w:val="30"/>
          <w:szCs w:val="30"/>
          <w:lang w:val="bg-BG"/>
        </w:rPr>
        <w:t>26</w:t>
      </w:r>
      <w:r w:rsidR="00592D9D" w:rsidRPr="00EA70C0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4F65D0" w:rsidRPr="00EA70C0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="00EA70C0" w:rsidRPr="00EA70C0">
        <w:rPr>
          <w:rFonts w:ascii="Times New Roman" w:hAnsi="Times New Roman"/>
          <w:b/>
          <w:sz w:val="30"/>
          <w:szCs w:val="30"/>
          <w:lang w:val="bg-BG"/>
        </w:rPr>
        <w:t>ноември</w:t>
      </w:r>
      <w:r w:rsidR="00592D9D" w:rsidRPr="00EA70C0">
        <w:rPr>
          <w:rFonts w:ascii="Times New Roman" w:hAnsi="Times New Roman"/>
          <w:b/>
          <w:sz w:val="30"/>
          <w:szCs w:val="30"/>
          <w:lang w:val="bg-BG"/>
        </w:rPr>
        <w:t xml:space="preserve">       20</w:t>
      </w:r>
      <w:r w:rsidR="007D03C8" w:rsidRPr="00EA70C0">
        <w:rPr>
          <w:rFonts w:ascii="Times New Roman" w:hAnsi="Times New Roman"/>
          <w:b/>
          <w:sz w:val="30"/>
          <w:szCs w:val="30"/>
          <w:lang w:val="bg-BG"/>
        </w:rPr>
        <w:t>2</w:t>
      </w:r>
      <w:r w:rsidR="00BB5F8D" w:rsidRPr="00EA70C0">
        <w:rPr>
          <w:rFonts w:ascii="Times New Roman" w:hAnsi="Times New Roman"/>
          <w:b/>
          <w:sz w:val="30"/>
          <w:szCs w:val="30"/>
          <w:lang w:val="bg-BG"/>
        </w:rPr>
        <w:t>5</w:t>
      </w:r>
      <w:r w:rsidR="00592D9D" w:rsidRPr="00EA70C0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EA70C0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76CC79BE" w14:textId="77777777" w:rsidR="00592D9D" w:rsidRPr="00EA70C0" w:rsidRDefault="00592D9D" w:rsidP="00592D9D">
      <w:pPr>
        <w:rPr>
          <w:lang w:val="bg-BG"/>
        </w:rPr>
      </w:pPr>
    </w:p>
    <w:p w14:paraId="1D67573A" w14:textId="77777777" w:rsidR="008E2D3E" w:rsidRPr="00EA70C0" w:rsidRDefault="008E2D3E" w:rsidP="00592D9D">
      <w:pPr>
        <w:rPr>
          <w:lang w:val="bg-BG"/>
        </w:rPr>
      </w:pPr>
    </w:p>
    <w:p w14:paraId="208A0073" w14:textId="1A0B753F" w:rsidR="00592D9D" w:rsidRPr="00EA70C0" w:rsidRDefault="00592D9D" w:rsidP="00C24888">
      <w:pPr>
        <w:spacing w:line="288" w:lineRule="auto"/>
        <w:ind w:left="1559" w:right="471" w:hanging="425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EA70C0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5D6CC1" w:rsidRPr="00EA70C0">
        <w:rPr>
          <w:rFonts w:ascii="Arial" w:hAnsi="Arial" w:cs="Arial"/>
          <w:b/>
          <w:smallCaps/>
          <w:sz w:val="26"/>
          <w:szCs w:val="26"/>
          <w:lang w:val="bg-BG"/>
        </w:rPr>
        <w:t xml:space="preserve">поправка на очевидна фактическа грешка в Решение </w:t>
      </w:r>
      <w:r w:rsidR="005D6CC1" w:rsidRPr="00EA70C0">
        <w:rPr>
          <w:rFonts w:ascii="Arial" w:hAnsi="Arial" w:cs="Arial"/>
          <w:b/>
          <w:smallCaps/>
          <w:sz w:val="26"/>
          <w:szCs w:val="26"/>
          <w:lang w:val="bg-BG"/>
        </w:rPr>
        <w:br/>
        <w:t>№ 649 на Министерския съвет от 2025 г. за отчуждаване на имоти – частна собственост, за държавна нужда за изграждане на Обект „Жп линия Видин - София, участък Видин - Медковец от проектен км 84+687 до проектен км 89+884, от проект „Проектиране на строителството на железопътна линия Видин - София: Актуализация на проекта и подготовка на железопътен участък Видин - Медковец“, в землището на с. Медковец, община Медковец, област Монтана</w:t>
      </w:r>
    </w:p>
    <w:p w14:paraId="693FEDFA" w14:textId="77777777" w:rsidR="00B31744" w:rsidRPr="00EA70C0" w:rsidRDefault="00B31744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5499847C" w14:textId="0931B9A4" w:rsidR="00937D4E" w:rsidRPr="00EA70C0" w:rsidRDefault="006770B6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EA70C0">
        <w:rPr>
          <w:rFonts w:ascii="Arial" w:hAnsi="Arial" w:cs="Arial"/>
          <w:sz w:val="26"/>
          <w:szCs w:val="26"/>
          <w:lang w:val="bg-BG"/>
        </w:rPr>
        <w:t>На основание чл. 62, ал. 2 от Административнопроцесуалния кодекс</w:t>
      </w:r>
    </w:p>
    <w:p w14:paraId="207C5BC5" w14:textId="77777777" w:rsidR="00261870" w:rsidRPr="00EA70C0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021807E0" w14:textId="77777777" w:rsidR="006770B6" w:rsidRPr="00EA70C0" w:rsidRDefault="006770B6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5DD95C6C" w14:textId="77777777" w:rsidR="00592D9D" w:rsidRPr="00EA70C0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A70C0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592D9D" w:rsidRPr="00EA70C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A70C0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EA70C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A70C0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EA70C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A70C0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EA70C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A70C0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EA70C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A70C0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EA70C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A70C0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EA70C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A70C0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EA70C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A70C0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EA70C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A70C0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EA70C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A70C0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EA70C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A70C0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EA70C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A70C0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EA70C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EA70C0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EA70C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A70C0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EA70C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A70C0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EA70C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A70C0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EA70C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A70C0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76BB7C7D" w14:textId="77777777" w:rsidR="00592D9D" w:rsidRPr="00EA70C0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A70C0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EA70C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A70C0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EA70C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A70C0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EA70C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A70C0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EA70C0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11A3BEC6" w14:textId="77777777" w:rsidR="00592D9D" w:rsidRPr="00EA70C0" w:rsidRDefault="00592D9D" w:rsidP="00592D9D">
      <w:pPr>
        <w:jc w:val="center"/>
        <w:rPr>
          <w:spacing w:val="40"/>
          <w:sz w:val="20"/>
          <w:lang w:val="bg-BG"/>
        </w:rPr>
      </w:pPr>
    </w:p>
    <w:p w14:paraId="51DA730B" w14:textId="77777777" w:rsidR="00261870" w:rsidRPr="00EA70C0" w:rsidRDefault="00261870" w:rsidP="00592D9D">
      <w:pPr>
        <w:jc w:val="center"/>
        <w:rPr>
          <w:spacing w:val="40"/>
          <w:sz w:val="20"/>
          <w:lang w:val="bg-BG"/>
        </w:rPr>
      </w:pPr>
    </w:p>
    <w:p w14:paraId="7000B743" w14:textId="7C5A72D1" w:rsidR="006770B6" w:rsidRPr="00EA70C0" w:rsidRDefault="006770B6" w:rsidP="00A17876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EA70C0">
        <w:rPr>
          <w:rFonts w:ascii="Arial" w:hAnsi="Arial"/>
          <w:b/>
          <w:bCs/>
          <w:sz w:val="26"/>
          <w:szCs w:val="26"/>
          <w:lang w:val="bg-BG"/>
        </w:rPr>
        <w:t>1.</w:t>
      </w:r>
      <w:r w:rsidRPr="00EA70C0">
        <w:rPr>
          <w:rFonts w:ascii="Arial" w:hAnsi="Arial"/>
          <w:sz w:val="26"/>
          <w:szCs w:val="26"/>
          <w:lang w:val="bg-BG"/>
        </w:rPr>
        <w:t xml:space="preserve"> Поправя очевидна фактическа грешка в Приложението към </w:t>
      </w:r>
      <w:r w:rsidR="003B3ECB" w:rsidRPr="00EA70C0">
        <w:rPr>
          <w:rFonts w:ascii="Arial" w:hAnsi="Arial"/>
          <w:sz w:val="26"/>
          <w:szCs w:val="26"/>
          <w:lang w:val="bg-BG"/>
        </w:rPr>
        <w:br/>
      </w:r>
      <w:r w:rsidRPr="00EA70C0">
        <w:rPr>
          <w:rFonts w:ascii="Arial" w:hAnsi="Arial"/>
          <w:sz w:val="26"/>
          <w:szCs w:val="26"/>
          <w:lang w:val="bg-BG"/>
        </w:rPr>
        <w:t xml:space="preserve">т. 1 на Решение № 649 на Министерския съвет от 2025 г. за отчуждаване на имоти – частна собственост, за държавна нужда за изграждане на Обект „Жп линия Видин - София, участък Видин - Медковец от проектен км 84+687 до проектен км 89+884, от проект „Проектиране на строителството на железопътна линия Видин - София: Актуализация на </w:t>
      </w:r>
      <w:r w:rsidRPr="00EA70C0">
        <w:rPr>
          <w:rFonts w:ascii="Arial" w:hAnsi="Arial"/>
          <w:sz w:val="26"/>
          <w:szCs w:val="26"/>
          <w:lang w:val="bg-BG"/>
        </w:rPr>
        <w:lastRenderedPageBreak/>
        <w:t>проекта и подготовка на железопътен участък Видин - Медковец“, в землището на с. Медковец, община Медковец, област Монтана, както следва:</w:t>
      </w:r>
    </w:p>
    <w:p w14:paraId="5EACB6FC" w14:textId="46D4CA19" w:rsidR="006770B6" w:rsidRPr="00EA70C0" w:rsidRDefault="006770B6" w:rsidP="00A17876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EA70C0">
        <w:rPr>
          <w:rFonts w:ascii="Arial" w:hAnsi="Arial"/>
          <w:sz w:val="26"/>
          <w:szCs w:val="26"/>
          <w:lang w:val="bg-BG"/>
        </w:rPr>
        <w:t xml:space="preserve">а) на ред № 42, за поземлен имот с идентификатор 47593.293.823 по кадастралната карта и кадастралните регистри на </w:t>
      </w:r>
      <w:r w:rsidR="003B3ECB" w:rsidRPr="00EA70C0">
        <w:rPr>
          <w:rFonts w:ascii="Arial" w:hAnsi="Arial"/>
          <w:sz w:val="26"/>
          <w:szCs w:val="26"/>
          <w:lang w:val="bg-BG"/>
        </w:rPr>
        <w:br/>
      </w:r>
      <w:r w:rsidRPr="00EA70C0">
        <w:rPr>
          <w:rFonts w:ascii="Arial" w:hAnsi="Arial"/>
          <w:sz w:val="26"/>
          <w:szCs w:val="26"/>
          <w:lang w:val="bg-BG"/>
        </w:rPr>
        <w:t>с. Медковец, в колона 9 „Стойност на парично обезщетение (лева)“ числото „900“ се заменя с „232“;</w:t>
      </w:r>
    </w:p>
    <w:p w14:paraId="22F4B9AA" w14:textId="6C59F347" w:rsidR="006770B6" w:rsidRPr="00EA70C0" w:rsidRDefault="006770B6" w:rsidP="00A17876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EA70C0">
        <w:rPr>
          <w:rFonts w:ascii="Arial" w:hAnsi="Arial"/>
          <w:sz w:val="26"/>
          <w:szCs w:val="26"/>
          <w:lang w:val="bg-BG"/>
        </w:rPr>
        <w:t xml:space="preserve">б) на ред № 43, за поземлен имот с идентификатор 47593.293.822 по кадастралната карта и кадастралните регистри на </w:t>
      </w:r>
      <w:r w:rsidR="003B3ECB" w:rsidRPr="00EA70C0">
        <w:rPr>
          <w:rFonts w:ascii="Arial" w:hAnsi="Arial"/>
          <w:sz w:val="26"/>
          <w:szCs w:val="26"/>
          <w:lang w:val="bg-BG"/>
        </w:rPr>
        <w:br/>
      </w:r>
      <w:r w:rsidRPr="00EA70C0">
        <w:rPr>
          <w:rFonts w:ascii="Arial" w:hAnsi="Arial"/>
          <w:sz w:val="26"/>
          <w:szCs w:val="26"/>
          <w:lang w:val="bg-BG"/>
        </w:rPr>
        <w:t>с. Медковец, в колона 9 „Стойност на парично обезщетение (лева)“ числото „232“ се заменя с „900“.</w:t>
      </w:r>
    </w:p>
    <w:p w14:paraId="447C40EA" w14:textId="2183799D" w:rsidR="0040173C" w:rsidRPr="00EA70C0" w:rsidRDefault="006770B6" w:rsidP="00A17876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EA70C0">
        <w:rPr>
          <w:rFonts w:ascii="Arial" w:hAnsi="Arial"/>
          <w:b/>
          <w:bCs/>
          <w:sz w:val="26"/>
          <w:szCs w:val="26"/>
          <w:lang w:val="bg-BG"/>
        </w:rPr>
        <w:t>2.</w:t>
      </w:r>
      <w:r w:rsidRPr="00EA70C0">
        <w:rPr>
          <w:rFonts w:ascii="Arial" w:hAnsi="Arial"/>
          <w:sz w:val="26"/>
          <w:szCs w:val="26"/>
          <w:lang w:val="bg-BG"/>
        </w:rPr>
        <w:t xml:space="preserve"> Решението може да се обжалва пред административния съд по местонахождението на имота в 14-дневен срок от съобщаването му на заинтересуваните лица по реда на Административнопроцесуалния кодекс. Съобщаването да се извърши от Национална компания „Железопътна инфраструктура“.</w:t>
      </w:r>
    </w:p>
    <w:p w14:paraId="6DD33BA1" w14:textId="77777777" w:rsidR="0040173C" w:rsidRPr="00EA70C0" w:rsidRDefault="0040173C" w:rsidP="0040173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5BA37B89" w14:textId="77777777" w:rsidR="00592D9D" w:rsidRPr="00EA70C0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29C70DEA" w14:textId="77777777" w:rsidR="00F947CB" w:rsidRPr="00EA70C0" w:rsidRDefault="00F947CB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4DD79193" w14:textId="77777777" w:rsidR="00EA70C0" w:rsidRPr="00EA70C0" w:rsidRDefault="00EA70C0" w:rsidP="00A71D0F">
      <w:pPr>
        <w:ind w:firstLine="1134"/>
        <w:rPr>
          <w:rFonts w:ascii="Arial" w:hAnsi="Arial" w:cs="Arial"/>
          <w:b/>
          <w:lang w:val="bg-BG"/>
        </w:rPr>
      </w:pPr>
      <w:r w:rsidRPr="00EA70C0">
        <w:rPr>
          <w:rFonts w:ascii="Arial" w:hAnsi="Arial" w:cs="Arial"/>
          <w:b/>
          <w:lang w:val="bg-BG"/>
        </w:rPr>
        <w:t>МИНИСТЪР-ПРЕДСЕДАТЕЛ: /п/ Росен Желязков</w:t>
      </w:r>
    </w:p>
    <w:p w14:paraId="61F89C40" w14:textId="77777777" w:rsidR="00EA70C0" w:rsidRPr="00EA70C0" w:rsidRDefault="00EA70C0" w:rsidP="00A71D0F">
      <w:pPr>
        <w:ind w:firstLine="1134"/>
        <w:rPr>
          <w:rFonts w:ascii="Arial" w:hAnsi="Arial" w:cs="Arial"/>
          <w:b/>
          <w:lang w:val="bg-BG"/>
        </w:rPr>
      </w:pPr>
    </w:p>
    <w:p w14:paraId="198F3A04" w14:textId="77777777" w:rsidR="00EA70C0" w:rsidRPr="00EA70C0" w:rsidRDefault="00EA70C0" w:rsidP="00A71D0F">
      <w:pPr>
        <w:ind w:firstLine="1134"/>
        <w:rPr>
          <w:rFonts w:ascii="Arial" w:hAnsi="Arial" w:cs="Arial"/>
          <w:b/>
          <w:lang w:val="bg-BG"/>
        </w:rPr>
      </w:pPr>
      <w:r w:rsidRPr="00EA70C0">
        <w:rPr>
          <w:rFonts w:ascii="Arial" w:hAnsi="Arial" w:cs="Arial"/>
          <w:b/>
          <w:lang w:val="bg-BG"/>
        </w:rPr>
        <w:t>ГЛАВЕН СЕКРЕТАР НА</w:t>
      </w:r>
    </w:p>
    <w:p w14:paraId="26B15B1C" w14:textId="77777777" w:rsidR="00EA70C0" w:rsidRPr="00EA70C0" w:rsidRDefault="00EA70C0" w:rsidP="00A71D0F">
      <w:pPr>
        <w:ind w:firstLine="1134"/>
        <w:rPr>
          <w:rFonts w:ascii="Arial" w:hAnsi="Arial" w:cs="Arial"/>
          <w:b/>
          <w:lang w:val="bg-BG"/>
        </w:rPr>
      </w:pPr>
      <w:r w:rsidRPr="00EA70C0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7D0108BA" w14:textId="77777777" w:rsidR="00EA70C0" w:rsidRPr="00EA70C0" w:rsidRDefault="00EA70C0" w:rsidP="00A71D0F">
      <w:pPr>
        <w:rPr>
          <w:rFonts w:ascii="Arial" w:hAnsi="Arial" w:cs="Arial"/>
          <w:b/>
          <w:lang w:val="bg-BG"/>
        </w:rPr>
      </w:pPr>
    </w:p>
    <w:sectPr w:rsidR="00EA70C0" w:rsidRPr="00EA70C0" w:rsidSect="00930E3B">
      <w:headerReference w:type="even" r:id="rId7"/>
      <w:headerReference w:type="default" r:id="rId8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A038A" w14:textId="77777777" w:rsidR="000557F7" w:rsidRDefault="000557F7">
      <w:r>
        <w:separator/>
      </w:r>
    </w:p>
  </w:endnote>
  <w:endnote w:type="continuationSeparator" w:id="0">
    <w:p w14:paraId="741886FA" w14:textId="77777777" w:rsidR="000557F7" w:rsidRDefault="00055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NewSaturionModernCyr">
    <w:altName w:val="Century"/>
    <w:charset w:val="00"/>
    <w:family w:val="roman"/>
    <w:pitch w:val="variable"/>
    <w:sig w:usb0="00000287" w:usb1="00000000" w:usb2="00000000" w:usb3="00000000" w:csb0="0000001F" w:csb1="00000000"/>
  </w:font>
  <w:font w:name="Timok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C30EB" w14:textId="77777777" w:rsidR="000557F7" w:rsidRDefault="000557F7">
      <w:r>
        <w:separator/>
      </w:r>
    </w:p>
  </w:footnote>
  <w:footnote w:type="continuationSeparator" w:id="0">
    <w:p w14:paraId="5A45E679" w14:textId="77777777" w:rsidR="000557F7" w:rsidRDefault="00055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201C2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9A39CE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84B1C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6D861835" w14:textId="77777777" w:rsidR="00E15014" w:rsidRDefault="00E15014">
    <w:pPr>
      <w:pStyle w:val="Header"/>
    </w:pPr>
  </w:p>
  <w:p w14:paraId="4C5B9B72" w14:textId="77777777" w:rsidR="00E15014" w:rsidRDefault="00E15014">
    <w:pPr>
      <w:pStyle w:val="Header"/>
    </w:pPr>
  </w:p>
  <w:p w14:paraId="716742E5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1819567">
    <w:abstractNumId w:val="25"/>
  </w:num>
  <w:num w:numId="2" w16cid:durableId="1315064324">
    <w:abstractNumId w:val="24"/>
  </w:num>
  <w:num w:numId="3" w16cid:durableId="823736685">
    <w:abstractNumId w:val="20"/>
  </w:num>
  <w:num w:numId="4" w16cid:durableId="1251743444">
    <w:abstractNumId w:val="28"/>
  </w:num>
  <w:num w:numId="5" w16cid:durableId="187449529">
    <w:abstractNumId w:val="11"/>
  </w:num>
  <w:num w:numId="6" w16cid:durableId="1069690564">
    <w:abstractNumId w:val="18"/>
  </w:num>
  <w:num w:numId="7" w16cid:durableId="1175419750">
    <w:abstractNumId w:val="32"/>
  </w:num>
  <w:num w:numId="8" w16cid:durableId="1328905043">
    <w:abstractNumId w:val="22"/>
  </w:num>
  <w:num w:numId="9" w16cid:durableId="1780104590">
    <w:abstractNumId w:val="29"/>
  </w:num>
  <w:num w:numId="10" w16cid:durableId="1113330021">
    <w:abstractNumId w:val="17"/>
  </w:num>
  <w:num w:numId="11" w16cid:durableId="272985162">
    <w:abstractNumId w:val="1"/>
  </w:num>
  <w:num w:numId="12" w16cid:durableId="310453492">
    <w:abstractNumId w:val="0"/>
  </w:num>
  <w:num w:numId="13" w16cid:durableId="1412119999">
    <w:abstractNumId w:val="6"/>
  </w:num>
  <w:num w:numId="14" w16cid:durableId="191653918">
    <w:abstractNumId w:val="21"/>
  </w:num>
  <w:num w:numId="15" w16cid:durableId="662246959">
    <w:abstractNumId w:val="19"/>
  </w:num>
  <w:num w:numId="16" w16cid:durableId="1182472048">
    <w:abstractNumId w:val="14"/>
  </w:num>
  <w:num w:numId="17" w16cid:durableId="1330985090">
    <w:abstractNumId w:val="27"/>
  </w:num>
  <w:num w:numId="18" w16cid:durableId="126825254">
    <w:abstractNumId w:val="31"/>
  </w:num>
  <w:num w:numId="19" w16cid:durableId="1692998953">
    <w:abstractNumId w:val="16"/>
  </w:num>
  <w:num w:numId="20" w16cid:durableId="1550066417">
    <w:abstractNumId w:val="7"/>
  </w:num>
  <w:num w:numId="21" w16cid:durableId="674460090">
    <w:abstractNumId w:val="10"/>
  </w:num>
  <w:num w:numId="22" w16cid:durableId="1294795294">
    <w:abstractNumId w:val="8"/>
  </w:num>
  <w:num w:numId="23" w16cid:durableId="1581062802">
    <w:abstractNumId w:val="33"/>
  </w:num>
  <w:num w:numId="24" w16cid:durableId="63453520">
    <w:abstractNumId w:val="23"/>
  </w:num>
  <w:num w:numId="25" w16cid:durableId="1617903315">
    <w:abstractNumId w:val="15"/>
  </w:num>
  <w:num w:numId="26" w16cid:durableId="1766998070">
    <w:abstractNumId w:val="4"/>
  </w:num>
  <w:num w:numId="27" w16cid:durableId="363529177">
    <w:abstractNumId w:val="30"/>
  </w:num>
  <w:num w:numId="28" w16cid:durableId="1023558090">
    <w:abstractNumId w:val="9"/>
  </w:num>
  <w:num w:numId="29" w16cid:durableId="630785979">
    <w:abstractNumId w:val="2"/>
  </w:num>
  <w:num w:numId="30" w16cid:durableId="1410228505">
    <w:abstractNumId w:val="12"/>
  </w:num>
  <w:num w:numId="31" w16cid:durableId="1038048614">
    <w:abstractNumId w:val="13"/>
  </w:num>
  <w:num w:numId="32" w16cid:durableId="1453398694">
    <w:abstractNumId w:val="3"/>
  </w:num>
  <w:num w:numId="33" w16cid:durableId="197546688">
    <w:abstractNumId w:val="26"/>
  </w:num>
  <w:num w:numId="34" w16cid:durableId="16593814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22527"/>
    <w:rsid w:val="000557F7"/>
    <w:rsid w:val="000642FD"/>
    <w:rsid w:val="00083D9C"/>
    <w:rsid w:val="000907DC"/>
    <w:rsid w:val="000A37B5"/>
    <w:rsid w:val="000E2379"/>
    <w:rsid w:val="000E698D"/>
    <w:rsid w:val="000F2486"/>
    <w:rsid w:val="0013183B"/>
    <w:rsid w:val="00161F7A"/>
    <w:rsid w:val="00185790"/>
    <w:rsid w:val="001A31E2"/>
    <w:rsid w:val="001B2042"/>
    <w:rsid w:val="001B221C"/>
    <w:rsid w:val="001B4A5E"/>
    <w:rsid w:val="001C113C"/>
    <w:rsid w:val="001D730C"/>
    <w:rsid w:val="001D766C"/>
    <w:rsid w:val="001E3F29"/>
    <w:rsid w:val="002038E5"/>
    <w:rsid w:val="00205745"/>
    <w:rsid w:val="00227A4D"/>
    <w:rsid w:val="00227BC8"/>
    <w:rsid w:val="00230FC7"/>
    <w:rsid w:val="0023174A"/>
    <w:rsid w:val="0023282B"/>
    <w:rsid w:val="002365FC"/>
    <w:rsid w:val="00241915"/>
    <w:rsid w:val="0024407B"/>
    <w:rsid w:val="00245EC1"/>
    <w:rsid w:val="002554A4"/>
    <w:rsid w:val="00261870"/>
    <w:rsid w:val="0026779D"/>
    <w:rsid w:val="00270E38"/>
    <w:rsid w:val="00277DF5"/>
    <w:rsid w:val="002941BF"/>
    <w:rsid w:val="002957FF"/>
    <w:rsid w:val="002A3A2D"/>
    <w:rsid w:val="002B7101"/>
    <w:rsid w:val="002C0D61"/>
    <w:rsid w:val="002D2B24"/>
    <w:rsid w:val="002F4E65"/>
    <w:rsid w:val="0031138D"/>
    <w:rsid w:val="00316C29"/>
    <w:rsid w:val="0033459C"/>
    <w:rsid w:val="0033725B"/>
    <w:rsid w:val="0035071E"/>
    <w:rsid w:val="0037035D"/>
    <w:rsid w:val="003918AD"/>
    <w:rsid w:val="00392220"/>
    <w:rsid w:val="00393D91"/>
    <w:rsid w:val="0039442C"/>
    <w:rsid w:val="003A5035"/>
    <w:rsid w:val="003A7A57"/>
    <w:rsid w:val="003B0661"/>
    <w:rsid w:val="003B097D"/>
    <w:rsid w:val="003B3ECB"/>
    <w:rsid w:val="003B7280"/>
    <w:rsid w:val="003D61B2"/>
    <w:rsid w:val="003E34F3"/>
    <w:rsid w:val="003F3140"/>
    <w:rsid w:val="00400C7E"/>
    <w:rsid w:val="00400E5C"/>
    <w:rsid w:val="0040173C"/>
    <w:rsid w:val="00401C98"/>
    <w:rsid w:val="00402A58"/>
    <w:rsid w:val="00410F17"/>
    <w:rsid w:val="00417C71"/>
    <w:rsid w:val="0043050E"/>
    <w:rsid w:val="00437618"/>
    <w:rsid w:val="00452679"/>
    <w:rsid w:val="0047372D"/>
    <w:rsid w:val="004743EA"/>
    <w:rsid w:val="00491AF5"/>
    <w:rsid w:val="004962BB"/>
    <w:rsid w:val="004A292C"/>
    <w:rsid w:val="004B2BA3"/>
    <w:rsid w:val="004D1FF1"/>
    <w:rsid w:val="004F65D0"/>
    <w:rsid w:val="005145A8"/>
    <w:rsid w:val="0051538F"/>
    <w:rsid w:val="00520892"/>
    <w:rsid w:val="00527210"/>
    <w:rsid w:val="00533DEF"/>
    <w:rsid w:val="00537952"/>
    <w:rsid w:val="00562D32"/>
    <w:rsid w:val="005726F0"/>
    <w:rsid w:val="00572873"/>
    <w:rsid w:val="00576143"/>
    <w:rsid w:val="0058777F"/>
    <w:rsid w:val="00592C04"/>
    <w:rsid w:val="00592D9D"/>
    <w:rsid w:val="005941C6"/>
    <w:rsid w:val="005A66E4"/>
    <w:rsid w:val="005D3DCA"/>
    <w:rsid w:val="005D6CC1"/>
    <w:rsid w:val="00604273"/>
    <w:rsid w:val="0063724C"/>
    <w:rsid w:val="00640488"/>
    <w:rsid w:val="00641D09"/>
    <w:rsid w:val="00646B63"/>
    <w:rsid w:val="00653B9D"/>
    <w:rsid w:val="00655C47"/>
    <w:rsid w:val="00662ED1"/>
    <w:rsid w:val="00671993"/>
    <w:rsid w:val="006770B6"/>
    <w:rsid w:val="0068678A"/>
    <w:rsid w:val="00687B38"/>
    <w:rsid w:val="006A28F9"/>
    <w:rsid w:val="006A5642"/>
    <w:rsid w:val="006B4EEC"/>
    <w:rsid w:val="006B5842"/>
    <w:rsid w:val="006C35CF"/>
    <w:rsid w:val="006D59C3"/>
    <w:rsid w:val="006E707D"/>
    <w:rsid w:val="006F7A49"/>
    <w:rsid w:val="00703F67"/>
    <w:rsid w:val="0072209E"/>
    <w:rsid w:val="00723AF6"/>
    <w:rsid w:val="00724D07"/>
    <w:rsid w:val="00731CA3"/>
    <w:rsid w:val="007409D0"/>
    <w:rsid w:val="00754FC7"/>
    <w:rsid w:val="0076039D"/>
    <w:rsid w:val="007803D0"/>
    <w:rsid w:val="0079463C"/>
    <w:rsid w:val="007A294D"/>
    <w:rsid w:val="007A3A4E"/>
    <w:rsid w:val="007A4C8B"/>
    <w:rsid w:val="007B2E00"/>
    <w:rsid w:val="007C0FAF"/>
    <w:rsid w:val="007C7317"/>
    <w:rsid w:val="007D03C8"/>
    <w:rsid w:val="008060F1"/>
    <w:rsid w:val="00806B5E"/>
    <w:rsid w:val="00811810"/>
    <w:rsid w:val="00815398"/>
    <w:rsid w:val="00821861"/>
    <w:rsid w:val="00827C6E"/>
    <w:rsid w:val="00832271"/>
    <w:rsid w:val="00832306"/>
    <w:rsid w:val="008353F8"/>
    <w:rsid w:val="00844673"/>
    <w:rsid w:val="00876855"/>
    <w:rsid w:val="008B751C"/>
    <w:rsid w:val="008C412F"/>
    <w:rsid w:val="008E2D3E"/>
    <w:rsid w:val="008F3790"/>
    <w:rsid w:val="00905AAB"/>
    <w:rsid w:val="009140A4"/>
    <w:rsid w:val="00917A77"/>
    <w:rsid w:val="00922D75"/>
    <w:rsid w:val="00925B76"/>
    <w:rsid w:val="00930E3B"/>
    <w:rsid w:val="00936F3F"/>
    <w:rsid w:val="00937D4E"/>
    <w:rsid w:val="00940EAD"/>
    <w:rsid w:val="00952C2D"/>
    <w:rsid w:val="00956510"/>
    <w:rsid w:val="00957784"/>
    <w:rsid w:val="00970532"/>
    <w:rsid w:val="00981AC2"/>
    <w:rsid w:val="00985B77"/>
    <w:rsid w:val="00987FB1"/>
    <w:rsid w:val="009915FA"/>
    <w:rsid w:val="009B4FFC"/>
    <w:rsid w:val="009B6377"/>
    <w:rsid w:val="009B78B5"/>
    <w:rsid w:val="009C11CF"/>
    <w:rsid w:val="009D7D46"/>
    <w:rsid w:val="00A135A8"/>
    <w:rsid w:val="00A15702"/>
    <w:rsid w:val="00A17876"/>
    <w:rsid w:val="00A24C3E"/>
    <w:rsid w:val="00A269E7"/>
    <w:rsid w:val="00A26C37"/>
    <w:rsid w:val="00A300D6"/>
    <w:rsid w:val="00A33B08"/>
    <w:rsid w:val="00A427D0"/>
    <w:rsid w:val="00A7105B"/>
    <w:rsid w:val="00A748A5"/>
    <w:rsid w:val="00A76E0B"/>
    <w:rsid w:val="00A85C76"/>
    <w:rsid w:val="00A867FB"/>
    <w:rsid w:val="00A93008"/>
    <w:rsid w:val="00AA68E8"/>
    <w:rsid w:val="00AA6D61"/>
    <w:rsid w:val="00AB303B"/>
    <w:rsid w:val="00AC455F"/>
    <w:rsid w:val="00AD1DE1"/>
    <w:rsid w:val="00AD2532"/>
    <w:rsid w:val="00AE38F3"/>
    <w:rsid w:val="00AF325D"/>
    <w:rsid w:val="00B15970"/>
    <w:rsid w:val="00B220A7"/>
    <w:rsid w:val="00B31744"/>
    <w:rsid w:val="00B33D53"/>
    <w:rsid w:val="00B34138"/>
    <w:rsid w:val="00B40B6F"/>
    <w:rsid w:val="00BA0A68"/>
    <w:rsid w:val="00BA15BB"/>
    <w:rsid w:val="00BA43F7"/>
    <w:rsid w:val="00BB0E54"/>
    <w:rsid w:val="00BB5F8D"/>
    <w:rsid w:val="00BB7391"/>
    <w:rsid w:val="00BC1C6C"/>
    <w:rsid w:val="00BC443E"/>
    <w:rsid w:val="00BD376C"/>
    <w:rsid w:val="00BD632C"/>
    <w:rsid w:val="00BD7C62"/>
    <w:rsid w:val="00BE3D20"/>
    <w:rsid w:val="00BE4251"/>
    <w:rsid w:val="00BF07EC"/>
    <w:rsid w:val="00BF13F5"/>
    <w:rsid w:val="00BF58F6"/>
    <w:rsid w:val="00BF61DB"/>
    <w:rsid w:val="00C070C8"/>
    <w:rsid w:val="00C24888"/>
    <w:rsid w:val="00C436D0"/>
    <w:rsid w:val="00C6149F"/>
    <w:rsid w:val="00C820B0"/>
    <w:rsid w:val="00C8575E"/>
    <w:rsid w:val="00C95359"/>
    <w:rsid w:val="00CA2A3F"/>
    <w:rsid w:val="00CA40E5"/>
    <w:rsid w:val="00CC4EEA"/>
    <w:rsid w:val="00CD1846"/>
    <w:rsid w:val="00CE2B33"/>
    <w:rsid w:val="00CF6A50"/>
    <w:rsid w:val="00D00AA8"/>
    <w:rsid w:val="00D054A7"/>
    <w:rsid w:val="00D05F42"/>
    <w:rsid w:val="00D11149"/>
    <w:rsid w:val="00D15319"/>
    <w:rsid w:val="00D17AC4"/>
    <w:rsid w:val="00D2233F"/>
    <w:rsid w:val="00D435F0"/>
    <w:rsid w:val="00D52B90"/>
    <w:rsid w:val="00D66FC3"/>
    <w:rsid w:val="00D70891"/>
    <w:rsid w:val="00D71DFC"/>
    <w:rsid w:val="00D73345"/>
    <w:rsid w:val="00DA258D"/>
    <w:rsid w:val="00DD4023"/>
    <w:rsid w:val="00DE5754"/>
    <w:rsid w:val="00DF31C2"/>
    <w:rsid w:val="00DF43DD"/>
    <w:rsid w:val="00E03C6C"/>
    <w:rsid w:val="00E0600D"/>
    <w:rsid w:val="00E10053"/>
    <w:rsid w:val="00E15014"/>
    <w:rsid w:val="00E17962"/>
    <w:rsid w:val="00E2021D"/>
    <w:rsid w:val="00E35B80"/>
    <w:rsid w:val="00E65B54"/>
    <w:rsid w:val="00E90CED"/>
    <w:rsid w:val="00E97511"/>
    <w:rsid w:val="00EA70C0"/>
    <w:rsid w:val="00EB6781"/>
    <w:rsid w:val="00EC3AC4"/>
    <w:rsid w:val="00EC7184"/>
    <w:rsid w:val="00ED265C"/>
    <w:rsid w:val="00EE2407"/>
    <w:rsid w:val="00EE3102"/>
    <w:rsid w:val="00EF53F1"/>
    <w:rsid w:val="00F02E6F"/>
    <w:rsid w:val="00F25FE2"/>
    <w:rsid w:val="00F36D9E"/>
    <w:rsid w:val="00F372C4"/>
    <w:rsid w:val="00F74DDC"/>
    <w:rsid w:val="00F8307E"/>
    <w:rsid w:val="00F94566"/>
    <w:rsid w:val="00F947CB"/>
    <w:rsid w:val="00F94F9B"/>
    <w:rsid w:val="00FA096A"/>
    <w:rsid w:val="00FA6A46"/>
    <w:rsid w:val="00FE237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986AC5"/>
  <w15:chartTrackingRefBased/>
  <w15:docId w15:val="{FDB567A0-6A3A-4431-8452-2CD07C409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Галина Смелова</cp:lastModifiedBy>
  <cp:revision>2</cp:revision>
  <cp:lastPrinted>2025-11-26T15:21:00Z</cp:lastPrinted>
  <dcterms:created xsi:type="dcterms:W3CDTF">2025-11-26T16:02:00Z</dcterms:created>
  <dcterms:modified xsi:type="dcterms:W3CDTF">2025-11-26T16:02:00Z</dcterms:modified>
</cp:coreProperties>
</file>