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01A38" w14:textId="6883360D" w:rsidR="00E53184" w:rsidRDefault="00E53184" w:rsidP="00E53184">
      <w:pPr>
        <w:spacing w:after="20"/>
        <w:jc w:val="center"/>
        <w:rPr>
          <w:rFonts w:asciiTheme="minorHAnsi" w:hAnsiTheme="minorHAnsi"/>
          <w:noProof/>
          <w:lang w:val="bg-BG"/>
        </w:rPr>
      </w:pPr>
    </w:p>
    <w:p w14:paraId="7A77556D" w14:textId="77777777" w:rsidR="00316902" w:rsidRPr="00316902" w:rsidRDefault="00316902" w:rsidP="00E53184">
      <w:pPr>
        <w:spacing w:after="20"/>
        <w:jc w:val="center"/>
        <w:rPr>
          <w:rFonts w:asciiTheme="minorHAnsi" w:hAnsiTheme="minorHAnsi"/>
          <w:b/>
          <w:caps/>
          <w:sz w:val="22"/>
          <w:lang w:val="bg-BG"/>
        </w:rPr>
      </w:pPr>
    </w:p>
    <w:p w14:paraId="3D4A8DA4" w14:textId="77777777" w:rsidR="0069784B" w:rsidRPr="007063B5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7063B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7063B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Я</w:t>
      </w:r>
    </w:p>
    <w:p w14:paraId="7028A85D" w14:textId="77777777" w:rsidR="0069784B" w:rsidRPr="007063B5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szCs w:val="32"/>
          <w:lang w:val="bg-BG"/>
        </w:rPr>
      </w:pP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М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Н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Р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К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 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Ъ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В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</w:p>
    <w:p w14:paraId="62CFE52E" w14:textId="1A455E77" w:rsidR="0069784B" w:rsidRPr="002015D8" w:rsidRDefault="002015D8" w:rsidP="00A60773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5C97F70B" w14:textId="77777777" w:rsidR="0069784B" w:rsidRPr="00675566" w:rsidRDefault="0069784B">
      <w:pPr>
        <w:jc w:val="center"/>
        <w:rPr>
          <w:rFonts w:ascii="NewSaturionModernCyr" w:hAnsi="NewSaturionModernCyr"/>
          <w:sz w:val="22"/>
          <w:lang w:val="en-US"/>
        </w:rPr>
      </w:pPr>
    </w:p>
    <w:p w14:paraId="4CED38F6" w14:textId="77777777" w:rsidR="00BF1A70" w:rsidRPr="007063B5" w:rsidRDefault="00BF1A70">
      <w:pPr>
        <w:jc w:val="center"/>
        <w:rPr>
          <w:rFonts w:ascii="NewSaturionModernCyr" w:hAnsi="NewSaturionModernCyr"/>
          <w:sz w:val="22"/>
          <w:lang w:val="bg-BG"/>
        </w:rPr>
      </w:pPr>
    </w:p>
    <w:p w14:paraId="43AF18A6" w14:textId="1F466665" w:rsidR="0069784B" w:rsidRPr="007063B5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2015D8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279</w:t>
      </w:r>
    </w:p>
    <w:p w14:paraId="2F5165A2" w14:textId="77777777" w:rsidR="009B1F27" w:rsidRPr="007063B5" w:rsidRDefault="009B1F27">
      <w:pPr>
        <w:jc w:val="center"/>
        <w:rPr>
          <w:rFonts w:ascii="NewSaturionModernCyr" w:hAnsi="NewSaturionModernCyr"/>
          <w:b/>
          <w:sz w:val="28"/>
          <w:szCs w:val="28"/>
          <w:lang w:val="bg-BG"/>
        </w:rPr>
      </w:pPr>
    </w:p>
    <w:p w14:paraId="60B4BCB6" w14:textId="685E1A4D" w:rsidR="0069784B" w:rsidRPr="007063B5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7063B5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2015D8">
        <w:rPr>
          <w:rFonts w:ascii="Times New Roman" w:hAnsi="Times New Roman"/>
          <w:b/>
          <w:sz w:val="30"/>
          <w:szCs w:val="30"/>
          <w:lang w:val="bg-BG"/>
        </w:rPr>
        <w:t>4   декември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975CAB" w:rsidRPr="007063B5">
        <w:rPr>
          <w:rFonts w:ascii="Times New Roman" w:hAnsi="Times New Roman"/>
          <w:b/>
          <w:sz w:val="30"/>
          <w:szCs w:val="30"/>
          <w:lang w:val="bg-BG"/>
        </w:rPr>
        <w:t>2</w:t>
      </w:r>
      <w:r w:rsidR="00DA151E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7063B5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0B86930" w14:textId="77777777" w:rsidR="00FC6CA0" w:rsidRPr="007063B5" w:rsidRDefault="00FC6CA0">
      <w:pPr>
        <w:rPr>
          <w:rFonts w:ascii="Times New Roman" w:hAnsi="Times New Roman"/>
          <w:b/>
          <w:szCs w:val="24"/>
          <w:lang w:val="bg-BG"/>
        </w:rPr>
      </w:pPr>
    </w:p>
    <w:p w14:paraId="0DA80C77" w14:textId="77777777" w:rsidR="00162DB2" w:rsidRPr="007063B5" w:rsidRDefault="00162DB2">
      <w:pPr>
        <w:rPr>
          <w:rFonts w:ascii="Times New Roman" w:hAnsi="Times New Roman"/>
          <w:b/>
          <w:szCs w:val="24"/>
          <w:lang w:val="bg-BG"/>
        </w:rPr>
      </w:pPr>
    </w:p>
    <w:p w14:paraId="02F2E349" w14:textId="44D21BCF" w:rsidR="0069784B" w:rsidRPr="007063B5" w:rsidRDefault="0069784B" w:rsidP="00062827">
      <w:pPr>
        <w:spacing w:before="120" w:line="288" w:lineRule="auto"/>
        <w:ind w:left="1560" w:right="758" w:hanging="426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7063B5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6466DD" w:rsidRPr="006466DD">
        <w:rPr>
          <w:rFonts w:ascii="Arial" w:hAnsi="Arial" w:cs="Arial" w:hint="eastAsia"/>
          <w:b/>
          <w:smallCaps/>
          <w:sz w:val="26"/>
          <w:szCs w:val="26"/>
          <w:lang w:val="bg-BG"/>
        </w:rPr>
        <w:t>одобряване</w:t>
      </w:r>
      <w:r w:rsidR="006466DD" w:rsidRPr="006466D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466DD" w:rsidRPr="006466DD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6466DD" w:rsidRPr="006466D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proofErr w:type="spellStart"/>
      <w:r w:rsidR="006466DD" w:rsidRPr="006466DD">
        <w:rPr>
          <w:rFonts w:ascii="Arial" w:hAnsi="Arial" w:cs="Arial" w:hint="eastAsia"/>
          <w:b/>
          <w:smallCaps/>
          <w:sz w:val="26"/>
          <w:szCs w:val="26"/>
          <w:lang w:val="bg-BG"/>
        </w:rPr>
        <w:t>вътрешнокомпенсирани</w:t>
      </w:r>
      <w:proofErr w:type="spellEnd"/>
      <w:r w:rsidR="006466DD" w:rsidRPr="006466D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466DD" w:rsidRPr="006466DD">
        <w:rPr>
          <w:rFonts w:ascii="Arial" w:hAnsi="Arial" w:cs="Arial" w:hint="eastAsia"/>
          <w:b/>
          <w:smallCaps/>
          <w:sz w:val="26"/>
          <w:szCs w:val="26"/>
          <w:lang w:val="bg-BG"/>
        </w:rPr>
        <w:t>промени</w:t>
      </w:r>
      <w:r w:rsidR="006466DD" w:rsidRPr="006466D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466DD" w:rsidRPr="006466DD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6466DD" w:rsidRPr="006466D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466DD" w:rsidRPr="006466DD">
        <w:rPr>
          <w:rFonts w:ascii="Arial" w:hAnsi="Arial" w:cs="Arial" w:hint="eastAsia"/>
          <w:b/>
          <w:smallCaps/>
          <w:sz w:val="26"/>
          <w:szCs w:val="26"/>
          <w:lang w:val="bg-BG"/>
        </w:rPr>
        <w:t>утвърдените</w:t>
      </w:r>
      <w:r w:rsidR="006466DD" w:rsidRPr="006466D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466DD" w:rsidRPr="006466DD">
        <w:rPr>
          <w:rFonts w:ascii="Arial" w:hAnsi="Arial" w:cs="Arial" w:hint="eastAsia"/>
          <w:b/>
          <w:smallCaps/>
          <w:sz w:val="26"/>
          <w:szCs w:val="26"/>
          <w:lang w:val="bg-BG"/>
        </w:rPr>
        <w:t>разходи</w:t>
      </w:r>
      <w:r w:rsidR="006466DD" w:rsidRPr="006466D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466DD" w:rsidRPr="006466DD">
        <w:rPr>
          <w:rFonts w:ascii="Arial" w:hAnsi="Arial" w:cs="Arial" w:hint="eastAsia"/>
          <w:b/>
          <w:smallCaps/>
          <w:sz w:val="26"/>
          <w:szCs w:val="26"/>
          <w:lang w:val="bg-BG"/>
        </w:rPr>
        <w:t>по</w:t>
      </w:r>
      <w:r w:rsidR="006466DD" w:rsidRPr="006466D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466DD" w:rsidRPr="006466DD">
        <w:rPr>
          <w:rFonts w:ascii="Arial" w:hAnsi="Arial" w:cs="Arial" w:hint="eastAsia"/>
          <w:b/>
          <w:smallCaps/>
          <w:sz w:val="26"/>
          <w:szCs w:val="26"/>
          <w:lang w:val="bg-BG"/>
        </w:rPr>
        <w:t>области</w:t>
      </w:r>
      <w:r w:rsidR="006466DD" w:rsidRPr="006466D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466DD" w:rsidRPr="006466DD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6466DD" w:rsidRPr="006466D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466DD" w:rsidRPr="006466DD">
        <w:rPr>
          <w:rFonts w:ascii="Arial" w:hAnsi="Arial" w:cs="Arial" w:hint="eastAsia"/>
          <w:b/>
          <w:smallCaps/>
          <w:sz w:val="26"/>
          <w:szCs w:val="26"/>
          <w:lang w:val="bg-BG"/>
        </w:rPr>
        <w:t>политики</w:t>
      </w:r>
      <w:r w:rsidR="006466DD" w:rsidRPr="006466DD">
        <w:rPr>
          <w:rFonts w:ascii="Arial" w:hAnsi="Arial" w:cs="Arial"/>
          <w:b/>
          <w:smallCaps/>
          <w:sz w:val="26"/>
          <w:szCs w:val="26"/>
          <w:lang w:val="bg-BG"/>
        </w:rPr>
        <w:t>/</w:t>
      </w:r>
      <w:r w:rsidR="006466DD" w:rsidRPr="006466DD">
        <w:rPr>
          <w:rFonts w:ascii="Arial" w:hAnsi="Arial" w:cs="Arial" w:hint="eastAsia"/>
          <w:b/>
          <w:smallCaps/>
          <w:sz w:val="26"/>
          <w:szCs w:val="26"/>
          <w:lang w:val="bg-BG"/>
        </w:rPr>
        <w:t>бюджетни</w:t>
      </w:r>
      <w:r w:rsidR="006466DD" w:rsidRPr="006466D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466DD" w:rsidRPr="006466DD">
        <w:rPr>
          <w:rFonts w:ascii="Arial" w:hAnsi="Arial" w:cs="Arial" w:hint="eastAsia"/>
          <w:b/>
          <w:smallCaps/>
          <w:sz w:val="26"/>
          <w:szCs w:val="26"/>
          <w:lang w:val="bg-BG"/>
        </w:rPr>
        <w:t>програми</w:t>
      </w:r>
      <w:r w:rsidR="006466DD" w:rsidRPr="006466D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466DD" w:rsidRPr="006466DD">
        <w:rPr>
          <w:rFonts w:ascii="Arial" w:hAnsi="Arial" w:cs="Arial" w:hint="eastAsia"/>
          <w:b/>
          <w:smallCaps/>
          <w:sz w:val="26"/>
          <w:szCs w:val="26"/>
          <w:lang w:val="bg-BG"/>
        </w:rPr>
        <w:t>по</w:t>
      </w:r>
      <w:r w:rsidR="006466DD" w:rsidRPr="006466D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466DD" w:rsidRPr="006466DD">
        <w:rPr>
          <w:rFonts w:ascii="Arial" w:hAnsi="Arial" w:cs="Arial" w:hint="eastAsia"/>
          <w:b/>
          <w:smallCaps/>
          <w:sz w:val="26"/>
          <w:szCs w:val="26"/>
          <w:lang w:val="bg-BG"/>
        </w:rPr>
        <w:t>бюджета</w:t>
      </w:r>
      <w:r w:rsidR="006466DD" w:rsidRPr="006466D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466DD" w:rsidRPr="006466DD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6466DD" w:rsidRPr="006466D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466DD" w:rsidRPr="006466DD">
        <w:rPr>
          <w:rFonts w:ascii="Arial" w:hAnsi="Arial" w:cs="Arial" w:hint="eastAsia"/>
          <w:b/>
          <w:smallCaps/>
          <w:sz w:val="26"/>
          <w:szCs w:val="26"/>
          <w:lang w:val="bg-BG"/>
        </w:rPr>
        <w:t>Министерството</w:t>
      </w:r>
      <w:r w:rsidR="006466DD" w:rsidRPr="006466D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466DD" w:rsidRPr="006466DD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6466DD" w:rsidRPr="006466D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466DD" w:rsidRPr="006466DD">
        <w:rPr>
          <w:rFonts w:ascii="Arial" w:hAnsi="Arial" w:cs="Arial" w:hint="eastAsia"/>
          <w:b/>
          <w:smallCaps/>
          <w:sz w:val="26"/>
          <w:szCs w:val="26"/>
          <w:lang w:val="bg-BG"/>
        </w:rPr>
        <w:t>младежта</w:t>
      </w:r>
      <w:r w:rsidR="006466DD" w:rsidRPr="006466D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466DD" w:rsidRPr="006466DD">
        <w:rPr>
          <w:rFonts w:ascii="Arial" w:hAnsi="Arial" w:cs="Arial" w:hint="eastAsia"/>
          <w:b/>
          <w:smallCaps/>
          <w:sz w:val="26"/>
          <w:szCs w:val="26"/>
          <w:lang w:val="bg-BG"/>
        </w:rPr>
        <w:t>и</w:t>
      </w:r>
      <w:r w:rsidR="006466DD" w:rsidRPr="006466D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466DD" w:rsidRPr="006466DD">
        <w:rPr>
          <w:rFonts w:ascii="Arial" w:hAnsi="Arial" w:cs="Arial" w:hint="eastAsia"/>
          <w:b/>
          <w:smallCaps/>
          <w:sz w:val="26"/>
          <w:szCs w:val="26"/>
          <w:lang w:val="bg-BG"/>
        </w:rPr>
        <w:t>спорта</w:t>
      </w:r>
      <w:r w:rsidR="006466DD" w:rsidRPr="006466D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6466DD" w:rsidRPr="006466DD">
        <w:rPr>
          <w:rFonts w:ascii="Arial" w:hAnsi="Arial" w:cs="Arial" w:hint="eastAsia"/>
          <w:b/>
          <w:smallCaps/>
          <w:sz w:val="26"/>
          <w:szCs w:val="26"/>
          <w:lang w:val="bg-BG"/>
        </w:rPr>
        <w:t>за</w:t>
      </w:r>
      <w:r w:rsidR="006466DD" w:rsidRPr="006466DD">
        <w:rPr>
          <w:rFonts w:ascii="Arial" w:hAnsi="Arial" w:cs="Arial"/>
          <w:b/>
          <w:smallCaps/>
          <w:sz w:val="26"/>
          <w:szCs w:val="26"/>
          <w:lang w:val="bg-BG"/>
        </w:rPr>
        <w:t xml:space="preserve"> 2025 </w:t>
      </w:r>
      <w:r w:rsidR="006466DD" w:rsidRPr="006466DD">
        <w:rPr>
          <w:rFonts w:ascii="Arial" w:hAnsi="Arial" w:cs="Arial" w:hint="eastAsia"/>
          <w:b/>
          <w:smallCaps/>
          <w:sz w:val="26"/>
          <w:szCs w:val="26"/>
          <w:lang w:val="bg-BG"/>
        </w:rPr>
        <w:t>г</w:t>
      </w:r>
      <w:r w:rsidR="006466DD" w:rsidRPr="006466DD">
        <w:rPr>
          <w:rFonts w:ascii="Arial" w:hAnsi="Arial" w:cs="Arial"/>
          <w:b/>
          <w:smallCaps/>
          <w:sz w:val="26"/>
          <w:szCs w:val="26"/>
          <w:lang w:val="bg-BG"/>
        </w:rPr>
        <w:t>.</w:t>
      </w:r>
    </w:p>
    <w:p w14:paraId="7634E410" w14:textId="77777777" w:rsidR="004D1544" w:rsidRPr="007063B5" w:rsidRDefault="004D1544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61E3E49" w14:textId="77777777" w:rsidR="00162DB2" w:rsidRPr="007063B5" w:rsidRDefault="00162DB2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14855C1" w14:textId="77777777" w:rsidR="0069784B" w:rsidRPr="007063B5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3F0EA1C8" w14:textId="77777777" w:rsidR="0069784B" w:rsidRPr="007063B5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F61593D" w14:textId="77777777" w:rsidR="0069784B" w:rsidRPr="007063B5" w:rsidRDefault="0069784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44A93BFF" w14:textId="77777777" w:rsidR="0072300B" w:rsidRPr="007063B5" w:rsidRDefault="0072300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3B593EA3" w14:textId="77777777" w:rsidR="006466DD" w:rsidRPr="006466DD" w:rsidRDefault="006466DD" w:rsidP="006466D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466DD">
        <w:rPr>
          <w:rFonts w:ascii="Arial" w:hAnsi="Arial" w:cs="Arial" w:hint="eastAsia"/>
          <w:b/>
          <w:bCs/>
          <w:sz w:val="26"/>
          <w:szCs w:val="26"/>
          <w:lang w:val="bg-BG"/>
        </w:rPr>
        <w:t>Чл</w:t>
      </w:r>
      <w:r w:rsidRPr="006466DD">
        <w:rPr>
          <w:rFonts w:ascii="Arial" w:hAnsi="Arial" w:cs="Arial"/>
          <w:b/>
          <w:bCs/>
          <w:sz w:val="26"/>
          <w:szCs w:val="26"/>
          <w:lang w:val="bg-BG"/>
        </w:rPr>
        <w:t>. 1.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Одобрява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proofErr w:type="spellStart"/>
      <w:r w:rsidRPr="006466DD">
        <w:rPr>
          <w:rFonts w:ascii="Arial" w:hAnsi="Arial" w:cs="Arial" w:hint="eastAsia"/>
          <w:sz w:val="26"/>
          <w:szCs w:val="26"/>
          <w:lang w:val="bg-BG"/>
        </w:rPr>
        <w:t>вътрешнокомпенсирани</w:t>
      </w:r>
      <w:proofErr w:type="spellEnd"/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промени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на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утвърдените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разходи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по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области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на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политики</w:t>
      </w:r>
      <w:r w:rsidRPr="006466DD">
        <w:rPr>
          <w:rFonts w:ascii="Arial" w:hAnsi="Arial" w:cs="Arial"/>
          <w:sz w:val="26"/>
          <w:szCs w:val="26"/>
          <w:lang w:val="bg-BG"/>
        </w:rPr>
        <w:t>/</w:t>
      </w:r>
      <w:r w:rsidRPr="006466DD">
        <w:rPr>
          <w:rFonts w:ascii="Arial" w:hAnsi="Arial" w:cs="Arial" w:hint="eastAsia"/>
          <w:sz w:val="26"/>
          <w:szCs w:val="26"/>
          <w:lang w:val="bg-BG"/>
        </w:rPr>
        <w:t>бюджетни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програми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по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бюджета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на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Министерството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на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младежта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и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спорта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за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2025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г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.,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както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следва</w:t>
      </w:r>
      <w:r w:rsidRPr="006466DD">
        <w:rPr>
          <w:rFonts w:ascii="Arial" w:hAnsi="Arial" w:cs="Arial"/>
          <w:sz w:val="26"/>
          <w:szCs w:val="26"/>
          <w:lang w:val="bg-BG"/>
        </w:rPr>
        <w:t>:</w:t>
      </w:r>
    </w:p>
    <w:p w14:paraId="69C4B6B9" w14:textId="5834E1FA" w:rsidR="006466DD" w:rsidRPr="006466DD" w:rsidRDefault="006466DD" w:rsidP="006466D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466DD">
        <w:rPr>
          <w:rFonts w:ascii="Arial" w:hAnsi="Arial" w:cs="Arial"/>
          <w:sz w:val="26"/>
          <w:szCs w:val="26"/>
          <w:lang w:val="bg-BG"/>
        </w:rPr>
        <w:t>1.</w:t>
      </w:r>
      <w:r w:rsidR="00E96302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намалява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утвърдените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разходи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по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„</w:t>
      </w:r>
      <w:r w:rsidRPr="006466DD">
        <w:rPr>
          <w:rFonts w:ascii="Arial" w:hAnsi="Arial" w:cs="Arial" w:hint="eastAsia"/>
          <w:sz w:val="26"/>
          <w:szCs w:val="26"/>
          <w:lang w:val="bg-BG"/>
        </w:rPr>
        <w:t>Политика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в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областта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на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привеждането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на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спортните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обекти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и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съоръжения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във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вид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,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отговарящ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на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съвременните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международни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стандарти“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,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бюджетна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програма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„</w:t>
      </w:r>
      <w:r w:rsidRPr="006466DD">
        <w:rPr>
          <w:rFonts w:ascii="Arial" w:hAnsi="Arial" w:cs="Arial" w:hint="eastAsia"/>
          <w:sz w:val="26"/>
          <w:szCs w:val="26"/>
          <w:lang w:val="bg-BG"/>
        </w:rPr>
        <w:t>Спортни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обекти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и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съоръжения“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,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с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1 434 299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лв</w:t>
      </w:r>
      <w:r w:rsidRPr="006466DD">
        <w:rPr>
          <w:rFonts w:ascii="Arial" w:hAnsi="Arial" w:cs="Arial"/>
          <w:sz w:val="26"/>
          <w:szCs w:val="26"/>
          <w:lang w:val="bg-BG"/>
        </w:rPr>
        <w:t>.</w:t>
      </w:r>
      <w:r w:rsidR="00E96302">
        <w:rPr>
          <w:rFonts w:ascii="Arial" w:hAnsi="Arial" w:cs="Arial"/>
          <w:sz w:val="26"/>
          <w:szCs w:val="26"/>
          <w:lang w:val="bg-BG"/>
        </w:rPr>
        <w:t>;</w:t>
      </w:r>
    </w:p>
    <w:p w14:paraId="3AA2CA4C" w14:textId="7FCE1500" w:rsidR="006466DD" w:rsidRPr="006466DD" w:rsidRDefault="006466DD" w:rsidP="006466D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466DD">
        <w:rPr>
          <w:rFonts w:ascii="Arial" w:hAnsi="Arial" w:cs="Arial"/>
          <w:sz w:val="26"/>
          <w:szCs w:val="26"/>
          <w:lang w:val="bg-BG"/>
        </w:rPr>
        <w:t xml:space="preserve">2.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увеличава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утвърдените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разходи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по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„</w:t>
      </w:r>
      <w:r w:rsidRPr="006466DD">
        <w:rPr>
          <w:rFonts w:ascii="Arial" w:hAnsi="Arial" w:cs="Arial" w:hint="eastAsia"/>
          <w:sz w:val="26"/>
          <w:szCs w:val="26"/>
          <w:lang w:val="bg-BG"/>
        </w:rPr>
        <w:t>Политика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в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областта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на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спорта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за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високи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постижения”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,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бюджетна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програма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„</w:t>
      </w:r>
      <w:r w:rsidRPr="006466DD">
        <w:rPr>
          <w:rFonts w:ascii="Arial" w:hAnsi="Arial" w:cs="Arial" w:hint="eastAsia"/>
          <w:sz w:val="26"/>
          <w:szCs w:val="26"/>
          <w:lang w:val="bg-BG"/>
        </w:rPr>
        <w:t>Спорт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за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високи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постижения“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,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администриран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разходен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параграф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„</w:t>
      </w:r>
      <w:r w:rsidRPr="006466DD">
        <w:rPr>
          <w:rFonts w:ascii="Arial" w:hAnsi="Arial" w:cs="Arial" w:hint="eastAsia"/>
          <w:sz w:val="26"/>
          <w:szCs w:val="26"/>
          <w:lang w:val="bg-BG"/>
        </w:rPr>
        <w:t>Субсидии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за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финансово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подпомагане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на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проекти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на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спортни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организации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за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обезпечаване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на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оптимален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тренировъчен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и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състезателен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процес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на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спортистите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и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за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развитие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на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елитния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спорт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,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за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финансово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подпомагане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организирането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и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провеждането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на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състезания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от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международния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спортен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календар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на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територията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на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Република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България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и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други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спортни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дейности“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,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с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="00E96302">
        <w:rPr>
          <w:rFonts w:ascii="Arial" w:hAnsi="Arial" w:cs="Arial"/>
          <w:sz w:val="26"/>
          <w:szCs w:val="26"/>
          <w:lang w:val="bg-BG"/>
        </w:rPr>
        <w:br/>
      </w:r>
      <w:r w:rsidRPr="006466DD">
        <w:rPr>
          <w:rFonts w:ascii="Arial" w:hAnsi="Arial" w:cs="Arial"/>
          <w:sz w:val="26"/>
          <w:szCs w:val="26"/>
          <w:lang w:val="bg-BG"/>
        </w:rPr>
        <w:t xml:space="preserve">1 434 299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лв</w:t>
      </w:r>
      <w:r w:rsidRPr="006466DD">
        <w:rPr>
          <w:rFonts w:ascii="Arial" w:hAnsi="Arial" w:cs="Arial"/>
          <w:sz w:val="26"/>
          <w:szCs w:val="26"/>
          <w:lang w:val="bg-BG"/>
        </w:rPr>
        <w:t>.</w:t>
      </w:r>
    </w:p>
    <w:p w14:paraId="7AECD072" w14:textId="6A5B5782" w:rsidR="006466DD" w:rsidRPr="006466DD" w:rsidRDefault="006466DD" w:rsidP="006466D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466DD">
        <w:rPr>
          <w:rFonts w:ascii="Arial" w:hAnsi="Arial" w:cs="Arial" w:hint="eastAsia"/>
          <w:b/>
          <w:bCs/>
          <w:sz w:val="26"/>
          <w:szCs w:val="26"/>
          <w:lang w:val="bg-BG"/>
        </w:rPr>
        <w:lastRenderedPageBreak/>
        <w:t>Чл</w:t>
      </w:r>
      <w:r w:rsidRPr="006466DD">
        <w:rPr>
          <w:rFonts w:ascii="Arial" w:hAnsi="Arial" w:cs="Arial"/>
          <w:b/>
          <w:bCs/>
          <w:sz w:val="26"/>
          <w:szCs w:val="26"/>
          <w:lang w:val="bg-BG"/>
        </w:rPr>
        <w:t>. 2.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Със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сумата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по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чл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. 1,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т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. 2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да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се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увеличат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показателите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по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чл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. 27,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ал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. 3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от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за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държавния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бюджет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на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Република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България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за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2025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г</w:t>
      </w:r>
      <w:r w:rsidRPr="006466DD">
        <w:rPr>
          <w:rFonts w:ascii="Arial" w:hAnsi="Arial" w:cs="Arial"/>
          <w:sz w:val="26"/>
          <w:szCs w:val="26"/>
          <w:lang w:val="bg-BG"/>
        </w:rPr>
        <w:t>.</w:t>
      </w:r>
    </w:p>
    <w:p w14:paraId="6A05A52A" w14:textId="20089165" w:rsidR="006466DD" w:rsidRPr="006466DD" w:rsidRDefault="006466DD" w:rsidP="006466D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466DD">
        <w:rPr>
          <w:rFonts w:ascii="Arial" w:hAnsi="Arial" w:cs="Arial" w:hint="eastAsia"/>
          <w:b/>
          <w:bCs/>
          <w:sz w:val="26"/>
          <w:szCs w:val="26"/>
          <w:lang w:val="bg-BG"/>
        </w:rPr>
        <w:t>Чл</w:t>
      </w:r>
      <w:r w:rsidRPr="006466DD">
        <w:rPr>
          <w:rFonts w:ascii="Arial" w:hAnsi="Arial" w:cs="Arial"/>
          <w:b/>
          <w:bCs/>
          <w:sz w:val="26"/>
          <w:szCs w:val="26"/>
          <w:lang w:val="bg-BG"/>
        </w:rPr>
        <w:t>. 3.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Министърът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на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младежта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и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спорта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да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извърши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съответните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промени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по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бюджета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на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Министерството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на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младежта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и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спорта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за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2025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г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.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и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да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уведоми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министъра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на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финансите</w:t>
      </w:r>
      <w:r w:rsidRPr="006466DD">
        <w:rPr>
          <w:rFonts w:ascii="Arial" w:hAnsi="Arial" w:cs="Arial"/>
          <w:sz w:val="26"/>
          <w:szCs w:val="26"/>
          <w:lang w:val="bg-BG"/>
        </w:rPr>
        <w:t>.</w:t>
      </w:r>
    </w:p>
    <w:p w14:paraId="50C7A074" w14:textId="77777777" w:rsidR="006466DD" w:rsidRPr="006466DD" w:rsidRDefault="006466DD" w:rsidP="006466DD">
      <w:pPr>
        <w:spacing w:before="120" w:line="288" w:lineRule="auto"/>
        <w:ind w:right="1"/>
        <w:jc w:val="both"/>
        <w:rPr>
          <w:rFonts w:ascii="Arial" w:hAnsi="Arial" w:cs="Arial"/>
          <w:sz w:val="16"/>
          <w:szCs w:val="16"/>
          <w:lang w:val="bg-BG"/>
        </w:rPr>
      </w:pPr>
    </w:p>
    <w:p w14:paraId="1563705D" w14:textId="02AC9E5B" w:rsidR="006466DD" w:rsidRPr="006466DD" w:rsidRDefault="006466DD" w:rsidP="006466DD">
      <w:pPr>
        <w:spacing w:before="120" w:line="288" w:lineRule="auto"/>
        <w:ind w:right="1"/>
        <w:jc w:val="center"/>
        <w:rPr>
          <w:rFonts w:ascii="Arial" w:hAnsi="Arial" w:cs="Arial"/>
          <w:b/>
          <w:bCs/>
          <w:smallCaps/>
          <w:sz w:val="26"/>
          <w:szCs w:val="26"/>
          <w:lang w:val="bg-BG"/>
        </w:rPr>
      </w:pPr>
      <w:r w:rsidRPr="006466DD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заключителни</w:t>
      </w:r>
      <w:r w:rsidRPr="006466DD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разпоредби</w:t>
      </w:r>
    </w:p>
    <w:p w14:paraId="22DA5AAE" w14:textId="77777777" w:rsidR="006466DD" w:rsidRPr="006466DD" w:rsidRDefault="006466DD" w:rsidP="006466DD">
      <w:pPr>
        <w:spacing w:before="120" w:line="288" w:lineRule="auto"/>
        <w:ind w:right="1"/>
        <w:jc w:val="both"/>
        <w:rPr>
          <w:rFonts w:ascii="Arial" w:hAnsi="Arial" w:cs="Arial"/>
          <w:sz w:val="16"/>
          <w:szCs w:val="16"/>
          <w:lang w:val="bg-BG"/>
        </w:rPr>
      </w:pPr>
    </w:p>
    <w:p w14:paraId="2DD59636" w14:textId="04E1A764" w:rsidR="006466DD" w:rsidRPr="006466DD" w:rsidRDefault="006466DD" w:rsidP="006466D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466DD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6466DD">
        <w:rPr>
          <w:rFonts w:ascii="Arial" w:hAnsi="Arial" w:cs="Arial"/>
          <w:b/>
          <w:bCs/>
          <w:sz w:val="26"/>
          <w:szCs w:val="26"/>
          <w:lang w:val="bg-BG"/>
        </w:rPr>
        <w:t xml:space="preserve"> 1.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Постановлението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се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приема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на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основание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чл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. 109,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ал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. 1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от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за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публичните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финанси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и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чл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. 78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от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за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държавния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бюджет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на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Република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България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за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2025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г</w:t>
      </w:r>
      <w:r w:rsidRPr="006466DD">
        <w:rPr>
          <w:rFonts w:ascii="Arial" w:hAnsi="Arial" w:cs="Arial"/>
          <w:sz w:val="26"/>
          <w:szCs w:val="26"/>
          <w:lang w:val="bg-BG"/>
        </w:rPr>
        <w:t>.</w:t>
      </w:r>
    </w:p>
    <w:p w14:paraId="75F056A7" w14:textId="77777777" w:rsidR="006466DD" w:rsidRPr="006466DD" w:rsidRDefault="006466DD" w:rsidP="006466D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466DD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6466DD">
        <w:rPr>
          <w:rFonts w:ascii="Arial" w:hAnsi="Arial" w:cs="Arial"/>
          <w:b/>
          <w:bCs/>
          <w:sz w:val="26"/>
          <w:szCs w:val="26"/>
          <w:lang w:val="bg-BG"/>
        </w:rPr>
        <w:t xml:space="preserve"> 2.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Изпълнението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на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постановлението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се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възлага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на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министъра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на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младежта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и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спорта</w:t>
      </w:r>
      <w:r w:rsidRPr="006466DD">
        <w:rPr>
          <w:rFonts w:ascii="Arial" w:hAnsi="Arial" w:cs="Arial"/>
          <w:sz w:val="26"/>
          <w:szCs w:val="26"/>
          <w:lang w:val="bg-BG"/>
        </w:rPr>
        <w:t>.</w:t>
      </w:r>
    </w:p>
    <w:p w14:paraId="2B6F8060" w14:textId="203937FC" w:rsidR="004D1266" w:rsidRPr="007063B5" w:rsidRDefault="006466DD" w:rsidP="006466D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466DD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6466DD">
        <w:rPr>
          <w:rFonts w:ascii="Arial" w:hAnsi="Arial" w:cs="Arial"/>
          <w:b/>
          <w:bCs/>
          <w:sz w:val="26"/>
          <w:szCs w:val="26"/>
          <w:lang w:val="bg-BG"/>
        </w:rPr>
        <w:t xml:space="preserve"> 3.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Постановлението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влиза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в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сила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от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деня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на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обнародването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му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в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„</w:t>
      </w:r>
      <w:r w:rsidRPr="006466DD">
        <w:rPr>
          <w:rFonts w:ascii="Arial" w:hAnsi="Arial" w:cs="Arial" w:hint="eastAsia"/>
          <w:sz w:val="26"/>
          <w:szCs w:val="26"/>
          <w:lang w:val="bg-BG"/>
        </w:rPr>
        <w:t>Държавен</w:t>
      </w:r>
      <w:r w:rsidRPr="006466DD">
        <w:rPr>
          <w:rFonts w:ascii="Arial" w:hAnsi="Arial" w:cs="Arial"/>
          <w:sz w:val="26"/>
          <w:szCs w:val="26"/>
          <w:lang w:val="bg-BG"/>
        </w:rPr>
        <w:t xml:space="preserve"> </w:t>
      </w:r>
      <w:r w:rsidRPr="006466DD">
        <w:rPr>
          <w:rFonts w:ascii="Arial" w:hAnsi="Arial" w:cs="Arial" w:hint="eastAsia"/>
          <w:sz w:val="26"/>
          <w:szCs w:val="26"/>
          <w:lang w:val="bg-BG"/>
        </w:rPr>
        <w:t>вестник“</w:t>
      </w:r>
      <w:r w:rsidRPr="006466DD">
        <w:rPr>
          <w:rFonts w:ascii="Arial" w:hAnsi="Arial" w:cs="Arial"/>
          <w:sz w:val="26"/>
          <w:szCs w:val="26"/>
          <w:lang w:val="bg-BG"/>
        </w:rPr>
        <w:t>.</w:t>
      </w:r>
    </w:p>
    <w:p w14:paraId="3C13CB7E" w14:textId="77777777" w:rsidR="004D1544" w:rsidRPr="007063B5" w:rsidRDefault="004D1544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5E726FAC" w14:textId="77777777" w:rsidR="00131F19" w:rsidRPr="007063B5" w:rsidRDefault="00131F19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6732FD96" w14:textId="77777777" w:rsidR="00FC6CA0" w:rsidRDefault="00FC6CA0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04C7BEA" w14:textId="77777777" w:rsidR="002015D8" w:rsidRPr="007063B5" w:rsidRDefault="002015D8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1917841" w14:textId="77777777" w:rsidR="002015D8" w:rsidRPr="00FD32E9" w:rsidRDefault="002015D8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МИНИСТЪР-ПРЕДСЕДАТЕЛ: /п/ </w:t>
      </w:r>
      <w:proofErr w:type="spellStart"/>
      <w:r>
        <w:rPr>
          <w:rFonts w:ascii="Arial" w:hAnsi="Arial" w:cs="Arial"/>
          <w:b/>
        </w:rPr>
        <w:t>Росен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Желязков</w:t>
      </w:r>
      <w:proofErr w:type="spellEnd"/>
    </w:p>
    <w:p w14:paraId="34BF1DFF" w14:textId="77777777" w:rsidR="002015D8" w:rsidRPr="00FD32E9" w:rsidRDefault="002015D8">
      <w:pPr>
        <w:ind w:firstLine="1134"/>
        <w:rPr>
          <w:rFonts w:ascii="Arial" w:hAnsi="Arial" w:cs="Arial"/>
          <w:b/>
        </w:rPr>
      </w:pPr>
    </w:p>
    <w:p w14:paraId="22EE84F3" w14:textId="77777777" w:rsidR="002015D8" w:rsidRPr="00FD32E9" w:rsidRDefault="002015D8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>ГЛАВЕН СЕКРЕТАР НА</w:t>
      </w:r>
    </w:p>
    <w:p w14:paraId="336F126E" w14:textId="77777777" w:rsidR="002015D8" w:rsidRPr="00FD32E9" w:rsidRDefault="002015D8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МИНИСТЕРСКИЯ СЪВЕТ: /п/ </w:t>
      </w:r>
      <w:proofErr w:type="spellStart"/>
      <w:r>
        <w:rPr>
          <w:rFonts w:ascii="Arial" w:hAnsi="Arial" w:cs="Arial"/>
          <w:b/>
        </w:rPr>
        <w:t>Габриела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Козарева</w:t>
      </w:r>
      <w:proofErr w:type="spellEnd"/>
    </w:p>
    <w:p w14:paraId="4722C99F" w14:textId="77777777" w:rsidR="002015D8" w:rsidRPr="00FD32E9" w:rsidRDefault="002015D8">
      <w:pPr>
        <w:rPr>
          <w:rFonts w:ascii="Arial" w:hAnsi="Arial" w:cs="Arial"/>
          <w:b/>
        </w:rPr>
      </w:pPr>
    </w:p>
    <w:sectPr w:rsidR="002015D8" w:rsidRPr="00FD32E9" w:rsidSect="000F1E64">
      <w:headerReference w:type="even" r:id="rId7"/>
      <w:headerReference w:type="default" r:id="rId8"/>
      <w:pgSz w:w="11906" w:h="16838" w:code="9"/>
      <w:pgMar w:top="851" w:right="1463" w:bottom="1418" w:left="1463" w:header="10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61E5D" w14:textId="77777777" w:rsidR="00040CA8" w:rsidRDefault="00040CA8">
      <w:r>
        <w:separator/>
      </w:r>
    </w:p>
  </w:endnote>
  <w:endnote w:type="continuationSeparator" w:id="0">
    <w:p w14:paraId="26AC516C" w14:textId="77777777" w:rsidR="00040CA8" w:rsidRDefault="0004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001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FBFC5" w14:textId="77777777" w:rsidR="00040CA8" w:rsidRDefault="00040CA8">
      <w:r>
        <w:separator/>
      </w:r>
    </w:p>
  </w:footnote>
  <w:footnote w:type="continuationSeparator" w:id="0">
    <w:p w14:paraId="0A6FE8C1" w14:textId="77777777" w:rsidR="00040CA8" w:rsidRDefault="00040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616C5" w14:textId="77777777" w:rsidR="00BC6AE1" w:rsidRDefault="00BC6AE1" w:rsidP="007D01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C46CEB" w14:textId="77777777" w:rsidR="00BC6AE1" w:rsidRDefault="00BC6A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F4AE7" w14:textId="77777777" w:rsidR="00BC6AE1" w:rsidRPr="00707AB1" w:rsidRDefault="00BC6AE1" w:rsidP="007D015C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707AB1">
      <w:rPr>
        <w:rStyle w:val="PageNumber"/>
        <w:rFonts w:ascii="HebarU" w:hAnsi="HebarU"/>
      </w:rPr>
      <w:fldChar w:fldCharType="begin"/>
    </w:r>
    <w:r w:rsidRPr="00707AB1">
      <w:rPr>
        <w:rStyle w:val="PageNumber"/>
        <w:rFonts w:ascii="HebarU" w:hAnsi="HebarU"/>
      </w:rPr>
      <w:instrText xml:space="preserve">PAGE  </w:instrText>
    </w:r>
    <w:r w:rsidRPr="00707AB1">
      <w:rPr>
        <w:rStyle w:val="PageNumber"/>
        <w:rFonts w:ascii="HebarU" w:hAnsi="HebarU"/>
      </w:rPr>
      <w:fldChar w:fldCharType="separate"/>
    </w:r>
    <w:r w:rsidR="00DA151E">
      <w:rPr>
        <w:rStyle w:val="PageNumber"/>
        <w:rFonts w:ascii="HebarU" w:hAnsi="HebarU"/>
        <w:noProof/>
      </w:rPr>
      <w:t>2</w:t>
    </w:r>
    <w:r w:rsidRPr="00707AB1">
      <w:rPr>
        <w:rStyle w:val="PageNumber"/>
        <w:rFonts w:ascii="HebarU" w:hAnsi="HebarU"/>
      </w:rPr>
      <w:fldChar w:fldCharType="end"/>
    </w:r>
  </w:p>
  <w:p w14:paraId="4F693F9B" w14:textId="77777777" w:rsidR="00BC6AE1" w:rsidRDefault="00BC6AE1">
    <w:pPr>
      <w:pStyle w:val="Header"/>
      <w:rPr>
        <w:lang w:val="bg-BG"/>
      </w:rPr>
    </w:pPr>
  </w:p>
  <w:p w14:paraId="13BA0649" w14:textId="77777777" w:rsidR="00BC6AE1" w:rsidRDefault="00BC6AE1">
    <w:pPr>
      <w:pStyle w:val="Header"/>
      <w:rPr>
        <w:lang w:val="bg-BG"/>
      </w:rPr>
    </w:pPr>
  </w:p>
  <w:p w14:paraId="628FE45A" w14:textId="77777777" w:rsidR="00BC6AE1" w:rsidRPr="008B3743" w:rsidRDefault="00BC6AE1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653E93"/>
    <w:multiLevelType w:val="hybridMultilevel"/>
    <w:tmpl w:val="94169240"/>
    <w:lvl w:ilvl="0" w:tplc="36C8F58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16574"/>
    <w:multiLevelType w:val="hybridMultilevel"/>
    <w:tmpl w:val="0528375E"/>
    <w:lvl w:ilvl="0" w:tplc="0688DFF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4033A7"/>
    <w:multiLevelType w:val="hybridMultilevel"/>
    <w:tmpl w:val="B76C2E46"/>
    <w:lvl w:ilvl="0" w:tplc="2A8CAD6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4" w15:restartNumberingAfterBreak="0">
    <w:nsid w:val="1356799D"/>
    <w:multiLevelType w:val="hybridMultilevel"/>
    <w:tmpl w:val="AFFAAE66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72173D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94B512D"/>
    <w:multiLevelType w:val="hybridMultilevel"/>
    <w:tmpl w:val="F54ABB12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21530"/>
    <w:multiLevelType w:val="hybridMultilevel"/>
    <w:tmpl w:val="0C708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8" w15:restartNumberingAfterBreak="0">
    <w:nsid w:val="2CF1590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EDC7A90"/>
    <w:multiLevelType w:val="hybridMultilevel"/>
    <w:tmpl w:val="1E12F4AC"/>
    <w:lvl w:ilvl="0" w:tplc="64DA9CE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C774C0"/>
    <w:multiLevelType w:val="hybridMultilevel"/>
    <w:tmpl w:val="935A85DE"/>
    <w:lvl w:ilvl="0" w:tplc="D52EC4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408484C"/>
    <w:multiLevelType w:val="hybridMultilevel"/>
    <w:tmpl w:val="9F4E08D4"/>
    <w:lvl w:ilvl="0" w:tplc="9EF0FFB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05802"/>
    <w:multiLevelType w:val="multilevel"/>
    <w:tmpl w:val="AA02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14239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F6F3A49"/>
    <w:multiLevelType w:val="hybridMultilevel"/>
    <w:tmpl w:val="892E41DE"/>
    <w:lvl w:ilvl="0" w:tplc="FFFFFFFF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4E857E07"/>
    <w:multiLevelType w:val="hybridMultilevel"/>
    <w:tmpl w:val="619E8082"/>
    <w:lvl w:ilvl="0" w:tplc="FFFFFFFF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0144C8"/>
    <w:multiLevelType w:val="hybridMultilevel"/>
    <w:tmpl w:val="FF4EFCC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27B776A"/>
    <w:multiLevelType w:val="hybridMultilevel"/>
    <w:tmpl w:val="BAA85284"/>
    <w:lvl w:ilvl="0" w:tplc="B16E6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654873"/>
    <w:multiLevelType w:val="hybridMultilevel"/>
    <w:tmpl w:val="803C07D4"/>
    <w:lvl w:ilvl="0" w:tplc="C9C4F3C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19" w15:restartNumberingAfterBreak="0">
    <w:nsid w:val="61902104"/>
    <w:multiLevelType w:val="hybridMultilevel"/>
    <w:tmpl w:val="B534277A"/>
    <w:lvl w:ilvl="0" w:tplc="0409000F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5361EE"/>
    <w:multiLevelType w:val="hybridMultilevel"/>
    <w:tmpl w:val="25C0BD42"/>
    <w:lvl w:ilvl="0" w:tplc="0409000F">
      <w:start w:val="1"/>
      <w:numFmt w:val="decimal"/>
      <w:lvlText w:val="%1."/>
      <w:lvlJc w:val="left"/>
      <w:pPr>
        <w:tabs>
          <w:tab w:val="num" w:pos="1311"/>
        </w:tabs>
        <w:ind w:left="1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 w15:restartNumberingAfterBreak="0">
    <w:nsid w:val="66E06070"/>
    <w:multiLevelType w:val="hybridMultilevel"/>
    <w:tmpl w:val="AC221712"/>
    <w:lvl w:ilvl="0" w:tplc="5012339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FE79E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BC46049"/>
    <w:multiLevelType w:val="hybridMultilevel"/>
    <w:tmpl w:val="B75A9B72"/>
    <w:lvl w:ilvl="0" w:tplc="C9C4F3C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91247B"/>
    <w:multiLevelType w:val="hybridMultilevel"/>
    <w:tmpl w:val="9C5E639A"/>
    <w:lvl w:ilvl="0" w:tplc="DC949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6740959">
    <w:abstractNumId w:val="15"/>
  </w:num>
  <w:num w:numId="2" w16cid:durableId="1286883386">
    <w:abstractNumId w:val="0"/>
  </w:num>
  <w:num w:numId="3" w16cid:durableId="213659745">
    <w:abstractNumId w:val="22"/>
  </w:num>
  <w:num w:numId="4" w16cid:durableId="922834074">
    <w:abstractNumId w:val="4"/>
  </w:num>
  <w:num w:numId="5" w16cid:durableId="1324819558">
    <w:abstractNumId w:val="7"/>
  </w:num>
  <w:num w:numId="6" w16cid:durableId="652025691">
    <w:abstractNumId w:val="6"/>
  </w:num>
  <w:num w:numId="7" w16cid:durableId="657803934">
    <w:abstractNumId w:val="20"/>
  </w:num>
  <w:num w:numId="8" w16cid:durableId="1668824241">
    <w:abstractNumId w:val="12"/>
  </w:num>
  <w:num w:numId="9" w16cid:durableId="502819933">
    <w:abstractNumId w:val="8"/>
  </w:num>
  <w:num w:numId="10" w16cid:durableId="2083217938">
    <w:abstractNumId w:val="13"/>
  </w:num>
  <w:num w:numId="11" w16cid:durableId="183835928">
    <w:abstractNumId w:val="5"/>
  </w:num>
  <w:num w:numId="12" w16cid:durableId="1408765486">
    <w:abstractNumId w:val="16"/>
  </w:num>
  <w:num w:numId="13" w16cid:durableId="458651907">
    <w:abstractNumId w:val="24"/>
  </w:num>
  <w:num w:numId="14" w16cid:durableId="793131855">
    <w:abstractNumId w:val="17"/>
  </w:num>
  <w:num w:numId="15" w16cid:durableId="26563081">
    <w:abstractNumId w:val="1"/>
  </w:num>
  <w:num w:numId="16" w16cid:durableId="1517697155">
    <w:abstractNumId w:val="2"/>
  </w:num>
  <w:num w:numId="17" w16cid:durableId="980891611">
    <w:abstractNumId w:val="14"/>
  </w:num>
  <w:num w:numId="18" w16cid:durableId="2556146">
    <w:abstractNumId w:val="10"/>
  </w:num>
  <w:num w:numId="19" w16cid:durableId="1957903551">
    <w:abstractNumId w:val="23"/>
  </w:num>
  <w:num w:numId="20" w16cid:durableId="791050105">
    <w:abstractNumId w:val="21"/>
  </w:num>
  <w:num w:numId="21" w16cid:durableId="816454327">
    <w:abstractNumId w:val="11"/>
  </w:num>
  <w:num w:numId="22" w16cid:durableId="400830179">
    <w:abstractNumId w:val="3"/>
  </w:num>
  <w:num w:numId="23" w16cid:durableId="1867134511">
    <w:abstractNumId w:val="18"/>
  </w:num>
  <w:num w:numId="24" w16cid:durableId="1886137099">
    <w:abstractNumId w:val="19"/>
  </w:num>
  <w:num w:numId="25" w16cid:durableId="1925461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1737F"/>
    <w:rsid w:val="00040CA8"/>
    <w:rsid w:val="0004228B"/>
    <w:rsid w:val="000434F7"/>
    <w:rsid w:val="0005737C"/>
    <w:rsid w:val="00062827"/>
    <w:rsid w:val="00072CF7"/>
    <w:rsid w:val="00073E67"/>
    <w:rsid w:val="000778D9"/>
    <w:rsid w:val="00085CAB"/>
    <w:rsid w:val="000900B0"/>
    <w:rsid w:val="000A14D9"/>
    <w:rsid w:val="000B68A3"/>
    <w:rsid w:val="000C5DE3"/>
    <w:rsid w:val="000D216B"/>
    <w:rsid w:val="000E03AC"/>
    <w:rsid w:val="000F1E64"/>
    <w:rsid w:val="000F6530"/>
    <w:rsid w:val="001175A5"/>
    <w:rsid w:val="00120437"/>
    <w:rsid w:val="00131F19"/>
    <w:rsid w:val="001432B7"/>
    <w:rsid w:val="00150571"/>
    <w:rsid w:val="00151461"/>
    <w:rsid w:val="00152FB5"/>
    <w:rsid w:val="00153985"/>
    <w:rsid w:val="00162DB2"/>
    <w:rsid w:val="001910FF"/>
    <w:rsid w:val="001A057E"/>
    <w:rsid w:val="001C1FE1"/>
    <w:rsid w:val="001C7DE5"/>
    <w:rsid w:val="001E1D98"/>
    <w:rsid w:val="001F0388"/>
    <w:rsid w:val="001F504B"/>
    <w:rsid w:val="002015D8"/>
    <w:rsid w:val="002356C4"/>
    <w:rsid w:val="00242717"/>
    <w:rsid w:val="00242F54"/>
    <w:rsid w:val="00245927"/>
    <w:rsid w:val="002531CC"/>
    <w:rsid w:val="00256362"/>
    <w:rsid w:val="00256A51"/>
    <w:rsid w:val="0026696B"/>
    <w:rsid w:val="002A0254"/>
    <w:rsid w:val="002A174D"/>
    <w:rsid w:val="002A46F8"/>
    <w:rsid w:val="002A57BE"/>
    <w:rsid w:val="002C42AA"/>
    <w:rsid w:val="002D0DF1"/>
    <w:rsid w:val="002D2587"/>
    <w:rsid w:val="002D43A0"/>
    <w:rsid w:val="002E1B29"/>
    <w:rsid w:val="002F7F3E"/>
    <w:rsid w:val="003066F5"/>
    <w:rsid w:val="00316902"/>
    <w:rsid w:val="00334745"/>
    <w:rsid w:val="003418A8"/>
    <w:rsid w:val="00366F23"/>
    <w:rsid w:val="00390F94"/>
    <w:rsid w:val="003B1766"/>
    <w:rsid w:val="003B3161"/>
    <w:rsid w:val="003B3E9B"/>
    <w:rsid w:val="003C0BEA"/>
    <w:rsid w:val="0042181C"/>
    <w:rsid w:val="0042392A"/>
    <w:rsid w:val="004252EB"/>
    <w:rsid w:val="00437FFC"/>
    <w:rsid w:val="00440924"/>
    <w:rsid w:val="004442E2"/>
    <w:rsid w:val="0044487D"/>
    <w:rsid w:val="00462404"/>
    <w:rsid w:val="00463866"/>
    <w:rsid w:val="004816A8"/>
    <w:rsid w:val="00487B3C"/>
    <w:rsid w:val="004C199B"/>
    <w:rsid w:val="004C279F"/>
    <w:rsid w:val="004C597A"/>
    <w:rsid w:val="004D0C99"/>
    <w:rsid w:val="004D1266"/>
    <w:rsid w:val="004D1544"/>
    <w:rsid w:val="004D3CA7"/>
    <w:rsid w:val="004D40A9"/>
    <w:rsid w:val="004F47F9"/>
    <w:rsid w:val="005027FB"/>
    <w:rsid w:val="005155B4"/>
    <w:rsid w:val="00516C94"/>
    <w:rsid w:val="00541EE1"/>
    <w:rsid w:val="005558B2"/>
    <w:rsid w:val="00555C1D"/>
    <w:rsid w:val="005866D4"/>
    <w:rsid w:val="005B0F27"/>
    <w:rsid w:val="005B65BD"/>
    <w:rsid w:val="005E1598"/>
    <w:rsid w:val="005E31B2"/>
    <w:rsid w:val="00606388"/>
    <w:rsid w:val="00610712"/>
    <w:rsid w:val="006152E3"/>
    <w:rsid w:val="006257A0"/>
    <w:rsid w:val="00645FDE"/>
    <w:rsid w:val="006466DD"/>
    <w:rsid w:val="00667CE9"/>
    <w:rsid w:val="00675566"/>
    <w:rsid w:val="00683DAE"/>
    <w:rsid w:val="006863A0"/>
    <w:rsid w:val="0069070C"/>
    <w:rsid w:val="0069616C"/>
    <w:rsid w:val="0069784B"/>
    <w:rsid w:val="006C395B"/>
    <w:rsid w:val="006E31CA"/>
    <w:rsid w:val="006E5890"/>
    <w:rsid w:val="007063B5"/>
    <w:rsid w:val="00707AB1"/>
    <w:rsid w:val="0072300B"/>
    <w:rsid w:val="00737C68"/>
    <w:rsid w:val="00745C91"/>
    <w:rsid w:val="00746DAC"/>
    <w:rsid w:val="007473EB"/>
    <w:rsid w:val="007645CB"/>
    <w:rsid w:val="00771936"/>
    <w:rsid w:val="00775FE6"/>
    <w:rsid w:val="007B24E5"/>
    <w:rsid w:val="007D015C"/>
    <w:rsid w:val="007F3668"/>
    <w:rsid w:val="00811DD0"/>
    <w:rsid w:val="008201B5"/>
    <w:rsid w:val="008360F4"/>
    <w:rsid w:val="00851931"/>
    <w:rsid w:val="008613E4"/>
    <w:rsid w:val="00872989"/>
    <w:rsid w:val="00887BC4"/>
    <w:rsid w:val="00890F41"/>
    <w:rsid w:val="008B226E"/>
    <w:rsid w:val="008B3743"/>
    <w:rsid w:val="008C0325"/>
    <w:rsid w:val="008C1887"/>
    <w:rsid w:val="008C3367"/>
    <w:rsid w:val="008D7D91"/>
    <w:rsid w:val="008E2EA1"/>
    <w:rsid w:val="009114D8"/>
    <w:rsid w:val="0091391B"/>
    <w:rsid w:val="009208F7"/>
    <w:rsid w:val="00945334"/>
    <w:rsid w:val="009523AB"/>
    <w:rsid w:val="00952CED"/>
    <w:rsid w:val="00955E39"/>
    <w:rsid w:val="009568C2"/>
    <w:rsid w:val="0096567B"/>
    <w:rsid w:val="0097141D"/>
    <w:rsid w:val="00975CAB"/>
    <w:rsid w:val="00977788"/>
    <w:rsid w:val="009A50F0"/>
    <w:rsid w:val="009B1F27"/>
    <w:rsid w:val="009C285B"/>
    <w:rsid w:val="009C6529"/>
    <w:rsid w:val="009E496F"/>
    <w:rsid w:val="009E5A76"/>
    <w:rsid w:val="00A03741"/>
    <w:rsid w:val="00A244F3"/>
    <w:rsid w:val="00A60773"/>
    <w:rsid w:val="00A65E0D"/>
    <w:rsid w:val="00AC34AE"/>
    <w:rsid w:val="00AC5682"/>
    <w:rsid w:val="00AE2DAB"/>
    <w:rsid w:val="00B00F23"/>
    <w:rsid w:val="00B025D1"/>
    <w:rsid w:val="00B05663"/>
    <w:rsid w:val="00B05965"/>
    <w:rsid w:val="00B54305"/>
    <w:rsid w:val="00B55C5F"/>
    <w:rsid w:val="00B57EA0"/>
    <w:rsid w:val="00B63A3E"/>
    <w:rsid w:val="00B67BEF"/>
    <w:rsid w:val="00B705D9"/>
    <w:rsid w:val="00B916D9"/>
    <w:rsid w:val="00BB6692"/>
    <w:rsid w:val="00BC0885"/>
    <w:rsid w:val="00BC6AE1"/>
    <w:rsid w:val="00BE19F1"/>
    <w:rsid w:val="00BE5EC8"/>
    <w:rsid w:val="00BF1A70"/>
    <w:rsid w:val="00C20BE8"/>
    <w:rsid w:val="00C32792"/>
    <w:rsid w:val="00C478FC"/>
    <w:rsid w:val="00C51B66"/>
    <w:rsid w:val="00C57B75"/>
    <w:rsid w:val="00C6567C"/>
    <w:rsid w:val="00C67153"/>
    <w:rsid w:val="00C75F57"/>
    <w:rsid w:val="00C76794"/>
    <w:rsid w:val="00C96A45"/>
    <w:rsid w:val="00CA2099"/>
    <w:rsid w:val="00CA3017"/>
    <w:rsid w:val="00CC5571"/>
    <w:rsid w:val="00CC7EFF"/>
    <w:rsid w:val="00CD0DCB"/>
    <w:rsid w:val="00CD30E2"/>
    <w:rsid w:val="00CD3F81"/>
    <w:rsid w:val="00D0293D"/>
    <w:rsid w:val="00D07404"/>
    <w:rsid w:val="00D123F6"/>
    <w:rsid w:val="00D20C75"/>
    <w:rsid w:val="00D243D9"/>
    <w:rsid w:val="00D430B2"/>
    <w:rsid w:val="00D724A1"/>
    <w:rsid w:val="00D73778"/>
    <w:rsid w:val="00D8459A"/>
    <w:rsid w:val="00D967A6"/>
    <w:rsid w:val="00DA151E"/>
    <w:rsid w:val="00DB01E4"/>
    <w:rsid w:val="00DC4EC7"/>
    <w:rsid w:val="00DD47F8"/>
    <w:rsid w:val="00DF1454"/>
    <w:rsid w:val="00DF1486"/>
    <w:rsid w:val="00E06D04"/>
    <w:rsid w:val="00E12972"/>
    <w:rsid w:val="00E262A0"/>
    <w:rsid w:val="00E262E9"/>
    <w:rsid w:val="00E3030E"/>
    <w:rsid w:val="00E53184"/>
    <w:rsid w:val="00E5445E"/>
    <w:rsid w:val="00E57E1F"/>
    <w:rsid w:val="00E71C14"/>
    <w:rsid w:val="00E96302"/>
    <w:rsid w:val="00EB3DE8"/>
    <w:rsid w:val="00EB536E"/>
    <w:rsid w:val="00EB7BC3"/>
    <w:rsid w:val="00EC03ED"/>
    <w:rsid w:val="00ED4110"/>
    <w:rsid w:val="00EE22E5"/>
    <w:rsid w:val="00EF4143"/>
    <w:rsid w:val="00F36F83"/>
    <w:rsid w:val="00F374AA"/>
    <w:rsid w:val="00F432AB"/>
    <w:rsid w:val="00F60ADB"/>
    <w:rsid w:val="00F73AA6"/>
    <w:rsid w:val="00F930B6"/>
    <w:rsid w:val="00F940E4"/>
    <w:rsid w:val="00F95C17"/>
    <w:rsid w:val="00FA3A10"/>
    <w:rsid w:val="00FA4C61"/>
    <w:rsid w:val="00FB526C"/>
    <w:rsid w:val="00FC5B17"/>
    <w:rsid w:val="00FC6CA0"/>
    <w:rsid w:val="00FC7EEF"/>
    <w:rsid w:val="00FD000C"/>
    <w:rsid w:val="00FD6B28"/>
    <w:rsid w:val="00FD7645"/>
    <w:rsid w:val="00FF21CD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53406"/>
  <w15:chartTrackingRefBased/>
  <w15:docId w15:val="{AAE7C759-737F-4DCC-9FEB-C1E2F607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6">
    <w:name w:val="heading 6"/>
    <w:basedOn w:val="Normal"/>
    <w:next w:val="Normal"/>
    <w:qFormat/>
    <w:rsid w:val="00B025D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B025D1"/>
    <w:pPr>
      <w:spacing w:before="240" w:after="60"/>
      <w:outlineLvl w:val="7"/>
    </w:pPr>
    <w:rPr>
      <w:rFonts w:ascii="Times New Roman" w:hAnsi="Times New Roman"/>
      <w:i/>
      <w:iCs/>
      <w:szCs w:val="24"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1C1FE1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samedocreference1">
    <w:name w:val="samedocreference1"/>
    <w:rsid w:val="00E3030E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3030E"/>
    <w:rPr>
      <w:i w:val="0"/>
      <w:iCs w:val="0"/>
      <w:color w:val="0000FF"/>
      <w:u w:val="single"/>
    </w:rPr>
  </w:style>
  <w:style w:type="character" w:styleId="Hyperlink">
    <w:name w:val="Hyperlink"/>
    <w:rsid w:val="00E3030E"/>
    <w:rPr>
      <w:strike w:val="0"/>
      <w:dstrike w:val="0"/>
      <w:color w:val="0000FF"/>
      <w:sz w:val="18"/>
      <w:szCs w:val="18"/>
      <w:u w:val="none"/>
      <w:effect w:val="none"/>
    </w:rPr>
  </w:style>
  <w:style w:type="paragraph" w:styleId="Subtitle">
    <w:name w:val="Subtitle"/>
    <w:basedOn w:val="Normal"/>
    <w:qFormat/>
    <w:rsid w:val="00437FFC"/>
    <w:pPr>
      <w:spacing w:line="400" w:lineRule="atLeast"/>
      <w:ind w:firstLine="567"/>
      <w:jc w:val="center"/>
    </w:pPr>
    <w:rPr>
      <w:rFonts w:ascii="Times New Roman" w:hAnsi="Times New Roman"/>
      <w:b/>
      <w:sz w:val="36"/>
      <w:lang w:val="bg-BG"/>
    </w:rPr>
  </w:style>
  <w:style w:type="paragraph" w:customStyle="1" w:styleId="firstline">
    <w:name w:val="firstline"/>
    <w:basedOn w:val="Normal"/>
    <w:rsid w:val="00437FFC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title1">
    <w:name w:val="title1"/>
    <w:basedOn w:val="Normal"/>
    <w:rsid w:val="000434F7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30"/>
      <w:szCs w:val="30"/>
      <w:lang w:val="en-US"/>
    </w:rPr>
  </w:style>
  <w:style w:type="paragraph" w:customStyle="1" w:styleId="1">
    <w:name w:val="Списък на абзаци1"/>
    <w:basedOn w:val="Normal"/>
    <w:rsid w:val="009208F7"/>
    <w:pPr>
      <w:ind w:left="720"/>
      <w:contextualSpacing/>
    </w:pPr>
    <w:rPr>
      <w:lang w:val="bg-BG"/>
    </w:rPr>
  </w:style>
  <w:style w:type="paragraph" w:customStyle="1" w:styleId="basictext">
    <w:name w:val="basic_text"/>
    <w:basedOn w:val="Normal"/>
    <w:rsid w:val="009208F7"/>
    <w:pPr>
      <w:spacing w:before="120" w:after="120"/>
    </w:pPr>
    <w:rPr>
      <w:rFonts w:ascii="Calibri Light" w:hAnsi="Calibri Light"/>
      <w:lang w:val="bg-BG"/>
    </w:rPr>
  </w:style>
  <w:style w:type="paragraph" w:styleId="BalloonText">
    <w:name w:val="Balloon Text"/>
    <w:basedOn w:val="Normal"/>
    <w:semiHidden/>
    <w:rsid w:val="00B05663"/>
    <w:rPr>
      <w:rFonts w:ascii="Tahoma" w:hAnsi="Tahoma" w:cs="Tahoma"/>
      <w:sz w:val="16"/>
      <w:szCs w:val="16"/>
    </w:rPr>
  </w:style>
  <w:style w:type="paragraph" w:customStyle="1" w:styleId="m">
    <w:name w:val="m"/>
    <w:basedOn w:val="Normal"/>
    <w:rsid w:val="00131F19"/>
    <w:pPr>
      <w:ind w:firstLine="990"/>
      <w:jc w:val="both"/>
    </w:pPr>
    <w:rPr>
      <w:rFonts w:ascii="Times New Roman" w:hAnsi="Times New Roman"/>
      <w:color w:val="000000"/>
      <w:szCs w:val="24"/>
      <w:lang w:val="en-US"/>
    </w:rPr>
  </w:style>
  <w:style w:type="paragraph" w:customStyle="1" w:styleId="Default">
    <w:name w:val="Default"/>
    <w:rsid w:val="00555C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Char">
    <w:name w:val="Char Char Char Знак"/>
    <w:basedOn w:val="Normal"/>
    <w:rsid w:val="004D1266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Мария Любомирова Карагьозова</cp:lastModifiedBy>
  <cp:revision>2</cp:revision>
  <cp:lastPrinted>2020-12-30T07:12:00Z</cp:lastPrinted>
  <dcterms:created xsi:type="dcterms:W3CDTF">2025-12-04T13:49:00Z</dcterms:created>
  <dcterms:modified xsi:type="dcterms:W3CDTF">2025-12-04T13:49:00Z</dcterms:modified>
</cp:coreProperties>
</file>