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AB253" w14:textId="77777777" w:rsidR="005B4984" w:rsidRDefault="005B4984">
      <w:pPr>
        <w:pStyle w:val="Title"/>
        <w:rPr>
          <w:rFonts w:ascii="Times New Roman" w:hAnsi="Times New Roman"/>
          <w:sz w:val="24"/>
          <w:szCs w:val="24"/>
          <w:lang w:val="en-US"/>
        </w:rPr>
      </w:pPr>
    </w:p>
    <w:p w14:paraId="06F4E89B" w14:textId="77777777" w:rsidR="005B4984" w:rsidRDefault="005B4984">
      <w:pPr>
        <w:pStyle w:val="Title"/>
        <w:rPr>
          <w:rFonts w:ascii="Times New Roman" w:hAnsi="Times New Roman"/>
          <w:sz w:val="24"/>
          <w:szCs w:val="24"/>
          <w:lang w:val="en-US"/>
        </w:rPr>
      </w:pPr>
    </w:p>
    <w:p w14:paraId="566C11F2" w14:textId="6BB7D861" w:rsidR="0069784B" w:rsidRPr="00166EFD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166EFD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166EF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66EFD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166EF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66EFD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166EF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66EFD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166EF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66EFD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166EF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66EFD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166EF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66EFD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166EF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66EFD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166EF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66EFD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166EFD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166EFD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166EF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66EFD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166EF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66EFD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166EF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66EFD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166EF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66EFD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166EF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66EFD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166EF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66EFD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166EF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66EFD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166EFD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166EFD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166EF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66EFD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166EF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66EFD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166EF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66EFD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166EF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66EFD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166EF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66EFD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166EF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66EFD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166EF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66EFD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166EF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66EFD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166EF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66EFD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166EF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66EFD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166EFD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166EFD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166EF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66EFD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166EF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66EFD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166EF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66EFD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166EF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66EFD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741ACAB8" w:rsidR="0069784B" w:rsidRPr="00166EFD" w:rsidRDefault="006E55D6" w:rsidP="00D36EA5">
      <w:pPr>
        <w:jc w:val="right"/>
        <w:rPr>
          <w:rFonts w:ascii="Arial" w:hAnsi="Arial"/>
          <w:szCs w:val="24"/>
          <w:lang w:val="bg-BG"/>
        </w:rPr>
      </w:pPr>
      <w:r w:rsidRPr="006E55D6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Pr="00166EFD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166EFD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659C2F96" w:rsidR="0069784B" w:rsidRPr="00166EFD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166EFD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166EFD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166EFD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6E55D6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289</w:t>
      </w:r>
    </w:p>
    <w:p w14:paraId="7958E6EF" w14:textId="77777777" w:rsidR="0069784B" w:rsidRPr="00166EFD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0068093D" w:rsidR="0069784B" w:rsidRPr="00166EFD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166EFD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166EFD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6E55D6">
        <w:rPr>
          <w:rFonts w:ascii="Times New Roman" w:hAnsi="Times New Roman"/>
          <w:b/>
          <w:sz w:val="30"/>
          <w:szCs w:val="30"/>
          <w:lang w:val="bg-BG"/>
        </w:rPr>
        <w:t>12</w:t>
      </w:r>
      <w:r w:rsidR="0069784B" w:rsidRPr="00166EFD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216388" w:rsidRPr="00166EFD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E55D6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69784B" w:rsidRPr="00166EFD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5C05D8" w:rsidRPr="00166EFD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 w:rsidRPr="00166EFD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166EFD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166EFD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0730D7" w:rsidRDefault="00D36324">
      <w:pPr>
        <w:rPr>
          <w:rFonts w:ascii="Times New Roman" w:hAnsi="Times New Roman"/>
          <w:b/>
          <w:sz w:val="20"/>
          <w:lang w:val="bg-BG"/>
        </w:rPr>
      </w:pPr>
    </w:p>
    <w:p w14:paraId="5A610749" w14:textId="77777777" w:rsidR="005866D4" w:rsidRPr="000730D7" w:rsidRDefault="005866D4">
      <w:pPr>
        <w:rPr>
          <w:rFonts w:ascii="Times New Roman" w:hAnsi="Times New Roman"/>
          <w:b/>
          <w:sz w:val="20"/>
          <w:lang w:val="bg-BG"/>
        </w:rPr>
      </w:pPr>
    </w:p>
    <w:p w14:paraId="57616697" w14:textId="5A0FED05" w:rsidR="0069784B" w:rsidRPr="00166EFD" w:rsidRDefault="0069784B" w:rsidP="00166EFD">
      <w:pPr>
        <w:spacing w:line="276" w:lineRule="auto"/>
        <w:ind w:left="1701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166EFD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166EFD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bookmarkStart w:id="0" w:name="_Hlk216431906"/>
      <w:r w:rsidR="00166EFD" w:rsidRPr="00166EFD">
        <w:rPr>
          <w:rFonts w:ascii="Arial" w:hAnsi="Arial" w:cs="Arial"/>
          <w:b/>
          <w:bCs/>
          <w:smallCaps/>
          <w:sz w:val="28"/>
          <w:szCs w:val="28"/>
          <w:lang w:val="bg-BG"/>
        </w:rPr>
        <w:t>изменение на нормативни актове на Министерския съвет</w:t>
      </w:r>
      <w:bookmarkEnd w:id="0"/>
    </w:p>
    <w:p w14:paraId="4EA99E59" w14:textId="77777777" w:rsidR="00E22D77" w:rsidRPr="000730D7" w:rsidRDefault="00E22D77" w:rsidP="00E22D77">
      <w:pPr>
        <w:jc w:val="center"/>
        <w:rPr>
          <w:rFonts w:ascii="Arial" w:hAnsi="Arial"/>
          <w:spacing w:val="40"/>
          <w:sz w:val="20"/>
          <w:lang w:val="bg-BG"/>
        </w:rPr>
      </w:pPr>
    </w:p>
    <w:p w14:paraId="5C2CA0F6" w14:textId="77777777" w:rsidR="00E22D77" w:rsidRPr="000730D7" w:rsidRDefault="00E22D77" w:rsidP="00E22D77">
      <w:pPr>
        <w:jc w:val="center"/>
        <w:rPr>
          <w:rFonts w:ascii="Arial" w:hAnsi="Arial"/>
          <w:smallCaps/>
          <w:sz w:val="20"/>
          <w:lang w:val="bg-BG"/>
        </w:rPr>
      </w:pPr>
    </w:p>
    <w:p w14:paraId="3727D509" w14:textId="77777777" w:rsidR="0069784B" w:rsidRPr="00166EFD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166EFD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166EF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66EFD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166EF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66EFD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166EF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66EFD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166EF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66EFD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166EF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66EFD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166EF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66EFD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166EF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66EFD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166EF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66EFD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166EF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66EFD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166EF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66EFD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166EF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66EFD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166EF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66EFD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166EFD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166EFD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166EF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66EFD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166EF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66EFD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166EF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66EFD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166EF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66EFD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166EFD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166EFD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166EF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66EFD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166EF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66EFD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166EF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66EFD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166EF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66EFD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166EF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66EFD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166EF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66EFD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166EF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66EFD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166EF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66EFD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166EFD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0730D7" w:rsidRDefault="0069784B">
      <w:pPr>
        <w:jc w:val="center"/>
        <w:rPr>
          <w:rFonts w:ascii="Arial" w:hAnsi="Arial"/>
          <w:spacing w:val="40"/>
          <w:sz w:val="20"/>
          <w:lang w:val="bg-BG"/>
        </w:rPr>
      </w:pPr>
    </w:p>
    <w:p w14:paraId="071FC1C2" w14:textId="77777777" w:rsidR="00D706BF" w:rsidRPr="000730D7" w:rsidRDefault="00D706BF" w:rsidP="00CB6660">
      <w:pPr>
        <w:jc w:val="center"/>
        <w:rPr>
          <w:rFonts w:ascii="Arial" w:hAnsi="Arial"/>
          <w:smallCaps/>
          <w:sz w:val="20"/>
          <w:lang w:val="bg-BG"/>
        </w:rPr>
      </w:pPr>
    </w:p>
    <w:p w14:paraId="34FB4EDE" w14:textId="6CA84580" w:rsidR="00166EFD" w:rsidRPr="00166EFD" w:rsidRDefault="00166EFD" w:rsidP="00166EFD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66EFD">
        <w:rPr>
          <w:rFonts w:ascii="Arial" w:hAnsi="Arial" w:cs="Arial"/>
          <w:b/>
          <w:sz w:val="28"/>
          <w:szCs w:val="28"/>
          <w:lang w:val="bg-BG"/>
        </w:rPr>
        <w:t xml:space="preserve">§ 1. </w:t>
      </w:r>
      <w:r w:rsidRPr="00166EFD">
        <w:rPr>
          <w:rFonts w:ascii="Arial" w:hAnsi="Arial" w:cs="Arial"/>
          <w:sz w:val="28"/>
          <w:szCs w:val="28"/>
          <w:lang w:val="bg-BG"/>
        </w:rPr>
        <w:t>В Тарифата за таксите, събирани за предоставяне на посреднически услуги от Агенцията по заетостта на чуждестранни работодатели и лицензирани посреднически агенции за наемане на български граждани в други държави, приета с Постановление № 320 на Министерския съвет от 2006 г. (ДВ, бр. 100 от 2006 г.)</w:t>
      </w:r>
      <w:r w:rsidR="00490554">
        <w:rPr>
          <w:rFonts w:ascii="Arial" w:hAnsi="Arial" w:cs="Arial"/>
          <w:sz w:val="28"/>
          <w:szCs w:val="28"/>
          <w:lang w:val="bg-BG"/>
        </w:rPr>
        <w:t>,</w:t>
      </w:r>
      <w:r w:rsidRPr="00166EFD">
        <w:rPr>
          <w:rFonts w:ascii="Arial" w:hAnsi="Arial" w:cs="Arial"/>
          <w:sz w:val="28"/>
          <w:szCs w:val="28"/>
          <w:lang w:val="bg-BG"/>
        </w:rPr>
        <w:t xml:space="preserve"> се правят следните изменения:</w:t>
      </w:r>
    </w:p>
    <w:p w14:paraId="280D7803" w14:textId="64AC991E" w:rsidR="00166EFD" w:rsidRPr="00166EFD" w:rsidRDefault="00166EFD" w:rsidP="00166EFD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66EFD">
        <w:rPr>
          <w:rFonts w:ascii="Arial" w:hAnsi="Arial" w:cs="Arial"/>
          <w:sz w:val="28"/>
          <w:szCs w:val="28"/>
          <w:lang w:val="bg-BG"/>
        </w:rPr>
        <w:t xml:space="preserve">1. В чл. 1 думите „1500 </w:t>
      </w:r>
      <w:r w:rsidR="005F4BC5">
        <w:rPr>
          <w:rFonts w:ascii="Arial" w:hAnsi="Arial" w:cs="Arial"/>
          <w:sz w:val="28"/>
          <w:szCs w:val="28"/>
          <w:lang w:val="bg-BG"/>
        </w:rPr>
        <w:t>лв.</w:t>
      </w:r>
      <w:r w:rsidRPr="00166EFD">
        <w:rPr>
          <w:rFonts w:ascii="Arial" w:hAnsi="Arial" w:cs="Arial"/>
          <w:sz w:val="28"/>
          <w:szCs w:val="28"/>
          <w:lang w:val="bg-BG"/>
        </w:rPr>
        <w:t>“ се заменят със „766,94 евро“.</w:t>
      </w:r>
    </w:p>
    <w:p w14:paraId="27C1CB01" w14:textId="650F3B0F" w:rsidR="00166EFD" w:rsidRPr="00166EFD" w:rsidRDefault="00166EFD" w:rsidP="00166EFD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66EFD">
        <w:rPr>
          <w:rFonts w:ascii="Arial" w:hAnsi="Arial" w:cs="Arial"/>
          <w:sz w:val="28"/>
          <w:szCs w:val="28"/>
          <w:lang w:val="bg-BG"/>
        </w:rPr>
        <w:t xml:space="preserve">2. В чл. 2 думите „500 </w:t>
      </w:r>
      <w:r w:rsidR="005F4BC5">
        <w:rPr>
          <w:rFonts w:ascii="Arial" w:hAnsi="Arial" w:cs="Arial"/>
          <w:sz w:val="28"/>
          <w:szCs w:val="28"/>
          <w:lang w:val="bg-BG"/>
        </w:rPr>
        <w:t>лв.</w:t>
      </w:r>
      <w:r w:rsidRPr="00166EFD">
        <w:rPr>
          <w:rFonts w:ascii="Arial" w:hAnsi="Arial" w:cs="Arial"/>
          <w:sz w:val="28"/>
          <w:szCs w:val="28"/>
          <w:lang w:val="bg-BG"/>
        </w:rPr>
        <w:t>“ се заменят с „255,65 евро“.</w:t>
      </w:r>
    </w:p>
    <w:p w14:paraId="5095BCE1" w14:textId="77777777" w:rsidR="00166EFD" w:rsidRPr="00166EFD" w:rsidRDefault="00166EFD" w:rsidP="00166EFD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66EFD">
        <w:rPr>
          <w:rFonts w:ascii="Arial" w:hAnsi="Arial" w:cs="Arial"/>
          <w:sz w:val="28"/>
          <w:szCs w:val="28"/>
          <w:lang w:val="bg-BG"/>
        </w:rPr>
        <w:t>3. В Заключителните разпоредби думите „т. 4“ се заменят с „т. 5“.</w:t>
      </w:r>
    </w:p>
    <w:p w14:paraId="7AD63E17" w14:textId="4C7B0963" w:rsidR="00166EFD" w:rsidRDefault="00166EFD" w:rsidP="00166EFD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66EFD">
        <w:rPr>
          <w:rFonts w:ascii="Arial" w:hAnsi="Arial" w:cs="Arial"/>
          <w:b/>
          <w:sz w:val="28"/>
          <w:szCs w:val="28"/>
          <w:lang w:val="bg-BG"/>
        </w:rPr>
        <w:t xml:space="preserve">§ 2. </w:t>
      </w:r>
      <w:r w:rsidRPr="00166EFD">
        <w:rPr>
          <w:rFonts w:ascii="Arial" w:hAnsi="Arial" w:cs="Arial"/>
          <w:sz w:val="28"/>
          <w:szCs w:val="28"/>
          <w:lang w:val="bg-BG"/>
        </w:rPr>
        <w:t>В Тарифата за таксите, събирани за регистрация за извършване на посредническа дейност по наемане на работа по Закона за насърчаване на заетостта, приета с Постановление  № 259 на Министерския съвет от 2012 г. (обн., ДВ, бр. 82 от 2012 г.</w:t>
      </w:r>
      <w:r w:rsidR="000730D7">
        <w:rPr>
          <w:rFonts w:ascii="Arial" w:hAnsi="Arial" w:cs="Arial"/>
          <w:sz w:val="28"/>
          <w:szCs w:val="28"/>
          <w:lang w:val="bg-BG"/>
        </w:rPr>
        <w:t>;</w:t>
      </w:r>
      <w:r w:rsidRPr="00166EFD">
        <w:rPr>
          <w:rFonts w:ascii="Arial" w:hAnsi="Arial" w:cs="Arial"/>
          <w:sz w:val="28"/>
          <w:szCs w:val="28"/>
          <w:lang w:val="bg-BG"/>
        </w:rPr>
        <w:t xml:space="preserve"> изм. </w:t>
      </w:r>
      <w:r w:rsidR="000730D7">
        <w:rPr>
          <w:rFonts w:ascii="Arial" w:hAnsi="Arial" w:cs="Arial"/>
          <w:sz w:val="28"/>
          <w:szCs w:val="28"/>
          <w:lang w:val="bg-BG"/>
        </w:rPr>
        <w:t>и доп.,</w:t>
      </w:r>
      <w:r w:rsidR="00FB5595">
        <w:rPr>
          <w:rFonts w:ascii="Arial" w:hAnsi="Arial" w:cs="Arial"/>
          <w:sz w:val="28"/>
          <w:szCs w:val="28"/>
          <w:lang w:val="bg-BG"/>
        </w:rPr>
        <w:t xml:space="preserve"> </w:t>
      </w:r>
      <w:r w:rsidRPr="00166EFD">
        <w:rPr>
          <w:rFonts w:ascii="Arial" w:hAnsi="Arial" w:cs="Arial"/>
          <w:sz w:val="28"/>
          <w:szCs w:val="28"/>
          <w:lang w:val="bg-BG"/>
        </w:rPr>
        <w:t xml:space="preserve">бр. 82 от 2014 г. </w:t>
      </w:r>
      <w:r w:rsidR="000730D7">
        <w:rPr>
          <w:rFonts w:ascii="Arial" w:hAnsi="Arial" w:cs="Arial"/>
          <w:sz w:val="28"/>
          <w:szCs w:val="28"/>
          <w:lang w:val="bg-BG"/>
        </w:rPr>
        <w:t>и</w:t>
      </w:r>
      <w:r w:rsidRPr="00166EFD">
        <w:rPr>
          <w:rFonts w:ascii="Arial" w:hAnsi="Arial" w:cs="Arial"/>
          <w:sz w:val="28"/>
          <w:szCs w:val="28"/>
          <w:lang w:val="bg-BG"/>
        </w:rPr>
        <w:t xml:space="preserve"> бр. 96 от 2024 г.)</w:t>
      </w:r>
      <w:r w:rsidR="000730D7">
        <w:rPr>
          <w:rFonts w:ascii="Arial" w:hAnsi="Arial" w:cs="Arial"/>
          <w:sz w:val="28"/>
          <w:szCs w:val="28"/>
          <w:lang w:val="bg-BG"/>
        </w:rPr>
        <w:t>,</w:t>
      </w:r>
      <w:r w:rsidRPr="00166EFD">
        <w:rPr>
          <w:rFonts w:ascii="Arial" w:hAnsi="Arial" w:cs="Arial"/>
          <w:sz w:val="28"/>
          <w:szCs w:val="28"/>
          <w:lang w:val="bg-BG"/>
        </w:rPr>
        <w:t xml:space="preserve"> се правят следните изменения:</w:t>
      </w:r>
    </w:p>
    <w:p w14:paraId="21CA50E3" w14:textId="77777777" w:rsidR="000D22CE" w:rsidRPr="00166EFD" w:rsidRDefault="000D22CE" w:rsidP="00166EFD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0818E155" w14:textId="4DE7815A" w:rsidR="00166EFD" w:rsidRPr="00166EFD" w:rsidRDefault="00166EFD" w:rsidP="00166EFD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66EFD">
        <w:rPr>
          <w:rFonts w:ascii="Arial" w:hAnsi="Arial" w:cs="Arial"/>
          <w:sz w:val="28"/>
          <w:szCs w:val="28"/>
          <w:lang w:val="bg-BG"/>
        </w:rPr>
        <w:lastRenderedPageBreak/>
        <w:t xml:space="preserve">1. В чл. 1 думите „802 </w:t>
      </w:r>
      <w:r w:rsidR="005F4BC5">
        <w:rPr>
          <w:rFonts w:ascii="Arial" w:hAnsi="Arial" w:cs="Arial"/>
          <w:sz w:val="28"/>
          <w:szCs w:val="28"/>
          <w:lang w:val="bg-BG"/>
        </w:rPr>
        <w:t>лв.</w:t>
      </w:r>
      <w:r w:rsidRPr="00166EFD">
        <w:rPr>
          <w:rFonts w:ascii="Arial" w:hAnsi="Arial" w:cs="Arial"/>
          <w:sz w:val="28"/>
          <w:szCs w:val="28"/>
          <w:lang w:val="bg-BG"/>
        </w:rPr>
        <w:t>“ се заменят с „410,06 евро“.</w:t>
      </w:r>
    </w:p>
    <w:p w14:paraId="3D893FCA" w14:textId="2F330F0E" w:rsidR="00166EFD" w:rsidRPr="00166EFD" w:rsidRDefault="00166EFD" w:rsidP="00166EFD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66EFD">
        <w:rPr>
          <w:rFonts w:ascii="Arial" w:hAnsi="Arial" w:cs="Arial"/>
          <w:sz w:val="28"/>
          <w:szCs w:val="28"/>
          <w:lang w:val="bg-BG"/>
        </w:rPr>
        <w:t xml:space="preserve">2. В чл. 2 думите „875 </w:t>
      </w:r>
      <w:r w:rsidR="005F4BC5">
        <w:rPr>
          <w:rFonts w:ascii="Arial" w:hAnsi="Arial" w:cs="Arial"/>
          <w:sz w:val="28"/>
          <w:szCs w:val="28"/>
          <w:lang w:val="bg-BG"/>
        </w:rPr>
        <w:t>лв.</w:t>
      </w:r>
      <w:r w:rsidRPr="00166EFD">
        <w:rPr>
          <w:rFonts w:ascii="Arial" w:hAnsi="Arial" w:cs="Arial"/>
          <w:sz w:val="28"/>
          <w:szCs w:val="28"/>
          <w:lang w:val="bg-BG"/>
        </w:rPr>
        <w:t>“ се заменят с „447,38 евро“.</w:t>
      </w:r>
    </w:p>
    <w:p w14:paraId="06A04843" w14:textId="07F83BAF" w:rsidR="00166EFD" w:rsidRPr="00166EFD" w:rsidRDefault="00166EFD" w:rsidP="00166EFD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66EFD">
        <w:rPr>
          <w:rFonts w:ascii="Arial" w:hAnsi="Arial" w:cs="Arial"/>
          <w:b/>
          <w:sz w:val="28"/>
          <w:szCs w:val="28"/>
          <w:lang w:val="bg-BG"/>
        </w:rPr>
        <w:t>§ 3.</w:t>
      </w:r>
      <w:r w:rsidRPr="00166EFD">
        <w:rPr>
          <w:rFonts w:ascii="Arial" w:hAnsi="Arial" w:cs="Arial"/>
          <w:sz w:val="28"/>
          <w:szCs w:val="28"/>
          <w:lang w:val="bg-BG"/>
        </w:rPr>
        <w:t xml:space="preserve"> В Тарифата за таксите, събирани за регистрация на предприятия, които осигуряват временна работа по Закона за насърчаване на заетостта, приета с Постановление № 14 на Министерския съвет от 2012 г. (</w:t>
      </w:r>
      <w:r w:rsidR="000730D7" w:rsidRPr="00166EFD">
        <w:rPr>
          <w:rFonts w:ascii="Arial" w:hAnsi="Arial" w:cs="Arial"/>
          <w:sz w:val="28"/>
          <w:szCs w:val="28"/>
          <w:lang w:val="bg-BG"/>
        </w:rPr>
        <w:t>о</w:t>
      </w:r>
      <w:r w:rsidRPr="00166EFD">
        <w:rPr>
          <w:rFonts w:ascii="Arial" w:hAnsi="Arial" w:cs="Arial"/>
          <w:sz w:val="28"/>
          <w:szCs w:val="28"/>
          <w:lang w:val="bg-BG"/>
        </w:rPr>
        <w:t>бн.</w:t>
      </w:r>
      <w:r w:rsidR="000730D7">
        <w:rPr>
          <w:rFonts w:ascii="Arial" w:hAnsi="Arial" w:cs="Arial"/>
          <w:sz w:val="28"/>
          <w:szCs w:val="28"/>
          <w:lang w:val="bg-BG"/>
        </w:rPr>
        <w:t>,</w:t>
      </w:r>
      <w:r w:rsidRPr="00166EFD">
        <w:rPr>
          <w:rFonts w:ascii="Arial" w:hAnsi="Arial" w:cs="Arial"/>
          <w:sz w:val="28"/>
          <w:szCs w:val="28"/>
          <w:lang w:val="bg-BG"/>
        </w:rPr>
        <w:t xml:space="preserve"> ДВ</w:t>
      </w:r>
      <w:r w:rsidR="000730D7">
        <w:rPr>
          <w:rFonts w:ascii="Arial" w:hAnsi="Arial" w:cs="Arial"/>
          <w:sz w:val="28"/>
          <w:szCs w:val="28"/>
          <w:lang w:val="bg-BG"/>
        </w:rPr>
        <w:t>,</w:t>
      </w:r>
      <w:r w:rsidRPr="00166EFD">
        <w:rPr>
          <w:rFonts w:ascii="Arial" w:hAnsi="Arial" w:cs="Arial"/>
          <w:sz w:val="28"/>
          <w:szCs w:val="28"/>
          <w:lang w:val="bg-BG"/>
        </w:rPr>
        <w:t xml:space="preserve"> бр. 12 от 2012 г.</w:t>
      </w:r>
      <w:r w:rsidR="000730D7">
        <w:rPr>
          <w:rFonts w:ascii="Arial" w:hAnsi="Arial" w:cs="Arial"/>
          <w:sz w:val="28"/>
          <w:szCs w:val="28"/>
          <w:lang w:val="bg-BG"/>
        </w:rPr>
        <w:t>;</w:t>
      </w:r>
      <w:r w:rsidRPr="00166EFD">
        <w:rPr>
          <w:rFonts w:ascii="Arial" w:hAnsi="Arial" w:cs="Arial"/>
          <w:sz w:val="28"/>
          <w:szCs w:val="28"/>
          <w:lang w:val="bg-BG"/>
        </w:rPr>
        <w:t xml:space="preserve"> изм. и доп.</w:t>
      </w:r>
      <w:r w:rsidR="000730D7">
        <w:rPr>
          <w:rFonts w:ascii="Arial" w:hAnsi="Arial" w:cs="Arial"/>
          <w:sz w:val="28"/>
          <w:szCs w:val="28"/>
          <w:lang w:val="bg-BG"/>
        </w:rPr>
        <w:t>,</w:t>
      </w:r>
      <w:r w:rsidRPr="00166EFD">
        <w:rPr>
          <w:rFonts w:ascii="Arial" w:hAnsi="Arial" w:cs="Arial"/>
          <w:sz w:val="28"/>
          <w:szCs w:val="28"/>
          <w:lang w:val="bg-BG"/>
        </w:rPr>
        <w:t xml:space="preserve"> бр. 96 от 2024 г.)</w:t>
      </w:r>
      <w:r w:rsidR="000730D7">
        <w:rPr>
          <w:rFonts w:ascii="Arial" w:hAnsi="Arial" w:cs="Arial"/>
          <w:sz w:val="28"/>
          <w:szCs w:val="28"/>
          <w:lang w:val="bg-BG"/>
        </w:rPr>
        <w:t>,</w:t>
      </w:r>
      <w:r w:rsidRPr="00166EFD">
        <w:rPr>
          <w:rFonts w:ascii="Arial" w:hAnsi="Arial" w:cs="Arial"/>
          <w:sz w:val="28"/>
          <w:szCs w:val="28"/>
          <w:lang w:val="bg-BG"/>
        </w:rPr>
        <w:t xml:space="preserve"> </w:t>
      </w:r>
      <w:r w:rsidR="000730D7" w:rsidRPr="00166EFD">
        <w:rPr>
          <w:rFonts w:ascii="Arial" w:hAnsi="Arial" w:cs="Arial"/>
          <w:sz w:val="28"/>
          <w:szCs w:val="28"/>
          <w:lang w:val="bg-BG"/>
        </w:rPr>
        <w:t>в</w:t>
      </w:r>
      <w:r w:rsidRPr="00166EFD">
        <w:rPr>
          <w:rFonts w:ascii="Arial" w:hAnsi="Arial" w:cs="Arial"/>
          <w:sz w:val="28"/>
          <w:szCs w:val="28"/>
          <w:lang w:val="bg-BG"/>
        </w:rPr>
        <w:t xml:space="preserve"> чл. 1 думите „1021 </w:t>
      </w:r>
      <w:r w:rsidR="005F4BC5">
        <w:rPr>
          <w:rFonts w:ascii="Arial" w:hAnsi="Arial" w:cs="Arial"/>
          <w:sz w:val="28"/>
          <w:szCs w:val="28"/>
          <w:lang w:val="bg-BG"/>
        </w:rPr>
        <w:t>лв.</w:t>
      </w:r>
      <w:r w:rsidRPr="00166EFD">
        <w:rPr>
          <w:rFonts w:ascii="Arial" w:hAnsi="Arial" w:cs="Arial"/>
          <w:sz w:val="28"/>
          <w:szCs w:val="28"/>
          <w:lang w:val="bg-BG"/>
        </w:rPr>
        <w:t>“ се заменят с „522,03 евро“.</w:t>
      </w:r>
    </w:p>
    <w:p w14:paraId="13C8283B" w14:textId="2907068D" w:rsidR="00166EFD" w:rsidRPr="00166EFD" w:rsidRDefault="00166EFD" w:rsidP="00166EFD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66EFD">
        <w:rPr>
          <w:rFonts w:ascii="Arial" w:hAnsi="Arial" w:cs="Arial"/>
          <w:b/>
          <w:sz w:val="28"/>
          <w:szCs w:val="28"/>
          <w:lang w:val="bg-BG"/>
        </w:rPr>
        <w:t>§ 4.</w:t>
      </w:r>
      <w:r w:rsidRPr="00166EFD">
        <w:rPr>
          <w:rFonts w:ascii="Arial" w:hAnsi="Arial" w:cs="Arial"/>
          <w:sz w:val="28"/>
          <w:szCs w:val="28"/>
          <w:lang w:val="bg-BG"/>
        </w:rPr>
        <w:t xml:space="preserve"> В Тарифата за таксите, събирани от Агенцията по заетостта по Закона за чужденците в Република България, приета с Постановление № 148 на Министерския съвет от 2002 г. (ДВ, бр. 74 от 2002 г.)</w:t>
      </w:r>
      <w:r w:rsidR="000D22CE">
        <w:rPr>
          <w:rFonts w:ascii="Arial" w:hAnsi="Arial" w:cs="Arial"/>
          <w:sz w:val="28"/>
          <w:szCs w:val="28"/>
          <w:lang w:val="bg-BG"/>
        </w:rPr>
        <w:t>,</w:t>
      </w:r>
      <w:r w:rsidRPr="00166EFD">
        <w:rPr>
          <w:rFonts w:ascii="Arial" w:hAnsi="Arial" w:cs="Arial"/>
          <w:sz w:val="28"/>
          <w:szCs w:val="28"/>
          <w:lang w:val="bg-BG"/>
        </w:rPr>
        <w:t xml:space="preserve"> се правят следните изменения:</w:t>
      </w:r>
    </w:p>
    <w:p w14:paraId="00BC286B" w14:textId="2AB0BE69" w:rsidR="00166EFD" w:rsidRPr="00166EFD" w:rsidRDefault="00166EFD" w:rsidP="00166EFD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66EFD">
        <w:rPr>
          <w:rFonts w:ascii="Arial" w:hAnsi="Arial" w:cs="Arial"/>
          <w:sz w:val="28"/>
          <w:szCs w:val="28"/>
          <w:lang w:val="bg-BG"/>
        </w:rPr>
        <w:t xml:space="preserve">1. В чл. 1 думите „50 </w:t>
      </w:r>
      <w:r w:rsidR="005F4BC5">
        <w:rPr>
          <w:rFonts w:ascii="Arial" w:hAnsi="Arial" w:cs="Arial"/>
          <w:sz w:val="28"/>
          <w:szCs w:val="28"/>
          <w:lang w:val="bg-BG"/>
        </w:rPr>
        <w:t>лв.</w:t>
      </w:r>
      <w:r w:rsidRPr="00166EFD">
        <w:rPr>
          <w:rFonts w:ascii="Arial" w:hAnsi="Arial" w:cs="Arial"/>
          <w:sz w:val="28"/>
          <w:szCs w:val="28"/>
          <w:lang w:val="bg-BG"/>
        </w:rPr>
        <w:t>“ се заменят с „25,56 евро“.</w:t>
      </w:r>
    </w:p>
    <w:p w14:paraId="4D674133" w14:textId="4CE38C15" w:rsidR="00166EFD" w:rsidRPr="00166EFD" w:rsidRDefault="00166EFD" w:rsidP="00166EFD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66EFD">
        <w:rPr>
          <w:rFonts w:ascii="Arial" w:hAnsi="Arial" w:cs="Arial"/>
          <w:sz w:val="28"/>
          <w:szCs w:val="28"/>
          <w:lang w:val="bg-BG"/>
        </w:rPr>
        <w:t xml:space="preserve">2. В чл. 2 и 3 думите „25 </w:t>
      </w:r>
      <w:r w:rsidR="005F4BC5">
        <w:rPr>
          <w:rFonts w:ascii="Arial" w:hAnsi="Arial" w:cs="Arial"/>
          <w:sz w:val="28"/>
          <w:szCs w:val="28"/>
          <w:lang w:val="bg-BG"/>
        </w:rPr>
        <w:t>лв.</w:t>
      </w:r>
      <w:r w:rsidRPr="00166EFD">
        <w:rPr>
          <w:rFonts w:ascii="Arial" w:hAnsi="Arial" w:cs="Arial"/>
          <w:sz w:val="28"/>
          <w:szCs w:val="28"/>
          <w:lang w:val="bg-BG"/>
        </w:rPr>
        <w:t>“ се заменят с „12,78 евро“.</w:t>
      </w:r>
    </w:p>
    <w:p w14:paraId="0D3D2171" w14:textId="77777777" w:rsidR="00166EFD" w:rsidRPr="00166EFD" w:rsidRDefault="00166EFD" w:rsidP="00166EFD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66EFD">
        <w:rPr>
          <w:rFonts w:ascii="Arial" w:hAnsi="Arial" w:cs="Arial"/>
          <w:sz w:val="28"/>
          <w:szCs w:val="28"/>
          <w:lang w:val="bg-BG"/>
        </w:rPr>
        <w:t>3. В чл. 4, ал. 1 думата „левове“ се заменя с „евро“, а думите „равностойността им“ се заличават.</w:t>
      </w:r>
    </w:p>
    <w:p w14:paraId="7F24BD08" w14:textId="1757F5C3" w:rsidR="00166EFD" w:rsidRPr="00166EFD" w:rsidRDefault="00166EFD" w:rsidP="00166EFD">
      <w:pPr>
        <w:spacing w:before="240" w:after="120" w:line="288" w:lineRule="auto"/>
        <w:jc w:val="center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166EFD">
        <w:rPr>
          <w:rFonts w:ascii="Times New Roman" w:hAnsi="Times New Roman"/>
          <w:b/>
          <w:smallCaps/>
          <w:sz w:val="28"/>
          <w:szCs w:val="28"/>
          <w:lang w:val="bg-BG"/>
        </w:rPr>
        <w:t>ЗАКЛЮЧИТЕЛНИ РАЗПОРЕДБИ</w:t>
      </w:r>
    </w:p>
    <w:p w14:paraId="017D6C4D" w14:textId="77777777" w:rsidR="00166EFD" w:rsidRPr="00166EFD" w:rsidRDefault="00166EFD" w:rsidP="00166EFD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66EFD">
        <w:rPr>
          <w:rFonts w:ascii="Arial" w:hAnsi="Arial" w:cs="Arial"/>
          <w:b/>
          <w:sz w:val="28"/>
          <w:szCs w:val="28"/>
          <w:lang w:val="bg-BG"/>
        </w:rPr>
        <w:t xml:space="preserve">§ 5. </w:t>
      </w:r>
      <w:r w:rsidRPr="00166EFD">
        <w:rPr>
          <w:rFonts w:ascii="Arial" w:hAnsi="Arial" w:cs="Arial"/>
          <w:sz w:val="28"/>
          <w:szCs w:val="28"/>
          <w:lang w:val="bg-BG"/>
        </w:rPr>
        <w:t xml:space="preserve">Плащането на таксите в левове в брой може да се извършва само за период от един месец от датата на въвеждане на еврото в Република България (период на двойно обращение на лева и еврото) съгласно чл. 24 от Закона за въвеждане на еврото в Република България при използване на официалния валутен курс, изразен с шест цифри с всичките пет знака след десетичната запетая, и при спазване на правилата за </w:t>
      </w:r>
      <w:proofErr w:type="spellStart"/>
      <w:r w:rsidRPr="00166EFD">
        <w:rPr>
          <w:rFonts w:ascii="Arial" w:hAnsi="Arial" w:cs="Arial"/>
          <w:sz w:val="28"/>
          <w:szCs w:val="28"/>
          <w:lang w:val="bg-BG"/>
        </w:rPr>
        <w:t>превалутиране</w:t>
      </w:r>
      <w:proofErr w:type="spellEnd"/>
      <w:r w:rsidRPr="00166EFD">
        <w:rPr>
          <w:rFonts w:ascii="Arial" w:hAnsi="Arial" w:cs="Arial"/>
          <w:sz w:val="28"/>
          <w:szCs w:val="28"/>
          <w:lang w:val="bg-BG"/>
        </w:rPr>
        <w:t xml:space="preserve"> на чл. 12 и правилото за закръгляване, регламентирано в чл. 13 от същия закон.</w:t>
      </w:r>
    </w:p>
    <w:p w14:paraId="024FD6CB" w14:textId="77777777" w:rsidR="000D22CE" w:rsidRDefault="000D22CE" w:rsidP="00166EFD">
      <w:pPr>
        <w:spacing w:before="120" w:line="360" w:lineRule="auto"/>
        <w:ind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43B07FAB" w14:textId="698DDC78" w:rsidR="00166EFD" w:rsidRPr="00166EFD" w:rsidRDefault="00166EFD" w:rsidP="00166EFD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66EFD">
        <w:rPr>
          <w:rFonts w:ascii="Arial" w:hAnsi="Arial" w:cs="Arial"/>
          <w:b/>
          <w:sz w:val="28"/>
          <w:szCs w:val="28"/>
          <w:lang w:val="bg-BG"/>
        </w:rPr>
        <w:lastRenderedPageBreak/>
        <w:t xml:space="preserve">§ 6. </w:t>
      </w:r>
      <w:r w:rsidRPr="00166EFD">
        <w:rPr>
          <w:rFonts w:ascii="Arial" w:hAnsi="Arial" w:cs="Arial"/>
          <w:sz w:val="28"/>
          <w:szCs w:val="28"/>
          <w:lang w:val="bg-BG"/>
        </w:rPr>
        <w:t>Постановлението влиза в сила от датата, определена в Решение (ЕС) 2025/1407 на Съвета от 8 юли 2025 година относно приемането на еврото от Република България, считано от 1 януари 2026 г., прието в съответствие с чл. 140, параграф 2 от Договора за функционирането на Европейския съюз и Регламент на Съвета на Европейския съюз, приет в съответствие с чл. 140, параграф 3 от Договора за функционирането на Европейския съюз.</w:t>
      </w:r>
    </w:p>
    <w:p w14:paraId="6858EE44" w14:textId="77777777" w:rsidR="003E5FC1" w:rsidRPr="00166EFD" w:rsidRDefault="003E5FC1" w:rsidP="00166EFD">
      <w:pPr>
        <w:spacing w:before="120" w:line="288" w:lineRule="auto"/>
        <w:ind w:firstLine="1134"/>
        <w:rPr>
          <w:rFonts w:ascii="Arial" w:hAnsi="Arial" w:cs="Arial"/>
          <w:sz w:val="28"/>
          <w:szCs w:val="28"/>
          <w:lang w:val="bg-BG"/>
        </w:rPr>
      </w:pPr>
    </w:p>
    <w:p w14:paraId="36B988C9" w14:textId="77777777" w:rsidR="003E5FC1" w:rsidRPr="00166EFD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166EFD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6AFC7772" w14:textId="77777777" w:rsidR="006E55D6" w:rsidRPr="002E2588" w:rsidRDefault="006E55D6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МИНИСТЪР-ПРЕДСЕДАТЕЛ: /п/ </w:t>
      </w:r>
      <w:proofErr w:type="spellStart"/>
      <w:r>
        <w:rPr>
          <w:rFonts w:ascii="Arial" w:hAnsi="Arial"/>
          <w:b/>
          <w:szCs w:val="24"/>
        </w:rPr>
        <w:t>Росен</w:t>
      </w:r>
      <w:proofErr w:type="spellEnd"/>
      <w:r>
        <w:rPr>
          <w:rFonts w:ascii="Arial" w:hAnsi="Arial"/>
          <w:b/>
          <w:szCs w:val="24"/>
        </w:rPr>
        <w:t xml:space="preserve"> </w:t>
      </w:r>
      <w:proofErr w:type="spellStart"/>
      <w:r>
        <w:rPr>
          <w:rFonts w:ascii="Arial" w:hAnsi="Arial"/>
          <w:b/>
          <w:szCs w:val="24"/>
        </w:rPr>
        <w:t>Желязков</w:t>
      </w:r>
      <w:proofErr w:type="spellEnd"/>
    </w:p>
    <w:p w14:paraId="727F363D" w14:textId="77777777" w:rsidR="006E55D6" w:rsidRPr="00480A9C" w:rsidRDefault="006E55D6">
      <w:pPr>
        <w:ind w:firstLine="1134"/>
        <w:rPr>
          <w:rFonts w:ascii="Arial" w:hAnsi="Arial"/>
          <w:b/>
          <w:szCs w:val="24"/>
        </w:rPr>
      </w:pPr>
    </w:p>
    <w:p w14:paraId="1550BCAC" w14:textId="77777777" w:rsidR="006E55D6" w:rsidRPr="00480A9C" w:rsidRDefault="006E55D6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>ГЛАВЕН СЕКРЕТАР НА</w:t>
      </w:r>
    </w:p>
    <w:p w14:paraId="5562C55C" w14:textId="77777777" w:rsidR="006E55D6" w:rsidRPr="00480A9C" w:rsidRDefault="006E55D6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МИНИСТЕРСКИЯ СЪВЕТ: /п/ </w:t>
      </w:r>
      <w:proofErr w:type="spellStart"/>
      <w:r w:rsidRPr="00480A9C">
        <w:rPr>
          <w:rFonts w:ascii="Arial" w:hAnsi="Arial" w:cs="Arial"/>
          <w:b/>
          <w:szCs w:val="24"/>
        </w:rPr>
        <w:t>Габриела</w:t>
      </w:r>
      <w:proofErr w:type="spellEnd"/>
      <w:r w:rsidRPr="00480A9C">
        <w:rPr>
          <w:rFonts w:ascii="Arial" w:hAnsi="Arial" w:cs="Arial"/>
          <w:b/>
          <w:szCs w:val="24"/>
        </w:rPr>
        <w:t xml:space="preserve"> </w:t>
      </w:r>
      <w:proofErr w:type="spellStart"/>
      <w:r w:rsidRPr="00480A9C">
        <w:rPr>
          <w:rFonts w:ascii="Arial" w:hAnsi="Arial" w:cs="Arial"/>
          <w:b/>
          <w:szCs w:val="24"/>
        </w:rPr>
        <w:t>Козарева</w:t>
      </w:r>
      <w:proofErr w:type="spellEnd"/>
    </w:p>
    <w:p w14:paraId="493A4113" w14:textId="77777777" w:rsidR="006E55D6" w:rsidRPr="00480A9C" w:rsidRDefault="006E55D6">
      <w:pPr>
        <w:ind w:left="1134"/>
        <w:rPr>
          <w:rFonts w:ascii="Arial" w:hAnsi="Arial"/>
          <w:b/>
          <w:szCs w:val="24"/>
        </w:rPr>
      </w:pPr>
    </w:p>
    <w:sectPr w:rsidR="006E55D6" w:rsidRPr="00480A9C" w:rsidSect="000730D7">
      <w:headerReference w:type="even" r:id="rId6"/>
      <w:headerReference w:type="default" r:id="rId7"/>
      <w:pgSz w:w="11906" w:h="16838" w:code="9"/>
      <w:pgMar w:top="851" w:right="1417" w:bottom="851" w:left="1417" w:header="1021" w:footer="49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9F4A7" w14:textId="77777777" w:rsidR="00070406" w:rsidRDefault="00070406">
      <w:r>
        <w:separator/>
      </w:r>
    </w:p>
  </w:endnote>
  <w:endnote w:type="continuationSeparator" w:id="0">
    <w:p w14:paraId="27227BD1" w14:textId="77777777" w:rsidR="00070406" w:rsidRDefault="0007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8BAB0" w14:textId="77777777" w:rsidR="00070406" w:rsidRDefault="00070406">
      <w:r>
        <w:separator/>
      </w:r>
    </w:p>
  </w:footnote>
  <w:footnote w:type="continuationSeparator" w:id="0">
    <w:p w14:paraId="5CF4AFF5" w14:textId="77777777" w:rsidR="00070406" w:rsidRDefault="00070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70406"/>
    <w:rsid w:val="000730D7"/>
    <w:rsid w:val="000900B0"/>
    <w:rsid w:val="00092519"/>
    <w:rsid w:val="000A5A5D"/>
    <w:rsid w:val="000D22CE"/>
    <w:rsid w:val="000E37DA"/>
    <w:rsid w:val="000E4F8B"/>
    <w:rsid w:val="0012240E"/>
    <w:rsid w:val="0012445B"/>
    <w:rsid w:val="00125CCA"/>
    <w:rsid w:val="00152094"/>
    <w:rsid w:val="00154A8D"/>
    <w:rsid w:val="00166EFD"/>
    <w:rsid w:val="0017323F"/>
    <w:rsid w:val="00196159"/>
    <w:rsid w:val="00197ECB"/>
    <w:rsid w:val="001C50AA"/>
    <w:rsid w:val="00216388"/>
    <w:rsid w:val="00227A73"/>
    <w:rsid w:val="00230B50"/>
    <w:rsid w:val="002415EA"/>
    <w:rsid w:val="00252E84"/>
    <w:rsid w:val="00264BAE"/>
    <w:rsid w:val="0027415E"/>
    <w:rsid w:val="00276539"/>
    <w:rsid w:val="00285C83"/>
    <w:rsid w:val="00294229"/>
    <w:rsid w:val="002A79E7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39F5"/>
    <w:rsid w:val="00351B50"/>
    <w:rsid w:val="003679EE"/>
    <w:rsid w:val="00375B5C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0C00"/>
    <w:rsid w:val="00477457"/>
    <w:rsid w:val="0048190C"/>
    <w:rsid w:val="00486748"/>
    <w:rsid w:val="00490554"/>
    <w:rsid w:val="00492697"/>
    <w:rsid w:val="00493252"/>
    <w:rsid w:val="00495CAA"/>
    <w:rsid w:val="004A748A"/>
    <w:rsid w:val="004A75DA"/>
    <w:rsid w:val="004B0AA8"/>
    <w:rsid w:val="004B2600"/>
    <w:rsid w:val="004B2CDC"/>
    <w:rsid w:val="004E4FD6"/>
    <w:rsid w:val="004F05D9"/>
    <w:rsid w:val="004F1FF5"/>
    <w:rsid w:val="004F61AF"/>
    <w:rsid w:val="005130E4"/>
    <w:rsid w:val="005156CD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4984"/>
    <w:rsid w:val="005B65BD"/>
    <w:rsid w:val="005C05D8"/>
    <w:rsid w:val="005C5DC0"/>
    <w:rsid w:val="005D496C"/>
    <w:rsid w:val="005F0028"/>
    <w:rsid w:val="005F25DA"/>
    <w:rsid w:val="005F4BC5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55D6"/>
    <w:rsid w:val="006E7153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47576"/>
    <w:rsid w:val="00857862"/>
    <w:rsid w:val="00861142"/>
    <w:rsid w:val="008650EE"/>
    <w:rsid w:val="00867D3D"/>
    <w:rsid w:val="0087019F"/>
    <w:rsid w:val="00882DB3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0D17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24537"/>
    <w:rsid w:val="00D36324"/>
    <w:rsid w:val="00D36EA5"/>
    <w:rsid w:val="00D541F7"/>
    <w:rsid w:val="00D577F6"/>
    <w:rsid w:val="00D64005"/>
    <w:rsid w:val="00D706BF"/>
    <w:rsid w:val="00D723AD"/>
    <w:rsid w:val="00D72FA1"/>
    <w:rsid w:val="00D77612"/>
    <w:rsid w:val="00D90239"/>
    <w:rsid w:val="00D904EE"/>
    <w:rsid w:val="00DA3660"/>
    <w:rsid w:val="00DB6DFC"/>
    <w:rsid w:val="00DC2A82"/>
    <w:rsid w:val="00DC6623"/>
    <w:rsid w:val="00DD3B8A"/>
    <w:rsid w:val="00DD5D3C"/>
    <w:rsid w:val="00DD65D6"/>
    <w:rsid w:val="00DF44E4"/>
    <w:rsid w:val="00E06857"/>
    <w:rsid w:val="00E12BDF"/>
    <w:rsid w:val="00E1540D"/>
    <w:rsid w:val="00E1617C"/>
    <w:rsid w:val="00E22D77"/>
    <w:rsid w:val="00E27170"/>
    <w:rsid w:val="00E27CD2"/>
    <w:rsid w:val="00E4091B"/>
    <w:rsid w:val="00E4148B"/>
    <w:rsid w:val="00E559D6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EF2EE2"/>
    <w:rsid w:val="00F02FD2"/>
    <w:rsid w:val="00F22A8B"/>
    <w:rsid w:val="00F33064"/>
    <w:rsid w:val="00F43D91"/>
    <w:rsid w:val="00F5141D"/>
    <w:rsid w:val="00F569AB"/>
    <w:rsid w:val="00F6574E"/>
    <w:rsid w:val="00F67D0A"/>
    <w:rsid w:val="00F95C17"/>
    <w:rsid w:val="00F96A56"/>
    <w:rsid w:val="00FA3A10"/>
    <w:rsid w:val="00FB5595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2467</Characters>
  <Application>Microsoft Office Word</Application>
  <DocSecurity>0</DocSecurity>
  <Lines>20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2025-12-12T11:05:00Z</dcterms:created>
  <dcterms:modified xsi:type="dcterms:W3CDTF">2025-12-12T11:05:00Z</dcterms:modified>
</cp:coreProperties>
</file>