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7C9FDD6" w:rsidR="00683DAE" w:rsidRDefault="00683DAE">
      <w:pPr>
        <w:pStyle w:val="Title"/>
        <w:rPr>
          <w:noProof/>
          <w:lang w:val="bg-BG"/>
        </w:rPr>
      </w:pPr>
    </w:p>
    <w:p w14:paraId="22EE49E0" w14:textId="77777777" w:rsidR="00651708" w:rsidRPr="00951281" w:rsidRDefault="00651708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4B222CA" w:rsidR="0069784B" w:rsidRPr="00F47A36" w:rsidRDefault="00F47A36" w:rsidP="00D36EA5">
      <w:pPr>
        <w:jc w:val="right"/>
        <w:rPr>
          <w:rFonts w:ascii="Arial" w:hAnsi="Arial"/>
          <w:b/>
          <w:bCs/>
          <w:szCs w:val="24"/>
          <w:lang w:val="bg-BG"/>
        </w:rPr>
      </w:pPr>
      <w:r w:rsidRPr="00F47A36">
        <w:rPr>
          <w:rFonts w:ascii="Arial" w:hAnsi="Arial"/>
          <w:b/>
          <w:bCs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411FF9D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F47A3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300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2193C2F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47A36">
        <w:rPr>
          <w:rFonts w:ascii="Times New Roman" w:hAnsi="Times New Roman"/>
          <w:b/>
          <w:sz w:val="30"/>
          <w:szCs w:val="30"/>
          <w:lang w:val="bg-BG"/>
        </w:rPr>
        <w:t>15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52109E61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FB4BA7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FB4BA7" w:rsidRPr="00FB4BA7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FB4BA7" w:rsidRPr="00FB4B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B4BA7" w:rsidRPr="00FB4BA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B4BA7" w:rsidRPr="00FB4B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B4BA7" w:rsidRPr="00FB4BA7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FB4BA7" w:rsidRPr="00FB4B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B4BA7" w:rsidRPr="00FB4BA7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FB4BA7" w:rsidRPr="00FB4B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B4BA7" w:rsidRPr="00FB4BA7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FB4BA7" w:rsidRPr="00FB4B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B4BA7" w:rsidRPr="00FB4BA7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FB4BA7" w:rsidRPr="00FB4B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B4BA7" w:rsidRPr="00FB4BA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B4BA7" w:rsidRPr="00FB4B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B4BA7" w:rsidRPr="00FB4BA7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FB4BA7" w:rsidRPr="00FB4B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B4BA7" w:rsidRPr="00FB4BA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B4BA7" w:rsidRPr="00FB4B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B4BA7" w:rsidRPr="00FB4BA7">
        <w:rPr>
          <w:rFonts w:ascii="Arial" w:hAnsi="Arial" w:cs="Arial" w:hint="eastAsia"/>
          <w:b/>
          <w:smallCaps/>
          <w:sz w:val="28"/>
          <w:szCs w:val="28"/>
          <w:lang w:val="bg-BG"/>
        </w:rPr>
        <w:t>външните</w:t>
      </w:r>
      <w:r w:rsidR="00FB4BA7" w:rsidRPr="00FB4B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B4BA7" w:rsidRPr="00FB4BA7">
        <w:rPr>
          <w:rFonts w:ascii="Arial" w:hAnsi="Arial" w:cs="Arial" w:hint="eastAsia"/>
          <w:b/>
          <w:smallCaps/>
          <w:sz w:val="28"/>
          <w:szCs w:val="28"/>
          <w:lang w:val="bg-BG"/>
        </w:rPr>
        <w:t>работи</w:t>
      </w:r>
      <w:r w:rsidR="00FB4BA7" w:rsidRPr="00FB4B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B4BA7" w:rsidRPr="00FB4BA7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B4BA7" w:rsidRPr="00FB4BA7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FB4BA7" w:rsidRPr="00FB4BA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B4BA7" w:rsidRPr="00FB4BA7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623ED17E" w14:textId="1E358F2E" w:rsidR="00FB4BA7" w:rsidRPr="00FB4BA7" w:rsidRDefault="00FB4BA7" w:rsidP="00FB4BA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B4BA7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FB4BA7">
        <w:rPr>
          <w:rFonts w:ascii="Arial" w:hAnsi="Arial"/>
          <w:b/>
          <w:bCs/>
          <w:sz w:val="28"/>
          <w:szCs w:val="28"/>
          <w:lang w:val="bg-BG"/>
        </w:rPr>
        <w:t>. 1. (1)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Одобрява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разходи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бюджета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външните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работи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2025 </w:t>
      </w:r>
      <w:r w:rsidRPr="00FB4BA7">
        <w:rPr>
          <w:rFonts w:ascii="Arial" w:hAnsi="Arial" w:hint="eastAsia"/>
          <w:sz w:val="28"/>
          <w:szCs w:val="28"/>
          <w:lang w:val="bg-BG"/>
        </w:rPr>
        <w:t>г</w:t>
      </w:r>
      <w:r w:rsidRPr="00FB4BA7">
        <w:rPr>
          <w:rFonts w:ascii="Arial" w:hAnsi="Arial"/>
          <w:sz w:val="28"/>
          <w:szCs w:val="28"/>
          <w:lang w:val="bg-BG"/>
        </w:rPr>
        <w:t xml:space="preserve">. </w:t>
      </w:r>
      <w:r w:rsidRPr="00FB4BA7">
        <w:rPr>
          <w:rFonts w:ascii="Arial" w:hAnsi="Arial" w:hint="eastAsia"/>
          <w:sz w:val="28"/>
          <w:szCs w:val="28"/>
          <w:lang w:val="bg-BG"/>
        </w:rPr>
        <w:t>в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размер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>
        <w:rPr>
          <w:rFonts w:ascii="Arial" w:hAnsi="Arial"/>
          <w:sz w:val="28"/>
          <w:szCs w:val="28"/>
          <w:lang w:val="bg-BG"/>
        </w:rPr>
        <w:br/>
      </w:r>
      <w:r w:rsidRPr="00FB4BA7">
        <w:rPr>
          <w:rFonts w:ascii="Arial" w:hAnsi="Arial"/>
          <w:sz w:val="28"/>
          <w:szCs w:val="28"/>
          <w:lang w:val="bg-BG"/>
        </w:rPr>
        <w:t xml:space="preserve">10 211 164 </w:t>
      </w:r>
      <w:r w:rsidRPr="00FB4BA7">
        <w:rPr>
          <w:rFonts w:ascii="Arial" w:hAnsi="Arial" w:hint="eastAsia"/>
          <w:sz w:val="28"/>
          <w:szCs w:val="28"/>
          <w:lang w:val="bg-BG"/>
        </w:rPr>
        <w:t>лева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извършени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плащания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във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връзка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изплащането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вноска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2025 </w:t>
      </w:r>
      <w:r w:rsidRPr="00FB4BA7">
        <w:rPr>
          <w:rFonts w:ascii="Arial" w:hAnsi="Arial" w:hint="eastAsia"/>
          <w:sz w:val="28"/>
          <w:szCs w:val="28"/>
          <w:lang w:val="bg-BG"/>
        </w:rPr>
        <w:t>г</w:t>
      </w:r>
      <w:r w:rsidRPr="00FB4BA7">
        <w:rPr>
          <w:rFonts w:ascii="Arial" w:hAnsi="Arial"/>
          <w:sz w:val="28"/>
          <w:szCs w:val="28"/>
          <w:lang w:val="bg-BG"/>
        </w:rPr>
        <w:t xml:space="preserve">.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мерки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помощ</w:t>
      </w:r>
      <w:r w:rsidRPr="00FB4BA7">
        <w:rPr>
          <w:rFonts w:ascii="Arial" w:hAnsi="Arial"/>
          <w:sz w:val="28"/>
          <w:szCs w:val="28"/>
          <w:lang w:val="bg-BG"/>
        </w:rPr>
        <w:t xml:space="preserve">, </w:t>
      </w:r>
      <w:r w:rsidRPr="00FB4BA7">
        <w:rPr>
          <w:rFonts w:ascii="Arial" w:hAnsi="Arial" w:hint="eastAsia"/>
          <w:sz w:val="28"/>
          <w:szCs w:val="28"/>
          <w:lang w:val="bg-BG"/>
        </w:rPr>
        <w:t>финансирани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чрез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Европейския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механизъм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подкрепа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мира</w:t>
      </w:r>
      <w:r w:rsidRPr="00FB4BA7">
        <w:rPr>
          <w:rFonts w:ascii="Arial" w:hAnsi="Arial"/>
          <w:sz w:val="28"/>
          <w:szCs w:val="28"/>
          <w:lang w:val="bg-BG"/>
        </w:rPr>
        <w:t>.</w:t>
      </w:r>
    </w:p>
    <w:p w14:paraId="1EF7B62D" w14:textId="77777777" w:rsidR="00FB4BA7" w:rsidRPr="00FB4BA7" w:rsidRDefault="00FB4BA7" w:rsidP="00FB4BA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B4BA7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Средствата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ал</w:t>
      </w:r>
      <w:r w:rsidRPr="00FB4BA7">
        <w:rPr>
          <w:rFonts w:ascii="Arial" w:hAnsi="Arial"/>
          <w:sz w:val="28"/>
          <w:szCs w:val="28"/>
          <w:lang w:val="bg-BG"/>
        </w:rPr>
        <w:t xml:space="preserve">. 1 </w:t>
      </w:r>
      <w:r w:rsidRPr="00FB4BA7">
        <w:rPr>
          <w:rFonts w:ascii="Arial" w:hAnsi="Arial" w:hint="eastAsia"/>
          <w:sz w:val="28"/>
          <w:szCs w:val="28"/>
          <w:lang w:val="bg-BG"/>
        </w:rPr>
        <w:t>да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осигурят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сметка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предвидените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разходите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централния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бюджет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2025 </w:t>
      </w:r>
      <w:r w:rsidRPr="00FB4BA7">
        <w:rPr>
          <w:rFonts w:ascii="Arial" w:hAnsi="Arial" w:hint="eastAsia"/>
          <w:sz w:val="28"/>
          <w:szCs w:val="28"/>
          <w:lang w:val="bg-BG"/>
        </w:rPr>
        <w:t>г</w:t>
      </w:r>
      <w:r w:rsidRPr="00FB4BA7">
        <w:rPr>
          <w:rFonts w:ascii="Arial" w:hAnsi="Arial"/>
          <w:sz w:val="28"/>
          <w:szCs w:val="28"/>
          <w:lang w:val="bg-BG"/>
        </w:rPr>
        <w:t>.</w:t>
      </w:r>
    </w:p>
    <w:p w14:paraId="2014A94D" w14:textId="07C2A557" w:rsidR="00FB4BA7" w:rsidRPr="00FB4BA7" w:rsidRDefault="00FB4BA7" w:rsidP="00FB4BA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B4BA7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FB4BA7">
        <w:rPr>
          <w:rFonts w:ascii="Arial" w:hAnsi="Arial"/>
          <w:b/>
          <w:bCs/>
          <w:sz w:val="28"/>
          <w:szCs w:val="28"/>
          <w:lang w:val="bg-BG"/>
        </w:rPr>
        <w:t>. 2. (1)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Със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сумата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чл</w:t>
      </w:r>
      <w:r w:rsidRPr="00FB4BA7">
        <w:rPr>
          <w:rFonts w:ascii="Arial" w:hAnsi="Arial"/>
          <w:sz w:val="28"/>
          <w:szCs w:val="28"/>
          <w:lang w:val="bg-BG"/>
        </w:rPr>
        <w:t xml:space="preserve">. 1, </w:t>
      </w:r>
      <w:r w:rsidRPr="00FB4BA7">
        <w:rPr>
          <w:rFonts w:ascii="Arial" w:hAnsi="Arial" w:hint="eastAsia"/>
          <w:sz w:val="28"/>
          <w:szCs w:val="28"/>
          <w:lang w:val="bg-BG"/>
        </w:rPr>
        <w:t>ал</w:t>
      </w:r>
      <w:r w:rsidRPr="00FB4BA7">
        <w:rPr>
          <w:rFonts w:ascii="Arial" w:hAnsi="Arial"/>
          <w:sz w:val="28"/>
          <w:szCs w:val="28"/>
          <w:lang w:val="bg-BG"/>
        </w:rPr>
        <w:t xml:space="preserve">. 1 </w:t>
      </w:r>
      <w:r w:rsidRPr="00FB4BA7">
        <w:rPr>
          <w:rFonts w:ascii="Arial" w:hAnsi="Arial" w:hint="eastAsia"/>
          <w:sz w:val="28"/>
          <w:szCs w:val="28"/>
          <w:lang w:val="bg-BG"/>
        </w:rPr>
        <w:t>да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увеличат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разходите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</w:t>
      </w:r>
      <w:r w:rsidRPr="00FB4BA7">
        <w:rPr>
          <w:rFonts w:ascii="Arial" w:hAnsi="Arial"/>
          <w:sz w:val="28"/>
          <w:szCs w:val="28"/>
          <w:lang w:val="bg-BG"/>
        </w:rPr>
        <w:t xml:space="preserve"> „</w:t>
      </w:r>
      <w:r w:rsidRPr="00FB4BA7">
        <w:rPr>
          <w:rFonts w:ascii="Arial" w:hAnsi="Arial" w:hint="eastAsia"/>
          <w:sz w:val="28"/>
          <w:szCs w:val="28"/>
          <w:lang w:val="bg-BG"/>
        </w:rPr>
        <w:t>Политика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областта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активната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двустранна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многостранна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дипломация”</w:t>
      </w:r>
      <w:r w:rsidRPr="00FB4BA7">
        <w:rPr>
          <w:rFonts w:ascii="Arial" w:hAnsi="Arial"/>
          <w:sz w:val="28"/>
          <w:szCs w:val="28"/>
          <w:lang w:val="bg-BG"/>
        </w:rPr>
        <w:t xml:space="preserve">, </w:t>
      </w:r>
      <w:r w:rsidRPr="00FB4BA7">
        <w:rPr>
          <w:rFonts w:ascii="Arial" w:hAnsi="Arial" w:hint="eastAsia"/>
          <w:sz w:val="28"/>
          <w:szCs w:val="28"/>
          <w:lang w:val="bg-BG"/>
        </w:rPr>
        <w:t>бюджетна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програма</w:t>
      </w:r>
      <w:r w:rsidRPr="00FB4BA7">
        <w:rPr>
          <w:rFonts w:ascii="Arial" w:hAnsi="Arial"/>
          <w:sz w:val="28"/>
          <w:szCs w:val="28"/>
          <w:lang w:val="bg-BG"/>
        </w:rPr>
        <w:t xml:space="preserve"> "</w:t>
      </w:r>
      <w:r w:rsidRPr="00FB4BA7">
        <w:rPr>
          <w:rFonts w:ascii="Arial" w:hAnsi="Arial" w:hint="eastAsia"/>
          <w:sz w:val="28"/>
          <w:szCs w:val="28"/>
          <w:lang w:val="bg-BG"/>
        </w:rPr>
        <w:t>Принос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формиране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политики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НАТО</w:t>
      </w:r>
      <w:r w:rsidRPr="00FB4BA7">
        <w:rPr>
          <w:rFonts w:ascii="Arial" w:hAnsi="Arial"/>
          <w:sz w:val="28"/>
          <w:szCs w:val="28"/>
          <w:lang w:val="bg-BG"/>
        </w:rPr>
        <w:t xml:space="preserve">, </w:t>
      </w:r>
      <w:r w:rsidRPr="00FB4BA7">
        <w:rPr>
          <w:rFonts w:ascii="Arial" w:hAnsi="Arial" w:hint="eastAsia"/>
          <w:sz w:val="28"/>
          <w:szCs w:val="28"/>
          <w:lang w:val="bg-BG"/>
        </w:rPr>
        <w:t>Обща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външна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политика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политика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сигурност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ЕС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участие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България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ОССЕ</w:t>
      </w:r>
      <w:r w:rsidRPr="00FB4BA7">
        <w:rPr>
          <w:rFonts w:ascii="Arial" w:hAnsi="Arial"/>
          <w:sz w:val="28"/>
          <w:szCs w:val="28"/>
          <w:lang w:val="bg-BG"/>
        </w:rPr>
        <w:t>"</w:t>
      </w:r>
      <w:r>
        <w:rPr>
          <w:rFonts w:ascii="Arial" w:hAnsi="Arial"/>
          <w:sz w:val="28"/>
          <w:szCs w:val="28"/>
          <w:lang w:val="bg-BG"/>
        </w:rPr>
        <w:t>,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бюджета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външните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работи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2025 </w:t>
      </w:r>
      <w:r w:rsidRPr="00FB4BA7">
        <w:rPr>
          <w:rFonts w:ascii="Arial" w:hAnsi="Arial" w:hint="eastAsia"/>
          <w:sz w:val="28"/>
          <w:szCs w:val="28"/>
          <w:lang w:val="bg-BG"/>
        </w:rPr>
        <w:t>г</w:t>
      </w:r>
      <w:r w:rsidRPr="00FB4BA7">
        <w:rPr>
          <w:rFonts w:ascii="Arial" w:hAnsi="Arial"/>
          <w:sz w:val="28"/>
          <w:szCs w:val="28"/>
          <w:lang w:val="bg-BG"/>
        </w:rPr>
        <w:t>.</w:t>
      </w:r>
    </w:p>
    <w:p w14:paraId="53AFB75A" w14:textId="77777777" w:rsidR="00FB4BA7" w:rsidRPr="00FB4BA7" w:rsidRDefault="00FB4BA7" w:rsidP="00FB4BA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B4BA7">
        <w:rPr>
          <w:rFonts w:ascii="Arial" w:hAnsi="Arial"/>
          <w:b/>
          <w:bCs/>
          <w:sz w:val="28"/>
          <w:szCs w:val="28"/>
          <w:lang w:val="bg-BG"/>
        </w:rPr>
        <w:lastRenderedPageBreak/>
        <w:t>(2)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Със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сумата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чл</w:t>
      </w:r>
      <w:r w:rsidRPr="00FB4BA7">
        <w:rPr>
          <w:rFonts w:ascii="Arial" w:hAnsi="Arial"/>
          <w:sz w:val="28"/>
          <w:szCs w:val="28"/>
          <w:lang w:val="bg-BG"/>
        </w:rPr>
        <w:t xml:space="preserve">. 1, </w:t>
      </w:r>
      <w:r w:rsidRPr="00FB4BA7">
        <w:rPr>
          <w:rFonts w:ascii="Arial" w:hAnsi="Arial" w:hint="eastAsia"/>
          <w:sz w:val="28"/>
          <w:szCs w:val="28"/>
          <w:lang w:val="bg-BG"/>
        </w:rPr>
        <w:t>ал</w:t>
      </w:r>
      <w:r w:rsidRPr="00FB4BA7">
        <w:rPr>
          <w:rFonts w:ascii="Arial" w:hAnsi="Arial"/>
          <w:sz w:val="28"/>
          <w:szCs w:val="28"/>
          <w:lang w:val="bg-BG"/>
        </w:rPr>
        <w:t xml:space="preserve">. 1 </w:t>
      </w:r>
      <w:r w:rsidRPr="00FB4BA7">
        <w:rPr>
          <w:rFonts w:ascii="Arial" w:hAnsi="Arial" w:hint="eastAsia"/>
          <w:sz w:val="28"/>
          <w:szCs w:val="28"/>
          <w:lang w:val="bg-BG"/>
        </w:rPr>
        <w:t>да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увеличат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показателите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чл</w:t>
      </w:r>
      <w:r w:rsidRPr="00FB4BA7">
        <w:rPr>
          <w:rFonts w:ascii="Arial" w:hAnsi="Arial"/>
          <w:sz w:val="28"/>
          <w:szCs w:val="28"/>
          <w:lang w:val="bg-BG"/>
        </w:rPr>
        <w:t xml:space="preserve">. 10, </w:t>
      </w:r>
      <w:r w:rsidRPr="00FB4BA7">
        <w:rPr>
          <w:rFonts w:ascii="Arial" w:hAnsi="Arial" w:hint="eastAsia"/>
          <w:sz w:val="28"/>
          <w:szCs w:val="28"/>
          <w:lang w:val="bg-BG"/>
        </w:rPr>
        <w:t>ал</w:t>
      </w:r>
      <w:r w:rsidRPr="00FB4BA7">
        <w:rPr>
          <w:rFonts w:ascii="Arial" w:hAnsi="Arial"/>
          <w:sz w:val="28"/>
          <w:szCs w:val="28"/>
          <w:lang w:val="bg-BG"/>
        </w:rPr>
        <w:t xml:space="preserve">. 3 </w:t>
      </w:r>
      <w:r w:rsidRPr="00FB4BA7">
        <w:rPr>
          <w:rFonts w:ascii="Arial" w:hAnsi="Arial" w:hint="eastAsia"/>
          <w:sz w:val="28"/>
          <w:szCs w:val="28"/>
          <w:lang w:val="bg-BG"/>
        </w:rPr>
        <w:t>от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Закона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държавния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бюджет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Република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България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2025 </w:t>
      </w:r>
      <w:r w:rsidRPr="00FB4BA7">
        <w:rPr>
          <w:rFonts w:ascii="Arial" w:hAnsi="Arial" w:hint="eastAsia"/>
          <w:sz w:val="28"/>
          <w:szCs w:val="28"/>
          <w:lang w:val="bg-BG"/>
        </w:rPr>
        <w:t>г</w:t>
      </w:r>
      <w:r w:rsidRPr="00FB4BA7">
        <w:rPr>
          <w:rFonts w:ascii="Arial" w:hAnsi="Arial"/>
          <w:sz w:val="28"/>
          <w:szCs w:val="28"/>
          <w:lang w:val="bg-BG"/>
        </w:rPr>
        <w:t>.</w:t>
      </w:r>
    </w:p>
    <w:p w14:paraId="1719E35F" w14:textId="77777777" w:rsidR="00FB4BA7" w:rsidRPr="00FB4BA7" w:rsidRDefault="00FB4BA7" w:rsidP="00FB4BA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B4BA7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FB4BA7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Министърът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външните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работи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да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извърши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промени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бюджета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външните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работи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2025 </w:t>
      </w:r>
      <w:r w:rsidRPr="00FB4BA7">
        <w:rPr>
          <w:rFonts w:ascii="Arial" w:hAnsi="Arial" w:hint="eastAsia"/>
          <w:sz w:val="28"/>
          <w:szCs w:val="28"/>
          <w:lang w:val="bg-BG"/>
        </w:rPr>
        <w:t>г</w:t>
      </w:r>
      <w:r w:rsidRPr="00FB4BA7">
        <w:rPr>
          <w:rFonts w:ascii="Arial" w:hAnsi="Arial"/>
          <w:sz w:val="28"/>
          <w:szCs w:val="28"/>
          <w:lang w:val="bg-BG"/>
        </w:rPr>
        <w:t xml:space="preserve">. </w:t>
      </w:r>
      <w:r w:rsidRPr="00FB4BA7">
        <w:rPr>
          <w:rFonts w:ascii="Arial" w:hAnsi="Arial" w:hint="eastAsia"/>
          <w:sz w:val="28"/>
          <w:szCs w:val="28"/>
          <w:lang w:val="bg-BG"/>
        </w:rPr>
        <w:t>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да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уведоми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министъра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финансите</w:t>
      </w:r>
      <w:r w:rsidRPr="00FB4BA7">
        <w:rPr>
          <w:rFonts w:ascii="Arial" w:hAnsi="Arial"/>
          <w:sz w:val="28"/>
          <w:szCs w:val="28"/>
          <w:lang w:val="bg-BG"/>
        </w:rPr>
        <w:t>.</w:t>
      </w:r>
    </w:p>
    <w:p w14:paraId="573467A9" w14:textId="77777777" w:rsidR="00FB4BA7" w:rsidRPr="00FB4BA7" w:rsidRDefault="00FB4BA7" w:rsidP="00FB4BA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B4BA7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FB4BA7">
        <w:rPr>
          <w:rFonts w:ascii="Arial" w:hAnsi="Arial"/>
          <w:b/>
          <w:bCs/>
          <w:sz w:val="28"/>
          <w:szCs w:val="28"/>
          <w:lang w:val="bg-BG"/>
        </w:rPr>
        <w:t>. 4.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Министърът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финансите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да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извърши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произтичащите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от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чл</w:t>
      </w:r>
      <w:r w:rsidRPr="00FB4BA7">
        <w:rPr>
          <w:rFonts w:ascii="Arial" w:hAnsi="Arial"/>
          <w:sz w:val="28"/>
          <w:szCs w:val="28"/>
          <w:lang w:val="bg-BG"/>
        </w:rPr>
        <w:t xml:space="preserve">. 1 </w:t>
      </w:r>
      <w:r w:rsidRPr="00FB4BA7">
        <w:rPr>
          <w:rFonts w:ascii="Arial" w:hAnsi="Arial" w:hint="eastAsia"/>
          <w:sz w:val="28"/>
          <w:szCs w:val="28"/>
          <w:lang w:val="bg-BG"/>
        </w:rPr>
        <w:t>промени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централния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бюджет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2025 </w:t>
      </w:r>
      <w:r w:rsidRPr="00FB4BA7">
        <w:rPr>
          <w:rFonts w:ascii="Arial" w:hAnsi="Arial" w:hint="eastAsia"/>
          <w:sz w:val="28"/>
          <w:szCs w:val="28"/>
          <w:lang w:val="bg-BG"/>
        </w:rPr>
        <w:t>г</w:t>
      </w:r>
      <w:r w:rsidRPr="00FB4BA7">
        <w:rPr>
          <w:rFonts w:ascii="Arial" w:hAnsi="Arial"/>
          <w:sz w:val="28"/>
          <w:szCs w:val="28"/>
          <w:lang w:val="bg-BG"/>
        </w:rPr>
        <w:t>.</w:t>
      </w:r>
    </w:p>
    <w:p w14:paraId="1079A86C" w14:textId="77777777" w:rsidR="00FB4BA7" w:rsidRPr="00FB4BA7" w:rsidRDefault="00FB4BA7" w:rsidP="00FB4BA7">
      <w:pPr>
        <w:spacing w:before="48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FB4BA7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FB4BA7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263EEB89" w14:textId="77777777" w:rsidR="00FB4BA7" w:rsidRPr="00FB4BA7" w:rsidRDefault="00FB4BA7" w:rsidP="00FB4BA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B4BA7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FB4BA7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приема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основание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чл</w:t>
      </w:r>
      <w:r w:rsidRPr="00FB4BA7">
        <w:rPr>
          <w:rFonts w:ascii="Arial" w:hAnsi="Arial"/>
          <w:sz w:val="28"/>
          <w:szCs w:val="28"/>
          <w:lang w:val="bg-BG"/>
        </w:rPr>
        <w:t xml:space="preserve">. 109, </w:t>
      </w:r>
      <w:r w:rsidRPr="00FB4BA7">
        <w:rPr>
          <w:rFonts w:ascii="Arial" w:hAnsi="Arial" w:hint="eastAsia"/>
          <w:sz w:val="28"/>
          <w:szCs w:val="28"/>
          <w:lang w:val="bg-BG"/>
        </w:rPr>
        <w:t>ал</w:t>
      </w:r>
      <w:r w:rsidRPr="00FB4BA7">
        <w:rPr>
          <w:rFonts w:ascii="Arial" w:hAnsi="Arial"/>
          <w:sz w:val="28"/>
          <w:szCs w:val="28"/>
          <w:lang w:val="bg-BG"/>
        </w:rPr>
        <w:t xml:space="preserve">. 3 </w:t>
      </w:r>
      <w:r w:rsidRPr="00FB4BA7">
        <w:rPr>
          <w:rFonts w:ascii="Arial" w:hAnsi="Arial" w:hint="eastAsia"/>
          <w:sz w:val="28"/>
          <w:szCs w:val="28"/>
          <w:lang w:val="bg-BG"/>
        </w:rPr>
        <w:t>от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Закона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за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публичните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финанси</w:t>
      </w:r>
      <w:r w:rsidRPr="00FB4BA7">
        <w:rPr>
          <w:rFonts w:ascii="Arial" w:hAnsi="Arial"/>
          <w:sz w:val="28"/>
          <w:szCs w:val="28"/>
          <w:lang w:val="bg-BG"/>
        </w:rPr>
        <w:t>.</w:t>
      </w:r>
    </w:p>
    <w:p w14:paraId="56DEB85E" w14:textId="77777777" w:rsidR="00FB4BA7" w:rsidRPr="00FB4BA7" w:rsidRDefault="00FB4BA7" w:rsidP="00FB4BA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B4BA7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FB4BA7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възлага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министъра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външните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работи</w:t>
      </w:r>
      <w:r w:rsidRPr="00FB4BA7">
        <w:rPr>
          <w:rFonts w:ascii="Arial" w:hAnsi="Arial"/>
          <w:sz w:val="28"/>
          <w:szCs w:val="28"/>
          <w:lang w:val="bg-BG"/>
        </w:rPr>
        <w:t>.</w:t>
      </w:r>
    </w:p>
    <w:p w14:paraId="6858EE44" w14:textId="3953C092" w:rsidR="003E5FC1" w:rsidRPr="0066353A" w:rsidRDefault="00FB4BA7" w:rsidP="00FB4BA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B4BA7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FB4BA7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влиза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сила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от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деня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на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му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</w:t>
      </w:r>
      <w:r w:rsidRPr="00FB4BA7">
        <w:rPr>
          <w:rFonts w:ascii="Arial" w:hAnsi="Arial"/>
          <w:sz w:val="28"/>
          <w:szCs w:val="28"/>
          <w:lang w:val="bg-BG"/>
        </w:rPr>
        <w:t xml:space="preserve"> „</w:t>
      </w:r>
      <w:r w:rsidRPr="00FB4BA7">
        <w:rPr>
          <w:rFonts w:ascii="Arial" w:hAnsi="Arial" w:hint="eastAsia"/>
          <w:sz w:val="28"/>
          <w:szCs w:val="28"/>
          <w:lang w:val="bg-BG"/>
        </w:rPr>
        <w:t>Държавен</w:t>
      </w:r>
      <w:r w:rsidRPr="00FB4BA7">
        <w:rPr>
          <w:rFonts w:ascii="Arial" w:hAnsi="Arial"/>
          <w:sz w:val="28"/>
          <w:szCs w:val="28"/>
          <w:lang w:val="bg-BG"/>
        </w:rPr>
        <w:t xml:space="preserve"> </w:t>
      </w:r>
      <w:r w:rsidRPr="00FB4BA7">
        <w:rPr>
          <w:rFonts w:ascii="Arial" w:hAnsi="Arial" w:hint="eastAsia"/>
          <w:sz w:val="28"/>
          <w:szCs w:val="28"/>
          <w:lang w:val="bg-BG"/>
        </w:rPr>
        <w:t>вестник“</w:t>
      </w:r>
      <w:r w:rsidRPr="00FB4BA7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37D73A0" w14:textId="77777777" w:rsidR="00FB4BA7" w:rsidRDefault="00FB4BA7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61FD4DA" w14:textId="77777777" w:rsidR="00FB4BA7" w:rsidRPr="00AB3FB8" w:rsidRDefault="00FB4BA7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AB3FB8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F6B85E4" w14:textId="77777777" w:rsidR="00F47A36" w:rsidRPr="00F14355" w:rsidRDefault="00F47A36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1AFC4573" w14:textId="77777777" w:rsidR="00F47A36" w:rsidRPr="00F14355" w:rsidRDefault="00F47A36">
      <w:pPr>
        <w:ind w:firstLine="1134"/>
        <w:rPr>
          <w:rFonts w:ascii="Arial" w:hAnsi="Arial" w:cs="Arial"/>
          <w:b/>
        </w:rPr>
      </w:pPr>
    </w:p>
    <w:p w14:paraId="5B00FED4" w14:textId="77777777" w:rsidR="00F47A36" w:rsidRPr="00F14355" w:rsidRDefault="00F47A36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503CF1BE" w14:textId="77777777" w:rsidR="00F47A36" w:rsidRPr="00F14355" w:rsidRDefault="00F47A36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4D12E0FC" w14:textId="77777777" w:rsidR="00F47A36" w:rsidRPr="00F14355" w:rsidRDefault="00F47A36">
      <w:pPr>
        <w:ind w:left="1134"/>
        <w:rPr>
          <w:rFonts w:ascii="Arial" w:hAnsi="Arial" w:cs="Arial"/>
          <w:b/>
        </w:rPr>
      </w:pPr>
    </w:p>
    <w:sectPr w:rsidR="00F47A36" w:rsidRPr="00F14355" w:rsidSect="00477457">
      <w:headerReference w:type="even" r:id="rId6"/>
      <w:headerReference w:type="default" r:id="rId7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A28C" w14:textId="77777777" w:rsidR="007A2851" w:rsidRDefault="007A2851">
      <w:r>
        <w:separator/>
      </w:r>
    </w:p>
  </w:endnote>
  <w:endnote w:type="continuationSeparator" w:id="0">
    <w:p w14:paraId="070B9631" w14:textId="77777777" w:rsidR="007A2851" w:rsidRDefault="007A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6D6D" w14:textId="77777777" w:rsidR="007A2851" w:rsidRDefault="007A2851">
      <w:r>
        <w:separator/>
      </w:r>
    </w:p>
  </w:footnote>
  <w:footnote w:type="continuationSeparator" w:id="0">
    <w:p w14:paraId="3270446E" w14:textId="77777777" w:rsidR="007A2851" w:rsidRDefault="007A2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87262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1708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2851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84840"/>
    <w:rsid w:val="008B1500"/>
    <w:rsid w:val="008C1AC9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22D7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00F87"/>
    <w:rsid w:val="00B11989"/>
    <w:rsid w:val="00B11B93"/>
    <w:rsid w:val="00B1764A"/>
    <w:rsid w:val="00B2692D"/>
    <w:rsid w:val="00B42829"/>
    <w:rsid w:val="00B604D8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47A36"/>
    <w:rsid w:val="00F5141D"/>
    <w:rsid w:val="00F55AAE"/>
    <w:rsid w:val="00F569AB"/>
    <w:rsid w:val="00F6574E"/>
    <w:rsid w:val="00F67D0A"/>
    <w:rsid w:val="00F95C17"/>
    <w:rsid w:val="00F96A56"/>
    <w:rsid w:val="00FA3A10"/>
    <w:rsid w:val="00FB4BA7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2025-12-16T07:42:00Z</dcterms:created>
  <dcterms:modified xsi:type="dcterms:W3CDTF">2025-12-16T07:42:00Z</dcterms:modified>
</cp:coreProperties>
</file>