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1D682560" w:rsidR="00683DAE" w:rsidRPr="001A3D52" w:rsidRDefault="00683DAE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1A3D52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1A3D5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1A3D52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1A3D5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A3D52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1A3D52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1A3D52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1A3D5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1A3D52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E4E8F54" w:rsidR="0069784B" w:rsidRPr="001A3D52" w:rsidRDefault="001A3D52" w:rsidP="00D36EA5">
      <w:pPr>
        <w:jc w:val="right"/>
        <w:rPr>
          <w:rFonts w:ascii="Arial" w:hAnsi="Arial"/>
          <w:szCs w:val="24"/>
          <w:lang w:val="bg-BG"/>
        </w:rPr>
      </w:pPr>
      <w:r w:rsidRPr="001A3D52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1A3D52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1A3D52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25194525" w:rsidR="0069784B" w:rsidRPr="001A3D52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1A3D52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1A3D5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1A3D52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1A3D52" w:rsidRPr="001A3D5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342</w:t>
      </w:r>
    </w:p>
    <w:p w14:paraId="7958E6EF" w14:textId="77777777" w:rsidR="0069784B" w:rsidRPr="001A3D52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68363774" w:rsidR="0069784B" w:rsidRPr="001A3D52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1A3D5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1A3D5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A3D52" w:rsidRPr="001A3D52">
        <w:rPr>
          <w:rFonts w:ascii="Times New Roman" w:hAnsi="Times New Roman"/>
          <w:b/>
          <w:sz w:val="30"/>
          <w:szCs w:val="30"/>
          <w:lang w:val="bg-BG"/>
        </w:rPr>
        <w:t>23</w:t>
      </w:r>
      <w:r w:rsidR="0069784B" w:rsidRPr="001A3D5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1A3D5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1A3D52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1A3D52" w:rsidRPr="001A3D52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1A3D52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1A3D52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1A3D52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1A3D5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1A3D5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1A3D52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1A3D52" w:rsidRDefault="005866D4">
      <w:pPr>
        <w:rPr>
          <w:rFonts w:ascii="Times New Roman" w:hAnsi="Times New Roman"/>
          <w:b/>
          <w:lang w:val="bg-BG"/>
        </w:rPr>
      </w:pPr>
    </w:p>
    <w:p w14:paraId="57616697" w14:textId="1EF6C530" w:rsidR="0069784B" w:rsidRPr="001A3D52" w:rsidRDefault="0069784B" w:rsidP="008D6DDD">
      <w:pPr>
        <w:spacing w:line="276" w:lineRule="auto"/>
        <w:ind w:left="1701" w:right="141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1A3D52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1A3D52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r w:rsidR="008D6DDD" w:rsidRPr="001A3D52">
        <w:rPr>
          <w:rFonts w:ascii="Arial" w:hAnsi="Arial" w:cs="Arial"/>
          <w:b/>
          <w:bCs/>
          <w:smallCaps/>
          <w:sz w:val="28"/>
          <w:szCs w:val="28"/>
          <w:lang w:val="bg-BG"/>
        </w:rPr>
        <w:t>одобряване на промени по бюджета на Министерството на икономиката и индустрията за 2025 г. във връзка с увеличаване капитала на търговски дружества</w:t>
      </w:r>
    </w:p>
    <w:p w14:paraId="4EA99E59" w14:textId="77777777" w:rsidR="00E22D77" w:rsidRPr="001A3D52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1A3D52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1A3D52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1A3D52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1A3D52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1A3D5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1A3D52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1A3D52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04259437" w14:textId="14EC39A2" w:rsidR="008D6DDD" w:rsidRPr="001A3D52" w:rsidRDefault="008D6DDD" w:rsidP="008D6DDD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3D52">
        <w:rPr>
          <w:rFonts w:ascii="Arial" w:hAnsi="Arial" w:cs="Arial"/>
          <w:b/>
          <w:sz w:val="28"/>
          <w:szCs w:val="28"/>
          <w:lang w:val="bg-BG"/>
        </w:rPr>
        <w:t xml:space="preserve">Чл. 1. (1) </w:t>
      </w:r>
      <w:r w:rsidRPr="001A3D52">
        <w:rPr>
          <w:rFonts w:ascii="Arial" w:hAnsi="Arial" w:cs="Arial"/>
          <w:bCs/>
          <w:sz w:val="28"/>
          <w:szCs w:val="28"/>
          <w:lang w:val="bg-BG"/>
        </w:rPr>
        <w:t>Одобрява промени по бюджета на Министерството на икономиката и индустрията за 2025 г. за допълнителни плащания в частта на финансирането на бюджетното салдо за сметка на централния бюджет в размер на  83 103 300 лв. за увеличаване капитала на търговски дружества</w:t>
      </w:r>
      <w:r w:rsidRPr="001A3D52">
        <w:rPr>
          <w:rFonts w:ascii="Arial" w:hAnsi="Arial" w:cs="Arial"/>
          <w:sz w:val="28"/>
          <w:szCs w:val="28"/>
          <w:lang w:val="bg-BG"/>
        </w:rPr>
        <w:t>, в които правата на държавата като едноличен собственик на капитала се упражняват от министъра на икономиката и индустрията.</w:t>
      </w:r>
    </w:p>
    <w:p w14:paraId="30B3B1B6" w14:textId="40E7D979" w:rsidR="008D6DDD" w:rsidRPr="001A3D52" w:rsidRDefault="008D6DDD" w:rsidP="008D6DDD">
      <w:pPr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3D52">
        <w:rPr>
          <w:rFonts w:ascii="Arial" w:hAnsi="Arial" w:cs="Arial"/>
          <w:b/>
          <w:bCs/>
          <w:sz w:val="28"/>
          <w:szCs w:val="28"/>
          <w:lang w:val="bg-BG"/>
        </w:rPr>
        <w:t xml:space="preserve">(2) </w:t>
      </w:r>
      <w:r w:rsidRPr="001A3D52">
        <w:rPr>
          <w:rFonts w:ascii="Arial" w:hAnsi="Arial" w:cs="Arial"/>
          <w:bCs/>
          <w:sz w:val="28"/>
          <w:szCs w:val="28"/>
          <w:lang w:val="bg-BG"/>
        </w:rPr>
        <w:t xml:space="preserve">Средствата по ал. 1 да бъдат използвани за увеличение капитала на: „Иганово“ ЕАД в размер на </w:t>
      </w:r>
      <w:r w:rsidRPr="001A3D52">
        <w:rPr>
          <w:rFonts w:ascii="Arial" w:eastAsia="Verdana" w:hAnsi="Arial" w:cs="Arial"/>
          <w:bCs/>
          <w:color w:val="000000" w:themeColor="text1"/>
          <w:sz w:val="28"/>
          <w:szCs w:val="28"/>
          <w:lang w:val="bg-BG" w:bidi="bg-BG"/>
        </w:rPr>
        <w:t>82 144 900</w:t>
      </w:r>
      <w:r w:rsidRPr="001A3D52">
        <w:rPr>
          <w:rFonts w:ascii="Arial" w:eastAsia="Verdana" w:hAnsi="Arial" w:cs="Arial"/>
          <w:b/>
          <w:color w:val="000000" w:themeColor="text1"/>
          <w:sz w:val="28"/>
          <w:szCs w:val="28"/>
          <w:lang w:val="bg-BG" w:bidi="bg-BG"/>
        </w:rPr>
        <w:t xml:space="preserve"> </w:t>
      </w:r>
      <w:r w:rsidRPr="001A3D52">
        <w:rPr>
          <w:rFonts w:ascii="Arial" w:hAnsi="Arial" w:cs="Arial"/>
          <w:bCs/>
          <w:sz w:val="28"/>
          <w:szCs w:val="28"/>
          <w:lang w:val="bg-BG"/>
        </w:rPr>
        <w:t xml:space="preserve">лв. и на „Държавната консолидационна компания“ ЕАД в размер на </w:t>
      </w:r>
      <w:r w:rsidRPr="001A3D52">
        <w:rPr>
          <w:rFonts w:ascii="Arial" w:hAnsi="Arial" w:cs="Arial"/>
          <w:bCs/>
          <w:sz w:val="28"/>
          <w:szCs w:val="28"/>
          <w:lang w:val="bg-BG"/>
        </w:rPr>
        <w:br/>
      </w:r>
      <w:r w:rsidRPr="001A3D52">
        <w:rPr>
          <w:rFonts w:ascii="Arial" w:hAnsi="Arial" w:cs="Arial"/>
          <w:bCs/>
          <w:color w:val="000000" w:themeColor="text1"/>
          <w:sz w:val="28"/>
          <w:szCs w:val="28"/>
          <w:lang w:val="bg-BG" w:eastAsia="bg-BG"/>
        </w:rPr>
        <w:t>958 400</w:t>
      </w:r>
      <w:r w:rsidRPr="001A3D52">
        <w:rPr>
          <w:rFonts w:ascii="Arial" w:hAnsi="Arial" w:cs="Arial"/>
          <w:color w:val="000000" w:themeColor="text1"/>
          <w:sz w:val="28"/>
          <w:szCs w:val="28"/>
          <w:lang w:val="bg-BG" w:eastAsia="bg-BG"/>
        </w:rPr>
        <w:t xml:space="preserve"> </w:t>
      </w:r>
      <w:r w:rsidRPr="001A3D52">
        <w:rPr>
          <w:rFonts w:ascii="Arial" w:hAnsi="Arial" w:cs="Arial"/>
          <w:bCs/>
          <w:sz w:val="28"/>
          <w:szCs w:val="28"/>
          <w:lang w:val="bg-BG"/>
        </w:rPr>
        <w:t>лв. за увеличаване капитала на „Вазовски машиностроителни заводи“ ЕАД с цел финансиране на инвестиционни проекти в сектор „Отбрана и сигурност“.</w:t>
      </w:r>
    </w:p>
    <w:p w14:paraId="78B561A4" w14:textId="11DF1AA8" w:rsidR="008D6DDD" w:rsidRPr="001A3D52" w:rsidRDefault="008D6DDD" w:rsidP="008D6DDD">
      <w:pPr>
        <w:tabs>
          <w:tab w:val="left" w:pos="851"/>
        </w:tabs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15FA84D3" w14:textId="228D2481" w:rsidR="008D6DDD" w:rsidRPr="001A3D52" w:rsidRDefault="008D6DDD" w:rsidP="00C16DA5">
      <w:pPr>
        <w:tabs>
          <w:tab w:val="left" w:pos="851"/>
        </w:tabs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3D52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Чл. 2. (1)</w:t>
      </w:r>
      <w:r w:rsidRPr="001A3D52">
        <w:rPr>
          <w:rFonts w:ascii="Arial" w:hAnsi="Arial" w:cs="Arial"/>
          <w:bCs/>
          <w:sz w:val="28"/>
          <w:szCs w:val="28"/>
          <w:lang w:val="bg-BG"/>
        </w:rPr>
        <w:t xml:space="preserve"> Министърът на икономиката и индустрията да извърши съответните</w:t>
      </w:r>
      <w:r w:rsidR="00C16DA5" w:rsidRPr="001A3D52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1A3D52">
        <w:rPr>
          <w:rFonts w:ascii="Arial" w:hAnsi="Arial" w:cs="Arial"/>
          <w:bCs/>
          <w:sz w:val="28"/>
          <w:szCs w:val="28"/>
          <w:lang w:val="bg-BG"/>
        </w:rPr>
        <w:t>промени по бюджета на Министерството на икономиката и индустрията за 2025 г. и да уведоми министъра на финансите.</w:t>
      </w:r>
    </w:p>
    <w:p w14:paraId="41D036E4" w14:textId="3B189B8E" w:rsidR="008D6DDD" w:rsidRPr="001A3D52" w:rsidRDefault="008D6DDD" w:rsidP="00C16DA5">
      <w:pPr>
        <w:tabs>
          <w:tab w:val="left" w:pos="851"/>
        </w:tabs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1A3D52">
        <w:rPr>
          <w:rFonts w:ascii="Arial" w:hAnsi="Arial" w:cs="Arial"/>
          <w:b/>
          <w:bCs/>
          <w:sz w:val="28"/>
          <w:szCs w:val="28"/>
          <w:lang w:val="bg-BG"/>
        </w:rPr>
        <w:t xml:space="preserve">(2) </w:t>
      </w:r>
      <w:r w:rsidRPr="001A3D52">
        <w:rPr>
          <w:rFonts w:ascii="Arial" w:hAnsi="Arial" w:cs="Arial"/>
          <w:bCs/>
          <w:sz w:val="28"/>
          <w:szCs w:val="28"/>
          <w:lang w:val="bg-BG"/>
        </w:rPr>
        <w:t>Министърът на финансите да извърши произтичащите от чл. 1 промени по централния бюджет за 2025 г.</w:t>
      </w:r>
    </w:p>
    <w:p w14:paraId="7718FC18" w14:textId="3411BF28" w:rsidR="008D6DDD" w:rsidRPr="001A3D52" w:rsidRDefault="00C16DA5" w:rsidP="00C16DA5">
      <w:pPr>
        <w:spacing w:before="240" w:after="24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A3D52">
        <w:rPr>
          <w:rFonts w:ascii="Times New Roman" w:hAnsi="Times New Roman"/>
          <w:b/>
          <w:sz w:val="28"/>
          <w:szCs w:val="28"/>
          <w:lang w:val="bg-BG"/>
        </w:rPr>
        <w:t>ЗАКЛЮЧИТЕЛНИ РАЗПОРЕДБИ</w:t>
      </w:r>
    </w:p>
    <w:p w14:paraId="148C1710" w14:textId="7E97D61D" w:rsidR="008D6DDD" w:rsidRPr="001A3D52" w:rsidRDefault="008D6DDD" w:rsidP="00C16DA5">
      <w:pPr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1A3D52">
        <w:rPr>
          <w:rFonts w:ascii="Arial" w:hAnsi="Arial" w:cs="Arial"/>
          <w:b/>
          <w:bCs/>
          <w:sz w:val="28"/>
          <w:szCs w:val="28"/>
          <w:lang w:val="bg-BG"/>
        </w:rPr>
        <w:t xml:space="preserve">§ 1. </w:t>
      </w:r>
      <w:r w:rsidRPr="001A3D52">
        <w:rPr>
          <w:rFonts w:ascii="Arial" w:hAnsi="Arial" w:cs="Arial"/>
          <w:sz w:val="28"/>
          <w:szCs w:val="28"/>
          <w:lang w:val="bg-BG"/>
        </w:rPr>
        <w:t>Постановлението се приема на основание чл. 109, ал. 4, т.</w:t>
      </w:r>
      <w:r w:rsidR="00C16DA5" w:rsidRPr="001A3D52">
        <w:rPr>
          <w:rFonts w:ascii="Arial" w:hAnsi="Arial" w:cs="Arial"/>
          <w:sz w:val="28"/>
          <w:szCs w:val="28"/>
          <w:lang w:val="bg-BG"/>
        </w:rPr>
        <w:t xml:space="preserve"> </w:t>
      </w:r>
      <w:r w:rsidRPr="001A3D52">
        <w:rPr>
          <w:rFonts w:ascii="Arial" w:hAnsi="Arial" w:cs="Arial"/>
          <w:sz w:val="28"/>
          <w:szCs w:val="28"/>
          <w:lang w:val="bg-BG"/>
        </w:rPr>
        <w:t>1 от Закона за публичните финанси.</w:t>
      </w:r>
    </w:p>
    <w:p w14:paraId="5D5D7B7B" w14:textId="56DE909E" w:rsidR="008D6DDD" w:rsidRPr="001A3D52" w:rsidRDefault="008D6DDD" w:rsidP="00C16DA5">
      <w:pPr>
        <w:spacing w:before="100" w:beforeAutospacing="1" w:after="100" w:afterAutospacing="1" w:line="360" w:lineRule="auto"/>
        <w:ind w:firstLine="1134"/>
        <w:contextualSpacing/>
        <w:jc w:val="both"/>
        <w:rPr>
          <w:rFonts w:ascii="Arial" w:hAnsi="Arial" w:cs="Arial"/>
          <w:sz w:val="28"/>
          <w:szCs w:val="28"/>
          <w:lang w:val="bg-BG"/>
        </w:rPr>
      </w:pPr>
      <w:r w:rsidRPr="001A3D52">
        <w:rPr>
          <w:rFonts w:ascii="Arial" w:hAnsi="Arial" w:cs="Arial"/>
          <w:b/>
          <w:sz w:val="28"/>
          <w:szCs w:val="28"/>
          <w:lang w:val="bg-BG"/>
        </w:rPr>
        <w:t>§ 2</w:t>
      </w:r>
      <w:r w:rsidRPr="001A3D52">
        <w:rPr>
          <w:rFonts w:ascii="Arial" w:hAnsi="Arial" w:cs="Arial"/>
          <w:sz w:val="28"/>
          <w:szCs w:val="28"/>
          <w:lang w:val="bg-BG"/>
        </w:rPr>
        <w:t xml:space="preserve">. Изпълнението на </w:t>
      </w:r>
      <w:r w:rsidR="00C16DA5" w:rsidRPr="001A3D52">
        <w:rPr>
          <w:rFonts w:ascii="Arial" w:hAnsi="Arial" w:cs="Arial"/>
          <w:sz w:val="28"/>
          <w:szCs w:val="28"/>
          <w:lang w:val="bg-BG"/>
        </w:rPr>
        <w:t>п</w:t>
      </w:r>
      <w:r w:rsidRPr="001A3D52">
        <w:rPr>
          <w:rFonts w:ascii="Arial" w:hAnsi="Arial" w:cs="Arial"/>
          <w:sz w:val="28"/>
          <w:szCs w:val="28"/>
          <w:lang w:val="bg-BG"/>
        </w:rPr>
        <w:t>остановлението се възлага на министъра на икономиката и индустрията.</w:t>
      </w:r>
    </w:p>
    <w:p w14:paraId="66570023" w14:textId="07D37A8B" w:rsidR="008D6DDD" w:rsidRPr="001A3D52" w:rsidRDefault="008D6DDD" w:rsidP="00C16DA5">
      <w:pPr>
        <w:spacing w:before="120"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A3D52">
        <w:rPr>
          <w:rFonts w:ascii="Arial" w:hAnsi="Arial" w:cs="Arial"/>
          <w:b/>
          <w:sz w:val="28"/>
          <w:szCs w:val="28"/>
          <w:lang w:val="bg-BG"/>
        </w:rPr>
        <w:t>§ 3.</w:t>
      </w:r>
      <w:r w:rsidRPr="001A3D52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</w:t>
      </w:r>
      <w:r w:rsidR="00F8271B" w:rsidRPr="001A3D52">
        <w:rPr>
          <w:rFonts w:ascii="Arial" w:hAnsi="Arial" w:cs="Arial"/>
          <w:sz w:val="28"/>
          <w:szCs w:val="28"/>
          <w:lang w:val="bg-BG"/>
        </w:rPr>
        <w:t>23 декември 2025 г</w:t>
      </w:r>
      <w:r w:rsidRPr="001A3D52">
        <w:rPr>
          <w:rFonts w:ascii="Arial" w:hAnsi="Arial" w:cs="Arial"/>
          <w:sz w:val="28"/>
          <w:szCs w:val="28"/>
          <w:lang w:val="bg-BG"/>
        </w:rPr>
        <w:t>.</w:t>
      </w:r>
    </w:p>
    <w:p w14:paraId="6858EE44" w14:textId="77777777" w:rsidR="003E5FC1" w:rsidRPr="001A3D52" w:rsidRDefault="003E5FC1" w:rsidP="008D6DD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36B988C9" w14:textId="77777777" w:rsidR="003E5FC1" w:rsidRPr="001A3D52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1A3D52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6FB14F6" w14:textId="77777777" w:rsidR="001A3D52" w:rsidRPr="001A3D52" w:rsidRDefault="001A3D52">
      <w:pPr>
        <w:ind w:firstLine="1134"/>
        <w:rPr>
          <w:rFonts w:ascii="Arial" w:hAnsi="Arial"/>
          <w:b/>
          <w:szCs w:val="24"/>
          <w:lang w:val="bg-BG"/>
        </w:rPr>
      </w:pPr>
      <w:r w:rsidRPr="001A3D52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95FF908" w14:textId="77777777" w:rsidR="001A3D52" w:rsidRPr="001A3D52" w:rsidRDefault="001A3D52">
      <w:pPr>
        <w:ind w:firstLine="1134"/>
        <w:rPr>
          <w:rFonts w:ascii="Arial" w:hAnsi="Arial"/>
          <w:b/>
          <w:szCs w:val="24"/>
          <w:lang w:val="bg-BG"/>
        </w:rPr>
      </w:pPr>
    </w:p>
    <w:p w14:paraId="71E195AC" w14:textId="77777777" w:rsidR="001A3D52" w:rsidRPr="001A3D52" w:rsidRDefault="001A3D52">
      <w:pPr>
        <w:ind w:firstLine="1134"/>
        <w:rPr>
          <w:rFonts w:ascii="Arial" w:hAnsi="Arial"/>
          <w:b/>
          <w:szCs w:val="24"/>
          <w:lang w:val="bg-BG"/>
        </w:rPr>
      </w:pPr>
      <w:r w:rsidRPr="001A3D52">
        <w:rPr>
          <w:rFonts w:ascii="Arial" w:hAnsi="Arial"/>
          <w:b/>
          <w:szCs w:val="24"/>
          <w:lang w:val="bg-BG"/>
        </w:rPr>
        <w:t>ГЛАВЕН СЕКРЕТАР НА</w:t>
      </w:r>
    </w:p>
    <w:p w14:paraId="7637EBBB" w14:textId="77777777" w:rsidR="001A3D52" w:rsidRPr="001A3D52" w:rsidRDefault="001A3D52">
      <w:pPr>
        <w:ind w:firstLine="1134"/>
        <w:rPr>
          <w:rFonts w:ascii="Arial" w:hAnsi="Arial"/>
          <w:b/>
          <w:szCs w:val="24"/>
          <w:lang w:val="bg-BG"/>
        </w:rPr>
      </w:pPr>
      <w:r w:rsidRPr="001A3D52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1A3D52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5A5B55B3" w14:textId="77777777" w:rsidR="001A3D52" w:rsidRPr="001A3D52" w:rsidRDefault="001A3D52">
      <w:pPr>
        <w:ind w:left="1134"/>
        <w:rPr>
          <w:rFonts w:ascii="Arial" w:hAnsi="Arial"/>
          <w:b/>
          <w:szCs w:val="24"/>
          <w:lang w:val="bg-BG"/>
        </w:rPr>
      </w:pPr>
    </w:p>
    <w:sectPr w:rsidR="001A3D52" w:rsidRPr="001A3D52" w:rsidSect="005130E4">
      <w:headerReference w:type="even" r:id="rId6"/>
      <w:headerReference w:type="default" r:id="rId7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8F8A" w14:textId="77777777" w:rsidR="006F5152" w:rsidRDefault="006F5152">
      <w:r>
        <w:separator/>
      </w:r>
    </w:p>
  </w:endnote>
  <w:endnote w:type="continuationSeparator" w:id="0">
    <w:p w14:paraId="4E3CD06F" w14:textId="77777777" w:rsidR="006F5152" w:rsidRDefault="006F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001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ECC2" w14:textId="77777777" w:rsidR="006F5152" w:rsidRDefault="006F5152">
      <w:r>
        <w:separator/>
      </w:r>
    </w:p>
  </w:footnote>
  <w:footnote w:type="continuationSeparator" w:id="0">
    <w:p w14:paraId="43F7246A" w14:textId="77777777" w:rsidR="006F5152" w:rsidRDefault="006F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A3D52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454A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302B"/>
    <w:rsid w:val="006E7153"/>
    <w:rsid w:val="006F1FE2"/>
    <w:rsid w:val="006F515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6DDD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16DA5"/>
    <w:rsid w:val="00C26636"/>
    <w:rsid w:val="00C31898"/>
    <w:rsid w:val="00C32007"/>
    <w:rsid w:val="00C32792"/>
    <w:rsid w:val="00C340AF"/>
    <w:rsid w:val="00C36C74"/>
    <w:rsid w:val="00C37E17"/>
    <w:rsid w:val="00C6704C"/>
    <w:rsid w:val="00CA635E"/>
    <w:rsid w:val="00CB498E"/>
    <w:rsid w:val="00CB6660"/>
    <w:rsid w:val="00CB7ECE"/>
    <w:rsid w:val="00CD3E96"/>
    <w:rsid w:val="00CD7E3B"/>
    <w:rsid w:val="00CE6258"/>
    <w:rsid w:val="00CF3DED"/>
    <w:rsid w:val="00D00480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6143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0687"/>
    <w:rsid w:val="00EF2EE2"/>
    <w:rsid w:val="00F02FD2"/>
    <w:rsid w:val="00F22A8B"/>
    <w:rsid w:val="00F33064"/>
    <w:rsid w:val="00F43D91"/>
    <w:rsid w:val="00F5141D"/>
    <w:rsid w:val="00F569AB"/>
    <w:rsid w:val="00F6574E"/>
    <w:rsid w:val="00F67D0A"/>
    <w:rsid w:val="00F8271B"/>
    <w:rsid w:val="00F95C17"/>
    <w:rsid w:val="00F96A56"/>
    <w:rsid w:val="00FA3A10"/>
    <w:rsid w:val="00FD000C"/>
    <w:rsid w:val="00FE4260"/>
    <w:rsid w:val="00FE4818"/>
    <w:rsid w:val="00FE5295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2025-12-23T09:32:00Z</cp:lastPrinted>
  <dcterms:created xsi:type="dcterms:W3CDTF">2025-12-23T12:17:00Z</dcterms:created>
  <dcterms:modified xsi:type="dcterms:W3CDTF">2025-12-23T12:17:00Z</dcterms:modified>
</cp:coreProperties>
</file>