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2B0BF99" w:rsidR="00683DAE" w:rsidRDefault="00683DAE">
      <w:pPr>
        <w:pStyle w:val="Title"/>
        <w:rPr>
          <w:noProof/>
          <w:lang w:val="bg-BG"/>
        </w:rPr>
      </w:pPr>
    </w:p>
    <w:p w14:paraId="20FC4815" w14:textId="77777777" w:rsidR="000F0604" w:rsidRDefault="000F0604">
      <w:pPr>
        <w:pStyle w:val="Title"/>
        <w:rPr>
          <w:noProof/>
          <w:lang w:val="bg-BG"/>
        </w:rPr>
      </w:pPr>
    </w:p>
    <w:p w14:paraId="57A7E69D" w14:textId="77777777" w:rsidR="000F0604" w:rsidRDefault="000F0604">
      <w:pPr>
        <w:pStyle w:val="Title"/>
        <w:rPr>
          <w:noProof/>
          <w:lang w:val="bg-BG"/>
        </w:rPr>
      </w:pPr>
    </w:p>
    <w:p w14:paraId="408BAA6F" w14:textId="77777777" w:rsidR="000F0604" w:rsidRDefault="000F0604">
      <w:pPr>
        <w:pStyle w:val="Title"/>
        <w:rPr>
          <w:noProof/>
          <w:lang w:val="bg-BG"/>
        </w:rPr>
      </w:pPr>
    </w:p>
    <w:p w14:paraId="747E4CE3" w14:textId="77777777" w:rsidR="000F0604" w:rsidRPr="00951281" w:rsidRDefault="000F060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141308F" w:rsidR="0069784B" w:rsidRPr="00067840" w:rsidRDefault="006656C4" w:rsidP="00D36EA5">
      <w:pPr>
        <w:jc w:val="right"/>
        <w:rPr>
          <w:rFonts w:ascii="Arial" w:hAnsi="Arial"/>
          <w:szCs w:val="24"/>
          <w:lang w:val="bg-BG"/>
        </w:rPr>
      </w:pPr>
      <w:r w:rsidRPr="006656C4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81606B1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656C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361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078FFD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656C4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21DCAA26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07014D" w:rsidRPr="0007014D">
        <w:rPr>
          <w:rFonts w:hint="eastAsia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вътрешнокомпенсирани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утвърдените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политики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>/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бюджетни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икономиката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индустрията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извършване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утвърдените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максимални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размери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ангажиментите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могат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бъдат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поети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през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икономиката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индустрията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07014D" w:rsidRPr="0007014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7014D" w:rsidRPr="0007014D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4BA1341F" w14:textId="6DC4059B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7014D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Одобрява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вътрешнокомпенсирани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промени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утвърдени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разходи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области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политики</w:t>
      </w:r>
      <w:r w:rsidRPr="0007014D">
        <w:rPr>
          <w:rFonts w:ascii="Arial" w:hAnsi="Arial"/>
          <w:sz w:val="28"/>
          <w:szCs w:val="28"/>
          <w:lang w:val="bg-BG"/>
        </w:rPr>
        <w:t>/</w:t>
      </w:r>
      <w:r w:rsidRPr="0007014D">
        <w:rPr>
          <w:rFonts w:ascii="Arial" w:hAnsi="Arial" w:hint="eastAsia"/>
          <w:sz w:val="28"/>
          <w:szCs w:val="28"/>
          <w:lang w:val="bg-BG"/>
        </w:rPr>
        <w:t>бюджетни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програми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бюджета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икономиката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индустрията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="00C76DCD">
        <w:rPr>
          <w:rFonts w:ascii="Arial" w:hAnsi="Arial"/>
          <w:sz w:val="28"/>
          <w:szCs w:val="28"/>
          <w:lang w:val="bg-BG"/>
        </w:rPr>
        <w:br/>
      </w:r>
      <w:r w:rsidRPr="0007014D">
        <w:rPr>
          <w:rFonts w:ascii="Arial" w:hAnsi="Arial"/>
          <w:sz w:val="28"/>
          <w:szCs w:val="28"/>
          <w:lang w:val="bg-BG"/>
        </w:rPr>
        <w:t xml:space="preserve">2025 </w:t>
      </w:r>
      <w:r w:rsidRPr="0007014D">
        <w:rPr>
          <w:rFonts w:ascii="Arial" w:hAnsi="Arial" w:hint="eastAsia"/>
          <w:sz w:val="28"/>
          <w:szCs w:val="28"/>
          <w:lang w:val="bg-BG"/>
        </w:rPr>
        <w:t>г</w:t>
      </w:r>
      <w:r w:rsidRPr="0007014D">
        <w:rPr>
          <w:rFonts w:ascii="Arial" w:hAnsi="Arial"/>
          <w:sz w:val="28"/>
          <w:szCs w:val="28"/>
          <w:lang w:val="bg-BG"/>
        </w:rPr>
        <w:t>.</w:t>
      </w:r>
      <w:r w:rsidR="00C76DCD">
        <w:rPr>
          <w:rFonts w:ascii="Arial" w:hAnsi="Arial"/>
          <w:sz w:val="28"/>
          <w:szCs w:val="28"/>
          <w:lang w:val="bg-BG"/>
        </w:rPr>
        <w:t>,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както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следва</w:t>
      </w:r>
      <w:r w:rsidRPr="0007014D">
        <w:rPr>
          <w:rFonts w:ascii="Arial" w:hAnsi="Arial"/>
          <w:sz w:val="28"/>
          <w:szCs w:val="28"/>
          <w:lang w:val="bg-BG"/>
        </w:rPr>
        <w:t>:</w:t>
      </w:r>
    </w:p>
    <w:p w14:paraId="02597803" w14:textId="5716AE3C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/>
          <w:sz w:val="28"/>
          <w:szCs w:val="28"/>
          <w:lang w:val="bg-BG"/>
        </w:rPr>
        <w:lastRenderedPageBreak/>
        <w:t xml:space="preserve">1. </w:t>
      </w:r>
      <w:r w:rsidR="00C76DCD">
        <w:rPr>
          <w:rFonts w:ascii="Arial" w:hAnsi="Arial" w:hint="eastAsia"/>
          <w:sz w:val="28"/>
          <w:szCs w:val="28"/>
          <w:lang w:val="en-US"/>
        </w:rPr>
        <w:t>н</w:t>
      </w:r>
      <w:r w:rsidRPr="0007014D">
        <w:rPr>
          <w:rFonts w:ascii="Arial" w:hAnsi="Arial" w:hint="eastAsia"/>
          <w:sz w:val="28"/>
          <w:szCs w:val="28"/>
          <w:lang w:val="bg-BG"/>
        </w:rPr>
        <w:t>амалява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разходи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="00C76DCD">
        <w:rPr>
          <w:rFonts w:ascii="Arial" w:hAnsi="Arial"/>
          <w:sz w:val="28"/>
          <w:szCs w:val="28"/>
          <w:lang w:val="bg-BG"/>
        </w:rPr>
        <w:t>„</w:t>
      </w:r>
      <w:r w:rsidRPr="0007014D">
        <w:rPr>
          <w:rFonts w:ascii="Arial" w:hAnsi="Arial" w:hint="eastAsia"/>
          <w:sz w:val="28"/>
          <w:szCs w:val="28"/>
          <w:lang w:val="bg-BG"/>
        </w:rPr>
        <w:t>Политика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областта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ефективното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външноикономическо</w:t>
      </w:r>
      <w:r w:rsidRPr="0007014D">
        <w:rPr>
          <w:rFonts w:ascii="Arial" w:hAnsi="Arial"/>
          <w:sz w:val="28"/>
          <w:szCs w:val="28"/>
          <w:lang w:val="bg-BG"/>
        </w:rPr>
        <w:t xml:space="preserve"> сътрудничество</w:t>
      </w:r>
      <w:r w:rsidR="00C76DCD">
        <w:rPr>
          <w:rFonts w:ascii="Arial" w:hAnsi="Arial"/>
          <w:sz w:val="28"/>
          <w:szCs w:val="28"/>
          <w:lang w:val="bg-BG"/>
        </w:rPr>
        <w:t>“</w:t>
      </w:r>
      <w:r w:rsidRPr="0007014D">
        <w:rPr>
          <w:rFonts w:ascii="Arial" w:hAnsi="Arial"/>
          <w:sz w:val="28"/>
          <w:szCs w:val="28"/>
          <w:lang w:val="bg-BG"/>
        </w:rPr>
        <w:t xml:space="preserve">, </w:t>
      </w:r>
      <w:r w:rsidRPr="0007014D">
        <w:rPr>
          <w:rFonts w:ascii="Arial" w:hAnsi="Arial" w:hint="eastAsia"/>
          <w:sz w:val="28"/>
          <w:szCs w:val="28"/>
          <w:lang w:val="bg-BG"/>
        </w:rPr>
        <w:t>бюджетна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програма</w:t>
      </w:r>
      <w:r w:rsidRPr="0007014D">
        <w:rPr>
          <w:rFonts w:ascii="Arial" w:hAnsi="Arial"/>
          <w:sz w:val="28"/>
          <w:szCs w:val="28"/>
          <w:lang w:val="bg-BG"/>
        </w:rPr>
        <w:t xml:space="preserve"> „</w:t>
      </w:r>
      <w:r w:rsidRPr="0007014D">
        <w:rPr>
          <w:rFonts w:ascii="Arial" w:hAnsi="Arial" w:hint="eastAsia"/>
          <w:sz w:val="28"/>
          <w:szCs w:val="28"/>
          <w:lang w:val="bg-BG"/>
        </w:rPr>
        <w:t>Реализация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експортния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потенциал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участие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търговската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политика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Европейския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съюз”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</w:t>
      </w:r>
      <w:r w:rsidRPr="0007014D">
        <w:rPr>
          <w:rFonts w:ascii="Arial" w:hAnsi="Arial"/>
          <w:sz w:val="28"/>
          <w:szCs w:val="28"/>
          <w:lang w:val="bg-BG"/>
        </w:rPr>
        <w:t xml:space="preserve"> 395 000 </w:t>
      </w:r>
      <w:r w:rsidRPr="0007014D">
        <w:rPr>
          <w:rFonts w:ascii="Arial" w:hAnsi="Arial" w:hint="eastAsia"/>
          <w:sz w:val="28"/>
          <w:szCs w:val="28"/>
          <w:lang w:val="bg-BG"/>
        </w:rPr>
        <w:t>лв</w:t>
      </w:r>
      <w:r w:rsidRPr="0007014D">
        <w:rPr>
          <w:rFonts w:ascii="Arial" w:hAnsi="Arial"/>
          <w:sz w:val="28"/>
          <w:szCs w:val="28"/>
          <w:lang w:val="bg-BG"/>
        </w:rPr>
        <w:t xml:space="preserve">.,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т</w:t>
      </w:r>
      <w:r w:rsidRPr="0007014D">
        <w:rPr>
          <w:rFonts w:ascii="Arial" w:hAnsi="Arial"/>
          <w:sz w:val="28"/>
          <w:szCs w:val="28"/>
          <w:lang w:val="bg-BG"/>
        </w:rPr>
        <w:t>.</w:t>
      </w:r>
      <w:r w:rsidRPr="0007014D">
        <w:rPr>
          <w:rFonts w:ascii="Arial" w:hAnsi="Arial" w:hint="eastAsia"/>
          <w:sz w:val="28"/>
          <w:szCs w:val="28"/>
          <w:lang w:val="bg-BG"/>
        </w:rPr>
        <w:t>ч</w:t>
      </w:r>
      <w:r w:rsidRPr="0007014D">
        <w:rPr>
          <w:rFonts w:ascii="Arial" w:hAnsi="Arial"/>
          <w:sz w:val="28"/>
          <w:szCs w:val="28"/>
          <w:lang w:val="bg-BG"/>
        </w:rPr>
        <w:t xml:space="preserve">.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показател</w:t>
      </w:r>
      <w:r w:rsidRPr="0007014D">
        <w:rPr>
          <w:rFonts w:ascii="Arial" w:hAnsi="Arial"/>
          <w:sz w:val="28"/>
          <w:szCs w:val="28"/>
          <w:lang w:val="bg-BG"/>
        </w:rPr>
        <w:t xml:space="preserve"> „</w:t>
      </w:r>
      <w:r w:rsidRPr="0007014D">
        <w:rPr>
          <w:rFonts w:ascii="Arial" w:hAnsi="Arial" w:hint="eastAsia"/>
          <w:sz w:val="28"/>
          <w:szCs w:val="28"/>
          <w:lang w:val="bg-BG"/>
        </w:rPr>
        <w:t>Персонал“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</w:t>
      </w:r>
      <w:r w:rsidRPr="0007014D">
        <w:rPr>
          <w:rFonts w:ascii="Arial" w:hAnsi="Arial"/>
          <w:sz w:val="28"/>
          <w:szCs w:val="28"/>
          <w:lang w:val="bg-BG"/>
        </w:rPr>
        <w:t xml:space="preserve"> 395 000 </w:t>
      </w:r>
      <w:r w:rsidRPr="0007014D">
        <w:rPr>
          <w:rFonts w:ascii="Arial" w:hAnsi="Arial" w:hint="eastAsia"/>
          <w:sz w:val="28"/>
          <w:szCs w:val="28"/>
          <w:lang w:val="bg-BG"/>
        </w:rPr>
        <w:t>лв</w:t>
      </w:r>
      <w:r w:rsidRPr="0007014D">
        <w:rPr>
          <w:rFonts w:ascii="Arial" w:hAnsi="Arial"/>
          <w:sz w:val="28"/>
          <w:szCs w:val="28"/>
          <w:lang w:val="bg-BG"/>
        </w:rPr>
        <w:t>.</w:t>
      </w:r>
      <w:r w:rsidR="00C76DCD">
        <w:rPr>
          <w:rFonts w:ascii="Arial" w:hAnsi="Arial"/>
          <w:sz w:val="28"/>
          <w:szCs w:val="28"/>
          <w:lang w:val="bg-BG"/>
        </w:rPr>
        <w:t>;</w:t>
      </w:r>
    </w:p>
    <w:p w14:paraId="3D5DAA09" w14:textId="29B2A2D0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/>
          <w:sz w:val="28"/>
          <w:szCs w:val="28"/>
          <w:lang w:val="bg-BG"/>
        </w:rPr>
        <w:t xml:space="preserve">2. </w:t>
      </w:r>
      <w:r w:rsidR="00C76DCD">
        <w:rPr>
          <w:rFonts w:ascii="Arial" w:hAnsi="Arial" w:hint="eastAsia"/>
          <w:sz w:val="28"/>
          <w:szCs w:val="28"/>
          <w:lang w:val="en-US"/>
        </w:rPr>
        <w:t>у</w:t>
      </w:r>
      <w:r w:rsidRPr="0007014D">
        <w:rPr>
          <w:rFonts w:ascii="Arial" w:hAnsi="Arial" w:hint="eastAsia"/>
          <w:sz w:val="28"/>
          <w:szCs w:val="28"/>
          <w:lang w:val="bg-BG"/>
        </w:rPr>
        <w:t>величава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разходи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="00C76DCD">
        <w:rPr>
          <w:rFonts w:ascii="Arial" w:hAnsi="Arial"/>
          <w:sz w:val="28"/>
          <w:szCs w:val="28"/>
          <w:lang w:val="bg-BG"/>
        </w:rPr>
        <w:t>„</w:t>
      </w:r>
      <w:r w:rsidRPr="0007014D">
        <w:rPr>
          <w:rFonts w:ascii="Arial" w:hAnsi="Arial" w:hint="eastAsia"/>
          <w:sz w:val="28"/>
          <w:szCs w:val="28"/>
          <w:lang w:val="bg-BG"/>
        </w:rPr>
        <w:t>Политика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областта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устойчивото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икономическо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развитие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конкурентоспособност</w:t>
      </w:r>
      <w:r w:rsidR="00C76DCD">
        <w:rPr>
          <w:rFonts w:ascii="Arial" w:hAnsi="Arial"/>
          <w:sz w:val="28"/>
          <w:szCs w:val="28"/>
          <w:lang w:val="bg-BG"/>
        </w:rPr>
        <w:t>“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</w:t>
      </w:r>
      <w:r w:rsidRPr="0007014D">
        <w:rPr>
          <w:rFonts w:ascii="Arial" w:hAnsi="Arial"/>
          <w:sz w:val="28"/>
          <w:szCs w:val="28"/>
          <w:lang w:val="bg-BG"/>
        </w:rPr>
        <w:t xml:space="preserve"> 395 000 </w:t>
      </w:r>
      <w:r w:rsidRPr="0007014D">
        <w:rPr>
          <w:rFonts w:ascii="Arial" w:hAnsi="Arial" w:hint="eastAsia"/>
          <w:sz w:val="28"/>
          <w:szCs w:val="28"/>
          <w:lang w:val="bg-BG"/>
        </w:rPr>
        <w:t>лв</w:t>
      </w:r>
      <w:r w:rsidRPr="0007014D">
        <w:rPr>
          <w:rFonts w:ascii="Arial" w:hAnsi="Arial"/>
          <w:sz w:val="28"/>
          <w:szCs w:val="28"/>
          <w:lang w:val="bg-BG"/>
        </w:rPr>
        <w:t xml:space="preserve">.,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т</w:t>
      </w:r>
      <w:r w:rsidRPr="0007014D">
        <w:rPr>
          <w:rFonts w:ascii="Arial" w:hAnsi="Arial"/>
          <w:sz w:val="28"/>
          <w:szCs w:val="28"/>
          <w:lang w:val="bg-BG"/>
        </w:rPr>
        <w:t>.</w:t>
      </w:r>
      <w:r w:rsidRPr="0007014D">
        <w:rPr>
          <w:rFonts w:ascii="Arial" w:hAnsi="Arial" w:hint="eastAsia"/>
          <w:sz w:val="28"/>
          <w:szCs w:val="28"/>
          <w:lang w:val="bg-BG"/>
        </w:rPr>
        <w:t>ч</w:t>
      </w:r>
      <w:r w:rsidRPr="0007014D">
        <w:rPr>
          <w:rFonts w:ascii="Arial" w:hAnsi="Arial"/>
          <w:sz w:val="28"/>
          <w:szCs w:val="28"/>
          <w:lang w:val="bg-BG"/>
        </w:rPr>
        <w:t xml:space="preserve">.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>:</w:t>
      </w:r>
    </w:p>
    <w:p w14:paraId="4D50F5C9" w14:textId="120DC0BD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 w:hint="eastAsia"/>
          <w:sz w:val="28"/>
          <w:szCs w:val="28"/>
          <w:lang w:val="bg-BG"/>
        </w:rPr>
        <w:t>а</w:t>
      </w:r>
      <w:r w:rsidRPr="0007014D">
        <w:rPr>
          <w:rFonts w:ascii="Arial" w:hAnsi="Arial"/>
          <w:sz w:val="28"/>
          <w:szCs w:val="28"/>
          <w:lang w:val="bg-BG"/>
        </w:rPr>
        <w:t xml:space="preserve">) </w:t>
      </w:r>
      <w:r w:rsidRPr="0007014D">
        <w:rPr>
          <w:rFonts w:ascii="Arial" w:hAnsi="Arial" w:hint="eastAsia"/>
          <w:sz w:val="28"/>
          <w:szCs w:val="28"/>
          <w:lang w:val="bg-BG"/>
        </w:rPr>
        <w:t>бюджетна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програма</w:t>
      </w:r>
      <w:r w:rsidRPr="0007014D">
        <w:rPr>
          <w:rFonts w:ascii="Arial" w:hAnsi="Arial"/>
          <w:sz w:val="28"/>
          <w:szCs w:val="28"/>
          <w:lang w:val="bg-BG"/>
        </w:rPr>
        <w:t xml:space="preserve"> „</w:t>
      </w:r>
      <w:r w:rsidRPr="0007014D">
        <w:rPr>
          <w:rFonts w:ascii="Arial" w:hAnsi="Arial" w:hint="eastAsia"/>
          <w:sz w:val="28"/>
          <w:szCs w:val="28"/>
          <w:lang w:val="bg-BG"/>
        </w:rPr>
        <w:t>Инфраструктура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качеството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подкрепа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развитието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икономиката”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</w:t>
      </w:r>
      <w:r w:rsidRPr="0007014D">
        <w:rPr>
          <w:rFonts w:ascii="Arial" w:hAnsi="Arial"/>
          <w:sz w:val="28"/>
          <w:szCs w:val="28"/>
          <w:lang w:val="bg-BG"/>
        </w:rPr>
        <w:t xml:space="preserve"> 300 000 </w:t>
      </w:r>
      <w:r w:rsidRPr="0007014D">
        <w:rPr>
          <w:rFonts w:ascii="Arial" w:hAnsi="Arial" w:hint="eastAsia"/>
          <w:sz w:val="28"/>
          <w:szCs w:val="28"/>
          <w:lang w:val="bg-BG"/>
        </w:rPr>
        <w:t>лв</w:t>
      </w:r>
      <w:r w:rsidRPr="0007014D">
        <w:rPr>
          <w:rFonts w:ascii="Arial" w:hAnsi="Arial"/>
          <w:sz w:val="28"/>
          <w:szCs w:val="28"/>
          <w:lang w:val="bg-BG"/>
        </w:rPr>
        <w:t xml:space="preserve">.,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т</w:t>
      </w:r>
      <w:r w:rsidRPr="0007014D">
        <w:rPr>
          <w:rFonts w:ascii="Arial" w:hAnsi="Arial"/>
          <w:sz w:val="28"/>
          <w:szCs w:val="28"/>
          <w:lang w:val="bg-BG"/>
        </w:rPr>
        <w:t>.</w:t>
      </w:r>
      <w:r w:rsidRPr="0007014D">
        <w:rPr>
          <w:rFonts w:ascii="Arial" w:hAnsi="Arial" w:hint="eastAsia"/>
          <w:sz w:val="28"/>
          <w:szCs w:val="28"/>
          <w:lang w:val="bg-BG"/>
        </w:rPr>
        <w:t>ч</w:t>
      </w:r>
      <w:r w:rsidRPr="0007014D">
        <w:rPr>
          <w:rFonts w:ascii="Arial" w:hAnsi="Arial"/>
          <w:sz w:val="28"/>
          <w:szCs w:val="28"/>
          <w:lang w:val="bg-BG"/>
        </w:rPr>
        <w:t xml:space="preserve">. </w:t>
      </w:r>
      <w:r w:rsidR="00C76DCD">
        <w:rPr>
          <w:rFonts w:ascii="Arial" w:hAnsi="Arial"/>
          <w:sz w:val="28"/>
          <w:szCs w:val="28"/>
          <w:lang w:val="bg-BG"/>
        </w:rPr>
        <w:t xml:space="preserve">по </w:t>
      </w:r>
      <w:r w:rsidRPr="0007014D">
        <w:rPr>
          <w:rFonts w:ascii="Arial" w:hAnsi="Arial" w:hint="eastAsia"/>
          <w:sz w:val="28"/>
          <w:szCs w:val="28"/>
          <w:lang w:val="bg-BG"/>
        </w:rPr>
        <w:t>показател</w:t>
      </w:r>
      <w:r w:rsidRPr="0007014D">
        <w:rPr>
          <w:rFonts w:ascii="Arial" w:hAnsi="Arial"/>
          <w:sz w:val="28"/>
          <w:szCs w:val="28"/>
          <w:lang w:val="bg-BG"/>
        </w:rPr>
        <w:t xml:space="preserve"> „</w:t>
      </w:r>
      <w:r w:rsidRPr="0007014D">
        <w:rPr>
          <w:rFonts w:ascii="Arial" w:hAnsi="Arial" w:hint="eastAsia"/>
          <w:sz w:val="28"/>
          <w:szCs w:val="28"/>
          <w:lang w:val="bg-BG"/>
        </w:rPr>
        <w:t>Персонал“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</w:t>
      </w:r>
      <w:r w:rsidRPr="0007014D">
        <w:rPr>
          <w:rFonts w:ascii="Arial" w:hAnsi="Arial"/>
          <w:sz w:val="28"/>
          <w:szCs w:val="28"/>
          <w:lang w:val="bg-BG"/>
        </w:rPr>
        <w:t xml:space="preserve"> 300 000 </w:t>
      </w:r>
      <w:r w:rsidRPr="0007014D">
        <w:rPr>
          <w:rFonts w:ascii="Arial" w:hAnsi="Arial" w:hint="eastAsia"/>
          <w:sz w:val="28"/>
          <w:szCs w:val="28"/>
          <w:lang w:val="bg-BG"/>
        </w:rPr>
        <w:t>лв</w:t>
      </w:r>
      <w:r w:rsidRPr="0007014D">
        <w:rPr>
          <w:rFonts w:ascii="Arial" w:hAnsi="Arial"/>
          <w:sz w:val="28"/>
          <w:szCs w:val="28"/>
          <w:lang w:val="bg-BG"/>
        </w:rPr>
        <w:t>.;</w:t>
      </w:r>
    </w:p>
    <w:p w14:paraId="35F1FAAF" w14:textId="451CC660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 w:hint="eastAsia"/>
          <w:sz w:val="28"/>
          <w:szCs w:val="28"/>
          <w:lang w:val="bg-BG"/>
        </w:rPr>
        <w:t>б</w:t>
      </w:r>
      <w:r w:rsidRPr="0007014D">
        <w:rPr>
          <w:rFonts w:ascii="Arial" w:hAnsi="Arial"/>
          <w:sz w:val="28"/>
          <w:szCs w:val="28"/>
          <w:lang w:val="bg-BG"/>
        </w:rPr>
        <w:t xml:space="preserve">) </w:t>
      </w:r>
      <w:r w:rsidRPr="0007014D">
        <w:rPr>
          <w:rFonts w:ascii="Arial" w:hAnsi="Arial" w:hint="eastAsia"/>
          <w:sz w:val="28"/>
          <w:szCs w:val="28"/>
          <w:lang w:val="bg-BG"/>
        </w:rPr>
        <w:t>бюджетна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програма</w:t>
      </w:r>
      <w:r w:rsidRPr="0007014D">
        <w:rPr>
          <w:rFonts w:ascii="Arial" w:hAnsi="Arial"/>
          <w:sz w:val="28"/>
          <w:szCs w:val="28"/>
          <w:lang w:val="bg-BG"/>
        </w:rPr>
        <w:t xml:space="preserve"> „</w:t>
      </w:r>
      <w:r w:rsidRPr="0007014D">
        <w:rPr>
          <w:rFonts w:ascii="Arial" w:hAnsi="Arial" w:hint="eastAsia"/>
          <w:sz w:val="28"/>
          <w:szCs w:val="28"/>
          <w:lang w:val="bg-BG"/>
        </w:rPr>
        <w:t>Защита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потребителите“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="00F51924">
        <w:rPr>
          <w:rFonts w:ascii="Arial" w:hAnsi="Arial"/>
          <w:sz w:val="28"/>
          <w:szCs w:val="28"/>
          <w:lang w:val="bg-BG"/>
        </w:rPr>
        <w:br/>
      </w:r>
      <w:r w:rsidRPr="0007014D">
        <w:rPr>
          <w:rFonts w:ascii="Arial" w:hAnsi="Arial"/>
          <w:sz w:val="28"/>
          <w:szCs w:val="28"/>
          <w:lang w:val="bg-BG"/>
        </w:rPr>
        <w:t xml:space="preserve">95 000 </w:t>
      </w:r>
      <w:r w:rsidRPr="0007014D">
        <w:rPr>
          <w:rFonts w:ascii="Arial" w:hAnsi="Arial" w:hint="eastAsia"/>
          <w:sz w:val="28"/>
          <w:szCs w:val="28"/>
          <w:lang w:val="bg-BG"/>
        </w:rPr>
        <w:t>лв</w:t>
      </w:r>
      <w:r w:rsidRPr="0007014D">
        <w:rPr>
          <w:rFonts w:ascii="Arial" w:hAnsi="Arial"/>
          <w:sz w:val="28"/>
          <w:szCs w:val="28"/>
          <w:lang w:val="bg-BG"/>
        </w:rPr>
        <w:t xml:space="preserve">.,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т</w:t>
      </w:r>
      <w:r w:rsidRPr="0007014D">
        <w:rPr>
          <w:rFonts w:ascii="Arial" w:hAnsi="Arial"/>
          <w:sz w:val="28"/>
          <w:szCs w:val="28"/>
          <w:lang w:val="bg-BG"/>
        </w:rPr>
        <w:t>.</w:t>
      </w:r>
      <w:r w:rsidRPr="0007014D">
        <w:rPr>
          <w:rFonts w:ascii="Arial" w:hAnsi="Arial" w:hint="eastAsia"/>
          <w:sz w:val="28"/>
          <w:szCs w:val="28"/>
          <w:lang w:val="bg-BG"/>
        </w:rPr>
        <w:t>ч</w:t>
      </w:r>
      <w:r w:rsidRPr="0007014D">
        <w:rPr>
          <w:rFonts w:ascii="Arial" w:hAnsi="Arial"/>
          <w:sz w:val="28"/>
          <w:szCs w:val="28"/>
          <w:lang w:val="bg-BG"/>
        </w:rPr>
        <w:t xml:space="preserve">. </w:t>
      </w:r>
      <w:r w:rsidR="00C76DCD">
        <w:rPr>
          <w:rFonts w:ascii="Arial" w:hAnsi="Arial"/>
          <w:sz w:val="28"/>
          <w:szCs w:val="28"/>
          <w:lang w:val="bg-BG"/>
        </w:rPr>
        <w:t xml:space="preserve">по </w:t>
      </w:r>
      <w:r w:rsidRPr="0007014D">
        <w:rPr>
          <w:rFonts w:ascii="Arial" w:hAnsi="Arial" w:hint="eastAsia"/>
          <w:sz w:val="28"/>
          <w:szCs w:val="28"/>
          <w:lang w:val="bg-BG"/>
        </w:rPr>
        <w:t>показател</w:t>
      </w:r>
      <w:r w:rsidRPr="0007014D">
        <w:rPr>
          <w:rFonts w:ascii="Arial" w:hAnsi="Arial"/>
          <w:sz w:val="28"/>
          <w:szCs w:val="28"/>
          <w:lang w:val="bg-BG"/>
        </w:rPr>
        <w:t xml:space="preserve"> „</w:t>
      </w:r>
      <w:r w:rsidRPr="0007014D">
        <w:rPr>
          <w:rFonts w:ascii="Arial" w:hAnsi="Arial" w:hint="eastAsia"/>
          <w:sz w:val="28"/>
          <w:szCs w:val="28"/>
          <w:lang w:val="bg-BG"/>
        </w:rPr>
        <w:t>Персонал“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</w:t>
      </w:r>
      <w:r w:rsidRPr="0007014D">
        <w:rPr>
          <w:rFonts w:ascii="Arial" w:hAnsi="Arial"/>
          <w:sz w:val="28"/>
          <w:szCs w:val="28"/>
          <w:lang w:val="bg-BG"/>
        </w:rPr>
        <w:t xml:space="preserve"> 95 000 </w:t>
      </w:r>
      <w:r w:rsidRPr="0007014D">
        <w:rPr>
          <w:rFonts w:ascii="Arial" w:hAnsi="Arial" w:hint="eastAsia"/>
          <w:sz w:val="28"/>
          <w:szCs w:val="28"/>
          <w:lang w:val="bg-BG"/>
        </w:rPr>
        <w:t>лв</w:t>
      </w:r>
      <w:r w:rsidRPr="0007014D">
        <w:rPr>
          <w:rFonts w:ascii="Arial" w:hAnsi="Arial"/>
          <w:sz w:val="28"/>
          <w:szCs w:val="28"/>
          <w:lang w:val="bg-BG"/>
        </w:rPr>
        <w:t>.</w:t>
      </w:r>
    </w:p>
    <w:p w14:paraId="1F2ADD2C" w14:textId="2219FCCF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7014D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Увеличава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чл</w:t>
      </w:r>
      <w:r w:rsidRPr="0007014D">
        <w:rPr>
          <w:rFonts w:ascii="Arial" w:hAnsi="Arial"/>
          <w:sz w:val="28"/>
          <w:szCs w:val="28"/>
          <w:lang w:val="bg-BG"/>
        </w:rPr>
        <w:t>.</w:t>
      </w:r>
      <w:r w:rsidR="00C76DC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/>
          <w:sz w:val="28"/>
          <w:szCs w:val="28"/>
          <w:lang w:val="bg-BG"/>
        </w:rPr>
        <w:t xml:space="preserve">19, </w:t>
      </w:r>
      <w:r w:rsidRPr="0007014D">
        <w:rPr>
          <w:rFonts w:ascii="Arial" w:hAnsi="Arial" w:hint="eastAsia"/>
          <w:sz w:val="28"/>
          <w:szCs w:val="28"/>
          <w:lang w:val="bg-BG"/>
        </w:rPr>
        <w:t>ал</w:t>
      </w:r>
      <w:r w:rsidRPr="0007014D">
        <w:rPr>
          <w:rFonts w:ascii="Arial" w:hAnsi="Arial"/>
          <w:sz w:val="28"/>
          <w:szCs w:val="28"/>
          <w:lang w:val="bg-BG"/>
        </w:rPr>
        <w:t>.</w:t>
      </w:r>
      <w:r w:rsidR="00C76DC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/>
          <w:sz w:val="28"/>
          <w:szCs w:val="28"/>
          <w:lang w:val="bg-BG"/>
        </w:rPr>
        <w:t xml:space="preserve">3 </w:t>
      </w:r>
      <w:r w:rsidRPr="0007014D">
        <w:rPr>
          <w:rFonts w:ascii="Arial" w:hAnsi="Arial" w:hint="eastAsia"/>
          <w:sz w:val="28"/>
          <w:szCs w:val="28"/>
          <w:lang w:val="bg-BG"/>
        </w:rPr>
        <w:t>от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Закона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държавния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бюджет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Република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България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2025 </w:t>
      </w:r>
      <w:r w:rsidRPr="0007014D">
        <w:rPr>
          <w:rFonts w:ascii="Arial" w:hAnsi="Arial" w:hint="eastAsia"/>
          <w:sz w:val="28"/>
          <w:szCs w:val="28"/>
          <w:lang w:val="bg-BG"/>
        </w:rPr>
        <w:t>г</w:t>
      </w:r>
      <w:r w:rsidRPr="0007014D">
        <w:rPr>
          <w:rFonts w:ascii="Arial" w:hAnsi="Arial"/>
          <w:sz w:val="28"/>
          <w:szCs w:val="28"/>
          <w:lang w:val="bg-BG"/>
        </w:rPr>
        <w:t xml:space="preserve">. </w:t>
      </w:r>
      <w:r w:rsidRPr="0007014D">
        <w:rPr>
          <w:rFonts w:ascii="Arial" w:hAnsi="Arial" w:hint="eastAsia"/>
          <w:sz w:val="28"/>
          <w:szCs w:val="28"/>
          <w:lang w:val="bg-BG"/>
        </w:rPr>
        <w:t>максимални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размери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ангажиментите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разходи</w:t>
      </w:r>
      <w:r w:rsidRPr="0007014D">
        <w:rPr>
          <w:rFonts w:ascii="Arial" w:hAnsi="Arial"/>
          <w:sz w:val="28"/>
          <w:szCs w:val="28"/>
          <w:lang w:val="bg-BG"/>
        </w:rPr>
        <w:t xml:space="preserve">, </w:t>
      </w:r>
      <w:r w:rsidRPr="0007014D">
        <w:rPr>
          <w:rFonts w:ascii="Arial" w:hAnsi="Arial" w:hint="eastAsia"/>
          <w:sz w:val="28"/>
          <w:szCs w:val="28"/>
          <w:lang w:val="bg-BG"/>
        </w:rPr>
        <w:t>които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могат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да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бъдат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поети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през</w:t>
      </w:r>
      <w:r w:rsidRPr="0007014D">
        <w:rPr>
          <w:rFonts w:ascii="Arial" w:hAnsi="Arial"/>
          <w:sz w:val="28"/>
          <w:szCs w:val="28"/>
          <w:lang w:val="bg-BG"/>
        </w:rPr>
        <w:t xml:space="preserve"> 2025 </w:t>
      </w:r>
      <w:r w:rsidRPr="0007014D">
        <w:rPr>
          <w:rFonts w:ascii="Arial" w:hAnsi="Arial" w:hint="eastAsia"/>
          <w:sz w:val="28"/>
          <w:szCs w:val="28"/>
          <w:lang w:val="bg-BG"/>
        </w:rPr>
        <w:t>г</w:t>
      </w:r>
      <w:r w:rsidRPr="0007014D">
        <w:rPr>
          <w:rFonts w:ascii="Arial" w:hAnsi="Arial"/>
          <w:sz w:val="28"/>
          <w:szCs w:val="28"/>
          <w:lang w:val="bg-BG"/>
        </w:rPr>
        <w:t xml:space="preserve">.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бюджета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икономиката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индустрията</w:t>
      </w:r>
      <w:r w:rsidR="00C76DCD">
        <w:rPr>
          <w:rFonts w:ascii="Arial" w:hAnsi="Arial"/>
          <w:sz w:val="28"/>
          <w:szCs w:val="28"/>
          <w:lang w:val="bg-BG"/>
        </w:rPr>
        <w:t>,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със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сума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размер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465 000 </w:t>
      </w:r>
      <w:r w:rsidRPr="0007014D">
        <w:rPr>
          <w:rFonts w:ascii="Arial" w:hAnsi="Arial" w:hint="eastAsia"/>
          <w:sz w:val="28"/>
          <w:szCs w:val="28"/>
          <w:lang w:val="bg-BG"/>
        </w:rPr>
        <w:t>лв</w:t>
      </w:r>
      <w:r w:rsidRPr="0007014D">
        <w:rPr>
          <w:rFonts w:ascii="Arial" w:hAnsi="Arial"/>
          <w:sz w:val="28"/>
          <w:szCs w:val="28"/>
          <w:lang w:val="bg-BG"/>
        </w:rPr>
        <w:t>.</w:t>
      </w:r>
    </w:p>
    <w:p w14:paraId="4A73B368" w14:textId="1CCA5E19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07014D">
        <w:rPr>
          <w:rFonts w:ascii="Arial" w:hAnsi="Arial"/>
          <w:b/>
          <w:bCs/>
          <w:sz w:val="28"/>
          <w:szCs w:val="28"/>
          <w:lang w:val="bg-BG"/>
        </w:rPr>
        <w:t>.</w:t>
      </w:r>
      <w:r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07014D">
        <w:rPr>
          <w:rFonts w:ascii="Arial" w:hAnsi="Arial"/>
          <w:b/>
          <w:bCs/>
          <w:sz w:val="28"/>
          <w:szCs w:val="28"/>
          <w:lang w:val="bg-BG"/>
        </w:rPr>
        <w:t>3.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Министърът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икономиката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индустрията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да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извърши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07014D">
        <w:rPr>
          <w:rFonts w:ascii="Arial" w:hAnsi="Arial"/>
          <w:sz w:val="28"/>
          <w:szCs w:val="28"/>
          <w:lang w:val="bg-BG"/>
        </w:rPr>
        <w:t xml:space="preserve">  </w:t>
      </w:r>
      <w:r w:rsidRPr="0007014D">
        <w:rPr>
          <w:rFonts w:ascii="Arial" w:hAnsi="Arial" w:hint="eastAsia"/>
          <w:sz w:val="28"/>
          <w:szCs w:val="28"/>
          <w:lang w:val="bg-BG"/>
        </w:rPr>
        <w:t>промени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бюджета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икономиката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индустрията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2025 </w:t>
      </w:r>
      <w:r w:rsidRPr="0007014D">
        <w:rPr>
          <w:rFonts w:ascii="Arial" w:hAnsi="Arial" w:hint="eastAsia"/>
          <w:sz w:val="28"/>
          <w:szCs w:val="28"/>
          <w:lang w:val="bg-BG"/>
        </w:rPr>
        <w:t>г</w:t>
      </w:r>
      <w:r w:rsidRPr="0007014D">
        <w:rPr>
          <w:rFonts w:ascii="Arial" w:hAnsi="Arial"/>
          <w:sz w:val="28"/>
          <w:szCs w:val="28"/>
          <w:lang w:val="bg-BG"/>
        </w:rPr>
        <w:t xml:space="preserve">.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да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уведоми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това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министъра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финансите</w:t>
      </w:r>
      <w:r w:rsidRPr="0007014D">
        <w:rPr>
          <w:rFonts w:ascii="Arial" w:hAnsi="Arial"/>
          <w:sz w:val="28"/>
          <w:szCs w:val="28"/>
          <w:lang w:val="bg-BG"/>
        </w:rPr>
        <w:t>.</w:t>
      </w:r>
    </w:p>
    <w:p w14:paraId="18D2105E" w14:textId="77777777" w:rsidR="0007014D" w:rsidRPr="0007014D" w:rsidRDefault="0007014D" w:rsidP="001A5349">
      <w:pPr>
        <w:spacing w:before="240" w:after="36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07014D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07014D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74A7706D" w14:textId="77777777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7014D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приема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основание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чл</w:t>
      </w:r>
      <w:r w:rsidRPr="0007014D">
        <w:rPr>
          <w:rFonts w:ascii="Arial" w:hAnsi="Arial"/>
          <w:sz w:val="28"/>
          <w:szCs w:val="28"/>
          <w:lang w:val="bg-BG"/>
        </w:rPr>
        <w:t xml:space="preserve">. 109, </w:t>
      </w:r>
      <w:r w:rsidRPr="0007014D">
        <w:rPr>
          <w:rFonts w:ascii="Arial" w:hAnsi="Arial" w:hint="eastAsia"/>
          <w:sz w:val="28"/>
          <w:szCs w:val="28"/>
          <w:lang w:val="bg-BG"/>
        </w:rPr>
        <w:t>ал</w:t>
      </w:r>
      <w:r w:rsidRPr="0007014D">
        <w:rPr>
          <w:rFonts w:ascii="Arial" w:hAnsi="Arial"/>
          <w:sz w:val="28"/>
          <w:szCs w:val="28"/>
          <w:lang w:val="bg-BG"/>
        </w:rPr>
        <w:t xml:space="preserve">. 1 </w:t>
      </w:r>
      <w:r w:rsidRPr="0007014D">
        <w:rPr>
          <w:rFonts w:ascii="Arial" w:hAnsi="Arial" w:hint="eastAsia"/>
          <w:sz w:val="28"/>
          <w:szCs w:val="28"/>
          <w:lang w:val="bg-BG"/>
        </w:rPr>
        <w:t>от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Закона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публичните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финанси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чл</w:t>
      </w:r>
      <w:r w:rsidRPr="0007014D">
        <w:rPr>
          <w:rFonts w:ascii="Arial" w:hAnsi="Arial"/>
          <w:sz w:val="28"/>
          <w:szCs w:val="28"/>
          <w:lang w:val="bg-BG"/>
        </w:rPr>
        <w:t xml:space="preserve">. 78 </w:t>
      </w:r>
      <w:r w:rsidRPr="0007014D">
        <w:rPr>
          <w:rFonts w:ascii="Arial" w:hAnsi="Arial" w:hint="eastAsia"/>
          <w:sz w:val="28"/>
          <w:szCs w:val="28"/>
          <w:lang w:val="bg-BG"/>
        </w:rPr>
        <w:t>от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Закона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държавния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бюджет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Република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България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за</w:t>
      </w:r>
      <w:r w:rsidRPr="0007014D">
        <w:rPr>
          <w:rFonts w:ascii="Arial" w:hAnsi="Arial"/>
          <w:sz w:val="28"/>
          <w:szCs w:val="28"/>
          <w:lang w:val="bg-BG"/>
        </w:rPr>
        <w:t xml:space="preserve"> 2025 </w:t>
      </w:r>
      <w:r w:rsidRPr="0007014D">
        <w:rPr>
          <w:rFonts w:ascii="Arial" w:hAnsi="Arial" w:hint="eastAsia"/>
          <w:sz w:val="28"/>
          <w:szCs w:val="28"/>
          <w:lang w:val="bg-BG"/>
        </w:rPr>
        <w:t>г</w:t>
      </w:r>
      <w:r w:rsidRPr="0007014D">
        <w:rPr>
          <w:rFonts w:ascii="Arial" w:hAnsi="Arial"/>
          <w:sz w:val="28"/>
          <w:szCs w:val="28"/>
          <w:lang w:val="bg-BG"/>
        </w:rPr>
        <w:t>.</w:t>
      </w:r>
    </w:p>
    <w:p w14:paraId="5690FE9B" w14:textId="1A88A5BF" w:rsidR="0007014D" w:rsidRPr="0007014D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/>
          <w:b/>
          <w:bCs/>
          <w:sz w:val="28"/>
          <w:szCs w:val="28"/>
          <w:lang w:val="bg-BG"/>
        </w:rPr>
        <w:lastRenderedPageBreak/>
        <w:t>§ 2.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се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възлага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министъра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на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икономиката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индустрията</w:t>
      </w:r>
      <w:r w:rsidRPr="0007014D">
        <w:rPr>
          <w:rFonts w:ascii="Arial" w:hAnsi="Arial"/>
          <w:sz w:val="28"/>
          <w:szCs w:val="28"/>
          <w:lang w:val="bg-BG"/>
        </w:rPr>
        <w:t>.</w:t>
      </w:r>
    </w:p>
    <w:p w14:paraId="6858EE44" w14:textId="0F80E54A" w:rsidR="003E5FC1" w:rsidRPr="0066353A" w:rsidRDefault="0007014D" w:rsidP="00C76DCD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07014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07014D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влиза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в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сила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Pr="0007014D">
        <w:rPr>
          <w:rFonts w:ascii="Arial" w:hAnsi="Arial" w:hint="eastAsia"/>
          <w:sz w:val="28"/>
          <w:szCs w:val="28"/>
          <w:lang w:val="bg-BG"/>
        </w:rPr>
        <w:t>от</w:t>
      </w:r>
      <w:r w:rsidRPr="0007014D">
        <w:rPr>
          <w:rFonts w:ascii="Arial" w:hAnsi="Arial"/>
          <w:sz w:val="28"/>
          <w:szCs w:val="28"/>
          <w:lang w:val="bg-BG"/>
        </w:rPr>
        <w:t xml:space="preserve"> </w:t>
      </w:r>
      <w:r w:rsidR="0073582F">
        <w:rPr>
          <w:rFonts w:ascii="Arial" w:hAnsi="Arial"/>
          <w:sz w:val="28"/>
          <w:szCs w:val="28"/>
          <w:lang w:val="bg-BG"/>
        </w:rPr>
        <w:t>23 декември 2025 г.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69D844" w14:textId="77777777" w:rsidR="00F51924" w:rsidRDefault="00F5192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07279BE" w14:textId="77777777" w:rsidR="006656C4" w:rsidRDefault="006656C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C56E033" w14:textId="77777777" w:rsidR="006656C4" w:rsidRDefault="006656C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D53056A" w14:textId="77777777" w:rsidR="00F51924" w:rsidRPr="00AB3FB8" w:rsidRDefault="00F51924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519BD5D" w14:textId="77777777" w:rsidR="006656C4" w:rsidRPr="00657F87" w:rsidRDefault="006656C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МИНИСТЪР-ПРЕДСЕДАТЕЛ: /п/ Росен Желязков</w:t>
      </w:r>
    </w:p>
    <w:p w14:paraId="678262E3" w14:textId="77777777" w:rsidR="006656C4" w:rsidRPr="00657F87" w:rsidRDefault="006656C4">
      <w:pPr>
        <w:ind w:firstLine="1134"/>
        <w:rPr>
          <w:rFonts w:ascii="Arial" w:hAnsi="Arial" w:cs="Arial"/>
          <w:b/>
        </w:rPr>
      </w:pPr>
    </w:p>
    <w:p w14:paraId="101890F5" w14:textId="77777777" w:rsidR="006656C4" w:rsidRPr="00657F87" w:rsidRDefault="006656C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97DCF76" w14:textId="77777777" w:rsidR="006656C4" w:rsidRPr="00657F87" w:rsidRDefault="006656C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МИНИСТЕРСКИЯ СЪВЕТ: /п/ Габриела Козарева</w:t>
      </w:r>
    </w:p>
    <w:p w14:paraId="0A8CAE26" w14:textId="77777777" w:rsidR="006656C4" w:rsidRPr="00657F87" w:rsidRDefault="006656C4">
      <w:pPr>
        <w:ind w:left="1134"/>
        <w:rPr>
          <w:rFonts w:ascii="Arial" w:hAnsi="Arial" w:cs="Arial"/>
          <w:b/>
        </w:rPr>
      </w:pPr>
    </w:p>
    <w:sectPr w:rsidR="006656C4" w:rsidRPr="00657F87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52C7" w14:textId="77777777" w:rsidR="00AE5C79" w:rsidRDefault="00AE5C79">
      <w:r>
        <w:separator/>
      </w:r>
    </w:p>
  </w:endnote>
  <w:endnote w:type="continuationSeparator" w:id="0">
    <w:p w14:paraId="5508C0C8" w14:textId="77777777" w:rsidR="00AE5C79" w:rsidRDefault="00AE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2B8B" w14:textId="77777777" w:rsidR="00AE5C79" w:rsidRDefault="00AE5C79">
      <w:r>
        <w:separator/>
      </w:r>
    </w:p>
  </w:footnote>
  <w:footnote w:type="continuationSeparator" w:id="0">
    <w:p w14:paraId="13B816A3" w14:textId="77777777" w:rsidR="00AE5C79" w:rsidRDefault="00AE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014D"/>
    <w:rsid w:val="000900B0"/>
    <w:rsid w:val="00092519"/>
    <w:rsid w:val="000A5A5D"/>
    <w:rsid w:val="000E0FD4"/>
    <w:rsid w:val="000E4F8B"/>
    <w:rsid w:val="000F0604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A5349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1190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D7F14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4C93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656C4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582F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E5C79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7B27"/>
    <w:rsid w:val="00C54D9E"/>
    <w:rsid w:val="00C76030"/>
    <w:rsid w:val="00C76DCD"/>
    <w:rsid w:val="00C96B7C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61E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1924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2025-12-29T12:36:00Z</dcterms:created>
  <dcterms:modified xsi:type="dcterms:W3CDTF">2025-12-29T12:36:00Z</dcterms:modified>
</cp:coreProperties>
</file>