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4228610C" w:rsidR="00522C2C" w:rsidRPr="00DB238A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67820C90" w:rsidR="001D6269" w:rsidRPr="00000170" w:rsidRDefault="00000170" w:rsidP="0040560B">
      <w:pPr>
        <w:jc w:val="right"/>
        <w:rPr>
          <w:rFonts w:ascii="Arial" w:hAnsi="Arial"/>
          <w:b/>
          <w:szCs w:val="24"/>
          <w:lang w:val="bg-BG"/>
        </w:rPr>
      </w:pPr>
      <w:r w:rsidRPr="00000170">
        <w:rPr>
          <w:rFonts w:ascii="Arial" w:hAnsi="Arial" w:cs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31298C05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001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919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3D9DC248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00170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3A1F837D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A798C" w:rsidRPr="00EA798C">
        <w:rPr>
          <w:rFonts w:ascii="Arial" w:hAnsi="Arial" w:cs="Arial" w:hint="eastAsia"/>
          <w:b/>
          <w:smallCaps/>
          <w:sz w:val="28"/>
          <w:szCs w:val="28"/>
          <w:lang w:val="bg-BG"/>
        </w:rPr>
        <w:t>възлагане</w:t>
      </w:r>
      <w:r w:rsidR="00EA798C" w:rsidRPr="00EA798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A798C" w:rsidRPr="00EA798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A798C" w:rsidRPr="00EA798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A798C" w:rsidRPr="00EA798C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Националната</w:t>
      </w:r>
      <w:r w:rsidR="00EA798C" w:rsidRPr="00EA798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A798C" w:rsidRPr="00EA798C">
        <w:rPr>
          <w:rFonts w:ascii="Arial" w:hAnsi="Arial" w:cs="Arial" w:hint="eastAsia"/>
          <w:b/>
          <w:smallCaps/>
          <w:sz w:val="28"/>
          <w:szCs w:val="28"/>
          <w:lang w:val="bg-BG"/>
        </w:rPr>
        <w:t>агенция</w:t>
      </w:r>
      <w:r w:rsidR="00EA798C" w:rsidRPr="00EA798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A798C" w:rsidRPr="00EA798C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EA798C" w:rsidRPr="00EA798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A798C" w:rsidRPr="00EA798C">
        <w:rPr>
          <w:rFonts w:ascii="Arial" w:hAnsi="Arial" w:cs="Arial" w:hint="eastAsia"/>
          <w:b/>
          <w:smallCaps/>
          <w:sz w:val="28"/>
          <w:szCs w:val="28"/>
          <w:lang w:val="bg-BG"/>
        </w:rPr>
        <w:t>приходите</w:t>
      </w:r>
      <w:r w:rsidR="00EA798C" w:rsidRPr="00EA798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A798C" w:rsidRPr="00EA798C">
        <w:rPr>
          <w:rFonts w:ascii="Arial" w:hAnsi="Arial" w:cs="Arial" w:hint="eastAsia"/>
          <w:b/>
          <w:smallCaps/>
          <w:sz w:val="28"/>
          <w:szCs w:val="28"/>
          <w:lang w:val="bg-BG"/>
        </w:rPr>
        <w:t>да</w:t>
      </w:r>
      <w:r w:rsidR="00EA798C" w:rsidRPr="00EA798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A798C" w:rsidRPr="00EA798C">
        <w:rPr>
          <w:rFonts w:ascii="Arial" w:hAnsi="Arial" w:cs="Arial" w:hint="eastAsia"/>
          <w:b/>
          <w:smallCaps/>
          <w:sz w:val="28"/>
          <w:szCs w:val="28"/>
          <w:lang w:val="bg-BG"/>
        </w:rPr>
        <w:t>извърши</w:t>
      </w:r>
      <w:r w:rsidR="00EA798C" w:rsidRPr="00EA798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A798C" w:rsidRPr="00EA798C">
        <w:rPr>
          <w:rFonts w:ascii="Arial" w:hAnsi="Arial" w:cs="Arial" w:hint="eastAsia"/>
          <w:b/>
          <w:smallCaps/>
          <w:sz w:val="28"/>
          <w:szCs w:val="28"/>
          <w:lang w:val="bg-BG"/>
        </w:rPr>
        <w:t>продажба</w:t>
      </w:r>
      <w:r w:rsidR="00EA798C" w:rsidRPr="00EA798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A798C" w:rsidRPr="00EA798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A798C" w:rsidRPr="00EA798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A798C" w:rsidRPr="00EA798C">
        <w:rPr>
          <w:rFonts w:ascii="Arial" w:hAnsi="Arial" w:cs="Arial" w:hint="eastAsia"/>
          <w:b/>
          <w:smallCaps/>
          <w:sz w:val="28"/>
          <w:szCs w:val="28"/>
          <w:lang w:val="bg-BG"/>
        </w:rPr>
        <w:t>имущество</w:t>
      </w:r>
      <w:r w:rsidR="00EA798C" w:rsidRPr="00EA798C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EA798C" w:rsidRPr="00EA798C">
        <w:rPr>
          <w:rFonts w:ascii="Arial" w:hAnsi="Arial" w:cs="Arial" w:hint="eastAsia"/>
          <w:b/>
          <w:smallCaps/>
          <w:sz w:val="28"/>
          <w:szCs w:val="28"/>
          <w:lang w:val="bg-BG"/>
        </w:rPr>
        <w:t>отнето</w:t>
      </w:r>
      <w:r w:rsidR="00EA798C" w:rsidRPr="00EA798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A798C" w:rsidRPr="00EA798C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EA798C" w:rsidRPr="00EA798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A798C" w:rsidRPr="00EA798C">
        <w:rPr>
          <w:rFonts w:ascii="Arial" w:hAnsi="Arial" w:cs="Arial" w:hint="eastAsia"/>
          <w:b/>
          <w:smallCaps/>
          <w:sz w:val="28"/>
          <w:szCs w:val="28"/>
          <w:lang w:val="bg-BG"/>
        </w:rPr>
        <w:t>полза</w:t>
      </w:r>
      <w:r w:rsidR="00EA798C" w:rsidRPr="00EA798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A798C" w:rsidRPr="00EA798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A798C" w:rsidRPr="00EA798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A798C" w:rsidRPr="00EA798C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държавата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65AD7063" w:rsidR="008B1025" w:rsidRPr="007556EC" w:rsidRDefault="00EA798C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798C">
        <w:rPr>
          <w:rFonts w:ascii="Arial" w:hAnsi="Arial" w:cs="Arial" w:hint="eastAsia"/>
          <w:sz w:val="28"/>
          <w:szCs w:val="28"/>
          <w:lang w:val="bg-BG"/>
        </w:rPr>
        <w:t>На</w:t>
      </w:r>
      <w:r w:rsidRPr="00EA798C">
        <w:rPr>
          <w:rFonts w:ascii="Arial" w:hAnsi="Arial" w:cs="Arial"/>
          <w:sz w:val="28"/>
          <w:szCs w:val="28"/>
          <w:lang w:val="bg-BG"/>
        </w:rPr>
        <w:t xml:space="preserve"> </w:t>
      </w:r>
      <w:r w:rsidRPr="00EA798C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EA798C">
        <w:rPr>
          <w:rFonts w:ascii="Arial" w:hAnsi="Arial" w:cs="Arial"/>
          <w:sz w:val="28"/>
          <w:szCs w:val="28"/>
          <w:lang w:val="bg-BG"/>
        </w:rPr>
        <w:t xml:space="preserve"> </w:t>
      </w:r>
      <w:r w:rsidRPr="00EA798C">
        <w:rPr>
          <w:rFonts w:ascii="Arial" w:hAnsi="Arial" w:cs="Arial" w:hint="eastAsia"/>
          <w:sz w:val="28"/>
          <w:szCs w:val="28"/>
          <w:lang w:val="bg-BG"/>
        </w:rPr>
        <w:t>чл</w:t>
      </w:r>
      <w:r w:rsidRPr="00EA798C">
        <w:rPr>
          <w:rFonts w:ascii="Arial" w:hAnsi="Arial" w:cs="Arial"/>
          <w:sz w:val="28"/>
          <w:szCs w:val="28"/>
          <w:lang w:val="bg-BG"/>
        </w:rPr>
        <w:t xml:space="preserve">. 168, </w:t>
      </w:r>
      <w:r w:rsidRPr="00EA798C">
        <w:rPr>
          <w:rFonts w:ascii="Arial" w:hAnsi="Arial" w:cs="Arial" w:hint="eastAsia"/>
          <w:sz w:val="28"/>
          <w:szCs w:val="28"/>
          <w:lang w:val="bg-BG"/>
        </w:rPr>
        <w:t>ал</w:t>
      </w:r>
      <w:r w:rsidRPr="00EA798C">
        <w:rPr>
          <w:rFonts w:ascii="Arial" w:hAnsi="Arial" w:cs="Arial"/>
          <w:sz w:val="28"/>
          <w:szCs w:val="28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EA798C">
        <w:rPr>
          <w:rFonts w:ascii="Arial" w:hAnsi="Arial" w:cs="Arial"/>
          <w:sz w:val="28"/>
          <w:szCs w:val="28"/>
          <w:lang w:val="bg-BG"/>
        </w:rPr>
        <w:t xml:space="preserve">1 </w:t>
      </w:r>
      <w:r w:rsidRPr="00EA798C">
        <w:rPr>
          <w:rFonts w:ascii="Arial" w:hAnsi="Arial" w:cs="Arial" w:hint="eastAsia"/>
          <w:sz w:val="28"/>
          <w:szCs w:val="28"/>
          <w:lang w:val="bg-BG"/>
        </w:rPr>
        <w:t>във</w:t>
      </w:r>
      <w:r w:rsidRPr="00EA798C">
        <w:rPr>
          <w:rFonts w:ascii="Arial" w:hAnsi="Arial" w:cs="Arial"/>
          <w:sz w:val="28"/>
          <w:szCs w:val="28"/>
          <w:lang w:val="bg-BG"/>
        </w:rPr>
        <w:t xml:space="preserve"> </w:t>
      </w:r>
      <w:r w:rsidRPr="00EA798C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EA798C">
        <w:rPr>
          <w:rFonts w:ascii="Arial" w:hAnsi="Arial" w:cs="Arial"/>
          <w:sz w:val="28"/>
          <w:szCs w:val="28"/>
          <w:lang w:val="bg-BG"/>
        </w:rPr>
        <w:t xml:space="preserve"> </w:t>
      </w:r>
      <w:r w:rsidRPr="00EA798C">
        <w:rPr>
          <w:rFonts w:ascii="Arial" w:hAnsi="Arial" w:cs="Arial" w:hint="eastAsia"/>
          <w:sz w:val="28"/>
          <w:szCs w:val="28"/>
          <w:lang w:val="bg-BG"/>
        </w:rPr>
        <w:t>с</w:t>
      </w:r>
      <w:r w:rsidRPr="00EA798C">
        <w:rPr>
          <w:rFonts w:ascii="Arial" w:hAnsi="Arial" w:cs="Arial"/>
          <w:sz w:val="28"/>
          <w:szCs w:val="28"/>
          <w:lang w:val="bg-BG"/>
        </w:rPr>
        <w:t xml:space="preserve"> </w:t>
      </w:r>
      <w:r w:rsidRPr="00EA798C">
        <w:rPr>
          <w:rFonts w:ascii="Arial" w:hAnsi="Arial" w:cs="Arial" w:hint="eastAsia"/>
          <w:sz w:val="28"/>
          <w:szCs w:val="28"/>
          <w:lang w:val="bg-BG"/>
        </w:rPr>
        <w:t>чл</w:t>
      </w:r>
      <w:r w:rsidRPr="00EA798C">
        <w:rPr>
          <w:rFonts w:ascii="Arial" w:hAnsi="Arial" w:cs="Arial"/>
          <w:sz w:val="28"/>
          <w:szCs w:val="28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EA798C">
        <w:rPr>
          <w:rFonts w:ascii="Arial" w:hAnsi="Arial" w:cs="Arial"/>
          <w:sz w:val="28"/>
          <w:szCs w:val="28"/>
          <w:lang w:val="bg-BG"/>
        </w:rPr>
        <w:t xml:space="preserve">167, </w:t>
      </w:r>
      <w:r w:rsidRPr="00EA798C">
        <w:rPr>
          <w:rFonts w:ascii="Arial" w:hAnsi="Arial" w:cs="Arial" w:hint="eastAsia"/>
          <w:sz w:val="28"/>
          <w:szCs w:val="28"/>
          <w:lang w:val="bg-BG"/>
        </w:rPr>
        <w:t>ал</w:t>
      </w:r>
      <w:r w:rsidRPr="00EA798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EA798C">
        <w:rPr>
          <w:rFonts w:ascii="Arial" w:hAnsi="Arial" w:cs="Arial" w:hint="eastAsia"/>
          <w:sz w:val="28"/>
          <w:szCs w:val="28"/>
          <w:lang w:val="bg-BG"/>
        </w:rPr>
        <w:t>и</w:t>
      </w:r>
      <w:r w:rsidRPr="00EA798C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EA798C">
        <w:rPr>
          <w:rFonts w:ascii="Arial" w:hAnsi="Arial" w:cs="Arial"/>
          <w:sz w:val="28"/>
          <w:szCs w:val="28"/>
          <w:lang w:val="bg-BG"/>
        </w:rPr>
        <w:t xml:space="preserve">§ 5, </w:t>
      </w:r>
      <w:r w:rsidRPr="00EA798C">
        <w:rPr>
          <w:rFonts w:ascii="Arial" w:hAnsi="Arial" w:cs="Arial" w:hint="eastAsia"/>
          <w:sz w:val="28"/>
          <w:szCs w:val="28"/>
          <w:lang w:val="bg-BG"/>
        </w:rPr>
        <w:t>ал</w:t>
      </w:r>
      <w:r w:rsidRPr="00EA798C">
        <w:rPr>
          <w:rFonts w:ascii="Arial" w:hAnsi="Arial" w:cs="Arial"/>
          <w:sz w:val="28"/>
          <w:szCs w:val="28"/>
          <w:lang w:val="bg-BG"/>
        </w:rPr>
        <w:t xml:space="preserve">. 4 </w:t>
      </w:r>
      <w:r w:rsidRPr="00EA798C">
        <w:rPr>
          <w:rFonts w:ascii="Arial" w:hAnsi="Arial" w:cs="Arial" w:hint="eastAsia"/>
          <w:sz w:val="28"/>
          <w:szCs w:val="28"/>
          <w:lang w:val="bg-BG"/>
        </w:rPr>
        <w:t>от</w:t>
      </w:r>
      <w:r w:rsidRPr="00EA798C">
        <w:rPr>
          <w:rFonts w:ascii="Arial" w:hAnsi="Arial" w:cs="Arial"/>
          <w:sz w:val="28"/>
          <w:szCs w:val="28"/>
          <w:lang w:val="bg-BG"/>
        </w:rPr>
        <w:t xml:space="preserve"> </w:t>
      </w:r>
      <w:r w:rsidRPr="00EA798C">
        <w:rPr>
          <w:rFonts w:ascii="Arial" w:hAnsi="Arial" w:cs="Arial" w:hint="eastAsia"/>
          <w:sz w:val="28"/>
          <w:szCs w:val="28"/>
          <w:lang w:val="bg-BG"/>
        </w:rPr>
        <w:t>Преходните</w:t>
      </w:r>
      <w:r w:rsidRPr="00EA798C">
        <w:rPr>
          <w:rFonts w:ascii="Arial" w:hAnsi="Arial" w:cs="Arial"/>
          <w:sz w:val="28"/>
          <w:szCs w:val="28"/>
          <w:lang w:val="bg-BG"/>
        </w:rPr>
        <w:t xml:space="preserve"> </w:t>
      </w:r>
      <w:r w:rsidRPr="00EA798C">
        <w:rPr>
          <w:rFonts w:ascii="Arial" w:hAnsi="Arial" w:cs="Arial" w:hint="eastAsia"/>
          <w:sz w:val="28"/>
          <w:szCs w:val="28"/>
          <w:lang w:val="bg-BG"/>
        </w:rPr>
        <w:t>и</w:t>
      </w:r>
      <w:r w:rsidRPr="00EA798C">
        <w:rPr>
          <w:rFonts w:ascii="Arial" w:hAnsi="Arial" w:cs="Arial"/>
          <w:sz w:val="28"/>
          <w:szCs w:val="28"/>
          <w:lang w:val="bg-BG"/>
        </w:rPr>
        <w:t xml:space="preserve"> </w:t>
      </w:r>
      <w:r w:rsidRPr="00EA798C">
        <w:rPr>
          <w:rFonts w:ascii="Arial" w:hAnsi="Arial" w:cs="Arial" w:hint="eastAsia"/>
          <w:sz w:val="28"/>
          <w:szCs w:val="28"/>
          <w:lang w:val="bg-BG"/>
        </w:rPr>
        <w:t>заключителните</w:t>
      </w:r>
      <w:r w:rsidRPr="00EA798C">
        <w:rPr>
          <w:rFonts w:ascii="Arial" w:hAnsi="Arial" w:cs="Arial"/>
          <w:sz w:val="28"/>
          <w:szCs w:val="28"/>
          <w:lang w:val="bg-BG"/>
        </w:rPr>
        <w:t xml:space="preserve"> </w:t>
      </w:r>
      <w:r w:rsidRPr="00EA798C">
        <w:rPr>
          <w:rFonts w:ascii="Arial" w:hAnsi="Arial" w:cs="Arial" w:hint="eastAsia"/>
          <w:sz w:val="28"/>
          <w:szCs w:val="28"/>
          <w:lang w:val="bg-BG"/>
        </w:rPr>
        <w:t>разпоредби</w:t>
      </w:r>
      <w:r w:rsidRPr="00EA798C">
        <w:rPr>
          <w:rFonts w:ascii="Arial" w:hAnsi="Arial" w:cs="Arial"/>
          <w:sz w:val="28"/>
          <w:szCs w:val="28"/>
          <w:lang w:val="bg-BG"/>
        </w:rPr>
        <w:t xml:space="preserve"> </w:t>
      </w:r>
      <w:r w:rsidRPr="00EA798C">
        <w:rPr>
          <w:rFonts w:ascii="Arial" w:hAnsi="Arial" w:cs="Arial" w:hint="eastAsia"/>
          <w:sz w:val="28"/>
          <w:szCs w:val="28"/>
          <w:lang w:val="bg-BG"/>
        </w:rPr>
        <w:t>на</w:t>
      </w:r>
      <w:r w:rsidRPr="00EA798C">
        <w:rPr>
          <w:rFonts w:ascii="Arial" w:hAnsi="Arial" w:cs="Arial"/>
          <w:sz w:val="28"/>
          <w:szCs w:val="28"/>
          <w:lang w:val="bg-BG"/>
        </w:rPr>
        <w:t xml:space="preserve"> </w:t>
      </w:r>
      <w:r w:rsidRPr="00EA798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EA798C">
        <w:rPr>
          <w:rFonts w:ascii="Arial" w:hAnsi="Arial" w:cs="Arial"/>
          <w:sz w:val="28"/>
          <w:szCs w:val="28"/>
          <w:lang w:val="bg-BG"/>
        </w:rPr>
        <w:t xml:space="preserve"> </w:t>
      </w:r>
      <w:r w:rsidRPr="00EA798C">
        <w:rPr>
          <w:rFonts w:ascii="Arial" w:hAnsi="Arial" w:cs="Arial" w:hint="eastAsia"/>
          <w:sz w:val="28"/>
          <w:szCs w:val="28"/>
          <w:lang w:val="bg-BG"/>
        </w:rPr>
        <w:t>за</w:t>
      </w:r>
      <w:r w:rsidRPr="00EA798C">
        <w:rPr>
          <w:rFonts w:ascii="Arial" w:hAnsi="Arial" w:cs="Arial"/>
          <w:sz w:val="28"/>
          <w:szCs w:val="28"/>
          <w:lang w:val="bg-BG"/>
        </w:rPr>
        <w:t xml:space="preserve"> </w:t>
      </w:r>
      <w:r w:rsidRPr="00EA798C">
        <w:rPr>
          <w:rFonts w:ascii="Arial" w:hAnsi="Arial" w:cs="Arial" w:hint="eastAsia"/>
          <w:sz w:val="28"/>
          <w:szCs w:val="28"/>
          <w:lang w:val="bg-BG"/>
        </w:rPr>
        <w:t>отнемане</w:t>
      </w:r>
      <w:r w:rsidRPr="00EA798C">
        <w:rPr>
          <w:rFonts w:ascii="Arial" w:hAnsi="Arial" w:cs="Arial"/>
          <w:sz w:val="28"/>
          <w:szCs w:val="28"/>
          <w:lang w:val="bg-BG"/>
        </w:rPr>
        <w:t xml:space="preserve"> </w:t>
      </w:r>
      <w:r w:rsidRPr="00EA798C">
        <w:rPr>
          <w:rFonts w:ascii="Arial" w:hAnsi="Arial" w:cs="Arial" w:hint="eastAsia"/>
          <w:sz w:val="28"/>
          <w:szCs w:val="28"/>
          <w:lang w:val="bg-BG"/>
        </w:rPr>
        <w:t>на</w:t>
      </w:r>
      <w:r w:rsidRPr="00EA798C">
        <w:rPr>
          <w:rFonts w:ascii="Arial" w:hAnsi="Arial" w:cs="Arial"/>
          <w:sz w:val="28"/>
          <w:szCs w:val="28"/>
          <w:lang w:val="bg-BG"/>
        </w:rPr>
        <w:t xml:space="preserve"> </w:t>
      </w:r>
      <w:r w:rsidRPr="00EA798C">
        <w:rPr>
          <w:rFonts w:ascii="Arial" w:hAnsi="Arial" w:cs="Arial" w:hint="eastAsia"/>
          <w:sz w:val="28"/>
          <w:szCs w:val="28"/>
          <w:lang w:val="bg-BG"/>
        </w:rPr>
        <w:t>незаконно</w:t>
      </w:r>
      <w:r w:rsidRPr="00EA798C">
        <w:rPr>
          <w:rFonts w:ascii="Arial" w:hAnsi="Arial" w:cs="Arial"/>
          <w:sz w:val="28"/>
          <w:szCs w:val="28"/>
          <w:lang w:val="bg-BG"/>
        </w:rPr>
        <w:t xml:space="preserve"> </w:t>
      </w:r>
      <w:r w:rsidRPr="00EA798C">
        <w:rPr>
          <w:rFonts w:ascii="Arial" w:hAnsi="Arial" w:cs="Arial" w:hint="eastAsia"/>
          <w:sz w:val="28"/>
          <w:szCs w:val="28"/>
          <w:lang w:val="bg-BG"/>
        </w:rPr>
        <w:t>придобитото</w:t>
      </w:r>
      <w:r w:rsidRPr="00EA798C">
        <w:rPr>
          <w:rFonts w:ascii="Arial" w:hAnsi="Arial" w:cs="Arial"/>
          <w:sz w:val="28"/>
          <w:szCs w:val="28"/>
          <w:lang w:val="bg-BG"/>
        </w:rPr>
        <w:t xml:space="preserve"> </w:t>
      </w:r>
      <w:r w:rsidRPr="00EA798C">
        <w:rPr>
          <w:rFonts w:ascii="Arial" w:hAnsi="Arial" w:cs="Arial" w:hint="eastAsia"/>
          <w:sz w:val="28"/>
          <w:szCs w:val="28"/>
          <w:lang w:val="bg-BG"/>
        </w:rPr>
        <w:t>имущество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2B797AE4" w14:textId="4CC15069" w:rsidR="004C2B4D" w:rsidRPr="007556EC" w:rsidRDefault="00EA798C" w:rsidP="0072690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EA798C">
        <w:rPr>
          <w:rFonts w:cs="Arial" w:hint="eastAsia"/>
          <w:b w:val="0"/>
          <w:sz w:val="28"/>
          <w:szCs w:val="28"/>
        </w:rPr>
        <w:t>Възлага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на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Националната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агенция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за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приходите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да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извърши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съответните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правни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и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фактически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действия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и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продажба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по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реда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на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Данъчно</w:t>
      </w:r>
      <w:r w:rsidRPr="00EA798C">
        <w:rPr>
          <w:rFonts w:cs="Arial"/>
          <w:b w:val="0"/>
          <w:sz w:val="28"/>
          <w:szCs w:val="28"/>
        </w:rPr>
        <w:t>-</w:t>
      </w:r>
      <w:r w:rsidRPr="00EA798C">
        <w:rPr>
          <w:rFonts w:cs="Arial" w:hint="eastAsia"/>
          <w:b w:val="0"/>
          <w:sz w:val="28"/>
          <w:szCs w:val="28"/>
        </w:rPr>
        <w:t>осигурителния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процесуален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кодекс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на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имуществото</w:t>
      </w:r>
      <w:r w:rsidRPr="00EA798C">
        <w:rPr>
          <w:rFonts w:cs="Arial"/>
          <w:b w:val="0"/>
          <w:sz w:val="28"/>
          <w:szCs w:val="28"/>
        </w:rPr>
        <w:t xml:space="preserve">, </w:t>
      </w:r>
      <w:r w:rsidRPr="00EA798C">
        <w:rPr>
          <w:rFonts w:cs="Arial" w:hint="eastAsia"/>
          <w:b w:val="0"/>
          <w:sz w:val="28"/>
          <w:szCs w:val="28"/>
        </w:rPr>
        <w:t>отнето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в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полза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на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държавата</w:t>
      </w:r>
      <w:r w:rsidRPr="00EA798C">
        <w:rPr>
          <w:rFonts w:cs="Arial"/>
          <w:b w:val="0"/>
          <w:sz w:val="28"/>
          <w:szCs w:val="28"/>
        </w:rPr>
        <w:t xml:space="preserve">, </w:t>
      </w:r>
      <w:r w:rsidRPr="00EA798C">
        <w:rPr>
          <w:rFonts w:cs="Arial" w:hint="eastAsia"/>
          <w:b w:val="0"/>
          <w:sz w:val="28"/>
          <w:szCs w:val="28"/>
        </w:rPr>
        <w:t>съгласно</w:t>
      </w:r>
      <w:r w:rsidRPr="00EA798C">
        <w:rPr>
          <w:rFonts w:cs="Arial"/>
          <w:b w:val="0"/>
          <w:sz w:val="28"/>
          <w:szCs w:val="28"/>
        </w:rPr>
        <w:t xml:space="preserve"> </w:t>
      </w:r>
      <w:r w:rsidRPr="00EA798C">
        <w:rPr>
          <w:rFonts w:cs="Arial" w:hint="eastAsia"/>
          <w:b w:val="0"/>
          <w:sz w:val="28"/>
          <w:szCs w:val="28"/>
        </w:rPr>
        <w:t>приложението</w:t>
      </w:r>
      <w:r w:rsidRPr="00EA798C">
        <w:rPr>
          <w:rFonts w:cs="Arial"/>
          <w:b w:val="0"/>
          <w:sz w:val="28"/>
          <w:szCs w:val="28"/>
        </w:rPr>
        <w:t>.</w:t>
      </w:r>
    </w:p>
    <w:p w14:paraId="4C3D3BB1" w14:textId="77777777" w:rsidR="009F2CC6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212BE69E" w14:textId="77777777" w:rsidR="00000170" w:rsidRPr="00D23695" w:rsidRDefault="00000170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5FA8B4F" w14:textId="77777777" w:rsidR="00000170" w:rsidRPr="001D325D" w:rsidRDefault="00000170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27BF56BA" w14:textId="77777777" w:rsidR="00000170" w:rsidRPr="001D325D" w:rsidRDefault="00000170">
      <w:pPr>
        <w:ind w:firstLine="1134"/>
        <w:rPr>
          <w:rFonts w:ascii="Arial" w:hAnsi="Arial" w:cs="Arial"/>
          <w:b/>
          <w:szCs w:val="24"/>
        </w:rPr>
      </w:pPr>
    </w:p>
    <w:p w14:paraId="726EEF50" w14:textId="77777777" w:rsidR="00000170" w:rsidRPr="001D325D" w:rsidRDefault="00000170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24DFD6C9" w14:textId="77777777" w:rsidR="00000170" w:rsidRPr="001D325D" w:rsidRDefault="00000170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3A3FA746" w14:textId="77777777" w:rsidR="00000170" w:rsidRPr="001D325D" w:rsidRDefault="00000170">
      <w:pPr>
        <w:ind w:firstLine="1134"/>
        <w:rPr>
          <w:rFonts w:ascii="Arial" w:hAnsi="Arial" w:cs="Arial"/>
          <w:b/>
          <w:szCs w:val="24"/>
        </w:rPr>
      </w:pPr>
    </w:p>
    <w:sectPr w:rsidR="00000170" w:rsidRPr="001D325D" w:rsidSect="005526AA">
      <w:headerReference w:type="even" r:id="rId7"/>
      <w:headerReference w:type="default" r:id="rId8"/>
      <w:footerReference w:type="default" r:id="rId9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8985" w14:textId="77777777" w:rsidR="00564496" w:rsidRDefault="00564496">
      <w:r>
        <w:separator/>
      </w:r>
    </w:p>
  </w:endnote>
  <w:endnote w:type="continuationSeparator" w:id="0">
    <w:p w14:paraId="664B2D6A" w14:textId="77777777" w:rsidR="00564496" w:rsidRDefault="0056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17F3" w14:textId="77777777" w:rsidR="00561DCD" w:rsidRDefault="00561DCD">
    <w:pPr>
      <w:pStyle w:val="Footer"/>
    </w:pPr>
    <w:proofErr w:type="spellStart"/>
    <w:r w:rsidRPr="003E2B37">
      <w:rPr>
        <w:rFonts w:ascii="Times New Roman" w:hAnsi="Times New Roman"/>
        <w:sz w:val="16"/>
        <w:lang w:val="bg-BG"/>
      </w:rPr>
      <w:t>мб</w:t>
    </w:r>
    <w:proofErr w:type="spellEnd"/>
    <w:r w:rsidRPr="003E2B37">
      <w:rPr>
        <w:rFonts w:ascii="Times New Roman" w:hAnsi="Times New Roman"/>
        <w:sz w:val="16"/>
        <w:lang w:val="bg-BG"/>
      </w:rPr>
      <w:t>-ТС</w:t>
    </w:r>
    <w:r>
      <w:rPr>
        <w:sz w:val="16"/>
      </w:rPr>
      <w:tab/>
    </w:r>
    <w:r>
      <w:rPr>
        <w:sz w:val="16"/>
      </w:rPr>
      <w:tab/>
    </w:r>
    <w:r w:rsidRPr="003E2B37">
      <w:rPr>
        <w:rFonts w:ascii="Times New Roman" w:hAnsi="Times New Roman"/>
        <w:sz w:val="16"/>
      </w:rPr>
      <w:fldChar w:fldCharType="begin"/>
    </w:r>
    <w:r w:rsidRPr="003E2B37">
      <w:rPr>
        <w:rFonts w:ascii="Times New Roman" w:hAnsi="Times New Roman"/>
        <w:sz w:val="16"/>
      </w:rPr>
      <w:instrText xml:space="preserve"> FILENAME   \* MERGEFORMAT </w:instrText>
    </w:r>
    <w:r w:rsidRPr="003E2B37">
      <w:rPr>
        <w:rFonts w:ascii="Times New Roman" w:hAnsi="Times New Roman"/>
        <w:sz w:val="16"/>
      </w:rPr>
      <w:fldChar w:fldCharType="separate"/>
    </w:r>
    <w:r w:rsidRPr="003E2B37">
      <w:rPr>
        <w:rFonts w:ascii="Times New Roman" w:hAnsi="Times New Roman"/>
        <w:noProof/>
        <w:sz w:val="16"/>
      </w:rPr>
      <w:t>1-RMS.doc</w:t>
    </w:r>
    <w:r w:rsidRPr="003E2B37"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96A1" w14:textId="77777777" w:rsidR="00564496" w:rsidRDefault="00564496">
      <w:r>
        <w:separator/>
      </w:r>
    </w:p>
  </w:footnote>
  <w:footnote w:type="continuationSeparator" w:id="0">
    <w:p w14:paraId="25CC7342" w14:textId="77777777" w:rsidR="00564496" w:rsidRDefault="00564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170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2F468F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52CC9"/>
    <w:rsid w:val="00561DCD"/>
    <w:rsid w:val="00564496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C089F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03D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576F5"/>
    <w:rsid w:val="00E66730"/>
    <w:rsid w:val="00E72592"/>
    <w:rsid w:val="00E74C94"/>
    <w:rsid w:val="00E93E14"/>
    <w:rsid w:val="00EA0EE0"/>
    <w:rsid w:val="00EA210E"/>
    <w:rsid w:val="00EA23A7"/>
    <w:rsid w:val="00EA798C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2024-01-08T09:06:00Z</cp:lastPrinted>
  <dcterms:created xsi:type="dcterms:W3CDTF">2025-12-30T07:50:00Z</dcterms:created>
  <dcterms:modified xsi:type="dcterms:W3CDTF">2025-12-30T07:50:00Z</dcterms:modified>
</cp:coreProperties>
</file>