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11A588F" w:rsidR="00522C2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599A6A4D" w14:textId="77777777" w:rsidR="005E45CB" w:rsidRPr="00DB238A" w:rsidRDefault="005E45C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849D833" w:rsidR="001D6269" w:rsidRPr="00C83048" w:rsidRDefault="00C83048" w:rsidP="0040560B">
      <w:pPr>
        <w:jc w:val="right"/>
        <w:rPr>
          <w:rFonts w:ascii="Arial" w:hAnsi="Arial"/>
          <w:b/>
          <w:szCs w:val="24"/>
          <w:lang w:val="bg-BG"/>
        </w:rPr>
      </w:pPr>
      <w:r w:rsidRPr="00C83048">
        <w:rPr>
          <w:rFonts w:ascii="Arial" w:hAnsi="Arial" w:cs="Arial"/>
          <w:b/>
          <w:szCs w:val="24"/>
          <w:lang w:val="bg-BG"/>
        </w:rPr>
        <w:t>Препис</w:t>
      </w:r>
    </w:p>
    <w:p w14:paraId="585DA0E5" w14:textId="77777777" w:rsidR="001D6269" w:rsidRPr="003B3D94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1AF264E2" w14:textId="77777777" w:rsidR="008B1025" w:rsidRPr="003B3D94" w:rsidRDefault="008B1025">
      <w:pPr>
        <w:jc w:val="center"/>
        <w:rPr>
          <w:rFonts w:ascii="Times New Roman" w:hAnsi="Times New Roman"/>
          <w:sz w:val="20"/>
          <w:lang w:val="bg-BG"/>
        </w:rPr>
      </w:pPr>
    </w:p>
    <w:p w14:paraId="6014F6F6" w14:textId="3139E58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830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920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0BA6A56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83048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334518" w:rsidRDefault="009F2CC6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58057622" w14:textId="77777777" w:rsidR="00DB238A" w:rsidRPr="00334518" w:rsidRDefault="00DB238A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491D150" w14:textId="47F9B78F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D94" w:rsidRPr="003B3D94">
        <w:rPr>
          <w:rFonts w:ascii="Arial" w:hAnsi="Arial" w:cs="Arial" w:hint="eastAsia"/>
          <w:b/>
          <w:smallCaps/>
          <w:sz w:val="28"/>
          <w:szCs w:val="28"/>
          <w:lang w:val="bg-BG"/>
        </w:rPr>
        <w:t>отменяне</w:t>
      </w:r>
      <w:r w:rsidR="003B3D94" w:rsidRPr="003B3D9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D94" w:rsidRPr="003B3D9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D94" w:rsidRPr="003B3D9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D94" w:rsidRPr="003B3D94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решения</w:t>
      </w:r>
      <w:r w:rsidR="003B3D94" w:rsidRPr="003B3D9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D94" w:rsidRPr="003B3D9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B3D94" w:rsidRPr="003B3D9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D94" w:rsidRPr="003B3D94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3B3D94" w:rsidRPr="003B3D9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B3D94" w:rsidRPr="003B3D94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</w:p>
    <w:p w14:paraId="32B464B5" w14:textId="77777777" w:rsidR="008B1025" w:rsidRPr="007556EC" w:rsidRDefault="008B1025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D884799" w14:textId="77777777" w:rsidR="008B1025" w:rsidRPr="0033451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34518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50A6960" w14:textId="77777777" w:rsidR="00C6062F" w:rsidRPr="00334518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0800FC33" w14:textId="4B684441" w:rsidR="003B3D94" w:rsidRPr="003B3D94" w:rsidRDefault="003B3D94" w:rsidP="003B3D9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D94">
        <w:rPr>
          <w:rFonts w:cs="Arial"/>
          <w:bCs/>
          <w:sz w:val="28"/>
          <w:szCs w:val="28"/>
        </w:rPr>
        <w:t>1.</w:t>
      </w:r>
      <w:r w:rsidRPr="003B3D94">
        <w:rPr>
          <w:rFonts w:cs="Arial"/>
          <w:b w:val="0"/>
          <w:sz w:val="28"/>
          <w:szCs w:val="28"/>
        </w:rPr>
        <w:tab/>
      </w:r>
      <w:r w:rsidRPr="003B3D94">
        <w:rPr>
          <w:rFonts w:cs="Arial" w:hint="eastAsia"/>
          <w:b w:val="0"/>
          <w:sz w:val="28"/>
          <w:szCs w:val="28"/>
        </w:rPr>
        <w:t>Отменя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Решение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№</w:t>
      </w:r>
      <w:r w:rsidRPr="003B3D94">
        <w:rPr>
          <w:rFonts w:cs="Arial"/>
          <w:b w:val="0"/>
          <w:sz w:val="28"/>
          <w:szCs w:val="28"/>
        </w:rPr>
        <w:t xml:space="preserve"> 783 </w:t>
      </w:r>
      <w:r w:rsidRPr="003B3D94">
        <w:rPr>
          <w:rFonts w:cs="Arial" w:hint="eastAsia"/>
          <w:b w:val="0"/>
          <w:sz w:val="28"/>
          <w:szCs w:val="28"/>
        </w:rPr>
        <w:t>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Министерския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съвет</w:t>
      </w:r>
      <w:r w:rsidRPr="003B3D94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  <w:t xml:space="preserve">от </w:t>
      </w:r>
      <w:r w:rsidRPr="003B3D94">
        <w:rPr>
          <w:rFonts w:cs="Arial"/>
          <w:b w:val="0"/>
          <w:sz w:val="28"/>
          <w:szCs w:val="28"/>
        </w:rPr>
        <w:t xml:space="preserve">2025 </w:t>
      </w:r>
      <w:r w:rsidRPr="003B3D94">
        <w:rPr>
          <w:rFonts w:cs="Arial" w:hint="eastAsia"/>
          <w:b w:val="0"/>
          <w:sz w:val="28"/>
          <w:szCs w:val="28"/>
        </w:rPr>
        <w:t>г</w:t>
      </w:r>
      <w:r w:rsidRPr="003B3D94">
        <w:rPr>
          <w:rFonts w:cs="Arial"/>
          <w:b w:val="0"/>
          <w:sz w:val="28"/>
          <w:szCs w:val="28"/>
        </w:rPr>
        <w:t xml:space="preserve">. </w:t>
      </w:r>
      <w:r w:rsidRPr="003B3D94">
        <w:rPr>
          <w:rFonts w:cs="Arial" w:hint="eastAsia"/>
          <w:b w:val="0"/>
          <w:sz w:val="28"/>
          <w:szCs w:val="28"/>
        </w:rPr>
        <w:t>за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одобряване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Стратегия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за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управление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държавния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дълг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за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периода</w:t>
      </w:r>
      <w:r w:rsidRPr="003B3D94">
        <w:rPr>
          <w:rFonts w:cs="Arial"/>
          <w:b w:val="0"/>
          <w:sz w:val="28"/>
          <w:szCs w:val="28"/>
        </w:rPr>
        <w:t xml:space="preserve"> 2026 - 2028 </w:t>
      </w:r>
      <w:r w:rsidRPr="003B3D94">
        <w:rPr>
          <w:rFonts w:cs="Arial" w:hint="eastAsia"/>
          <w:b w:val="0"/>
          <w:sz w:val="28"/>
          <w:szCs w:val="28"/>
        </w:rPr>
        <w:t>г</w:t>
      </w:r>
      <w:r w:rsidRPr="003B3D94">
        <w:rPr>
          <w:rFonts w:cs="Arial"/>
          <w:b w:val="0"/>
          <w:sz w:val="28"/>
          <w:szCs w:val="28"/>
        </w:rPr>
        <w:t>.</w:t>
      </w:r>
    </w:p>
    <w:p w14:paraId="28D7E20F" w14:textId="35EB888A" w:rsidR="003B3D94" w:rsidRPr="003B3D94" w:rsidRDefault="003B3D94" w:rsidP="003B3D9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D94">
        <w:rPr>
          <w:rFonts w:cs="Arial"/>
          <w:bCs/>
          <w:sz w:val="28"/>
          <w:szCs w:val="28"/>
        </w:rPr>
        <w:t>2.</w:t>
      </w:r>
      <w:r w:rsidRPr="003B3D94">
        <w:rPr>
          <w:rFonts w:cs="Arial"/>
          <w:b w:val="0"/>
          <w:sz w:val="28"/>
          <w:szCs w:val="28"/>
        </w:rPr>
        <w:tab/>
      </w:r>
      <w:r w:rsidRPr="003B3D94">
        <w:rPr>
          <w:rFonts w:cs="Arial" w:hint="eastAsia"/>
          <w:b w:val="0"/>
          <w:sz w:val="28"/>
          <w:szCs w:val="28"/>
        </w:rPr>
        <w:t>Отменя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Решение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№</w:t>
      </w:r>
      <w:r w:rsidRPr="003B3D94">
        <w:rPr>
          <w:rFonts w:cs="Arial"/>
          <w:b w:val="0"/>
          <w:sz w:val="28"/>
          <w:szCs w:val="28"/>
        </w:rPr>
        <w:t xml:space="preserve"> 864 </w:t>
      </w:r>
      <w:r w:rsidRPr="003B3D94">
        <w:rPr>
          <w:rFonts w:cs="Arial" w:hint="eastAsia"/>
          <w:b w:val="0"/>
          <w:sz w:val="28"/>
          <w:szCs w:val="28"/>
        </w:rPr>
        <w:t>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Министерския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съвет</w:t>
      </w:r>
      <w:r w:rsidRPr="003B3D94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3B3D94">
        <w:rPr>
          <w:rFonts w:cs="Arial" w:hint="eastAsia"/>
          <w:b w:val="0"/>
          <w:sz w:val="28"/>
          <w:szCs w:val="28"/>
        </w:rPr>
        <w:t>от</w:t>
      </w:r>
      <w:r w:rsidRPr="003B3D94">
        <w:rPr>
          <w:rFonts w:cs="Arial"/>
          <w:b w:val="0"/>
          <w:sz w:val="28"/>
          <w:szCs w:val="28"/>
        </w:rPr>
        <w:t xml:space="preserve"> 2025 </w:t>
      </w:r>
      <w:r w:rsidRPr="003B3D94">
        <w:rPr>
          <w:rFonts w:cs="Arial" w:hint="eastAsia"/>
          <w:b w:val="0"/>
          <w:sz w:val="28"/>
          <w:szCs w:val="28"/>
        </w:rPr>
        <w:t>г</w:t>
      </w:r>
      <w:r w:rsidRPr="003B3D94">
        <w:rPr>
          <w:rFonts w:cs="Arial"/>
          <w:b w:val="0"/>
          <w:sz w:val="28"/>
          <w:szCs w:val="28"/>
        </w:rPr>
        <w:t xml:space="preserve">. </w:t>
      </w:r>
      <w:r w:rsidRPr="003B3D94">
        <w:rPr>
          <w:rFonts w:cs="Arial" w:hint="eastAsia"/>
          <w:b w:val="0"/>
          <w:sz w:val="28"/>
          <w:szCs w:val="28"/>
        </w:rPr>
        <w:t>за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приемане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стандарти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за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делегираните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от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държавата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дейности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с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натурални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и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стойностни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показатели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през</w:t>
      </w:r>
      <w:r w:rsidRPr="003B3D94">
        <w:rPr>
          <w:rFonts w:cs="Arial"/>
          <w:b w:val="0"/>
          <w:sz w:val="28"/>
          <w:szCs w:val="28"/>
        </w:rPr>
        <w:t xml:space="preserve"> 2026 </w:t>
      </w:r>
      <w:r w:rsidRPr="003B3D94">
        <w:rPr>
          <w:rFonts w:cs="Arial" w:hint="eastAsia"/>
          <w:b w:val="0"/>
          <w:sz w:val="28"/>
          <w:szCs w:val="28"/>
        </w:rPr>
        <w:t>година</w:t>
      </w:r>
      <w:r w:rsidRPr="003B3D94">
        <w:rPr>
          <w:rFonts w:cs="Arial"/>
          <w:b w:val="0"/>
          <w:sz w:val="28"/>
          <w:szCs w:val="28"/>
        </w:rPr>
        <w:t>.</w:t>
      </w:r>
    </w:p>
    <w:p w14:paraId="2B797AE4" w14:textId="21F9728B" w:rsidR="004C2B4D" w:rsidRPr="007556EC" w:rsidRDefault="003B3D94" w:rsidP="003B3D9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B3D94">
        <w:rPr>
          <w:rFonts w:cs="Arial"/>
          <w:bCs/>
          <w:sz w:val="28"/>
          <w:szCs w:val="28"/>
        </w:rPr>
        <w:t>3.</w:t>
      </w:r>
      <w:r w:rsidRPr="003B3D94">
        <w:rPr>
          <w:rFonts w:cs="Arial"/>
          <w:b w:val="0"/>
          <w:sz w:val="28"/>
          <w:szCs w:val="28"/>
        </w:rPr>
        <w:tab/>
      </w:r>
      <w:r w:rsidRPr="003B3D94">
        <w:rPr>
          <w:rFonts w:cs="Arial" w:hint="eastAsia"/>
          <w:b w:val="0"/>
          <w:sz w:val="28"/>
          <w:szCs w:val="28"/>
        </w:rPr>
        <w:t>Отменя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Решение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№</w:t>
      </w:r>
      <w:r w:rsidRPr="003B3D94">
        <w:rPr>
          <w:rFonts w:cs="Arial"/>
          <w:b w:val="0"/>
          <w:sz w:val="28"/>
          <w:szCs w:val="28"/>
        </w:rPr>
        <w:t xml:space="preserve"> 865 </w:t>
      </w:r>
      <w:r w:rsidRPr="003B3D94">
        <w:rPr>
          <w:rFonts w:cs="Arial" w:hint="eastAsia"/>
          <w:b w:val="0"/>
          <w:sz w:val="28"/>
          <w:szCs w:val="28"/>
        </w:rPr>
        <w:t>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Министерския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съвет</w:t>
      </w:r>
      <w:r w:rsidRPr="003B3D94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3B3D94">
        <w:rPr>
          <w:rFonts w:cs="Arial" w:hint="eastAsia"/>
          <w:b w:val="0"/>
          <w:sz w:val="28"/>
          <w:szCs w:val="28"/>
        </w:rPr>
        <w:t>от</w:t>
      </w:r>
      <w:r w:rsidRPr="003B3D94">
        <w:rPr>
          <w:rFonts w:cs="Arial"/>
          <w:b w:val="0"/>
          <w:sz w:val="28"/>
          <w:szCs w:val="28"/>
        </w:rPr>
        <w:t xml:space="preserve"> 2025 </w:t>
      </w:r>
      <w:r w:rsidRPr="003B3D94">
        <w:rPr>
          <w:rFonts w:cs="Arial" w:hint="eastAsia"/>
          <w:b w:val="0"/>
          <w:sz w:val="28"/>
          <w:szCs w:val="28"/>
        </w:rPr>
        <w:t>г</w:t>
      </w:r>
      <w:r w:rsidRPr="003B3D94">
        <w:rPr>
          <w:rFonts w:cs="Arial"/>
          <w:b w:val="0"/>
          <w:sz w:val="28"/>
          <w:szCs w:val="28"/>
        </w:rPr>
        <w:t xml:space="preserve">. </w:t>
      </w:r>
      <w:r w:rsidRPr="003B3D94">
        <w:rPr>
          <w:rFonts w:cs="Arial" w:hint="eastAsia"/>
          <w:b w:val="0"/>
          <w:sz w:val="28"/>
          <w:szCs w:val="28"/>
        </w:rPr>
        <w:t>за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утвърждаване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нормативи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за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час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програма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Българската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национална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телевизия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и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Българското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национално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радио</w:t>
      </w:r>
      <w:r w:rsidRPr="003B3D94">
        <w:rPr>
          <w:rFonts w:cs="Arial"/>
          <w:b w:val="0"/>
          <w:sz w:val="28"/>
          <w:szCs w:val="28"/>
        </w:rPr>
        <w:t xml:space="preserve"> </w:t>
      </w:r>
      <w:r w:rsidRPr="003B3D94">
        <w:rPr>
          <w:rFonts w:cs="Arial" w:hint="eastAsia"/>
          <w:b w:val="0"/>
          <w:sz w:val="28"/>
          <w:szCs w:val="28"/>
        </w:rPr>
        <w:t>за</w:t>
      </w:r>
      <w:r w:rsidRPr="003B3D94">
        <w:rPr>
          <w:rFonts w:cs="Arial"/>
          <w:b w:val="0"/>
          <w:sz w:val="28"/>
          <w:szCs w:val="28"/>
        </w:rPr>
        <w:t xml:space="preserve"> 2026 </w:t>
      </w:r>
      <w:r w:rsidRPr="003B3D94">
        <w:rPr>
          <w:rFonts w:cs="Arial" w:hint="eastAsia"/>
          <w:b w:val="0"/>
          <w:sz w:val="28"/>
          <w:szCs w:val="28"/>
        </w:rPr>
        <w:t>г</w:t>
      </w:r>
      <w:r w:rsidRPr="003B3D94">
        <w:rPr>
          <w:rFonts w:cs="Arial"/>
          <w:b w:val="0"/>
          <w:sz w:val="28"/>
          <w:szCs w:val="28"/>
        </w:rPr>
        <w:t>.</w:t>
      </w: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C64D6A1" w14:textId="77777777" w:rsidR="00C83048" w:rsidRDefault="00C83048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0432C57" w14:textId="77777777" w:rsidR="00C83048" w:rsidRPr="001D325D" w:rsidRDefault="00C83048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2C08AFCB" w14:textId="77777777" w:rsidR="00C83048" w:rsidRPr="001D325D" w:rsidRDefault="00C83048">
      <w:pPr>
        <w:ind w:firstLine="1134"/>
        <w:rPr>
          <w:rFonts w:ascii="Arial" w:hAnsi="Arial" w:cs="Arial"/>
          <w:b/>
          <w:szCs w:val="24"/>
        </w:rPr>
      </w:pPr>
    </w:p>
    <w:p w14:paraId="644CBC56" w14:textId="77777777" w:rsidR="00C83048" w:rsidRPr="001D325D" w:rsidRDefault="00C83048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6EE2234E" w14:textId="77777777" w:rsidR="00C83048" w:rsidRPr="001D325D" w:rsidRDefault="00C83048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74714F09" w14:textId="77777777" w:rsidR="00C83048" w:rsidRPr="001D325D" w:rsidRDefault="00C83048">
      <w:pPr>
        <w:ind w:firstLine="1134"/>
        <w:rPr>
          <w:rFonts w:ascii="Arial" w:hAnsi="Arial" w:cs="Arial"/>
          <w:b/>
          <w:szCs w:val="24"/>
        </w:rPr>
      </w:pPr>
    </w:p>
    <w:sectPr w:rsidR="00C83048" w:rsidRPr="001D325D" w:rsidSect="003B3D94">
      <w:headerReference w:type="even" r:id="rId7"/>
      <w:headerReference w:type="default" r:id="rId8"/>
      <w:footerReference w:type="default" r:id="rId9"/>
      <w:pgSz w:w="11907" w:h="16840" w:code="9"/>
      <w:pgMar w:top="567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4DF8" w14:textId="77777777" w:rsidR="004F2CB8" w:rsidRDefault="004F2CB8">
      <w:r>
        <w:separator/>
      </w:r>
    </w:p>
  </w:endnote>
  <w:endnote w:type="continuationSeparator" w:id="0">
    <w:p w14:paraId="7852E807" w14:textId="77777777" w:rsidR="004F2CB8" w:rsidRDefault="004F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7777777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Pr="003E2B37">
      <w:rPr>
        <w:rFonts w:ascii="Times New Roman" w:hAnsi="Times New Roman"/>
        <w:noProof/>
        <w:sz w:val="16"/>
      </w:rPr>
      <w:t>1-RMS.doc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2982" w14:textId="77777777" w:rsidR="004F2CB8" w:rsidRDefault="004F2CB8">
      <w:r>
        <w:separator/>
      </w:r>
    </w:p>
  </w:footnote>
  <w:footnote w:type="continuationSeparator" w:id="0">
    <w:p w14:paraId="5DB8AC06" w14:textId="77777777" w:rsidR="004F2CB8" w:rsidRDefault="004F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3B7A7133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3D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4518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3D94"/>
    <w:rsid w:val="003B72E2"/>
    <w:rsid w:val="003C30E0"/>
    <w:rsid w:val="003D2422"/>
    <w:rsid w:val="003E2B37"/>
    <w:rsid w:val="003E6849"/>
    <w:rsid w:val="003F1592"/>
    <w:rsid w:val="003F56E5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4F2CB8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E45CB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28B1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3048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03D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8452C"/>
    <w:rsid w:val="00E93E14"/>
    <w:rsid w:val="00EA210E"/>
    <w:rsid w:val="00EA23A7"/>
    <w:rsid w:val="00EB2E6A"/>
    <w:rsid w:val="00EB3FD5"/>
    <w:rsid w:val="00EC78A4"/>
    <w:rsid w:val="00ED1CC7"/>
    <w:rsid w:val="00ED31A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2024-01-08T09:06:00Z</cp:lastPrinted>
  <dcterms:created xsi:type="dcterms:W3CDTF">2025-12-30T07:59:00Z</dcterms:created>
  <dcterms:modified xsi:type="dcterms:W3CDTF">2025-12-30T07:59:00Z</dcterms:modified>
</cp:coreProperties>
</file>