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10F85BDD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4D8F5E39" w14:textId="77777777" w:rsidR="008B374F" w:rsidRDefault="008B374F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DF93984" w14:textId="77777777" w:rsidR="008B374F" w:rsidRPr="00DB238A" w:rsidRDefault="008B374F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1634098F" w:rsidR="001D6269" w:rsidRPr="007E15BF" w:rsidRDefault="007E15BF" w:rsidP="0040560B">
      <w:pPr>
        <w:jc w:val="right"/>
        <w:rPr>
          <w:rFonts w:ascii="Arial" w:hAnsi="Arial"/>
          <w:b/>
          <w:szCs w:val="24"/>
          <w:lang w:val="bg-BG"/>
        </w:rPr>
      </w:pPr>
      <w:r w:rsidRPr="007E15BF">
        <w:rPr>
          <w:rFonts w:ascii="Arial" w:hAnsi="Arial" w:cs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1AF264E2" w14:textId="77777777" w:rsidR="008B1025" w:rsidRPr="00D23695" w:rsidRDefault="008B1025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5C59A3B6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E15BF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930</w:t>
      </w:r>
    </w:p>
    <w:p w14:paraId="1F531270" w14:textId="77777777" w:rsidR="001D6269" w:rsidRPr="007F08EA" w:rsidRDefault="001D6269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0F708B6" w14:textId="449B9D45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E15BF">
        <w:rPr>
          <w:rFonts w:ascii="Times New Roman" w:hAnsi="Times New Roman"/>
          <w:b/>
          <w:sz w:val="30"/>
          <w:szCs w:val="30"/>
          <w:lang w:val="bg-BG"/>
        </w:rPr>
        <w:t>29  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CD238B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0160689" w14:textId="77777777" w:rsidR="009F2CC6" w:rsidRPr="00D23695" w:rsidRDefault="009F2CC6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58057622" w14:textId="77777777" w:rsidR="00DB238A" w:rsidRPr="00D23695" w:rsidRDefault="00DB238A" w:rsidP="00726906">
      <w:pPr>
        <w:jc w:val="center"/>
        <w:rPr>
          <w:rFonts w:ascii="Times New Roman" w:hAnsi="Times New Roman"/>
          <w:b/>
          <w:szCs w:val="24"/>
          <w:lang w:val="bg-BG"/>
        </w:rPr>
      </w:pPr>
    </w:p>
    <w:p w14:paraId="6491D150" w14:textId="4048292A" w:rsidR="00891781" w:rsidRPr="003414AF" w:rsidRDefault="001D6269" w:rsidP="00030736">
      <w:pPr>
        <w:tabs>
          <w:tab w:val="left" w:pos="8647"/>
          <w:tab w:val="left" w:pos="9356"/>
        </w:tabs>
        <w:spacing w:before="120" w:line="288" w:lineRule="auto"/>
        <w:ind w:left="1701" w:right="75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Междинен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доклад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изпълнение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Програмата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мерки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постигане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>/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поддържане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добро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състояние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морската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околна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среда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към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Морската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стратегия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 xml:space="preserve"> 2022-2027 </w:t>
      </w:r>
      <w:r w:rsidR="00030736" w:rsidRPr="00030736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30736" w:rsidRPr="00030736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50448CA9" w:rsidR="008B1025" w:rsidRPr="007556EC" w:rsidRDefault="00030736" w:rsidP="00726906">
      <w:pPr>
        <w:spacing w:before="120" w:line="288" w:lineRule="auto"/>
        <w:ind w:right="44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чл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. 15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Наредба</w:t>
      </w:r>
      <w:r>
        <w:rPr>
          <w:rFonts w:ascii="Arial" w:hAnsi="Arial" w:cs="Arial" w:hint="eastAsia"/>
          <w:sz w:val="28"/>
          <w:szCs w:val="28"/>
          <w:lang w:val="en-US"/>
        </w:rPr>
        <w:t>т</w:t>
      </w:r>
      <w:r>
        <w:rPr>
          <w:rFonts w:ascii="Arial" w:hAnsi="Arial" w:cs="Arial"/>
          <w:sz w:val="28"/>
          <w:szCs w:val="28"/>
          <w:lang w:val="bg-BG"/>
        </w:rPr>
        <w:t>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за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в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морските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(</w:t>
      </w:r>
      <w:r w:rsidRPr="00030736">
        <w:rPr>
          <w:rFonts w:ascii="Arial" w:hAnsi="Arial" w:cs="Arial" w:hint="eastAsia"/>
          <w:sz w:val="28"/>
          <w:szCs w:val="28"/>
          <w:lang w:val="bg-BG"/>
        </w:rPr>
        <w:t>ДВ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,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бр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. 94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г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.)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чл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ал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. 2,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. 2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="00A26601" w:rsidRPr="00A26601">
        <w:rPr>
          <w:rFonts w:ascii="Arial" w:hAnsi="Arial" w:cs="Arial" w:hint="eastAsia"/>
          <w:sz w:val="28"/>
          <w:szCs w:val="28"/>
          <w:lang w:val="bg-BG"/>
        </w:rPr>
        <w:t>№</w:t>
      </w:r>
      <w:r w:rsidR="00A26601" w:rsidRPr="00A26601">
        <w:rPr>
          <w:rFonts w:ascii="Arial" w:hAnsi="Arial" w:cs="Arial"/>
          <w:sz w:val="28"/>
          <w:szCs w:val="28"/>
          <w:lang w:val="bg-BG"/>
        </w:rPr>
        <w:t xml:space="preserve"> 273</w:t>
      </w:r>
      <w:r w:rsidR="00A26601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Министерски</w:t>
      </w:r>
      <w:r w:rsidR="00A26601">
        <w:rPr>
          <w:rFonts w:ascii="Arial" w:hAnsi="Arial" w:cs="Arial" w:hint="eastAsia"/>
          <w:sz w:val="28"/>
          <w:szCs w:val="28"/>
          <w:lang w:val="en-US"/>
        </w:rPr>
        <w:t>я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г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.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за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приемане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Наредба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за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в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морските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за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създаване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Консултативен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координационен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по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опазване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околната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среда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в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морските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води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Черно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море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управление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изпълнението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на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Морска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стратегия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и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програма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от</w:t>
      </w:r>
      <w:r w:rsidRPr="00030736">
        <w:rPr>
          <w:rFonts w:ascii="Arial" w:hAnsi="Arial" w:cs="Arial"/>
          <w:sz w:val="28"/>
          <w:szCs w:val="28"/>
          <w:lang w:val="bg-BG"/>
        </w:rPr>
        <w:t xml:space="preserve"> </w:t>
      </w:r>
      <w:r w:rsidRPr="00030736">
        <w:rPr>
          <w:rFonts w:ascii="Arial" w:hAnsi="Arial" w:cs="Arial" w:hint="eastAsia"/>
          <w:sz w:val="28"/>
          <w:szCs w:val="28"/>
          <w:lang w:val="bg-BG"/>
        </w:rPr>
        <w:t>мерки</w:t>
      </w:r>
    </w:p>
    <w:p w14:paraId="4D884799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02F9C3E" w14:textId="77777777" w:rsidR="008B1025" w:rsidRPr="00D2369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D23695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50A6960" w14:textId="77777777" w:rsidR="00C6062F" w:rsidRPr="00D23695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703D5C7B" w14:textId="14573422" w:rsidR="00030736" w:rsidRPr="00030736" w:rsidRDefault="00030736" w:rsidP="0003073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26601">
        <w:rPr>
          <w:rFonts w:cs="Arial"/>
          <w:bCs/>
          <w:sz w:val="28"/>
          <w:szCs w:val="28"/>
        </w:rPr>
        <w:t>1.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Одобрява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CA33D9">
        <w:rPr>
          <w:rFonts w:cs="Arial"/>
          <w:b w:val="0"/>
          <w:sz w:val="28"/>
          <w:szCs w:val="28"/>
        </w:rPr>
        <w:t>Междинн</w:t>
      </w:r>
      <w:r w:rsidR="00A26601" w:rsidRPr="00CA33D9">
        <w:rPr>
          <w:rFonts w:cs="Arial"/>
          <w:b w:val="0"/>
          <w:sz w:val="28"/>
          <w:szCs w:val="28"/>
        </w:rPr>
        <w:t>ия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доклад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за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изпълнение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Програмата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от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мерки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за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постигане</w:t>
      </w:r>
      <w:r w:rsidRPr="00030736">
        <w:rPr>
          <w:rFonts w:cs="Arial"/>
          <w:b w:val="0"/>
          <w:sz w:val="28"/>
          <w:szCs w:val="28"/>
        </w:rPr>
        <w:t>/</w:t>
      </w:r>
      <w:r w:rsidRPr="00030736">
        <w:rPr>
          <w:rFonts w:cs="Arial" w:hint="eastAsia"/>
          <w:b w:val="0"/>
          <w:sz w:val="28"/>
          <w:szCs w:val="28"/>
        </w:rPr>
        <w:t>поддържане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добро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състояние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морската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околна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среда</w:t>
      </w:r>
      <w:r w:rsidRPr="00030736">
        <w:rPr>
          <w:rFonts w:cs="Arial"/>
          <w:b w:val="0"/>
          <w:sz w:val="28"/>
          <w:szCs w:val="28"/>
        </w:rPr>
        <w:t xml:space="preserve"> (</w:t>
      </w:r>
      <w:r w:rsidRPr="00030736">
        <w:rPr>
          <w:rFonts w:cs="Arial" w:hint="eastAsia"/>
          <w:b w:val="0"/>
          <w:sz w:val="28"/>
          <w:szCs w:val="28"/>
        </w:rPr>
        <w:t>Междинния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доклад</w:t>
      </w:r>
      <w:r w:rsidRPr="00030736">
        <w:rPr>
          <w:rFonts w:cs="Arial"/>
          <w:b w:val="0"/>
          <w:sz w:val="28"/>
          <w:szCs w:val="28"/>
        </w:rPr>
        <w:t xml:space="preserve">) </w:t>
      </w:r>
      <w:r w:rsidRPr="00030736">
        <w:rPr>
          <w:rFonts w:cs="Arial" w:hint="eastAsia"/>
          <w:b w:val="0"/>
          <w:sz w:val="28"/>
          <w:szCs w:val="28"/>
        </w:rPr>
        <w:t>към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Морската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стратегия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Република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България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за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периода</w:t>
      </w:r>
      <w:r w:rsidRPr="00030736">
        <w:rPr>
          <w:rFonts w:cs="Arial"/>
          <w:b w:val="0"/>
          <w:sz w:val="28"/>
          <w:szCs w:val="28"/>
        </w:rPr>
        <w:t xml:space="preserve"> 2022-2027 </w:t>
      </w:r>
      <w:r w:rsidRPr="00030736">
        <w:rPr>
          <w:rFonts w:cs="Arial" w:hint="eastAsia"/>
          <w:b w:val="0"/>
          <w:sz w:val="28"/>
          <w:szCs w:val="28"/>
        </w:rPr>
        <w:t>г</w:t>
      </w:r>
      <w:r w:rsidRPr="00030736">
        <w:rPr>
          <w:rFonts w:cs="Arial"/>
          <w:b w:val="0"/>
          <w:sz w:val="28"/>
          <w:szCs w:val="28"/>
        </w:rPr>
        <w:t>.</w:t>
      </w:r>
    </w:p>
    <w:p w14:paraId="7D11C288" w14:textId="77777777" w:rsidR="00030736" w:rsidRPr="00030736" w:rsidRDefault="00030736" w:rsidP="0003073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</w:p>
    <w:p w14:paraId="2B797AE4" w14:textId="2D60D252" w:rsidR="004C2B4D" w:rsidRPr="007556EC" w:rsidRDefault="00030736" w:rsidP="00030736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A26601">
        <w:rPr>
          <w:rFonts w:cs="Arial"/>
          <w:bCs/>
          <w:sz w:val="28"/>
          <w:szCs w:val="28"/>
        </w:rPr>
        <w:lastRenderedPageBreak/>
        <w:t>2.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Министърът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околната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среда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и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водите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да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представи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Междинния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доклад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Европейската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комисия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в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електронен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формат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чрез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платформата</w:t>
      </w:r>
      <w:r w:rsidRPr="00030736">
        <w:rPr>
          <w:rFonts w:cs="Arial"/>
          <w:b w:val="0"/>
          <w:sz w:val="28"/>
          <w:szCs w:val="28"/>
        </w:rPr>
        <w:t xml:space="preserve"> </w:t>
      </w:r>
      <w:proofErr w:type="spellStart"/>
      <w:r w:rsidRPr="00030736">
        <w:rPr>
          <w:rFonts w:cs="Arial"/>
          <w:b w:val="0"/>
          <w:sz w:val="28"/>
          <w:szCs w:val="28"/>
        </w:rPr>
        <w:t>Reportnet</w:t>
      </w:r>
      <w:proofErr w:type="spellEnd"/>
      <w:r w:rsidRPr="00030736">
        <w:rPr>
          <w:rFonts w:cs="Arial"/>
          <w:b w:val="0"/>
          <w:sz w:val="28"/>
          <w:szCs w:val="28"/>
        </w:rPr>
        <w:t xml:space="preserve">, </w:t>
      </w:r>
      <w:r w:rsidRPr="00030736">
        <w:rPr>
          <w:rFonts w:cs="Arial" w:hint="eastAsia"/>
          <w:b w:val="0"/>
          <w:sz w:val="28"/>
          <w:szCs w:val="28"/>
        </w:rPr>
        <w:t>поддържана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от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Европейската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агенция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по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околна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с</w:t>
      </w:r>
      <w:r w:rsidRPr="00030736">
        <w:rPr>
          <w:rFonts w:cs="Arial"/>
          <w:b w:val="0"/>
          <w:sz w:val="28"/>
          <w:szCs w:val="28"/>
        </w:rPr>
        <w:t xml:space="preserve"> </w:t>
      </w:r>
      <w:r w:rsidRPr="00030736">
        <w:rPr>
          <w:rFonts w:cs="Arial" w:hint="eastAsia"/>
          <w:b w:val="0"/>
          <w:sz w:val="28"/>
          <w:szCs w:val="28"/>
        </w:rPr>
        <w:t>реда</w:t>
      </w:r>
      <w:r w:rsidRPr="00030736">
        <w:rPr>
          <w:rFonts w:cs="Arial"/>
          <w:b w:val="0"/>
          <w:sz w:val="28"/>
          <w:szCs w:val="28"/>
        </w:rPr>
        <w:t xml:space="preserve"> (</w:t>
      </w:r>
      <w:r w:rsidRPr="00030736">
        <w:rPr>
          <w:rFonts w:cs="Arial" w:hint="eastAsia"/>
          <w:b w:val="0"/>
          <w:sz w:val="28"/>
          <w:szCs w:val="28"/>
        </w:rPr>
        <w:t>ЕАОС</w:t>
      </w:r>
      <w:r w:rsidRPr="00030736">
        <w:rPr>
          <w:rFonts w:cs="Arial"/>
          <w:b w:val="0"/>
          <w:sz w:val="28"/>
          <w:szCs w:val="28"/>
        </w:rPr>
        <w:t>).</w:t>
      </w:r>
    </w:p>
    <w:p w14:paraId="6E6C4FC5" w14:textId="77777777" w:rsidR="00F322F9" w:rsidRPr="00D23695" w:rsidRDefault="00F322F9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4C3D3BB1" w14:textId="77777777" w:rsidR="009F2CC6" w:rsidRPr="00D23695" w:rsidRDefault="009F2CC6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427CA58" w14:textId="77777777" w:rsidR="00A50594" w:rsidRDefault="00A50594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3BBDBCE3" w14:textId="77777777" w:rsidR="00A26601" w:rsidRDefault="00A26601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2C232EB0" w14:textId="77777777" w:rsidR="00A26601" w:rsidRDefault="00A26601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9053A43" w14:textId="77777777" w:rsidR="007E15BF" w:rsidRDefault="007E15BF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1DDBA363" w14:textId="77777777" w:rsidR="007E15BF" w:rsidRDefault="007E15BF" w:rsidP="007F08EA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73136048" w14:textId="77777777" w:rsidR="007E15BF" w:rsidRPr="001D325D" w:rsidRDefault="007E15BF">
      <w:pPr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МИНИСТЪР-ПРЕДСЕДАТЕЛ: /п/ </w:t>
      </w:r>
      <w:proofErr w:type="spellStart"/>
      <w:r w:rsidRPr="001D325D">
        <w:rPr>
          <w:rFonts w:ascii="Arial" w:hAnsi="Arial" w:cs="Arial"/>
          <w:b/>
          <w:szCs w:val="24"/>
        </w:rPr>
        <w:t>Росен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Желязков</w:t>
      </w:r>
      <w:proofErr w:type="spellEnd"/>
    </w:p>
    <w:p w14:paraId="4961A065" w14:textId="77777777" w:rsidR="007E15BF" w:rsidRPr="001D325D" w:rsidRDefault="007E15BF">
      <w:pPr>
        <w:ind w:firstLine="1134"/>
        <w:rPr>
          <w:rFonts w:ascii="Arial" w:hAnsi="Arial" w:cs="Arial"/>
          <w:b/>
          <w:szCs w:val="24"/>
        </w:rPr>
      </w:pPr>
    </w:p>
    <w:p w14:paraId="41530E72" w14:textId="77777777" w:rsidR="007E15BF" w:rsidRPr="001D325D" w:rsidRDefault="007E15B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>ГЛАВЕН СЕКРЕТАР НА</w:t>
      </w:r>
    </w:p>
    <w:p w14:paraId="2A5DF765" w14:textId="77777777" w:rsidR="007E15BF" w:rsidRPr="001D325D" w:rsidRDefault="007E15BF">
      <w:pPr>
        <w:spacing w:line="264" w:lineRule="auto"/>
        <w:ind w:firstLine="1134"/>
        <w:rPr>
          <w:rFonts w:ascii="Arial" w:hAnsi="Arial" w:cs="Arial"/>
          <w:b/>
          <w:szCs w:val="24"/>
        </w:rPr>
      </w:pPr>
      <w:r w:rsidRPr="001D325D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1D325D">
        <w:rPr>
          <w:rFonts w:ascii="Arial" w:hAnsi="Arial" w:cs="Arial"/>
          <w:b/>
          <w:szCs w:val="24"/>
        </w:rPr>
        <w:t>Габриела</w:t>
      </w:r>
      <w:proofErr w:type="spellEnd"/>
      <w:r w:rsidRPr="001D325D">
        <w:rPr>
          <w:rFonts w:ascii="Arial" w:hAnsi="Arial" w:cs="Arial"/>
          <w:b/>
          <w:szCs w:val="24"/>
        </w:rPr>
        <w:t xml:space="preserve"> </w:t>
      </w:r>
      <w:proofErr w:type="spellStart"/>
      <w:r w:rsidRPr="001D325D">
        <w:rPr>
          <w:rFonts w:ascii="Arial" w:hAnsi="Arial" w:cs="Arial"/>
          <w:b/>
          <w:szCs w:val="24"/>
        </w:rPr>
        <w:t>Козарева</w:t>
      </w:r>
      <w:proofErr w:type="spellEnd"/>
    </w:p>
    <w:p w14:paraId="71E89835" w14:textId="77777777" w:rsidR="007E15BF" w:rsidRPr="001D325D" w:rsidRDefault="007E15BF">
      <w:pPr>
        <w:ind w:firstLine="1134"/>
        <w:rPr>
          <w:rFonts w:ascii="Arial" w:hAnsi="Arial" w:cs="Arial"/>
          <w:b/>
          <w:szCs w:val="24"/>
        </w:rPr>
      </w:pPr>
    </w:p>
    <w:sectPr w:rsidR="007E15BF" w:rsidRPr="001D325D" w:rsidSect="005526AA">
      <w:headerReference w:type="even" r:id="rId7"/>
      <w:headerReference w:type="default" r:id="rId8"/>
      <w:pgSz w:w="11907" w:h="16840" w:code="9"/>
      <w:pgMar w:top="851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4B41B" w14:textId="77777777" w:rsidR="009D41ED" w:rsidRDefault="009D41ED">
      <w:r>
        <w:separator/>
      </w:r>
    </w:p>
  </w:endnote>
  <w:endnote w:type="continuationSeparator" w:id="0">
    <w:p w14:paraId="135B3E39" w14:textId="77777777" w:rsidR="009D41ED" w:rsidRDefault="009D4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52877" w14:textId="77777777" w:rsidR="009D41ED" w:rsidRDefault="009D41ED">
      <w:r>
        <w:separator/>
      </w:r>
    </w:p>
  </w:footnote>
  <w:footnote w:type="continuationSeparator" w:id="0">
    <w:p w14:paraId="4B8AA39C" w14:textId="77777777" w:rsidR="009D41ED" w:rsidRDefault="009D41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7777777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5526AA" w:rsidRDefault="00561DCD">
    <w:pPr>
      <w:pStyle w:val="Header"/>
      <w:rPr>
        <w:rFonts w:ascii="Arial" w:hAnsi="Arial" w:cs="Arial"/>
      </w:rPr>
    </w:pPr>
  </w:p>
  <w:p w14:paraId="5CD363A6" w14:textId="77777777" w:rsidR="00561DCD" w:rsidRPr="005526AA" w:rsidRDefault="00561DCD">
    <w:pPr>
      <w:pStyle w:val="Header"/>
      <w:rPr>
        <w:rFonts w:ascii="Arial" w:hAnsi="Arial" w:cs="Arial"/>
      </w:rPr>
    </w:pPr>
  </w:p>
  <w:p w14:paraId="34A2C035" w14:textId="77777777" w:rsidR="00561DCD" w:rsidRPr="005526AA" w:rsidRDefault="00561DCD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0736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B7092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519B3"/>
    <w:rsid w:val="00266CC5"/>
    <w:rsid w:val="0028035E"/>
    <w:rsid w:val="002855FD"/>
    <w:rsid w:val="0029038B"/>
    <w:rsid w:val="0029140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2089"/>
    <w:rsid w:val="006B1546"/>
    <w:rsid w:val="006B43E7"/>
    <w:rsid w:val="006B4963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15BF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B374F"/>
    <w:rsid w:val="008C098B"/>
    <w:rsid w:val="008D386D"/>
    <w:rsid w:val="008E0443"/>
    <w:rsid w:val="008E49F2"/>
    <w:rsid w:val="008E6A51"/>
    <w:rsid w:val="008E6E9B"/>
    <w:rsid w:val="008F0D71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07BF"/>
    <w:rsid w:val="009A1D72"/>
    <w:rsid w:val="009B3726"/>
    <w:rsid w:val="009D1E76"/>
    <w:rsid w:val="009D41ED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26601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301A8"/>
    <w:rsid w:val="00B369B8"/>
    <w:rsid w:val="00B46C83"/>
    <w:rsid w:val="00B50878"/>
    <w:rsid w:val="00B531E7"/>
    <w:rsid w:val="00B5339B"/>
    <w:rsid w:val="00B5540D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87BDD"/>
    <w:rsid w:val="00C9078A"/>
    <w:rsid w:val="00CA33D9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5026F"/>
    <w:rsid w:val="00F53286"/>
    <w:rsid w:val="00F65F0B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653D"/>
    <w:rsid w:val="00FC7607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2024-01-08T09:06:00Z</cp:lastPrinted>
  <dcterms:created xsi:type="dcterms:W3CDTF">2025-12-30T09:46:00Z</dcterms:created>
  <dcterms:modified xsi:type="dcterms:W3CDTF">2025-12-30T09:46:00Z</dcterms:modified>
</cp:coreProperties>
</file>