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39BCE43" w:rsidR="00783F3D" w:rsidRDefault="00783F3D" w:rsidP="00783F3D">
      <w:pPr>
        <w:pStyle w:val="Title"/>
        <w:rPr>
          <w:noProof/>
          <w:lang w:val="bg-BG"/>
        </w:rPr>
      </w:pPr>
    </w:p>
    <w:p w14:paraId="58287720" w14:textId="77777777" w:rsidR="00F75C18" w:rsidRDefault="00F75C18" w:rsidP="00783F3D">
      <w:pPr>
        <w:pStyle w:val="Title"/>
        <w:rPr>
          <w:noProof/>
          <w:lang w:val="bg-BG"/>
        </w:rPr>
      </w:pPr>
    </w:p>
    <w:p w14:paraId="63FD2E15" w14:textId="77777777" w:rsidR="00F75C18" w:rsidRPr="00F75C18" w:rsidRDefault="00F75C18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F115F06" w:rsidR="00416BAD" w:rsidRPr="00C65801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D66F8">
        <w:rPr>
          <w:b/>
          <w:sz w:val="32"/>
          <w:szCs w:val="32"/>
          <w:lang w:val="en-US"/>
        </w:rPr>
        <w:t>5</w:t>
      </w:r>
      <w:r w:rsidR="00C65801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59D229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C65801">
        <w:rPr>
          <w:b/>
          <w:sz w:val="28"/>
          <w:szCs w:val="28"/>
          <w:lang w:val="en-US"/>
        </w:rPr>
        <w:t>3</w:t>
      </w:r>
      <w:r w:rsidR="00AE44E7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AE44E7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AEBB8AC" w:rsidR="00416BAD" w:rsidRPr="001A2327" w:rsidRDefault="00DE3D72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DE3D72">
              <w:rPr>
                <w:b/>
                <w:bCs/>
                <w:i/>
                <w:iCs/>
                <w:sz w:val="28"/>
                <w:szCs w:val="28"/>
                <w:lang w:bidi="bg-BG"/>
              </w:rPr>
              <w:t>17.</w:t>
            </w:r>
            <w:r w:rsidRPr="00DE3D72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позицията на Република България по Дело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DE3D72">
              <w:rPr>
                <w:i/>
                <w:iCs/>
                <w:sz w:val="28"/>
                <w:szCs w:val="28"/>
                <w:lang w:bidi="bg-BG"/>
              </w:rPr>
              <w:t>C-587/25 на Съда на Европейския съюз, образувано по преюдициално запитване на Административния съд – Варна.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3DE08E3C" w14:textId="77777777" w:rsidR="00DE3D72" w:rsidRPr="00DE3D72" w:rsidRDefault="00DE3D72" w:rsidP="00DE3D72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DE3D7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позицията на Република България по Дело                  С-587/25 на Съда на Европейския съюз, образувано по преюдициално запитване на Административния съд – Варна.</w:t>
            </w:r>
          </w:p>
          <w:p w14:paraId="675FBC9D" w14:textId="6ABD5881" w:rsidR="007B40EA" w:rsidRPr="00DE7A04" w:rsidRDefault="00DE3D72" w:rsidP="00DE3D72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D7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Дава съгласие Република България да встъпи по делото по         т. 1.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04B2" w14:textId="77777777" w:rsidR="006D074B" w:rsidRDefault="006D074B">
      <w:r>
        <w:separator/>
      </w:r>
    </w:p>
  </w:endnote>
  <w:endnote w:type="continuationSeparator" w:id="0">
    <w:p w14:paraId="0346AF07" w14:textId="77777777" w:rsidR="006D074B" w:rsidRDefault="006D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CC0B" w14:textId="77777777" w:rsidR="006D074B" w:rsidRDefault="006D074B">
      <w:r>
        <w:separator/>
      </w:r>
    </w:p>
  </w:footnote>
  <w:footnote w:type="continuationSeparator" w:id="0">
    <w:p w14:paraId="42B5421A" w14:textId="77777777" w:rsidR="006D074B" w:rsidRDefault="006D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011A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061FE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1F65"/>
    <w:rsid w:val="002B49EF"/>
    <w:rsid w:val="002C19B6"/>
    <w:rsid w:val="002C34C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5E6D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074B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2A43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7717B"/>
    <w:rsid w:val="00A85340"/>
    <w:rsid w:val="00A91C95"/>
    <w:rsid w:val="00A91DCB"/>
    <w:rsid w:val="00AA117D"/>
    <w:rsid w:val="00AA63D4"/>
    <w:rsid w:val="00AB2DA1"/>
    <w:rsid w:val="00AE44E7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65801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3D72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75C18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2026-01-05T11:19:00Z</dcterms:created>
  <dcterms:modified xsi:type="dcterms:W3CDTF">2026-01-05T11:19:00Z</dcterms:modified>
</cp:coreProperties>
</file>