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E76F7" w14:textId="3E4D91C2" w:rsidR="00522C2C" w:rsidRDefault="00522C2C">
      <w:pPr>
        <w:tabs>
          <w:tab w:val="left" w:pos="1985"/>
        </w:tabs>
        <w:jc w:val="center"/>
        <w:rPr>
          <w:rFonts w:ascii="Times New Roman" w:hAnsi="Times New Roman"/>
          <w:noProof/>
          <w:lang w:val="en-US"/>
        </w:rPr>
      </w:pPr>
    </w:p>
    <w:p w14:paraId="11E1F7FF" w14:textId="77777777" w:rsidR="001460E9" w:rsidRDefault="001460E9">
      <w:pPr>
        <w:tabs>
          <w:tab w:val="left" w:pos="1985"/>
        </w:tabs>
        <w:jc w:val="center"/>
        <w:rPr>
          <w:rFonts w:ascii="Times New Roman" w:hAnsi="Times New Roman"/>
          <w:noProof/>
          <w:lang w:val="en-US"/>
        </w:rPr>
      </w:pPr>
    </w:p>
    <w:p w14:paraId="1076E6C8" w14:textId="77777777" w:rsidR="001460E9" w:rsidRDefault="001460E9">
      <w:pPr>
        <w:tabs>
          <w:tab w:val="left" w:pos="1985"/>
        </w:tabs>
        <w:jc w:val="center"/>
        <w:rPr>
          <w:rFonts w:ascii="Times New Roman" w:hAnsi="Times New Roman"/>
          <w:noProof/>
          <w:lang w:val="en-US"/>
        </w:rPr>
      </w:pPr>
    </w:p>
    <w:p w14:paraId="21BB3410" w14:textId="77777777" w:rsidR="001460E9" w:rsidRDefault="001460E9">
      <w:pPr>
        <w:tabs>
          <w:tab w:val="left" w:pos="1985"/>
        </w:tabs>
        <w:jc w:val="center"/>
        <w:rPr>
          <w:rFonts w:ascii="Times New Roman" w:hAnsi="Times New Roman"/>
          <w:noProof/>
          <w:lang w:val="en-US"/>
        </w:rPr>
      </w:pPr>
    </w:p>
    <w:p w14:paraId="2F3BBCEC" w14:textId="77777777" w:rsidR="001460E9" w:rsidRPr="001460E9" w:rsidRDefault="001460E9">
      <w:pPr>
        <w:tabs>
          <w:tab w:val="left" w:pos="1985"/>
        </w:tabs>
        <w:jc w:val="center"/>
        <w:rPr>
          <w:rFonts w:ascii="Times New Roman" w:hAnsi="Times New Roman"/>
          <w:b/>
          <w:spacing w:val="50"/>
          <w:sz w:val="22"/>
          <w:lang w:val="en-US"/>
        </w:rPr>
      </w:pPr>
    </w:p>
    <w:p w14:paraId="43C6E7A1" w14:textId="77777777" w:rsidR="001D6269" w:rsidRPr="00F16ED2" w:rsidRDefault="00E72592">
      <w:pPr>
        <w:tabs>
          <w:tab w:val="left" w:pos="1985"/>
        </w:tabs>
        <w:jc w:val="center"/>
        <w:rPr>
          <w:rFonts w:ascii="Times New Roman" w:hAnsi="Times New Roman"/>
          <w:b/>
          <w:spacing w:val="50"/>
          <w:szCs w:val="24"/>
          <w:lang w:val="bg-BG"/>
        </w:rPr>
      </w:pPr>
      <w:r w:rsidRPr="00F16ED2">
        <w:rPr>
          <w:rFonts w:ascii="Times New Roman" w:hAnsi="Times New Roman"/>
          <w:b/>
          <w:spacing w:val="50"/>
          <w:szCs w:val="24"/>
          <w:lang w:val="bg-BG"/>
        </w:rPr>
        <w:t>Р</w:t>
      </w:r>
      <w:r w:rsidR="001D6269" w:rsidRPr="00F16ED2">
        <w:rPr>
          <w:rFonts w:ascii="Times New Roman" w:hAnsi="Times New Roman"/>
          <w:b/>
          <w:spacing w:val="50"/>
          <w:szCs w:val="24"/>
          <w:lang w:val="bg-BG"/>
        </w:rPr>
        <w:t xml:space="preserve"> </w:t>
      </w:r>
      <w:r w:rsidRPr="00F16ED2">
        <w:rPr>
          <w:rFonts w:ascii="Times New Roman" w:hAnsi="Times New Roman"/>
          <w:b/>
          <w:spacing w:val="50"/>
          <w:szCs w:val="24"/>
          <w:lang w:val="bg-BG"/>
        </w:rPr>
        <w:t>Е</w:t>
      </w:r>
      <w:r w:rsidR="001D6269" w:rsidRPr="00F16ED2">
        <w:rPr>
          <w:rFonts w:ascii="Times New Roman" w:hAnsi="Times New Roman"/>
          <w:b/>
          <w:spacing w:val="50"/>
          <w:szCs w:val="24"/>
          <w:lang w:val="bg-BG"/>
        </w:rPr>
        <w:t xml:space="preserve"> </w:t>
      </w:r>
      <w:r w:rsidRPr="00F16ED2">
        <w:rPr>
          <w:rFonts w:ascii="Times New Roman" w:hAnsi="Times New Roman"/>
          <w:b/>
          <w:spacing w:val="50"/>
          <w:szCs w:val="24"/>
          <w:lang w:val="bg-BG"/>
        </w:rPr>
        <w:t>П</w:t>
      </w:r>
      <w:r w:rsidR="001D6269" w:rsidRPr="00F16ED2">
        <w:rPr>
          <w:rFonts w:ascii="Times New Roman" w:hAnsi="Times New Roman"/>
          <w:b/>
          <w:spacing w:val="50"/>
          <w:szCs w:val="24"/>
          <w:lang w:val="bg-BG"/>
        </w:rPr>
        <w:t xml:space="preserve"> </w:t>
      </w:r>
      <w:r w:rsidRPr="00F16ED2">
        <w:rPr>
          <w:rFonts w:ascii="Times New Roman" w:hAnsi="Times New Roman"/>
          <w:b/>
          <w:spacing w:val="50"/>
          <w:szCs w:val="24"/>
          <w:lang w:val="bg-BG"/>
        </w:rPr>
        <w:t>У</w:t>
      </w:r>
      <w:r w:rsidR="001D6269" w:rsidRPr="00F16ED2">
        <w:rPr>
          <w:rFonts w:ascii="Times New Roman" w:hAnsi="Times New Roman"/>
          <w:b/>
          <w:spacing w:val="50"/>
          <w:szCs w:val="24"/>
          <w:lang w:val="bg-BG"/>
        </w:rPr>
        <w:t xml:space="preserve"> </w:t>
      </w:r>
      <w:r w:rsidRPr="00F16ED2">
        <w:rPr>
          <w:rFonts w:ascii="Times New Roman" w:hAnsi="Times New Roman"/>
          <w:b/>
          <w:spacing w:val="50"/>
          <w:szCs w:val="24"/>
          <w:lang w:val="bg-BG"/>
        </w:rPr>
        <w:t>Б</w:t>
      </w:r>
      <w:r w:rsidR="001D6269" w:rsidRPr="00F16ED2">
        <w:rPr>
          <w:rFonts w:ascii="Times New Roman" w:hAnsi="Times New Roman"/>
          <w:b/>
          <w:spacing w:val="50"/>
          <w:szCs w:val="24"/>
          <w:lang w:val="bg-BG"/>
        </w:rPr>
        <w:t xml:space="preserve"> </w:t>
      </w:r>
      <w:r w:rsidRPr="00F16ED2">
        <w:rPr>
          <w:rFonts w:ascii="Times New Roman" w:hAnsi="Times New Roman"/>
          <w:b/>
          <w:spacing w:val="50"/>
          <w:szCs w:val="24"/>
          <w:lang w:val="bg-BG"/>
        </w:rPr>
        <w:t>Л</w:t>
      </w:r>
      <w:r w:rsidR="001D6269" w:rsidRPr="00F16ED2">
        <w:rPr>
          <w:rFonts w:ascii="Times New Roman" w:hAnsi="Times New Roman"/>
          <w:b/>
          <w:spacing w:val="50"/>
          <w:szCs w:val="24"/>
          <w:lang w:val="bg-BG"/>
        </w:rPr>
        <w:t xml:space="preserve"> </w:t>
      </w:r>
      <w:r w:rsidRPr="00F16ED2">
        <w:rPr>
          <w:rFonts w:ascii="Times New Roman" w:hAnsi="Times New Roman"/>
          <w:b/>
          <w:spacing w:val="50"/>
          <w:szCs w:val="24"/>
          <w:lang w:val="bg-BG"/>
        </w:rPr>
        <w:t>И</w:t>
      </w:r>
      <w:r w:rsidR="001D6269" w:rsidRPr="00F16ED2">
        <w:rPr>
          <w:rFonts w:ascii="Times New Roman" w:hAnsi="Times New Roman"/>
          <w:b/>
          <w:spacing w:val="50"/>
          <w:szCs w:val="24"/>
          <w:lang w:val="bg-BG"/>
        </w:rPr>
        <w:t xml:space="preserve"> </w:t>
      </w:r>
      <w:r w:rsidRPr="00F16ED2">
        <w:rPr>
          <w:rFonts w:ascii="Times New Roman" w:hAnsi="Times New Roman"/>
          <w:b/>
          <w:spacing w:val="50"/>
          <w:szCs w:val="24"/>
          <w:lang w:val="bg-BG"/>
        </w:rPr>
        <w:t>К</w:t>
      </w:r>
      <w:r w:rsidR="001D6269" w:rsidRPr="00F16ED2">
        <w:rPr>
          <w:rFonts w:ascii="Times New Roman" w:hAnsi="Times New Roman"/>
          <w:b/>
          <w:spacing w:val="50"/>
          <w:szCs w:val="24"/>
          <w:lang w:val="bg-BG"/>
        </w:rPr>
        <w:t xml:space="preserve"> </w:t>
      </w:r>
      <w:r w:rsidRPr="00F16ED2">
        <w:rPr>
          <w:rFonts w:ascii="Times New Roman" w:hAnsi="Times New Roman"/>
          <w:b/>
          <w:spacing w:val="50"/>
          <w:szCs w:val="24"/>
          <w:lang w:val="bg-BG"/>
        </w:rPr>
        <w:t>А</w:t>
      </w:r>
      <w:r w:rsidR="001D6269" w:rsidRPr="00F16ED2">
        <w:rPr>
          <w:rFonts w:ascii="Times New Roman" w:hAnsi="Times New Roman"/>
          <w:b/>
          <w:spacing w:val="50"/>
          <w:szCs w:val="24"/>
          <w:lang w:val="bg-BG"/>
        </w:rPr>
        <w:t xml:space="preserve">   </w:t>
      </w:r>
      <w:r w:rsidRPr="00F16ED2">
        <w:rPr>
          <w:rFonts w:ascii="Times New Roman" w:hAnsi="Times New Roman"/>
          <w:b/>
          <w:spacing w:val="50"/>
          <w:szCs w:val="24"/>
          <w:lang w:val="bg-BG"/>
        </w:rPr>
        <w:t>Б</w:t>
      </w:r>
      <w:r w:rsidR="001D6269" w:rsidRPr="00F16ED2">
        <w:rPr>
          <w:rFonts w:ascii="Times New Roman" w:hAnsi="Times New Roman"/>
          <w:b/>
          <w:spacing w:val="50"/>
          <w:szCs w:val="24"/>
          <w:lang w:val="bg-BG"/>
        </w:rPr>
        <w:t xml:space="preserve"> </w:t>
      </w:r>
      <w:r w:rsidRPr="00F16ED2">
        <w:rPr>
          <w:rFonts w:ascii="Times New Roman" w:hAnsi="Times New Roman"/>
          <w:b/>
          <w:spacing w:val="50"/>
          <w:szCs w:val="24"/>
          <w:lang w:val="bg-BG"/>
        </w:rPr>
        <w:t>Ъ</w:t>
      </w:r>
      <w:r w:rsidR="001D6269" w:rsidRPr="00F16ED2">
        <w:rPr>
          <w:rFonts w:ascii="Times New Roman" w:hAnsi="Times New Roman"/>
          <w:b/>
          <w:spacing w:val="50"/>
          <w:szCs w:val="24"/>
          <w:lang w:val="bg-BG"/>
        </w:rPr>
        <w:t xml:space="preserve"> </w:t>
      </w:r>
      <w:r w:rsidRPr="00F16ED2">
        <w:rPr>
          <w:rFonts w:ascii="Times New Roman" w:hAnsi="Times New Roman"/>
          <w:b/>
          <w:spacing w:val="50"/>
          <w:szCs w:val="24"/>
          <w:lang w:val="bg-BG"/>
        </w:rPr>
        <w:t>Л</w:t>
      </w:r>
      <w:r w:rsidR="001D6269" w:rsidRPr="00F16ED2">
        <w:rPr>
          <w:rFonts w:ascii="Times New Roman" w:hAnsi="Times New Roman"/>
          <w:b/>
          <w:spacing w:val="50"/>
          <w:szCs w:val="24"/>
          <w:lang w:val="bg-BG"/>
        </w:rPr>
        <w:t xml:space="preserve"> </w:t>
      </w:r>
      <w:r w:rsidRPr="00F16ED2">
        <w:rPr>
          <w:rFonts w:ascii="Times New Roman" w:hAnsi="Times New Roman"/>
          <w:b/>
          <w:spacing w:val="50"/>
          <w:szCs w:val="24"/>
          <w:lang w:val="bg-BG"/>
        </w:rPr>
        <w:t>Г</w:t>
      </w:r>
      <w:r w:rsidR="001D6269" w:rsidRPr="00F16ED2">
        <w:rPr>
          <w:rFonts w:ascii="Times New Roman" w:hAnsi="Times New Roman"/>
          <w:b/>
          <w:spacing w:val="50"/>
          <w:szCs w:val="24"/>
          <w:lang w:val="bg-BG"/>
        </w:rPr>
        <w:t xml:space="preserve"> </w:t>
      </w:r>
      <w:r w:rsidRPr="00F16ED2">
        <w:rPr>
          <w:rFonts w:ascii="Times New Roman" w:hAnsi="Times New Roman"/>
          <w:b/>
          <w:spacing w:val="50"/>
          <w:szCs w:val="24"/>
          <w:lang w:val="bg-BG"/>
        </w:rPr>
        <w:t>А</w:t>
      </w:r>
      <w:r w:rsidR="001D6269" w:rsidRPr="00F16ED2">
        <w:rPr>
          <w:rFonts w:ascii="Times New Roman" w:hAnsi="Times New Roman"/>
          <w:b/>
          <w:spacing w:val="50"/>
          <w:szCs w:val="24"/>
          <w:lang w:val="bg-BG"/>
        </w:rPr>
        <w:t xml:space="preserve"> </w:t>
      </w:r>
      <w:r w:rsidRPr="00F16ED2">
        <w:rPr>
          <w:rFonts w:ascii="Times New Roman" w:hAnsi="Times New Roman"/>
          <w:b/>
          <w:spacing w:val="50"/>
          <w:szCs w:val="24"/>
          <w:lang w:val="bg-BG"/>
        </w:rPr>
        <w:t>Р</w:t>
      </w:r>
      <w:r w:rsidR="001D6269" w:rsidRPr="00F16ED2">
        <w:rPr>
          <w:rFonts w:ascii="Times New Roman" w:hAnsi="Times New Roman"/>
          <w:b/>
          <w:spacing w:val="50"/>
          <w:szCs w:val="24"/>
          <w:lang w:val="bg-BG"/>
        </w:rPr>
        <w:t xml:space="preserve"> </w:t>
      </w:r>
      <w:r w:rsidRPr="00F16ED2">
        <w:rPr>
          <w:rFonts w:ascii="Times New Roman" w:hAnsi="Times New Roman"/>
          <w:b/>
          <w:spacing w:val="50"/>
          <w:szCs w:val="24"/>
          <w:lang w:val="bg-BG"/>
        </w:rPr>
        <w:t>И</w:t>
      </w:r>
      <w:r w:rsidR="001D6269" w:rsidRPr="00F16ED2">
        <w:rPr>
          <w:rFonts w:ascii="Times New Roman" w:hAnsi="Times New Roman"/>
          <w:b/>
          <w:spacing w:val="50"/>
          <w:szCs w:val="24"/>
          <w:lang w:val="bg-BG"/>
        </w:rPr>
        <w:t xml:space="preserve"> </w:t>
      </w:r>
      <w:r w:rsidRPr="00F16ED2">
        <w:rPr>
          <w:rFonts w:ascii="Times New Roman" w:hAnsi="Times New Roman"/>
          <w:b/>
          <w:spacing w:val="50"/>
          <w:szCs w:val="24"/>
          <w:lang w:val="bg-BG"/>
        </w:rPr>
        <w:t>Я</w:t>
      </w:r>
    </w:p>
    <w:p w14:paraId="40B0D5BE" w14:textId="77777777" w:rsidR="001D6269" w:rsidRPr="00F16ED2" w:rsidRDefault="00E72592">
      <w:pPr>
        <w:pBdr>
          <w:bottom w:val="single" w:sz="12" w:space="1" w:color="auto"/>
        </w:pBdr>
        <w:jc w:val="center"/>
        <w:rPr>
          <w:rFonts w:ascii="Times New Roman" w:hAnsi="Times New Roman"/>
          <w:b/>
          <w:spacing w:val="100"/>
          <w:sz w:val="32"/>
          <w:lang w:val="bg-BG"/>
        </w:rPr>
      </w:pPr>
      <w:r w:rsidRPr="00F16ED2">
        <w:rPr>
          <w:rFonts w:ascii="Times New Roman" w:hAnsi="Times New Roman"/>
          <w:b/>
          <w:spacing w:val="60"/>
          <w:sz w:val="32"/>
          <w:lang w:val="bg-BG"/>
        </w:rPr>
        <w:t>М</w:t>
      </w:r>
      <w:r w:rsidR="001D6269" w:rsidRPr="00F16ED2">
        <w:rPr>
          <w:rFonts w:ascii="Times New Roman" w:hAnsi="Times New Roman"/>
          <w:b/>
          <w:spacing w:val="60"/>
          <w:sz w:val="32"/>
          <w:lang w:val="bg-BG"/>
        </w:rPr>
        <w:t xml:space="preserve"> </w:t>
      </w:r>
      <w:r w:rsidRPr="00F16ED2">
        <w:rPr>
          <w:rFonts w:ascii="Times New Roman" w:hAnsi="Times New Roman"/>
          <w:b/>
          <w:spacing w:val="60"/>
          <w:sz w:val="32"/>
          <w:lang w:val="bg-BG"/>
        </w:rPr>
        <w:t>И</w:t>
      </w:r>
      <w:r w:rsidR="001D6269" w:rsidRPr="00F16ED2">
        <w:rPr>
          <w:rFonts w:ascii="Times New Roman" w:hAnsi="Times New Roman"/>
          <w:b/>
          <w:spacing w:val="60"/>
          <w:sz w:val="32"/>
          <w:lang w:val="bg-BG"/>
        </w:rPr>
        <w:t xml:space="preserve"> </w:t>
      </w:r>
      <w:r w:rsidRPr="00F16ED2">
        <w:rPr>
          <w:rFonts w:ascii="Times New Roman" w:hAnsi="Times New Roman"/>
          <w:b/>
          <w:spacing w:val="60"/>
          <w:sz w:val="32"/>
          <w:lang w:val="bg-BG"/>
        </w:rPr>
        <w:t>Н</w:t>
      </w:r>
      <w:r w:rsidR="001D6269" w:rsidRPr="00F16ED2">
        <w:rPr>
          <w:rFonts w:ascii="Times New Roman" w:hAnsi="Times New Roman"/>
          <w:b/>
          <w:spacing w:val="60"/>
          <w:sz w:val="32"/>
          <w:lang w:val="bg-BG"/>
        </w:rPr>
        <w:t xml:space="preserve"> </w:t>
      </w:r>
      <w:r w:rsidRPr="00F16ED2">
        <w:rPr>
          <w:rFonts w:ascii="Times New Roman" w:hAnsi="Times New Roman"/>
          <w:b/>
          <w:spacing w:val="60"/>
          <w:sz w:val="32"/>
          <w:lang w:val="bg-BG"/>
        </w:rPr>
        <w:t>И</w:t>
      </w:r>
      <w:r w:rsidR="001D6269" w:rsidRPr="00F16ED2">
        <w:rPr>
          <w:rFonts w:ascii="Times New Roman" w:hAnsi="Times New Roman"/>
          <w:b/>
          <w:spacing w:val="60"/>
          <w:sz w:val="32"/>
          <w:lang w:val="bg-BG"/>
        </w:rPr>
        <w:t xml:space="preserve"> </w:t>
      </w:r>
      <w:r w:rsidRPr="00F16ED2">
        <w:rPr>
          <w:rFonts w:ascii="Times New Roman" w:hAnsi="Times New Roman"/>
          <w:b/>
          <w:spacing w:val="60"/>
          <w:sz w:val="32"/>
          <w:lang w:val="bg-BG"/>
        </w:rPr>
        <w:t>С</w:t>
      </w:r>
      <w:r w:rsidR="001D6269" w:rsidRPr="00F16ED2">
        <w:rPr>
          <w:rFonts w:ascii="Times New Roman" w:hAnsi="Times New Roman"/>
          <w:b/>
          <w:spacing w:val="60"/>
          <w:sz w:val="32"/>
          <w:lang w:val="bg-BG"/>
        </w:rPr>
        <w:t xml:space="preserve"> </w:t>
      </w:r>
      <w:r w:rsidRPr="00F16ED2">
        <w:rPr>
          <w:rFonts w:ascii="Times New Roman" w:hAnsi="Times New Roman"/>
          <w:b/>
          <w:spacing w:val="60"/>
          <w:sz w:val="32"/>
          <w:lang w:val="bg-BG"/>
        </w:rPr>
        <w:t>Т</w:t>
      </w:r>
      <w:r w:rsidR="001D6269" w:rsidRPr="00F16ED2">
        <w:rPr>
          <w:rFonts w:ascii="Times New Roman" w:hAnsi="Times New Roman"/>
          <w:b/>
          <w:spacing w:val="60"/>
          <w:sz w:val="32"/>
          <w:lang w:val="bg-BG"/>
        </w:rPr>
        <w:t xml:space="preserve"> </w:t>
      </w:r>
      <w:r w:rsidRPr="00F16ED2">
        <w:rPr>
          <w:rFonts w:ascii="Times New Roman" w:hAnsi="Times New Roman"/>
          <w:b/>
          <w:spacing w:val="60"/>
          <w:sz w:val="32"/>
          <w:lang w:val="bg-BG"/>
        </w:rPr>
        <w:t>Е</w:t>
      </w:r>
      <w:r w:rsidR="001D6269" w:rsidRPr="00F16ED2">
        <w:rPr>
          <w:rFonts w:ascii="Times New Roman" w:hAnsi="Times New Roman"/>
          <w:b/>
          <w:spacing w:val="60"/>
          <w:sz w:val="32"/>
          <w:lang w:val="bg-BG"/>
        </w:rPr>
        <w:t xml:space="preserve"> </w:t>
      </w:r>
      <w:r w:rsidRPr="00F16ED2">
        <w:rPr>
          <w:rFonts w:ascii="Times New Roman" w:hAnsi="Times New Roman"/>
          <w:b/>
          <w:spacing w:val="60"/>
          <w:sz w:val="32"/>
          <w:lang w:val="bg-BG"/>
        </w:rPr>
        <w:t>Р</w:t>
      </w:r>
      <w:r w:rsidR="001D6269" w:rsidRPr="00F16ED2">
        <w:rPr>
          <w:rFonts w:ascii="Times New Roman" w:hAnsi="Times New Roman"/>
          <w:b/>
          <w:spacing w:val="60"/>
          <w:sz w:val="32"/>
          <w:lang w:val="bg-BG"/>
        </w:rPr>
        <w:t xml:space="preserve"> </w:t>
      </w:r>
      <w:r w:rsidRPr="00F16ED2">
        <w:rPr>
          <w:rFonts w:ascii="Times New Roman" w:hAnsi="Times New Roman"/>
          <w:b/>
          <w:spacing w:val="60"/>
          <w:sz w:val="32"/>
          <w:lang w:val="bg-BG"/>
        </w:rPr>
        <w:t>С</w:t>
      </w:r>
      <w:r w:rsidR="001D6269" w:rsidRPr="00F16ED2">
        <w:rPr>
          <w:rFonts w:ascii="Times New Roman" w:hAnsi="Times New Roman"/>
          <w:b/>
          <w:spacing w:val="60"/>
          <w:sz w:val="32"/>
          <w:lang w:val="bg-BG"/>
        </w:rPr>
        <w:t xml:space="preserve"> </w:t>
      </w:r>
      <w:r w:rsidRPr="00F16ED2">
        <w:rPr>
          <w:rFonts w:ascii="Times New Roman" w:hAnsi="Times New Roman"/>
          <w:b/>
          <w:spacing w:val="60"/>
          <w:sz w:val="32"/>
          <w:lang w:val="bg-BG"/>
        </w:rPr>
        <w:t>К</w:t>
      </w:r>
      <w:r w:rsidR="001D6269" w:rsidRPr="00F16ED2">
        <w:rPr>
          <w:rFonts w:ascii="Times New Roman" w:hAnsi="Times New Roman"/>
          <w:b/>
          <w:spacing w:val="60"/>
          <w:sz w:val="32"/>
          <w:lang w:val="bg-BG"/>
        </w:rPr>
        <w:t xml:space="preserve"> </w:t>
      </w:r>
      <w:r w:rsidRPr="00F16ED2">
        <w:rPr>
          <w:rFonts w:ascii="Times New Roman" w:hAnsi="Times New Roman"/>
          <w:b/>
          <w:spacing w:val="60"/>
          <w:sz w:val="32"/>
          <w:lang w:val="bg-BG"/>
        </w:rPr>
        <w:t>И</w:t>
      </w:r>
      <w:r w:rsidR="001D6269" w:rsidRPr="00F16ED2">
        <w:rPr>
          <w:rFonts w:ascii="Times New Roman" w:hAnsi="Times New Roman"/>
          <w:b/>
          <w:spacing w:val="60"/>
          <w:sz w:val="32"/>
          <w:lang w:val="bg-BG"/>
        </w:rPr>
        <w:t xml:space="preserve">   </w:t>
      </w:r>
      <w:r w:rsidRPr="00F16ED2">
        <w:rPr>
          <w:rFonts w:ascii="Times New Roman" w:hAnsi="Times New Roman"/>
          <w:b/>
          <w:spacing w:val="60"/>
          <w:sz w:val="32"/>
          <w:lang w:val="bg-BG"/>
        </w:rPr>
        <w:t>С</w:t>
      </w:r>
      <w:r w:rsidR="001D6269" w:rsidRPr="00F16ED2">
        <w:rPr>
          <w:rFonts w:ascii="Times New Roman" w:hAnsi="Times New Roman"/>
          <w:b/>
          <w:spacing w:val="60"/>
          <w:sz w:val="32"/>
          <w:lang w:val="bg-BG"/>
        </w:rPr>
        <w:t xml:space="preserve"> </w:t>
      </w:r>
      <w:r w:rsidRPr="00F16ED2">
        <w:rPr>
          <w:rFonts w:ascii="Times New Roman" w:hAnsi="Times New Roman"/>
          <w:b/>
          <w:spacing w:val="60"/>
          <w:sz w:val="32"/>
          <w:lang w:val="bg-BG"/>
        </w:rPr>
        <w:t>Ъ</w:t>
      </w:r>
      <w:r w:rsidR="001D6269" w:rsidRPr="00F16ED2">
        <w:rPr>
          <w:rFonts w:ascii="Times New Roman" w:hAnsi="Times New Roman"/>
          <w:b/>
          <w:spacing w:val="60"/>
          <w:sz w:val="32"/>
          <w:lang w:val="bg-BG"/>
        </w:rPr>
        <w:t xml:space="preserve"> </w:t>
      </w:r>
      <w:r w:rsidRPr="00F16ED2">
        <w:rPr>
          <w:rFonts w:ascii="Times New Roman" w:hAnsi="Times New Roman"/>
          <w:b/>
          <w:spacing w:val="60"/>
          <w:sz w:val="32"/>
          <w:lang w:val="bg-BG"/>
        </w:rPr>
        <w:t>В</w:t>
      </w:r>
      <w:r w:rsidR="001D6269" w:rsidRPr="00F16ED2">
        <w:rPr>
          <w:rFonts w:ascii="Times New Roman" w:hAnsi="Times New Roman"/>
          <w:b/>
          <w:spacing w:val="60"/>
          <w:sz w:val="32"/>
          <w:lang w:val="bg-BG"/>
        </w:rPr>
        <w:t xml:space="preserve"> </w:t>
      </w:r>
      <w:r w:rsidRPr="00F16ED2">
        <w:rPr>
          <w:rFonts w:ascii="Times New Roman" w:hAnsi="Times New Roman"/>
          <w:b/>
          <w:spacing w:val="60"/>
          <w:sz w:val="32"/>
          <w:lang w:val="bg-BG"/>
        </w:rPr>
        <w:t>Е</w:t>
      </w:r>
      <w:r w:rsidR="001D6269" w:rsidRPr="00F16ED2">
        <w:rPr>
          <w:rFonts w:ascii="Times New Roman" w:hAnsi="Times New Roman"/>
          <w:b/>
          <w:spacing w:val="60"/>
          <w:sz w:val="32"/>
          <w:lang w:val="bg-BG"/>
        </w:rPr>
        <w:t xml:space="preserve"> </w:t>
      </w:r>
      <w:r w:rsidRPr="00F16ED2">
        <w:rPr>
          <w:rFonts w:ascii="Times New Roman" w:hAnsi="Times New Roman"/>
          <w:b/>
          <w:spacing w:val="100"/>
          <w:sz w:val="32"/>
          <w:lang w:val="bg-BG"/>
        </w:rPr>
        <w:t>Т</w:t>
      </w:r>
    </w:p>
    <w:p w14:paraId="5B04B416" w14:textId="3780BCF5" w:rsidR="001D6269" w:rsidRPr="00F16ED2" w:rsidRDefault="00F16ED2" w:rsidP="0040560B">
      <w:pPr>
        <w:jc w:val="right"/>
        <w:rPr>
          <w:rFonts w:ascii="Arial" w:hAnsi="Arial"/>
          <w:b/>
          <w:szCs w:val="24"/>
          <w:lang w:val="bg-BG"/>
        </w:rPr>
      </w:pPr>
      <w:r w:rsidRPr="00F16ED2">
        <w:rPr>
          <w:rFonts w:ascii="Arial" w:hAnsi="Arial"/>
          <w:b/>
          <w:szCs w:val="24"/>
          <w:lang w:val="bg-BG"/>
        </w:rPr>
        <w:t>Препис</w:t>
      </w:r>
    </w:p>
    <w:p w14:paraId="098B973C" w14:textId="77777777" w:rsidR="001D6269" w:rsidRPr="00F16ED2" w:rsidRDefault="001D6269">
      <w:pPr>
        <w:jc w:val="center"/>
        <w:rPr>
          <w:rFonts w:ascii="Times New Roman" w:hAnsi="Times New Roman"/>
          <w:sz w:val="22"/>
          <w:lang w:val="bg-BG"/>
        </w:rPr>
      </w:pPr>
    </w:p>
    <w:p w14:paraId="4B358D79" w14:textId="77777777" w:rsidR="008B1025" w:rsidRPr="00F16ED2" w:rsidRDefault="008B1025">
      <w:pPr>
        <w:jc w:val="center"/>
        <w:rPr>
          <w:rFonts w:ascii="Times New Roman" w:hAnsi="Times New Roman"/>
          <w:sz w:val="22"/>
          <w:lang w:val="bg-BG"/>
        </w:rPr>
      </w:pPr>
    </w:p>
    <w:p w14:paraId="60812908" w14:textId="07DD9238" w:rsidR="001D6269" w:rsidRPr="00F16ED2" w:rsidRDefault="00E72592">
      <w:pPr>
        <w:spacing w:line="360" w:lineRule="auto"/>
        <w:jc w:val="center"/>
        <w:rPr>
          <w:rFonts w:ascii="Times New Roman" w:hAnsi="Times New Roman"/>
          <w:b/>
          <w:spacing w:val="100"/>
          <w:sz w:val="40"/>
          <w:szCs w:val="40"/>
          <w:lang w:val="bg-BG"/>
        </w:rPr>
      </w:pPr>
      <w:r w:rsidRPr="00F16ED2">
        <w:rPr>
          <w:rFonts w:ascii="Times New Roman" w:hAnsi="Times New Roman"/>
          <w:b/>
          <w:spacing w:val="100"/>
          <w:sz w:val="40"/>
          <w:szCs w:val="40"/>
          <w:lang w:val="bg-BG"/>
        </w:rPr>
        <w:t>Р</w:t>
      </w:r>
      <w:r w:rsidR="001D6269" w:rsidRPr="00F16ED2">
        <w:rPr>
          <w:rFonts w:ascii="Times New Roman" w:hAnsi="Times New Roman"/>
          <w:b/>
          <w:spacing w:val="100"/>
          <w:sz w:val="40"/>
          <w:szCs w:val="40"/>
          <w:lang w:val="bg-BG"/>
        </w:rPr>
        <w:t xml:space="preserve"> </w:t>
      </w:r>
      <w:r w:rsidRPr="00F16ED2">
        <w:rPr>
          <w:rFonts w:ascii="Times New Roman" w:hAnsi="Times New Roman"/>
          <w:b/>
          <w:spacing w:val="100"/>
          <w:sz w:val="40"/>
          <w:szCs w:val="40"/>
          <w:lang w:val="bg-BG"/>
        </w:rPr>
        <w:t>Е</w:t>
      </w:r>
      <w:r w:rsidR="001D6269" w:rsidRPr="00F16ED2">
        <w:rPr>
          <w:rFonts w:ascii="Times New Roman" w:hAnsi="Times New Roman"/>
          <w:b/>
          <w:spacing w:val="100"/>
          <w:sz w:val="40"/>
          <w:szCs w:val="40"/>
          <w:lang w:val="bg-BG"/>
        </w:rPr>
        <w:t xml:space="preserve"> </w:t>
      </w:r>
      <w:r w:rsidRPr="00F16ED2">
        <w:rPr>
          <w:rFonts w:ascii="Times New Roman" w:hAnsi="Times New Roman"/>
          <w:b/>
          <w:spacing w:val="100"/>
          <w:sz w:val="40"/>
          <w:szCs w:val="40"/>
          <w:lang w:val="bg-BG"/>
        </w:rPr>
        <w:t>Ш</w:t>
      </w:r>
      <w:r w:rsidR="001D6269" w:rsidRPr="00F16ED2">
        <w:rPr>
          <w:rFonts w:ascii="Times New Roman" w:hAnsi="Times New Roman"/>
          <w:b/>
          <w:spacing w:val="100"/>
          <w:sz w:val="40"/>
          <w:szCs w:val="40"/>
          <w:lang w:val="bg-BG"/>
        </w:rPr>
        <w:t xml:space="preserve"> </w:t>
      </w:r>
      <w:r w:rsidRPr="00F16ED2">
        <w:rPr>
          <w:rFonts w:ascii="Times New Roman" w:hAnsi="Times New Roman"/>
          <w:b/>
          <w:spacing w:val="100"/>
          <w:sz w:val="40"/>
          <w:szCs w:val="40"/>
          <w:lang w:val="bg-BG"/>
        </w:rPr>
        <w:t>Е</w:t>
      </w:r>
      <w:r w:rsidR="001D6269" w:rsidRPr="00F16ED2">
        <w:rPr>
          <w:rFonts w:ascii="Times New Roman" w:hAnsi="Times New Roman"/>
          <w:b/>
          <w:spacing w:val="100"/>
          <w:sz w:val="40"/>
          <w:szCs w:val="40"/>
          <w:lang w:val="bg-BG"/>
        </w:rPr>
        <w:t xml:space="preserve"> </w:t>
      </w:r>
      <w:r w:rsidRPr="00F16ED2">
        <w:rPr>
          <w:rFonts w:ascii="Times New Roman" w:hAnsi="Times New Roman"/>
          <w:b/>
          <w:spacing w:val="100"/>
          <w:sz w:val="40"/>
          <w:szCs w:val="40"/>
          <w:lang w:val="bg-BG"/>
        </w:rPr>
        <w:t>Н</w:t>
      </w:r>
      <w:r w:rsidR="001D6269" w:rsidRPr="00F16ED2">
        <w:rPr>
          <w:rFonts w:ascii="Times New Roman" w:hAnsi="Times New Roman"/>
          <w:b/>
          <w:spacing w:val="100"/>
          <w:sz w:val="40"/>
          <w:szCs w:val="40"/>
          <w:lang w:val="bg-BG"/>
        </w:rPr>
        <w:t xml:space="preserve"> </w:t>
      </w:r>
      <w:r w:rsidRPr="00F16ED2">
        <w:rPr>
          <w:rFonts w:ascii="Times New Roman" w:hAnsi="Times New Roman"/>
          <w:b/>
          <w:spacing w:val="100"/>
          <w:sz w:val="40"/>
          <w:szCs w:val="40"/>
          <w:lang w:val="bg-BG"/>
        </w:rPr>
        <w:t>И</w:t>
      </w:r>
      <w:r w:rsidR="001D6269" w:rsidRPr="00F16ED2">
        <w:rPr>
          <w:rFonts w:ascii="Times New Roman" w:hAnsi="Times New Roman"/>
          <w:b/>
          <w:spacing w:val="100"/>
          <w:sz w:val="40"/>
          <w:szCs w:val="40"/>
          <w:lang w:val="bg-BG"/>
        </w:rPr>
        <w:t xml:space="preserve"> </w:t>
      </w:r>
      <w:r w:rsidRPr="00F16ED2">
        <w:rPr>
          <w:rFonts w:ascii="Times New Roman" w:hAnsi="Times New Roman"/>
          <w:b/>
          <w:spacing w:val="100"/>
          <w:sz w:val="40"/>
          <w:szCs w:val="40"/>
          <w:lang w:val="bg-BG"/>
        </w:rPr>
        <w:t>Е</w:t>
      </w:r>
      <w:r w:rsidR="001D6269" w:rsidRPr="00F16ED2">
        <w:rPr>
          <w:rFonts w:ascii="Times New Roman" w:hAnsi="Times New Roman"/>
          <w:b/>
          <w:spacing w:val="100"/>
          <w:sz w:val="40"/>
          <w:szCs w:val="40"/>
          <w:lang w:val="bg-BG"/>
        </w:rPr>
        <w:t xml:space="preserve">  </w:t>
      </w:r>
      <w:r w:rsidR="001D6269" w:rsidRPr="00F16ED2">
        <w:rPr>
          <w:rFonts w:ascii="Times New Roman" w:hAnsi="Times New Roman"/>
          <w:b/>
          <w:spacing w:val="100"/>
          <w:sz w:val="40"/>
          <w:szCs w:val="40"/>
          <w:lang w:val="bg-BG"/>
        </w:rPr>
        <w:sym w:font="Times New Roman CYR" w:char="2116"/>
      </w:r>
      <w:r w:rsidR="00F16ED2" w:rsidRPr="00F16ED2">
        <w:rPr>
          <w:rFonts w:ascii="Times New Roman" w:hAnsi="Times New Roman"/>
          <w:b/>
          <w:spacing w:val="100"/>
          <w:sz w:val="40"/>
          <w:szCs w:val="40"/>
          <w:lang w:val="bg-BG"/>
        </w:rPr>
        <w:t xml:space="preserve"> 952</w:t>
      </w:r>
    </w:p>
    <w:p w14:paraId="560FFC16" w14:textId="77777777" w:rsidR="001D6269" w:rsidRPr="00F16ED2" w:rsidRDefault="001D6269">
      <w:pPr>
        <w:jc w:val="center"/>
        <w:rPr>
          <w:rFonts w:ascii="Times New Roman" w:hAnsi="Times New Roman"/>
          <w:szCs w:val="24"/>
          <w:lang w:val="bg-BG"/>
        </w:rPr>
      </w:pPr>
    </w:p>
    <w:p w14:paraId="3E46AC36" w14:textId="6237FE09" w:rsidR="001D6269" w:rsidRPr="00F16ED2" w:rsidRDefault="00E72592" w:rsidP="00397C5E">
      <w:pPr>
        <w:jc w:val="center"/>
        <w:rPr>
          <w:rFonts w:ascii="Times New Roman" w:hAnsi="Times New Roman"/>
          <w:b/>
          <w:sz w:val="30"/>
          <w:szCs w:val="30"/>
          <w:lang w:val="bg-BG"/>
        </w:rPr>
      </w:pPr>
      <w:r w:rsidRPr="00F16ED2">
        <w:rPr>
          <w:rFonts w:ascii="Times New Roman" w:hAnsi="Times New Roman"/>
          <w:b/>
          <w:sz w:val="30"/>
          <w:szCs w:val="30"/>
          <w:lang w:val="bg-BG"/>
        </w:rPr>
        <w:t>от</w:t>
      </w:r>
      <w:r w:rsidR="001D6269" w:rsidRPr="00F16ED2">
        <w:rPr>
          <w:rFonts w:ascii="Times New Roman" w:hAnsi="Times New Roman"/>
          <w:b/>
          <w:sz w:val="30"/>
          <w:szCs w:val="30"/>
          <w:lang w:val="bg-BG"/>
        </w:rPr>
        <w:t xml:space="preserve">      </w:t>
      </w:r>
      <w:r w:rsidR="00F16ED2" w:rsidRPr="00F16ED2">
        <w:rPr>
          <w:rFonts w:ascii="Times New Roman" w:hAnsi="Times New Roman"/>
          <w:b/>
          <w:sz w:val="30"/>
          <w:szCs w:val="30"/>
          <w:lang w:val="bg-BG"/>
        </w:rPr>
        <w:t>30</w:t>
      </w:r>
      <w:r w:rsidR="001D6269" w:rsidRPr="00F16ED2">
        <w:rPr>
          <w:rFonts w:ascii="Times New Roman" w:hAnsi="Times New Roman"/>
          <w:b/>
          <w:sz w:val="30"/>
          <w:szCs w:val="30"/>
          <w:lang w:val="bg-BG"/>
        </w:rPr>
        <w:t xml:space="preserve">      </w:t>
      </w:r>
      <w:r w:rsidR="00F16ED2" w:rsidRPr="00F16ED2">
        <w:rPr>
          <w:rFonts w:ascii="Times New Roman" w:hAnsi="Times New Roman"/>
          <w:b/>
          <w:sz w:val="30"/>
          <w:szCs w:val="30"/>
          <w:lang w:val="bg-BG"/>
        </w:rPr>
        <w:t>декември</w:t>
      </w:r>
      <w:r w:rsidR="001D6269" w:rsidRPr="00F16ED2">
        <w:rPr>
          <w:rFonts w:ascii="Times New Roman" w:hAnsi="Times New Roman"/>
          <w:b/>
          <w:sz w:val="30"/>
          <w:szCs w:val="30"/>
          <w:lang w:val="bg-BG"/>
        </w:rPr>
        <w:t xml:space="preserve">      20</w:t>
      </w:r>
      <w:r w:rsidR="00CD33DB" w:rsidRPr="00F16ED2">
        <w:rPr>
          <w:rFonts w:ascii="Times New Roman" w:hAnsi="Times New Roman"/>
          <w:b/>
          <w:sz w:val="30"/>
          <w:szCs w:val="30"/>
          <w:lang w:val="bg-BG"/>
        </w:rPr>
        <w:t>2</w:t>
      </w:r>
      <w:r w:rsidR="00F7139A" w:rsidRPr="00F16ED2">
        <w:rPr>
          <w:rFonts w:ascii="Times New Roman" w:hAnsi="Times New Roman"/>
          <w:b/>
          <w:sz w:val="30"/>
          <w:szCs w:val="30"/>
          <w:lang w:val="bg-BG"/>
        </w:rPr>
        <w:t>5</w:t>
      </w:r>
      <w:r w:rsidR="001D6269" w:rsidRPr="00F16ED2">
        <w:rPr>
          <w:rFonts w:ascii="Times New Roman" w:hAnsi="Times New Roman"/>
          <w:b/>
          <w:sz w:val="30"/>
          <w:szCs w:val="30"/>
          <w:lang w:val="bg-BG"/>
        </w:rPr>
        <w:t xml:space="preserve"> </w:t>
      </w:r>
      <w:r w:rsidRPr="00F16ED2">
        <w:rPr>
          <w:rFonts w:ascii="Times New Roman" w:hAnsi="Times New Roman"/>
          <w:b/>
          <w:sz w:val="30"/>
          <w:szCs w:val="30"/>
          <w:lang w:val="bg-BG"/>
        </w:rPr>
        <w:t>година</w:t>
      </w:r>
    </w:p>
    <w:p w14:paraId="384973C0" w14:textId="77777777" w:rsidR="009F2CC6" w:rsidRPr="00F16ED2" w:rsidRDefault="009F2CC6">
      <w:pPr>
        <w:rPr>
          <w:rFonts w:ascii="Times New Roman" w:hAnsi="Times New Roman"/>
          <w:b/>
          <w:sz w:val="20"/>
          <w:lang w:val="bg-BG"/>
        </w:rPr>
      </w:pPr>
    </w:p>
    <w:p w14:paraId="74EA684F" w14:textId="77777777" w:rsidR="00DB238A" w:rsidRPr="00F16ED2" w:rsidRDefault="00DB238A">
      <w:pPr>
        <w:rPr>
          <w:rFonts w:ascii="Times New Roman" w:hAnsi="Times New Roman"/>
          <w:b/>
          <w:sz w:val="20"/>
          <w:lang w:val="bg-BG"/>
        </w:rPr>
      </w:pPr>
    </w:p>
    <w:p w14:paraId="5FB09D8D" w14:textId="7BC4470B" w:rsidR="00891781" w:rsidRPr="00F16ED2" w:rsidRDefault="001D6269" w:rsidP="006220A5">
      <w:pPr>
        <w:tabs>
          <w:tab w:val="left" w:pos="8647"/>
          <w:tab w:val="left" w:pos="9356"/>
        </w:tabs>
        <w:spacing w:line="276" w:lineRule="auto"/>
        <w:ind w:left="1701" w:right="851" w:hanging="567"/>
        <w:jc w:val="both"/>
        <w:rPr>
          <w:rFonts w:ascii="Arial" w:hAnsi="Arial" w:cs="Arial"/>
          <w:b/>
          <w:smallCaps/>
          <w:sz w:val="28"/>
          <w:szCs w:val="28"/>
          <w:lang w:val="bg-BG"/>
        </w:rPr>
      </w:pPr>
      <w:r w:rsidRPr="00F16ED2">
        <w:rPr>
          <w:rFonts w:ascii="NewSaturionCyr" w:hAnsi="NewSaturionCyr"/>
          <w:b/>
          <w:smallCaps/>
          <w:sz w:val="28"/>
          <w:szCs w:val="28"/>
          <w:lang w:val="bg-BG"/>
        </w:rPr>
        <w:t xml:space="preserve">ЗА </w:t>
      </w:r>
      <w:r w:rsidR="006220A5" w:rsidRPr="00F16ED2">
        <w:rPr>
          <w:rFonts w:ascii="Arial" w:hAnsi="Arial" w:cs="Arial"/>
          <w:b/>
          <w:smallCaps/>
          <w:sz w:val="28"/>
          <w:szCs w:val="28"/>
          <w:lang w:val="bg-BG"/>
        </w:rPr>
        <w:t>изменение на Решение № 626 на Министерския съвет от 2025 г. за предоставяне на разрешение за освобождаване от действието на ограничителните мерки на Европейския съюз на основание чл. 5н, параграф 10, буква „з“ от Регламент на Съвета (ЕС) 833/2014 от 31 юли 2014 година относно ограничителни мерки с оглед на действията на Русия, дестабилизиращи положението в Украйна</w:t>
      </w:r>
    </w:p>
    <w:p w14:paraId="159917FF" w14:textId="77777777" w:rsidR="00891781" w:rsidRPr="00F16ED2" w:rsidRDefault="00891781" w:rsidP="007B515D">
      <w:pPr>
        <w:ind w:right="44" w:firstLine="1134"/>
        <w:jc w:val="both"/>
        <w:rPr>
          <w:rFonts w:ascii="Arial" w:hAnsi="Arial"/>
          <w:szCs w:val="24"/>
          <w:lang w:val="bg-BG"/>
        </w:rPr>
      </w:pPr>
    </w:p>
    <w:p w14:paraId="2D3A4916" w14:textId="18481E37" w:rsidR="008B1025" w:rsidRPr="00F16ED2" w:rsidRDefault="006220A5" w:rsidP="006220A5">
      <w:pPr>
        <w:spacing w:before="120" w:line="360" w:lineRule="auto"/>
        <w:ind w:right="45" w:firstLine="1134"/>
        <w:jc w:val="both"/>
        <w:rPr>
          <w:rFonts w:ascii="Arial" w:hAnsi="Arial" w:cs="Arial"/>
          <w:sz w:val="28"/>
          <w:szCs w:val="28"/>
          <w:lang w:val="bg-BG"/>
        </w:rPr>
      </w:pPr>
      <w:r w:rsidRPr="00F16ED2">
        <w:rPr>
          <w:rFonts w:ascii="Arial" w:hAnsi="Arial" w:cs="Arial"/>
          <w:sz w:val="28"/>
          <w:szCs w:val="28"/>
          <w:lang w:val="bg-BG"/>
        </w:rPr>
        <w:t>На основание чл. 5н, параграф 10, буква „з“ от Регламент на Съвета (ЕС) № 833/2014 от 31 юли 2014 година относно ограничителни мерки с оглед на действията на Русия, дестабилизиращи положението в Украйна (OB, L 229/1 от 31 юли 2014 г.) и предвид Общо разрешение № 42 от 23 юли 2025 г., издадено на „КОМЕРЦБАНК“ АД със седалище в Германия от националния компетентен орган на Германия - Федералната служба за икономика и контрол на износа, на основание чл. 5н, параграф 10, буква „з“ от Регламент (ЕС) № 833/2014 г.</w:t>
      </w:r>
    </w:p>
    <w:p w14:paraId="3012945B" w14:textId="77777777" w:rsidR="008B1025" w:rsidRPr="00F16ED2" w:rsidRDefault="008B1025" w:rsidP="008B1025">
      <w:pPr>
        <w:jc w:val="center"/>
        <w:rPr>
          <w:rFonts w:ascii="Times New Roman" w:hAnsi="Times New Roman"/>
          <w:b/>
          <w:spacing w:val="40"/>
          <w:sz w:val="20"/>
          <w:lang w:val="bg-BG"/>
        </w:rPr>
      </w:pPr>
    </w:p>
    <w:p w14:paraId="53D225D9" w14:textId="77777777" w:rsidR="008B1025" w:rsidRPr="00F16ED2" w:rsidRDefault="008B1025" w:rsidP="008B1025">
      <w:pPr>
        <w:jc w:val="center"/>
        <w:rPr>
          <w:rFonts w:ascii="Times New Roman" w:hAnsi="Times New Roman"/>
          <w:b/>
          <w:spacing w:val="40"/>
          <w:sz w:val="20"/>
          <w:lang w:val="bg-BG"/>
        </w:rPr>
      </w:pPr>
    </w:p>
    <w:p w14:paraId="4002D7EA" w14:textId="77777777" w:rsidR="001D6269" w:rsidRPr="00F16ED2" w:rsidRDefault="00E72592" w:rsidP="00DA6F67">
      <w:pPr>
        <w:spacing w:line="360" w:lineRule="auto"/>
        <w:jc w:val="center"/>
        <w:rPr>
          <w:rFonts w:ascii="Times New Roman" w:hAnsi="Times New Roman"/>
          <w:b/>
          <w:spacing w:val="40"/>
          <w:sz w:val="28"/>
          <w:szCs w:val="28"/>
          <w:lang w:val="bg-BG"/>
        </w:rPr>
      </w:pPr>
      <w:r w:rsidRPr="00F16ED2">
        <w:rPr>
          <w:rFonts w:ascii="Times New Roman" w:hAnsi="Times New Roman"/>
          <w:b/>
          <w:spacing w:val="40"/>
          <w:sz w:val="28"/>
          <w:szCs w:val="28"/>
          <w:lang w:val="bg-BG"/>
        </w:rPr>
        <w:t>М</w:t>
      </w:r>
      <w:r w:rsidR="001D6269" w:rsidRPr="00F16ED2">
        <w:rPr>
          <w:rFonts w:ascii="Times New Roman" w:hAnsi="Times New Roman"/>
          <w:b/>
          <w:spacing w:val="40"/>
          <w:sz w:val="28"/>
          <w:szCs w:val="28"/>
          <w:lang w:val="bg-BG"/>
        </w:rPr>
        <w:t xml:space="preserve"> </w:t>
      </w:r>
      <w:r w:rsidRPr="00F16ED2">
        <w:rPr>
          <w:rFonts w:ascii="Times New Roman" w:hAnsi="Times New Roman"/>
          <w:b/>
          <w:spacing w:val="40"/>
          <w:sz w:val="28"/>
          <w:szCs w:val="28"/>
          <w:lang w:val="bg-BG"/>
        </w:rPr>
        <w:t>И</w:t>
      </w:r>
      <w:r w:rsidR="001D6269" w:rsidRPr="00F16ED2">
        <w:rPr>
          <w:rFonts w:ascii="Times New Roman" w:hAnsi="Times New Roman"/>
          <w:b/>
          <w:spacing w:val="40"/>
          <w:sz w:val="28"/>
          <w:szCs w:val="28"/>
          <w:lang w:val="bg-BG"/>
        </w:rPr>
        <w:t xml:space="preserve"> </w:t>
      </w:r>
      <w:r w:rsidRPr="00F16ED2">
        <w:rPr>
          <w:rFonts w:ascii="Times New Roman" w:hAnsi="Times New Roman"/>
          <w:b/>
          <w:spacing w:val="40"/>
          <w:sz w:val="28"/>
          <w:szCs w:val="28"/>
          <w:lang w:val="bg-BG"/>
        </w:rPr>
        <w:t>Н</w:t>
      </w:r>
      <w:r w:rsidR="001D6269" w:rsidRPr="00F16ED2">
        <w:rPr>
          <w:rFonts w:ascii="Times New Roman" w:hAnsi="Times New Roman"/>
          <w:b/>
          <w:spacing w:val="40"/>
          <w:sz w:val="28"/>
          <w:szCs w:val="28"/>
          <w:lang w:val="bg-BG"/>
        </w:rPr>
        <w:t xml:space="preserve"> </w:t>
      </w:r>
      <w:r w:rsidRPr="00F16ED2">
        <w:rPr>
          <w:rFonts w:ascii="Times New Roman" w:hAnsi="Times New Roman"/>
          <w:b/>
          <w:spacing w:val="40"/>
          <w:sz w:val="28"/>
          <w:szCs w:val="28"/>
          <w:lang w:val="bg-BG"/>
        </w:rPr>
        <w:t>И</w:t>
      </w:r>
      <w:r w:rsidR="001D6269" w:rsidRPr="00F16ED2">
        <w:rPr>
          <w:rFonts w:ascii="Times New Roman" w:hAnsi="Times New Roman"/>
          <w:b/>
          <w:spacing w:val="40"/>
          <w:sz w:val="28"/>
          <w:szCs w:val="28"/>
          <w:lang w:val="bg-BG"/>
        </w:rPr>
        <w:t xml:space="preserve"> </w:t>
      </w:r>
      <w:r w:rsidRPr="00F16ED2">
        <w:rPr>
          <w:rFonts w:ascii="Times New Roman" w:hAnsi="Times New Roman"/>
          <w:b/>
          <w:spacing w:val="40"/>
          <w:sz w:val="28"/>
          <w:szCs w:val="28"/>
          <w:lang w:val="bg-BG"/>
        </w:rPr>
        <w:t>С</w:t>
      </w:r>
      <w:r w:rsidR="001D6269" w:rsidRPr="00F16ED2">
        <w:rPr>
          <w:rFonts w:ascii="Times New Roman" w:hAnsi="Times New Roman"/>
          <w:b/>
          <w:spacing w:val="40"/>
          <w:sz w:val="28"/>
          <w:szCs w:val="28"/>
          <w:lang w:val="bg-BG"/>
        </w:rPr>
        <w:t xml:space="preserve"> </w:t>
      </w:r>
      <w:r w:rsidRPr="00F16ED2">
        <w:rPr>
          <w:rFonts w:ascii="Times New Roman" w:hAnsi="Times New Roman"/>
          <w:b/>
          <w:spacing w:val="40"/>
          <w:sz w:val="28"/>
          <w:szCs w:val="28"/>
          <w:lang w:val="bg-BG"/>
        </w:rPr>
        <w:t>Т</w:t>
      </w:r>
      <w:r w:rsidR="001D6269" w:rsidRPr="00F16ED2">
        <w:rPr>
          <w:rFonts w:ascii="Times New Roman" w:hAnsi="Times New Roman"/>
          <w:b/>
          <w:spacing w:val="40"/>
          <w:sz w:val="28"/>
          <w:szCs w:val="28"/>
          <w:lang w:val="bg-BG"/>
        </w:rPr>
        <w:t xml:space="preserve"> </w:t>
      </w:r>
      <w:r w:rsidRPr="00F16ED2">
        <w:rPr>
          <w:rFonts w:ascii="Times New Roman" w:hAnsi="Times New Roman"/>
          <w:b/>
          <w:spacing w:val="40"/>
          <w:sz w:val="28"/>
          <w:szCs w:val="28"/>
          <w:lang w:val="bg-BG"/>
        </w:rPr>
        <w:t>Е</w:t>
      </w:r>
      <w:r w:rsidR="001D6269" w:rsidRPr="00F16ED2">
        <w:rPr>
          <w:rFonts w:ascii="Times New Roman" w:hAnsi="Times New Roman"/>
          <w:b/>
          <w:spacing w:val="40"/>
          <w:sz w:val="28"/>
          <w:szCs w:val="28"/>
          <w:lang w:val="bg-BG"/>
        </w:rPr>
        <w:t xml:space="preserve"> </w:t>
      </w:r>
      <w:r w:rsidRPr="00F16ED2">
        <w:rPr>
          <w:rFonts w:ascii="Times New Roman" w:hAnsi="Times New Roman"/>
          <w:b/>
          <w:spacing w:val="40"/>
          <w:sz w:val="28"/>
          <w:szCs w:val="28"/>
          <w:lang w:val="bg-BG"/>
        </w:rPr>
        <w:t>Р</w:t>
      </w:r>
      <w:r w:rsidR="001D6269" w:rsidRPr="00F16ED2">
        <w:rPr>
          <w:rFonts w:ascii="Times New Roman" w:hAnsi="Times New Roman"/>
          <w:b/>
          <w:spacing w:val="40"/>
          <w:sz w:val="28"/>
          <w:szCs w:val="28"/>
          <w:lang w:val="bg-BG"/>
        </w:rPr>
        <w:t xml:space="preserve"> </w:t>
      </w:r>
      <w:r w:rsidRPr="00F16ED2">
        <w:rPr>
          <w:rFonts w:ascii="Times New Roman" w:hAnsi="Times New Roman"/>
          <w:b/>
          <w:spacing w:val="40"/>
          <w:sz w:val="28"/>
          <w:szCs w:val="28"/>
          <w:lang w:val="bg-BG"/>
        </w:rPr>
        <w:t>С</w:t>
      </w:r>
      <w:r w:rsidR="001D6269" w:rsidRPr="00F16ED2">
        <w:rPr>
          <w:rFonts w:ascii="Times New Roman" w:hAnsi="Times New Roman"/>
          <w:b/>
          <w:spacing w:val="40"/>
          <w:sz w:val="28"/>
          <w:szCs w:val="28"/>
          <w:lang w:val="bg-BG"/>
        </w:rPr>
        <w:t xml:space="preserve"> </w:t>
      </w:r>
      <w:r w:rsidRPr="00F16ED2">
        <w:rPr>
          <w:rFonts w:ascii="Times New Roman" w:hAnsi="Times New Roman"/>
          <w:b/>
          <w:spacing w:val="40"/>
          <w:sz w:val="28"/>
          <w:szCs w:val="28"/>
          <w:lang w:val="bg-BG"/>
        </w:rPr>
        <w:t>К</w:t>
      </w:r>
      <w:r w:rsidR="001D6269" w:rsidRPr="00F16ED2">
        <w:rPr>
          <w:rFonts w:ascii="Times New Roman" w:hAnsi="Times New Roman"/>
          <w:b/>
          <w:spacing w:val="40"/>
          <w:sz w:val="28"/>
          <w:szCs w:val="28"/>
          <w:lang w:val="bg-BG"/>
        </w:rPr>
        <w:t xml:space="preserve"> </w:t>
      </w:r>
      <w:r w:rsidRPr="00F16ED2">
        <w:rPr>
          <w:rFonts w:ascii="Times New Roman" w:hAnsi="Times New Roman"/>
          <w:b/>
          <w:spacing w:val="40"/>
          <w:sz w:val="28"/>
          <w:szCs w:val="28"/>
          <w:lang w:val="bg-BG"/>
        </w:rPr>
        <w:t>И</w:t>
      </w:r>
      <w:r w:rsidR="001D6269" w:rsidRPr="00F16ED2">
        <w:rPr>
          <w:rFonts w:ascii="Times New Roman" w:hAnsi="Times New Roman"/>
          <w:b/>
          <w:spacing w:val="40"/>
          <w:sz w:val="28"/>
          <w:szCs w:val="28"/>
          <w:lang w:val="bg-BG"/>
        </w:rPr>
        <w:t xml:space="preserve"> </w:t>
      </w:r>
      <w:r w:rsidRPr="00F16ED2">
        <w:rPr>
          <w:rFonts w:ascii="Times New Roman" w:hAnsi="Times New Roman"/>
          <w:b/>
          <w:spacing w:val="40"/>
          <w:sz w:val="28"/>
          <w:szCs w:val="28"/>
          <w:lang w:val="bg-BG"/>
        </w:rPr>
        <w:t>Я</w:t>
      </w:r>
      <w:r w:rsidR="001D6269" w:rsidRPr="00F16ED2">
        <w:rPr>
          <w:rFonts w:ascii="Times New Roman" w:hAnsi="Times New Roman"/>
          <w:b/>
          <w:spacing w:val="40"/>
          <w:sz w:val="28"/>
          <w:szCs w:val="28"/>
          <w:lang w:val="bg-BG"/>
        </w:rPr>
        <w:t xml:space="preserve"> </w:t>
      </w:r>
      <w:r w:rsidRPr="00F16ED2">
        <w:rPr>
          <w:rFonts w:ascii="Times New Roman" w:hAnsi="Times New Roman"/>
          <w:b/>
          <w:spacing w:val="40"/>
          <w:sz w:val="28"/>
          <w:szCs w:val="28"/>
          <w:lang w:val="bg-BG"/>
        </w:rPr>
        <w:t>Т</w:t>
      </w:r>
      <w:r w:rsidR="001D6269" w:rsidRPr="00F16ED2">
        <w:rPr>
          <w:rFonts w:ascii="Times New Roman" w:hAnsi="Times New Roman"/>
          <w:b/>
          <w:spacing w:val="40"/>
          <w:sz w:val="28"/>
          <w:szCs w:val="28"/>
          <w:lang w:val="bg-BG"/>
        </w:rPr>
        <w:t xml:space="preserve">    </w:t>
      </w:r>
      <w:r w:rsidRPr="00F16ED2">
        <w:rPr>
          <w:rFonts w:ascii="Times New Roman" w:hAnsi="Times New Roman"/>
          <w:b/>
          <w:spacing w:val="40"/>
          <w:sz w:val="28"/>
          <w:szCs w:val="28"/>
          <w:lang w:val="bg-BG"/>
        </w:rPr>
        <w:t>С</w:t>
      </w:r>
      <w:r w:rsidR="001D6269" w:rsidRPr="00F16ED2">
        <w:rPr>
          <w:rFonts w:ascii="Times New Roman" w:hAnsi="Times New Roman"/>
          <w:b/>
          <w:spacing w:val="40"/>
          <w:sz w:val="28"/>
          <w:szCs w:val="28"/>
          <w:lang w:val="bg-BG"/>
        </w:rPr>
        <w:t xml:space="preserve"> </w:t>
      </w:r>
      <w:r w:rsidRPr="00F16ED2">
        <w:rPr>
          <w:rFonts w:ascii="Times New Roman" w:hAnsi="Times New Roman"/>
          <w:b/>
          <w:spacing w:val="40"/>
          <w:sz w:val="28"/>
          <w:szCs w:val="28"/>
          <w:lang w:val="bg-BG"/>
        </w:rPr>
        <w:t>Ъ</w:t>
      </w:r>
      <w:r w:rsidR="001D6269" w:rsidRPr="00F16ED2">
        <w:rPr>
          <w:rFonts w:ascii="Times New Roman" w:hAnsi="Times New Roman"/>
          <w:b/>
          <w:spacing w:val="40"/>
          <w:sz w:val="28"/>
          <w:szCs w:val="28"/>
          <w:lang w:val="bg-BG"/>
        </w:rPr>
        <w:t xml:space="preserve"> </w:t>
      </w:r>
      <w:r w:rsidRPr="00F16ED2">
        <w:rPr>
          <w:rFonts w:ascii="Times New Roman" w:hAnsi="Times New Roman"/>
          <w:b/>
          <w:spacing w:val="40"/>
          <w:sz w:val="28"/>
          <w:szCs w:val="28"/>
          <w:lang w:val="bg-BG"/>
        </w:rPr>
        <w:t>В</w:t>
      </w:r>
      <w:r w:rsidR="001D6269" w:rsidRPr="00F16ED2">
        <w:rPr>
          <w:rFonts w:ascii="Times New Roman" w:hAnsi="Times New Roman"/>
          <w:b/>
          <w:spacing w:val="40"/>
          <w:sz w:val="28"/>
          <w:szCs w:val="28"/>
          <w:lang w:val="bg-BG"/>
        </w:rPr>
        <w:t xml:space="preserve"> </w:t>
      </w:r>
      <w:r w:rsidRPr="00F16ED2">
        <w:rPr>
          <w:rFonts w:ascii="Times New Roman" w:hAnsi="Times New Roman"/>
          <w:b/>
          <w:spacing w:val="40"/>
          <w:sz w:val="28"/>
          <w:szCs w:val="28"/>
          <w:lang w:val="bg-BG"/>
        </w:rPr>
        <w:t>Е</w:t>
      </w:r>
      <w:r w:rsidR="001D6269" w:rsidRPr="00F16ED2">
        <w:rPr>
          <w:rFonts w:ascii="Times New Roman" w:hAnsi="Times New Roman"/>
          <w:b/>
          <w:spacing w:val="40"/>
          <w:sz w:val="28"/>
          <w:szCs w:val="28"/>
          <w:lang w:val="bg-BG"/>
        </w:rPr>
        <w:t xml:space="preserve"> </w:t>
      </w:r>
      <w:r w:rsidRPr="00F16ED2">
        <w:rPr>
          <w:rFonts w:ascii="Times New Roman" w:hAnsi="Times New Roman"/>
          <w:b/>
          <w:spacing w:val="40"/>
          <w:sz w:val="28"/>
          <w:szCs w:val="28"/>
          <w:lang w:val="bg-BG"/>
        </w:rPr>
        <w:t>Т</w:t>
      </w:r>
    </w:p>
    <w:p w14:paraId="4821FCEE" w14:textId="77777777" w:rsidR="001D6269" w:rsidRPr="00F16ED2" w:rsidRDefault="00E72592" w:rsidP="00DA6F67">
      <w:pPr>
        <w:jc w:val="center"/>
        <w:rPr>
          <w:rFonts w:ascii="Times New Roman" w:hAnsi="Times New Roman"/>
          <w:b/>
          <w:spacing w:val="40"/>
          <w:sz w:val="28"/>
          <w:szCs w:val="28"/>
          <w:lang w:val="bg-BG"/>
        </w:rPr>
      </w:pPr>
      <w:r w:rsidRPr="00F16ED2">
        <w:rPr>
          <w:rFonts w:ascii="Times New Roman" w:hAnsi="Times New Roman"/>
          <w:b/>
          <w:spacing w:val="40"/>
          <w:sz w:val="28"/>
          <w:szCs w:val="28"/>
          <w:lang w:val="bg-BG"/>
        </w:rPr>
        <w:t>Р</w:t>
      </w:r>
      <w:r w:rsidR="001D6269" w:rsidRPr="00F16ED2">
        <w:rPr>
          <w:rFonts w:ascii="Times New Roman" w:hAnsi="Times New Roman"/>
          <w:b/>
          <w:spacing w:val="40"/>
          <w:sz w:val="28"/>
          <w:szCs w:val="28"/>
          <w:lang w:val="bg-BG"/>
        </w:rPr>
        <w:t xml:space="preserve"> </w:t>
      </w:r>
      <w:r w:rsidRPr="00F16ED2">
        <w:rPr>
          <w:rFonts w:ascii="Times New Roman" w:hAnsi="Times New Roman"/>
          <w:b/>
          <w:spacing w:val="40"/>
          <w:sz w:val="28"/>
          <w:szCs w:val="28"/>
          <w:lang w:val="bg-BG"/>
        </w:rPr>
        <w:t>Е</w:t>
      </w:r>
      <w:r w:rsidR="001D6269" w:rsidRPr="00F16ED2">
        <w:rPr>
          <w:rFonts w:ascii="Times New Roman" w:hAnsi="Times New Roman"/>
          <w:b/>
          <w:spacing w:val="40"/>
          <w:sz w:val="28"/>
          <w:szCs w:val="28"/>
          <w:lang w:val="bg-BG"/>
        </w:rPr>
        <w:t xml:space="preserve"> </w:t>
      </w:r>
      <w:r w:rsidRPr="00F16ED2">
        <w:rPr>
          <w:rFonts w:ascii="Times New Roman" w:hAnsi="Times New Roman"/>
          <w:b/>
          <w:spacing w:val="40"/>
          <w:sz w:val="28"/>
          <w:szCs w:val="28"/>
          <w:lang w:val="bg-BG"/>
        </w:rPr>
        <w:t>Ш</w:t>
      </w:r>
      <w:r w:rsidR="001D6269" w:rsidRPr="00F16ED2">
        <w:rPr>
          <w:rFonts w:ascii="Times New Roman" w:hAnsi="Times New Roman"/>
          <w:b/>
          <w:spacing w:val="40"/>
          <w:sz w:val="28"/>
          <w:szCs w:val="28"/>
          <w:lang w:val="bg-BG"/>
        </w:rPr>
        <w:t xml:space="preserve"> </w:t>
      </w:r>
      <w:r w:rsidRPr="00F16ED2">
        <w:rPr>
          <w:rFonts w:ascii="Times New Roman" w:hAnsi="Times New Roman"/>
          <w:b/>
          <w:spacing w:val="40"/>
          <w:sz w:val="28"/>
          <w:szCs w:val="28"/>
          <w:lang w:val="bg-BG"/>
        </w:rPr>
        <w:t>И</w:t>
      </w:r>
      <w:r w:rsidR="001D6269" w:rsidRPr="00F16ED2">
        <w:rPr>
          <w:rFonts w:ascii="Times New Roman" w:hAnsi="Times New Roman"/>
          <w:b/>
          <w:spacing w:val="40"/>
          <w:sz w:val="28"/>
          <w:szCs w:val="28"/>
          <w:lang w:val="bg-BG"/>
        </w:rPr>
        <w:t>:</w:t>
      </w:r>
    </w:p>
    <w:p w14:paraId="5AF116E4" w14:textId="77777777" w:rsidR="001F7504" w:rsidRPr="00F16ED2" w:rsidRDefault="001F7504">
      <w:pPr>
        <w:jc w:val="center"/>
        <w:rPr>
          <w:rFonts w:ascii="Times New Roman" w:hAnsi="Times New Roman"/>
          <w:b/>
          <w:spacing w:val="40"/>
          <w:sz w:val="20"/>
          <w:lang w:val="bg-BG"/>
        </w:rPr>
      </w:pPr>
    </w:p>
    <w:p w14:paraId="6E082043" w14:textId="77777777" w:rsidR="00C6062F" w:rsidRPr="00F16ED2" w:rsidRDefault="00C6062F">
      <w:pPr>
        <w:jc w:val="center"/>
        <w:rPr>
          <w:rFonts w:ascii="Times New Roman" w:hAnsi="Times New Roman"/>
          <w:b/>
          <w:spacing w:val="40"/>
          <w:sz w:val="20"/>
          <w:lang w:val="bg-BG"/>
        </w:rPr>
      </w:pPr>
    </w:p>
    <w:p w14:paraId="0A184225" w14:textId="77777777" w:rsidR="006220A5" w:rsidRPr="00F16ED2" w:rsidRDefault="006220A5" w:rsidP="00FC55F1">
      <w:pPr>
        <w:pStyle w:val="ListParagraph"/>
        <w:numPr>
          <w:ilvl w:val="0"/>
          <w:numId w:val="19"/>
        </w:numPr>
        <w:tabs>
          <w:tab w:val="left" w:pos="1560"/>
        </w:tabs>
        <w:spacing w:line="360" w:lineRule="auto"/>
        <w:ind w:left="0" w:firstLine="1134"/>
        <w:contextualSpacing w:val="0"/>
        <w:jc w:val="both"/>
        <w:rPr>
          <w:rFonts w:ascii="Arial" w:hAnsi="Arial" w:cs="Arial"/>
          <w:sz w:val="28"/>
          <w:szCs w:val="28"/>
        </w:rPr>
      </w:pPr>
      <w:r w:rsidRPr="00F16ED2">
        <w:rPr>
          <w:rFonts w:ascii="Arial" w:hAnsi="Arial" w:cs="Arial"/>
          <w:sz w:val="28"/>
          <w:szCs w:val="28"/>
        </w:rPr>
        <w:t>В т. 2, буква „г“ думите „31 декември 2025 г.“ се заменят с „31 март 2027 г.“.</w:t>
      </w:r>
    </w:p>
    <w:p w14:paraId="087433BB" w14:textId="77777777" w:rsidR="00FC55F1" w:rsidRPr="00F16ED2" w:rsidRDefault="00FC55F1" w:rsidP="00FC55F1">
      <w:pPr>
        <w:pStyle w:val="ListParagraph"/>
        <w:tabs>
          <w:tab w:val="left" w:pos="1560"/>
        </w:tabs>
        <w:spacing w:line="360" w:lineRule="auto"/>
        <w:ind w:left="1134"/>
        <w:contextualSpacing w:val="0"/>
        <w:jc w:val="both"/>
        <w:rPr>
          <w:rFonts w:ascii="Arial" w:hAnsi="Arial" w:cs="Arial"/>
          <w:sz w:val="28"/>
          <w:szCs w:val="28"/>
        </w:rPr>
      </w:pPr>
    </w:p>
    <w:p w14:paraId="5FAE4A87" w14:textId="77777777" w:rsidR="006220A5" w:rsidRPr="00F16ED2" w:rsidRDefault="006220A5" w:rsidP="006220A5">
      <w:pPr>
        <w:pStyle w:val="ListParagraph"/>
        <w:numPr>
          <w:ilvl w:val="0"/>
          <w:numId w:val="19"/>
        </w:numPr>
        <w:tabs>
          <w:tab w:val="left" w:pos="1276"/>
        </w:tabs>
        <w:spacing w:line="360" w:lineRule="auto"/>
        <w:ind w:left="0" w:firstLine="1134"/>
        <w:contextualSpacing w:val="0"/>
        <w:jc w:val="both"/>
        <w:rPr>
          <w:rFonts w:ascii="Arial" w:hAnsi="Arial" w:cs="Arial"/>
          <w:sz w:val="28"/>
          <w:szCs w:val="28"/>
        </w:rPr>
      </w:pPr>
      <w:r w:rsidRPr="00F16ED2">
        <w:rPr>
          <w:rFonts w:ascii="Arial" w:hAnsi="Arial" w:cs="Arial"/>
          <w:sz w:val="28"/>
          <w:szCs w:val="28"/>
        </w:rPr>
        <w:t>Министърът на икономиката и индустрията да уведоми „ДИДЖИТЪЛ ТЕХНОЛЪДЖИ СЕНТЪР КОМЕРЦБАНК АГ – КЛОН СОФИЯ“ за решението по т. 1.</w:t>
      </w:r>
    </w:p>
    <w:p w14:paraId="3C6DF9A5" w14:textId="46296D58" w:rsidR="006220A5" w:rsidRPr="00F16ED2" w:rsidRDefault="006220A5" w:rsidP="006220A5">
      <w:pPr>
        <w:pStyle w:val="ListParagraph"/>
        <w:tabs>
          <w:tab w:val="left" w:pos="1276"/>
        </w:tabs>
        <w:spacing w:line="360" w:lineRule="auto"/>
        <w:ind w:left="0" w:firstLine="1134"/>
        <w:contextualSpacing w:val="0"/>
        <w:jc w:val="both"/>
        <w:rPr>
          <w:rFonts w:ascii="Arial" w:hAnsi="Arial" w:cs="Arial"/>
          <w:sz w:val="28"/>
          <w:szCs w:val="28"/>
        </w:rPr>
      </w:pPr>
      <w:r w:rsidRPr="00F16ED2">
        <w:rPr>
          <w:rFonts w:ascii="Arial" w:hAnsi="Arial" w:cs="Arial"/>
          <w:sz w:val="28"/>
          <w:szCs w:val="28"/>
        </w:rPr>
        <w:t>3. Министерството на външните работи в 14-дневен срок да уведоми държавите членки и Европейската комисия за решение</w:t>
      </w:r>
      <w:r w:rsidR="00FC55F1" w:rsidRPr="00F16ED2">
        <w:rPr>
          <w:rFonts w:ascii="Arial" w:hAnsi="Arial" w:cs="Arial"/>
          <w:sz w:val="28"/>
          <w:szCs w:val="28"/>
        </w:rPr>
        <w:t>то по т. 1</w:t>
      </w:r>
      <w:r w:rsidRPr="00F16ED2">
        <w:rPr>
          <w:rFonts w:ascii="Arial" w:hAnsi="Arial" w:cs="Arial"/>
          <w:sz w:val="28"/>
          <w:szCs w:val="28"/>
        </w:rPr>
        <w:t>.</w:t>
      </w:r>
    </w:p>
    <w:p w14:paraId="1F514706" w14:textId="77777777" w:rsidR="007F1FEE" w:rsidRPr="00F16ED2" w:rsidRDefault="007F1FEE" w:rsidP="00F322F9">
      <w:pPr>
        <w:pStyle w:val="BodyText"/>
        <w:spacing w:before="120"/>
        <w:ind w:firstLine="1134"/>
        <w:jc w:val="both"/>
        <w:rPr>
          <w:b w:val="0"/>
        </w:rPr>
      </w:pPr>
    </w:p>
    <w:p w14:paraId="0C1E80E8" w14:textId="77777777" w:rsidR="00F322F9" w:rsidRPr="00F16ED2" w:rsidRDefault="00F322F9" w:rsidP="00F322F9">
      <w:pPr>
        <w:pStyle w:val="BodyText"/>
        <w:spacing w:before="120"/>
        <w:ind w:firstLine="1134"/>
        <w:jc w:val="both"/>
        <w:rPr>
          <w:b w:val="0"/>
        </w:rPr>
      </w:pPr>
    </w:p>
    <w:p w14:paraId="094401F3" w14:textId="77777777" w:rsidR="009F2CC6" w:rsidRPr="00F16ED2" w:rsidRDefault="009F2CC6" w:rsidP="00F322F9">
      <w:pPr>
        <w:pStyle w:val="BodyText"/>
        <w:spacing w:before="120"/>
        <w:ind w:firstLine="1134"/>
        <w:jc w:val="both"/>
        <w:rPr>
          <w:b w:val="0"/>
        </w:rPr>
      </w:pPr>
    </w:p>
    <w:p w14:paraId="5ED28EAB" w14:textId="77777777" w:rsidR="00F16ED2" w:rsidRPr="00F16ED2" w:rsidRDefault="00F16ED2">
      <w:pPr>
        <w:ind w:firstLine="1134"/>
        <w:rPr>
          <w:rFonts w:ascii="Arial" w:hAnsi="Arial"/>
          <w:b/>
          <w:szCs w:val="24"/>
          <w:lang w:val="bg-BG"/>
        </w:rPr>
      </w:pPr>
      <w:r w:rsidRPr="00F16ED2">
        <w:rPr>
          <w:rFonts w:ascii="Arial" w:hAnsi="Arial"/>
          <w:b/>
          <w:szCs w:val="24"/>
          <w:lang w:val="bg-BG"/>
        </w:rPr>
        <w:t>МИНИСТЪР-ПРЕДСЕДАТЕЛ: /п/ Росен Желязков</w:t>
      </w:r>
    </w:p>
    <w:p w14:paraId="4EB827F0" w14:textId="77777777" w:rsidR="00F16ED2" w:rsidRPr="00F16ED2" w:rsidRDefault="00F16ED2">
      <w:pPr>
        <w:ind w:firstLine="1134"/>
        <w:rPr>
          <w:rFonts w:ascii="Arial" w:hAnsi="Arial"/>
          <w:b/>
          <w:szCs w:val="24"/>
          <w:lang w:val="bg-BG"/>
        </w:rPr>
      </w:pPr>
    </w:p>
    <w:p w14:paraId="09E0F8A9" w14:textId="77777777" w:rsidR="00F16ED2" w:rsidRPr="00F16ED2" w:rsidRDefault="00F16ED2">
      <w:pPr>
        <w:ind w:firstLine="1134"/>
        <w:rPr>
          <w:rFonts w:ascii="Arial" w:hAnsi="Arial"/>
          <w:b/>
          <w:szCs w:val="24"/>
          <w:lang w:val="bg-BG"/>
        </w:rPr>
      </w:pPr>
      <w:r w:rsidRPr="00F16ED2">
        <w:rPr>
          <w:rFonts w:ascii="Arial" w:hAnsi="Arial"/>
          <w:b/>
          <w:szCs w:val="24"/>
          <w:lang w:val="bg-BG"/>
        </w:rPr>
        <w:t>ГЛАВЕН СЕКРЕТАР НА</w:t>
      </w:r>
    </w:p>
    <w:p w14:paraId="16B0100A" w14:textId="77777777" w:rsidR="00F16ED2" w:rsidRPr="00F16ED2" w:rsidRDefault="00F16ED2">
      <w:pPr>
        <w:ind w:firstLine="1134"/>
        <w:rPr>
          <w:rFonts w:ascii="Arial" w:hAnsi="Arial"/>
          <w:b/>
          <w:szCs w:val="24"/>
          <w:lang w:val="bg-BG"/>
        </w:rPr>
      </w:pPr>
      <w:r w:rsidRPr="00F16ED2">
        <w:rPr>
          <w:rFonts w:ascii="Arial" w:hAnsi="Arial"/>
          <w:b/>
          <w:szCs w:val="24"/>
          <w:lang w:val="bg-BG"/>
        </w:rPr>
        <w:t xml:space="preserve">МИНИСТЕРСКИЯ СЪВЕТ: /п/ </w:t>
      </w:r>
      <w:r w:rsidRPr="00F16ED2">
        <w:rPr>
          <w:rFonts w:ascii="Arial" w:hAnsi="Arial" w:cs="Arial"/>
          <w:b/>
          <w:szCs w:val="24"/>
          <w:lang w:val="bg-BG"/>
        </w:rPr>
        <w:t>Габриела Козарева</w:t>
      </w:r>
    </w:p>
    <w:p w14:paraId="7B63FC49" w14:textId="77777777" w:rsidR="00F16ED2" w:rsidRPr="00F16ED2" w:rsidRDefault="00F16ED2">
      <w:pPr>
        <w:ind w:left="1134"/>
        <w:rPr>
          <w:rFonts w:ascii="Arial" w:hAnsi="Arial"/>
          <w:b/>
          <w:szCs w:val="24"/>
          <w:lang w:val="bg-BG"/>
        </w:rPr>
      </w:pPr>
    </w:p>
    <w:sectPr w:rsidR="00F16ED2" w:rsidRPr="00F16ED2" w:rsidSect="00FC55F1">
      <w:headerReference w:type="even" r:id="rId7"/>
      <w:headerReference w:type="default" r:id="rId8"/>
      <w:footerReference w:type="default" r:id="rId9"/>
      <w:footerReference w:type="first" r:id="rId10"/>
      <w:pgSz w:w="11907" w:h="16840" w:code="9"/>
      <w:pgMar w:top="567" w:right="1417" w:bottom="851" w:left="1417" w:header="993" w:footer="352" w:gutter="0"/>
      <w:pgNumType w:start="1"/>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95EF2" w14:textId="77777777" w:rsidR="000474BF" w:rsidRDefault="000474BF">
      <w:r>
        <w:separator/>
      </w:r>
    </w:p>
  </w:endnote>
  <w:endnote w:type="continuationSeparator" w:id="0">
    <w:p w14:paraId="3B1816E9" w14:textId="77777777" w:rsidR="000474BF" w:rsidRDefault="00047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Hebar">
    <w:altName w:val="Arial Narrow"/>
    <w:panose1 w:val="00000000000000000000"/>
    <w:charset w:val="00"/>
    <w:family w:val="swiss"/>
    <w:notTrueType/>
    <w:pitch w:val="variable"/>
    <w:sig w:usb0="00000003" w:usb1="00000000" w:usb2="00000000" w:usb3="00000000" w:csb0="00000001" w:csb1="00000000"/>
  </w:font>
  <w:font w:name="NewSaturionCyr">
    <w:altName w:val="Times New Roman"/>
    <w:charset w:val="00"/>
    <w:family w:val="roman"/>
    <w:pitch w:val="variable"/>
    <w:sig w:usb0="00000287" w:usb1="00000000" w:usb2="00000000" w:usb3="00000000" w:csb0="0000001F" w:csb1="00000000"/>
  </w:font>
  <w:font w:name="Lozen">
    <w:altName w:val="Arial"/>
    <w:panose1 w:val="00000000000000000000"/>
    <w:charset w:val="00"/>
    <w:family w:val="swiss"/>
    <w:notTrueType/>
    <w:pitch w:val="default"/>
    <w:sig w:usb0="00000003" w:usb1="00000000" w:usb2="00000000" w:usb3="00000000" w:csb0="00000001" w:csb1="00000000"/>
  </w:font>
  <w:font w:name="NewSaturionModernCyr">
    <w:altName w:val="Times New Roman"/>
    <w:charset w:val="00"/>
    <w:family w:val="roman"/>
    <w:pitch w:val="variable"/>
    <w:sig w:usb0="00000287" w:usb1="00000000" w:usb2="00000000" w:usb3="00000000" w:csb0="0000001F" w:csb1="00000000"/>
  </w:font>
  <w:font w:name="HebarU">
    <w:altName w:val="Courier New"/>
    <w:charset w:val="00"/>
    <w:family w:val="auto"/>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TmsCy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ok">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395"/>
    </w:tblGrid>
    <w:tr w:rsidR="005B34D5" w:rsidRPr="00B973B7" w14:paraId="2F480E5D" w14:textId="77777777" w:rsidTr="008C1D06">
      <w:trPr>
        <w:jc w:val="center"/>
      </w:trPr>
      <w:tc>
        <w:tcPr>
          <w:tcW w:w="4564" w:type="dxa"/>
        </w:tcPr>
        <w:p w14:paraId="4AA9C233" w14:textId="412F810E" w:rsidR="005B34D5" w:rsidRPr="00147EDD" w:rsidRDefault="005B34D5" w:rsidP="005B34D5">
          <w:pPr>
            <w:pStyle w:val="Footer"/>
            <w:tabs>
              <w:tab w:val="clear" w:pos="4320"/>
              <w:tab w:val="clear" w:pos="8640"/>
            </w:tabs>
            <w:rPr>
              <w:sz w:val="16"/>
            </w:rPr>
          </w:pPr>
        </w:p>
      </w:tc>
      <w:tc>
        <w:tcPr>
          <w:tcW w:w="4395" w:type="dxa"/>
        </w:tcPr>
        <w:p w14:paraId="6D8C027B" w14:textId="0A1ACCCD" w:rsidR="005B34D5" w:rsidRPr="00B973B7" w:rsidRDefault="005B34D5" w:rsidP="005B34D5">
          <w:pPr>
            <w:pStyle w:val="Footer"/>
            <w:tabs>
              <w:tab w:val="clear" w:pos="4320"/>
              <w:tab w:val="clear" w:pos="8640"/>
            </w:tabs>
            <w:jc w:val="right"/>
            <w:rPr>
              <w:rFonts w:ascii="NewSaturionCyr" w:hAnsi="NewSaturionCyr"/>
              <w:sz w:val="16"/>
              <w:szCs w:val="16"/>
            </w:rPr>
          </w:pPr>
        </w:p>
      </w:tc>
    </w:tr>
  </w:tbl>
  <w:p w14:paraId="180A6C60" w14:textId="16976FD3" w:rsidR="00C2659E" w:rsidRDefault="00C26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395"/>
    </w:tblGrid>
    <w:tr w:rsidR="00147EDD" w:rsidRPr="00B973B7" w14:paraId="782C1BBF" w14:textId="77777777" w:rsidTr="008C1D06">
      <w:trPr>
        <w:jc w:val="center"/>
      </w:trPr>
      <w:tc>
        <w:tcPr>
          <w:tcW w:w="4564" w:type="dxa"/>
        </w:tcPr>
        <w:p w14:paraId="765ED480" w14:textId="7E0B1468" w:rsidR="00147EDD" w:rsidRPr="00147EDD" w:rsidRDefault="00147EDD" w:rsidP="00553104">
          <w:pPr>
            <w:pStyle w:val="Footer"/>
            <w:tabs>
              <w:tab w:val="clear" w:pos="4320"/>
              <w:tab w:val="clear" w:pos="8640"/>
            </w:tabs>
            <w:rPr>
              <w:sz w:val="16"/>
            </w:rPr>
          </w:pPr>
        </w:p>
      </w:tc>
      <w:tc>
        <w:tcPr>
          <w:tcW w:w="4395" w:type="dxa"/>
        </w:tcPr>
        <w:p w14:paraId="406EDD49" w14:textId="5236092E" w:rsidR="00147EDD" w:rsidRPr="00B973B7" w:rsidRDefault="00147EDD" w:rsidP="00147EDD">
          <w:pPr>
            <w:pStyle w:val="Footer"/>
            <w:tabs>
              <w:tab w:val="clear" w:pos="4320"/>
              <w:tab w:val="clear" w:pos="8640"/>
            </w:tabs>
            <w:jc w:val="right"/>
            <w:rPr>
              <w:rFonts w:ascii="NewSaturionCyr" w:hAnsi="NewSaturionCyr"/>
              <w:sz w:val="16"/>
              <w:szCs w:val="16"/>
            </w:rPr>
          </w:pPr>
        </w:p>
      </w:tc>
    </w:tr>
  </w:tbl>
  <w:p w14:paraId="247E6264" w14:textId="2D53793D" w:rsidR="00205566" w:rsidRPr="00B973B7" w:rsidRDefault="00205566" w:rsidP="00147EDD">
    <w:pPr>
      <w:pStyle w:val="Footer"/>
      <w:tabs>
        <w:tab w:val="clear" w:pos="4320"/>
        <w:tab w:val="clear" w:pos="8640"/>
        <w:tab w:val="center" w:pos="4704"/>
      </w:tabs>
      <w:rPr>
        <w:rFonts w:ascii="NewSaturionCyr" w:hAnsi="NewSaturionCy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03FD8" w14:textId="77777777" w:rsidR="000474BF" w:rsidRDefault="000474BF">
      <w:r>
        <w:separator/>
      </w:r>
    </w:p>
  </w:footnote>
  <w:footnote w:type="continuationSeparator" w:id="0">
    <w:p w14:paraId="029C8A00" w14:textId="77777777" w:rsidR="000474BF" w:rsidRDefault="00047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E429" w14:textId="4E8FF1B3" w:rsidR="00C2659E" w:rsidRDefault="00C2659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56F4">
      <w:rPr>
        <w:rStyle w:val="PageNumber"/>
        <w:noProof/>
      </w:rPr>
      <w:t>1</w:t>
    </w:r>
    <w:r>
      <w:rPr>
        <w:rStyle w:val="PageNumber"/>
      </w:rPr>
      <w:fldChar w:fldCharType="end"/>
    </w:r>
  </w:p>
  <w:p w14:paraId="0D36F0B5" w14:textId="77777777" w:rsidR="00C2659E" w:rsidRDefault="00C265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1229E" w14:textId="77777777" w:rsidR="00C2659E" w:rsidRPr="00A73237" w:rsidRDefault="00C2659E">
    <w:pPr>
      <w:pStyle w:val="Header"/>
      <w:framePr w:wrap="around" w:vAnchor="text" w:hAnchor="margin" w:xAlign="center" w:y="1"/>
      <w:rPr>
        <w:rStyle w:val="PageNumber"/>
        <w:rFonts w:ascii="NewSaturionCyr" w:hAnsi="NewSaturionCyr"/>
      </w:rPr>
    </w:pPr>
    <w:r w:rsidRPr="00A73237">
      <w:rPr>
        <w:rStyle w:val="PageNumber"/>
        <w:rFonts w:ascii="NewSaturionCyr" w:hAnsi="NewSaturionCyr"/>
      </w:rPr>
      <w:fldChar w:fldCharType="begin"/>
    </w:r>
    <w:r w:rsidRPr="00A73237">
      <w:rPr>
        <w:rStyle w:val="PageNumber"/>
        <w:rFonts w:ascii="NewSaturionCyr" w:hAnsi="NewSaturionCyr"/>
      </w:rPr>
      <w:instrText xml:space="preserve">PAGE  </w:instrText>
    </w:r>
    <w:r w:rsidRPr="00A73237">
      <w:rPr>
        <w:rStyle w:val="PageNumber"/>
        <w:rFonts w:ascii="NewSaturionCyr" w:hAnsi="NewSaturionCyr"/>
      </w:rPr>
      <w:fldChar w:fldCharType="separate"/>
    </w:r>
    <w:r w:rsidR="00216C68">
      <w:rPr>
        <w:rStyle w:val="PageNumber"/>
        <w:rFonts w:ascii="NewSaturionCyr" w:hAnsi="NewSaturionCyr"/>
        <w:noProof/>
      </w:rPr>
      <w:t>2</w:t>
    </w:r>
    <w:r w:rsidRPr="00A73237">
      <w:rPr>
        <w:rStyle w:val="PageNumber"/>
        <w:rFonts w:ascii="NewSaturionCyr" w:hAnsi="NewSaturionCyr"/>
      </w:rPr>
      <w:fldChar w:fldCharType="end"/>
    </w:r>
  </w:p>
  <w:p w14:paraId="0359F446" w14:textId="77777777" w:rsidR="00C2659E" w:rsidRPr="00D258A2" w:rsidRDefault="00C2659E">
    <w:pPr>
      <w:pStyle w:val="Header"/>
      <w:rPr>
        <w:rFonts w:ascii="Times New Roman" w:hAnsi="Times New Roman"/>
      </w:rPr>
    </w:pPr>
  </w:p>
  <w:p w14:paraId="2CFCD1FC" w14:textId="77777777" w:rsidR="00C2659E" w:rsidRPr="00D258A2" w:rsidRDefault="00C2659E">
    <w:pPr>
      <w:pStyle w:val="Header"/>
      <w:rPr>
        <w:rFonts w:ascii="Times New Roman" w:hAnsi="Times New Roman"/>
      </w:rPr>
    </w:pPr>
  </w:p>
  <w:p w14:paraId="7A107EFE" w14:textId="77777777" w:rsidR="00C2659E" w:rsidRPr="00D258A2" w:rsidRDefault="00C2659E">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90108"/>
    <w:multiLevelType w:val="multilevel"/>
    <w:tmpl w:val="5852A594"/>
    <w:lvl w:ilvl="0">
      <w:start w:val="5"/>
      <w:numFmt w:val="decimal"/>
      <w:lvlText w:val="%1."/>
      <w:lvlJc w:val="left"/>
      <w:pPr>
        <w:tabs>
          <w:tab w:val="num" w:pos="720"/>
        </w:tabs>
        <w:ind w:left="720" w:hanging="720"/>
      </w:pPr>
      <w:rPr>
        <w:rFonts w:hint="default"/>
        <w:b/>
      </w:rPr>
    </w:lvl>
    <w:lvl w:ilvl="1">
      <w:start w:val="1"/>
      <w:numFmt w:val="decimal"/>
      <w:lvlText w:val="%1.%2."/>
      <w:lvlJc w:val="left"/>
      <w:pPr>
        <w:tabs>
          <w:tab w:val="num" w:pos="960"/>
        </w:tabs>
        <w:ind w:left="960" w:hanging="720"/>
      </w:pPr>
      <w:rPr>
        <w:rFonts w:hint="default"/>
        <w:b/>
      </w:rPr>
    </w:lvl>
    <w:lvl w:ilvl="2">
      <w:start w:val="1"/>
      <w:numFmt w:val="decimal"/>
      <w:lvlText w:val="%1.%2.%3."/>
      <w:lvlJc w:val="left"/>
      <w:pPr>
        <w:tabs>
          <w:tab w:val="num" w:pos="1200"/>
        </w:tabs>
        <w:ind w:left="1200" w:hanging="720"/>
      </w:pPr>
      <w:rPr>
        <w:rFonts w:hint="default"/>
        <w:b/>
      </w:rPr>
    </w:lvl>
    <w:lvl w:ilvl="3">
      <w:start w:val="1"/>
      <w:numFmt w:val="decimal"/>
      <w:lvlText w:val="%1.%2.%3.%4."/>
      <w:lvlJc w:val="left"/>
      <w:pPr>
        <w:tabs>
          <w:tab w:val="num" w:pos="1440"/>
        </w:tabs>
        <w:ind w:left="1440" w:hanging="72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280"/>
        </w:tabs>
        <w:ind w:left="2280" w:hanging="1080"/>
      </w:pPr>
      <w:rPr>
        <w:rFonts w:hint="default"/>
        <w:b/>
      </w:rPr>
    </w:lvl>
    <w:lvl w:ilvl="6">
      <w:start w:val="1"/>
      <w:numFmt w:val="decimal"/>
      <w:lvlText w:val="%1.%2.%3.%4.%5.%6.%7."/>
      <w:lvlJc w:val="left"/>
      <w:pPr>
        <w:tabs>
          <w:tab w:val="num" w:pos="2520"/>
        </w:tabs>
        <w:ind w:left="2520" w:hanging="1080"/>
      </w:pPr>
      <w:rPr>
        <w:rFonts w:hint="default"/>
        <w:b/>
      </w:rPr>
    </w:lvl>
    <w:lvl w:ilvl="7">
      <w:start w:val="1"/>
      <w:numFmt w:val="decimal"/>
      <w:lvlText w:val="%1.%2.%3.%4.%5.%6.%7.%8."/>
      <w:lvlJc w:val="left"/>
      <w:pPr>
        <w:tabs>
          <w:tab w:val="num" w:pos="3120"/>
        </w:tabs>
        <w:ind w:left="3120" w:hanging="1440"/>
      </w:pPr>
      <w:rPr>
        <w:rFonts w:hint="default"/>
        <w:b/>
      </w:rPr>
    </w:lvl>
    <w:lvl w:ilvl="8">
      <w:start w:val="1"/>
      <w:numFmt w:val="decimal"/>
      <w:lvlText w:val="%1.%2.%3.%4.%5.%6.%7.%8.%9."/>
      <w:lvlJc w:val="left"/>
      <w:pPr>
        <w:tabs>
          <w:tab w:val="num" w:pos="3360"/>
        </w:tabs>
        <w:ind w:left="3360" w:hanging="1440"/>
      </w:pPr>
      <w:rPr>
        <w:rFonts w:hint="default"/>
        <w:b/>
      </w:rPr>
    </w:lvl>
  </w:abstractNum>
  <w:abstractNum w:abstractNumId="1" w15:restartNumberingAfterBreak="0">
    <w:nsid w:val="0AF33E86"/>
    <w:multiLevelType w:val="hybridMultilevel"/>
    <w:tmpl w:val="FD3C79E0"/>
    <w:lvl w:ilvl="0" w:tplc="E4B49452">
      <w:start w:val="1"/>
      <w:numFmt w:val="decimal"/>
      <w:lvlText w:val="%1."/>
      <w:lvlJc w:val="left"/>
      <w:pPr>
        <w:ind w:left="1211" w:hanging="360"/>
      </w:pPr>
      <w:rPr>
        <w:rFonts w:hint="default"/>
        <w:b/>
        <w:bCs/>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2" w15:restartNumberingAfterBreak="0">
    <w:nsid w:val="0DED72E2"/>
    <w:multiLevelType w:val="hybridMultilevel"/>
    <w:tmpl w:val="312844DE"/>
    <w:lvl w:ilvl="0" w:tplc="641ABC06">
      <w:start w:val="1"/>
      <w:numFmt w:val="decimal"/>
      <w:lvlText w:val="%1."/>
      <w:lvlJc w:val="left"/>
      <w:pPr>
        <w:ind w:left="720"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C5FCF"/>
    <w:multiLevelType w:val="multilevel"/>
    <w:tmpl w:val="987E806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36"/>
        </w:tabs>
        <w:ind w:left="936" w:hanging="360"/>
      </w:pPr>
      <w:rPr>
        <w:rFonts w:hint="default"/>
      </w:rPr>
    </w:lvl>
    <w:lvl w:ilvl="2">
      <w:start w:val="1"/>
      <w:numFmt w:val="decimal"/>
      <w:lvlText w:val="%1.%2.%3"/>
      <w:lvlJc w:val="left"/>
      <w:pPr>
        <w:tabs>
          <w:tab w:val="num" w:pos="1872"/>
        </w:tabs>
        <w:ind w:left="1872" w:hanging="720"/>
      </w:pPr>
      <w:rPr>
        <w:rFonts w:hint="default"/>
      </w:rPr>
    </w:lvl>
    <w:lvl w:ilvl="3">
      <w:start w:val="1"/>
      <w:numFmt w:val="decimal"/>
      <w:lvlText w:val="%1.%2.%3.%4"/>
      <w:lvlJc w:val="left"/>
      <w:pPr>
        <w:tabs>
          <w:tab w:val="num" w:pos="2808"/>
        </w:tabs>
        <w:ind w:left="2808" w:hanging="1080"/>
      </w:pPr>
      <w:rPr>
        <w:rFonts w:hint="default"/>
      </w:rPr>
    </w:lvl>
    <w:lvl w:ilvl="4">
      <w:start w:val="1"/>
      <w:numFmt w:val="decimal"/>
      <w:lvlText w:val="%1.%2.%3.%4.%5"/>
      <w:lvlJc w:val="left"/>
      <w:pPr>
        <w:tabs>
          <w:tab w:val="num" w:pos="3384"/>
        </w:tabs>
        <w:ind w:left="3384" w:hanging="108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1.%2.%3.%4.%5.%6.%7"/>
      <w:lvlJc w:val="left"/>
      <w:pPr>
        <w:tabs>
          <w:tab w:val="num" w:pos="4896"/>
        </w:tabs>
        <w:ind w:left="4896" w:hanging="1440"/>
      </w:pPr>
      <w:rPr>
        <w:rFonts w:hint="default"/>
      </w:rPr>
    </w:lvl>
    <w:lvl w:ilvl="7">
      <w:start w:val="1"/>
      <w:numFmt w:val="decimal"/>
      <w:lvlText w:val="%1.%2.%3.%4.%5.%6.%7.%8"/>
      <w:lvlJc w:val="left"/>
      <w:pPr>
        <w:tabs>
          <w:tab w:val="num" w:pos="5832"/>
        </w:tabs>
        <w:ind w:left="5832" w:hanging="1800"/>
      </w:pPr>
      <w:rPr>
        <w:rFonts w:hint="default"/>
      </w:rPr>
    </w:lvl>
    <w:lvl w:ilvl="8">
      <w:start w:val="1"/>
      <w:numFmt w:val="decimal"/>
      <w:lvlText w:val="%1.%2.%3.%4.%5.%6.%7.%8.%9"/>
      <w:lvlJc w:val="left"/>
      <w:pPr>
        <w:tabs>
          <w:tab w:val="num" w:pos="6408"/>
        </w:tabs>
        <w:ind w:left="6408" w:hanging="1800"/>
      </w:pPr>
      <w:rPr>
        <w:rFonts w:hint="default"/>
      </w:rPr>
    </w:lvl>
  </w:abstractNum>
  <w:abstractNum w:abstractNumId="4" w15:restartNumberingAfterBreak="0">
    <w:nsid w:val="22612682"/>
    <w:multiLevelType w:val="hybridMultilevel"/>
    <w:tmpl w:val="BC8E4B5C"/>
    <w:lvl w:ilvl="0" w:tplc="9A88E206">
      <w:start w:val="1"/>
      <w:numFmt w:val="decimal"/>
      <w:lvlText w:val="%1."/>
      <w:lvlJc w:val="left"/>
      <w:pPr>
        <w:tabs>
          <w:tab w:val="num" w:pos="1494"/>
        </w:tabs>
        <w:ind w:left="1494" w:hanging="360"/>
      </w:pPr>
      <w:rPr>
        <w:rFonts w:hint="default"/>
        <w:b w:val="0"/>
      </w:rPr>
    </w:lvl>
    <w:lvl w:ilvl="1" w:tplc="04020019" w:tentative="1">
      <w:start w:val="1"/>
      <w:numFmt w:val="lowerLetter"/>
      <w:lvlText w:val="%2."/>
      <w:lvlJc w:val="left"/>
      <w:pPr>
        <w:tabs>
          <w:tab w:val="num" w:pos="2214"/>
        </w:tabs>
        <w:ind w:left="2214" w:hanging="360"/>
      </w:pPr>
    </w:lvl>
    <w:lvl w:ilvl="2" w:tplc="0402001B" w:tentative="1">
      <w:start w:val="1"/>
      <w:numFmt w:val="lowerRoman"/>
      <w:lvlText w:val="%3."/>
      <w:lvlJc w:val="right"/>
      <w:pPr>
        <w:tabs>
          <w:tab w:val="num" w:pos="2934"/>
        </w:tabs>
        <w:ind w:left="2934" w:hanging="180"/>
      </w:pPr>
    </w:lvl>
    <w:lvl w:ilvl="3" w:tplc="0402000F" w:tentative="1">
      <w:start w:val="1"/>
      <w:numFmt w:val="decimal"/>
      <w:lvlText w:val="%4."/>
      <w:lvlJc w:val="left"/>
      <w:pPr>
        <w:tabs>
          <w:tab w:val="num" w:pos="3654"/>
        </w:tabs>
        <w:ind w:left="3654" w:hanging="360"/>
      </w:pPr>
    </w:lvl>
    <w:lvl w:ilvl="4" w:tplc="04020019" w:tentative="1">
      <w:start w:val="1"/>
      <w:numFmt w:val="lowerLetter"/>
      <w:lvlText w:val="%5."/>
      <w:lvlJc w:val="left"/>
      <w:pPr>
        <w:tabs>
          <w:tab w:val="num" w:pos="4374"/>
        </w:tabs>
        <w:ind w:left="4374" w:hanging="360"/>
      </w:pPr>
    </w:lvl>
    <w:lvl w:ilvl="5" w:tplc="0402001B" w:tentative="1">
      <w:start w:val="1"/>
      <w:numFmt w:val="lowerRoman"/>
      <w:lvlText w:val="%6."/>
      <w:lvlJc w:val="right"/>
      <w:pPr>
        <w:tabs>
          <w:tab w:val="num" w:pos="5094"/>
        </w:tabs>
        <w:ind w:left="5094" w:hanging="180"/>
      </w:pPr>
    </w:lvl>
    <w:lvl w:ilvl="6" w:tplc="0402000F" w:tentative="1">
      <w:start w:val="1"/>
      <w:numFmt w:val="decimal"/>
      <w:lvlText w:val="%7."/>
      <w:lvlJc w:val="left"/>
      <w:pPr>
        <w:tabs>
          <w:tab w:val="num" w:pos="5814"/>
        </w:tabs>
        <w:ind w:left="5814" w:hanging="360"/>
      </w:pPr>
    </w:lvl>
    <w:lvl w:ilvl="7" w:tplc="04020019" w:tentative="1">
      <w:start w:val="1"/>
      <w:numFmt w:val="lowerLetter"/>
      <w:lvlText w:val="%8."/>
      <w:lvlJc w:val="left"/>
      <w:pPr>
        <w:tabs>
          <w:tab w:val="num" w:pos="6534"/>
        </w:tabs>
        <w:ind w:left="6534" w:hanging="360"/>
      </w:pPr>
    </w:lvl>
    <w:lvl w:ilvl="8" w:tplc="0402001B" w:tentative="1">
      <w:start w:val="1"/>
      <w:numFmt w:val="lowerRoman"/>
      <w:lvlText w:val="%9."/>
      <w:lvlJc w:val="right"/>
      <w:pPr>
        <w:tabs>
          <w:tab w:val="num" w:pos="7254"/>
        </w:tabs>
        <w:ind w:left="7254" w:hanging="180"/>
      </w:pPr>
    </w:lvl>
  </w:abstractNum>
  <w:abstractNum w:abstractNumId="5" w15:restartNumberingAfterBreak="0">
    <w:nsid w:val="2EC86CA5"/>
    <w:multiLevelType w:val="multilevel"/>
    <w:tmpl w:val="71AEA466"/>
    <w:lvl w:ilvl="0">
      <w:start w:val="12"/>
      <w:numFmt w:val="decimal"/>
      <w:lvlText w:val="%1."/>
      <w:lvlJc w:val="left"/>
      <w:pPr>
        <w:tabs>
          <w:tab w:val="num" w:pos="720"/>
        </w:tabs>
        <w:ind w:left="720" w:hanging="720"/>
      </w:pPr>
      <w:rPr>
        <w:rFonts w:hint="default"/>
        <w:b/>
      </w:rPr>
    </w:lvl>
    <w:lvl w:ilvl="1">
      <w:start w:val="3"/>
      <w:numFmt w:val="decimal"/>
      <w:lvlText w:val="%1.%2."/>
      <w:lvlJc w:val="left"/>
      <w:pPr>
        <w:tabs>
          <w:tab w:val="num" w:pos="961"/>
        </w:tabs>
        <w:ind w:left="961" w:hanging="720"/>
      </w:pPr>
      <w:rPr>
        <w:rFonts w:hint="default"/>
        <w:b/>
      </w:rPr>
    </w:lvl>
    <w:lvl w:ilvl="2">
      <w:start w:val="2"/>
      <w:numFmt w:val="decimal"/>
      <w:lvlText w:val="%1.%2.%3."/>
      <w:lvlJc w:val="left"/>
      <w:pPr>
        <w:tabs>
          <w:tab w:val="num" w:pos="1202"/>
        </w:tabs>
        <w:ind w:left="1202" w:hanging="720"/>
      </w:pPr>
      <w:rPr>
        <w:rFonts w:hint="default"/>
        <w:b/>
      </w:rPr>
    </w:lvl>
    <w:lvl w:ilvl="3">
      <w:start w:val="1"/>
      <w:numFmt w:val="decimal"/>
      <w:lvlText w:val="%1.%2.%3.%4."/>
      <w:lvlJc w:val="left"/>
      <w:pPr>
        <w:tabs>
          <w:tab w:val="num" w:pos="1803"/>
        </w:tabs>
        <w:ind w:left="1803" w:hanging="1080"/>
      </w:pPr>
      <w:rPr>
        <w:rFonts w:hint="default"/>
        <w:b/>
      </w:rPr>
    </w:lvl>
    <w:lvl w:ilvl="4">
      <w:start w:val="1"/>
      <w:numFmt w:val="decimal"/>
      <w:lvlText w:val="%1.%2.%3.%4.%5."/>
      <w:lvlJc w:val="left"/>
      <w:pPr>
        <w:tabs>
          <w:tab w:val="num" w:pos="2044"/>
        </w:tabs>
        <w:ind w:left="2044" w:hanging="1080"/>
      </w:pPr>
      <w:rPr>
        <w:rFonts w:hint="default"/>
        <w:b/>
      </w:rPr>
    </w:lvl>
    <w:lvl w:ilvl="5">
      <w:start w:val="1"/>
      <w:numFmt w:val="decimal"/>
      <w:lvlText w:val="%1.%2.%3.%4.%5.%6."/>
      <w:lvlJc w:val="left"/>
      <w:pPr>
        <w:tabs>
          <w:tab w:val="num" w:pos="2645"/>
        </w:tabs>
        <w:ind w:left="2645" w:hanging="1440"/>
      </w:pPr>
      <w:rPr>
        <w:rFonts w:hint="default"/>
        <w:b/>
      </w:rPr>
    </w:lvl>
    <w:lvl w:ilvl="6">
      <w:start w:val="1"/>
      <w:numFmt w:val="decimal"/>
      <w:lvlText w:val="%1.%2.%3.%4.%5.%6.%7."/>
      <w:lvlJc w:val="left"/>
      <w:pPr>
        <w:tabs>
          <w:tab w:val="num" w:pos="2886"/>
        </w:tabs>
        <w:ind w:left="2886" w:hanging="1440"/>
      </w:pPr>
      <w:rPr>
        <w:rFonts w:hint="default"/>
        <w:b/>
      </w:rPr>
    </w:lvl>
    <w:lvl w:ilvl="7">
      <w:start w:val="1"/>
      <w:numFmt w:val="decimal"/>
      <w:lvlText w:val="%1.%2.%3.%4.%5.%6.%7.%8."/>
      <w:lvlJc w:val="left"/>
      <w:pPr>
        <w:tabs>
          <w:tab w:val="num" w:pos="3487"/>
        </w:tabs>
        <w:ind w:left="3487" w:hanging="1800"/>
      </w:pPr>
      <w:rPr>
        <w:rFonts w:hint="default"/>
        <w:b/>
      </w:rPr>
    </w:lvl>
    <w:lvl w:ilvl="8">
      <w:start w:val="1"/>
      <w:numFmt w:val="decimal"/>
      <w:lvlText w:val="%1.%2.%3.%4.%5.%6.%7.%8.%9."/>
      <w:lvlJc w:val="left"/>
      <w:pPr>
        <w:tabs>
          <w:tab w:val="num" w:pos="3728"/>
        </w:tabs>
        <w:ind w:left="3728" w:hanging="1800"/>
      </w:pPr>
      <w:rPr>
        <w:rFonts w:hint="default"/>
        <w:b/>
      </w:rPr>
    </w:lvl>
  </w:abstractNum>
  <w:abstractNum w:abstractNumId="6" w15:restartNumberingAfterBreak="0">
    <w:nsid w:val="33A453F0"/>
    <w:multiLevelType w:val="multilevel"/>
    <w:tmpl w:val="CFB8705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C961A0D"/>
    <w:multiLevelType w:val="hybridMultilevel"/>
    <w:tmpl w:val="D098DAC6"/>
    <w:lvl w:ilvl="0" w:tplc="3ECA3FB8">
      <w:start w:val="1"/>
      <w:numFmt w:val="decimal"/>
      <w:lvlText w:val="%1."/>
      <w:lvlJc w:val="left"/>
      <w:pPr>
        <w:tabs>
          <w:tab w:val="num" w:pos="1494"/>
        </w:tabs>
        <w:ind w:left="1494" w:hanging="360"/>
      </w:pPr>
      <w:rPr>
        <w:rFonts w:hint="default"/>
        <w:b w:val="0"/>
      </w:rPr>
    </w:lvl>
    <w:lvl w:ilvl="1" w:tplc="04020019" w:tentative="1">
      <w:start w:val="1"/>
      <w:numFmt w:val="lowerLetter"/>
      <w:lvlText w:val="%2."/>
      <w:lvlJc w:val="left"/>
      <w:pPr>
        <w:tabs>
          <w:tab w:val="num" w:pos="2214"/>
        </w:tabs>
        <w:ind w:left="2214" w:hanging="360"/>
      </w:pPr>
    </w:lvl>
    <w:lvl w:ilvl="2" w:tplc="0402001B" w:tentative="1">
      <w:start w:val="1"/>
      <w:numFmt w:val="lowerRoman"/>
      <w:lvlText w:val="%3."/>
      <w:lvlJc w:val="right"/>
      <w:pPr>
        <w:tabs>
          <w:tab w:val="num" w:pos="2934"/>
        </w:tabs>
        <w:ind w:left="2934" w:hanging="180"/>
      </w:pPr>
    </w:lvl>
    <w:lvl w:ilvl="3" w:tplc="0402000F" w:tentative="1">
      <w:start w:val="1"/>
      <w:numFmt w:val="decimal"/>
      <w:lvlText w:val="%4."/>
      <w:lvlJc w:val="left"/>
      <w:pPr>
        <w:tabs>
          <w:tab w:val="num" w:pos="3654"/>
        </w:tabs>
        <w:ind w:left="3654" w:hanging="360"/>
      </w:pPr>
    </w:lvl>
    <w:lvl w:ilvl="4" w:tplc="04020019" w:tentative="1">
      <w:start w:val="1"/>
      <w:numFmt w:val="lowerLetter"/>
      <w:lvlText w:val="%5."/>
      <w:lvlJc w:val="left"/>
      <w:pPr>
        <w:tabs>
          <w:tab w:val="num" w:pos="4374"/>
        </w:tabs>
        <w:ind w:left="4374" w:hanging="360"/>
      </w:pPr>
    </w:lvl>
    <w:lvl w:ilvl="5" w:tplc="0402001B" w:tentative="1">
      <w:start w:val="1"/>
      <w:numFmt w:val="lowerRoman"/>
      <w:lvlText w:val="%6."/>
      <w:lvlJc w:val="right"/>
      <w:pPr>
        <w:tabs>
          <w:tab w:val="num" w:pos="5094"/>
        </w:tabs>
        <w:ind w:left="5094" w:hanging="180"/>
      </w:pPr>
    </w:lvl>
    <w:lvl w:ilvl="6" w:tplc="0402000F" w:tentative="1">
      <w:start w:val="1"/>
      <w:numFmt w:val="decimal"/>
      <w:lvlText w:val="%7."/>
      <w:lvlJc w:val="left"/>
      <w:pPr>
        <w:tabs>
          <w:tab w:val="num" w:pos="5814"/>
        </w:tabs>
        <w:ind w:left="5814" w:hanging="360"/>
      </w:pPr>
    </w:lvl>
    <w:lvl w:ilvl="7" w:tplc="04020019" w:tentative="1">
      <w:start w:val="1"/>
      <w:numFmt w:val="lowerLetter"/>
      <w:lvlText w:val="%8."/>
      <w:lvlJc w:val="left"/>
      <w:pPr>
        <w:tabs>
          <w:tab w:val="num" w:pos="6534"/>
        </w:tabs>
        <w:ind w:left="6534" w:hanging="360"/>
      </w:pPr>
    </w:lvl>
    <w:lvl w:ilvl="8" w:tplc="0402001B" w:tentative="1">
      <w:start w:val="1"/>
      <w:numFmt w:val="lowerRoman"/>
      <w:lvlText w:val="%9."/>
      <w:lvlJc w:val="right"/>
      <w:pPr>
        <w:tabs>
          <w:tab w:val="num" w:pos="7254"/>
        </w:tabs>
        <w:ind w:left="7254" w:hanging="180"/>
      </w:pPr>
    </w:lvl>
  </w:abstractNum>
  <w:abstractNum w:abstractNumId="8" w15:restartNumberingAfterBreak="0">
    <w:nsid w:val="417D1EC8"/>
    <w:multiLevelType w:val="hybridMultilevel"/>
    <w:tmpl w:val="3F540550"/>
    <w:lvl w:ilvl="0" w:tplc="8FEA93E8">
      <w:start w:val="1"/>
      <w:numFmt w:val="decimal"/>
      <w:lvlText w:val="%1."/>
      <w:lvlJc w:val="left"/>
      <w:pPr>
        <w:tabs>
          <w:tab w:val="num" w:pos="720"/>
        </w:tabs>
        <w:ind w:left="720" w:hanging="360"/>
      </w:pPr>
      <w:rPr>
        <w:rFont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F02E39"/>
    <w:multiLevelType w:val="hybridMultilevel"/>
    <w:tmpl w:val="1A3E0D7C"/>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0" w15:restartNumberingAfterBreak="0">
    <w:nsid w:val="499C2CE1"/>
    <w:multiLevelType w:val="multilevel"/>
    <w:tmpl w:val="E56ABA70"/>
    <w:lvl w:ilvl="0">
      <w:start w:val="2"/>
      <w:numFmt w:val="decimal"/>
      <w:lvlText w:val="%1."/>
      <w:lvlJc w:val="left"/>
      <w:pPr>
        <w:tabs>
          <w:tab w:val="num" w:pos="720"/>
        </w:tabs>
        <w:ind w:left="720" w:hanging="720"/>
      </w:pPr>
      <w:rPr>
        <w:rFonts w:hint="default"/>
        <w:b/>
      </w:rPr>
    </w:lvl>
    <w:lvl w:ilvl="1">
      <w:start w:val="2"/>
      <w:numFmt w:val="decimal"/>
      <w:lvlText w:val="%1.%2."/>
      <w:lvlJc w:val="left"/>
      <w:pPr>
        <w:tabs>
          <w:tab w:val="num" w:pos="1200"/>
        </w:tabs>
        <w:ind w:left="1200" w:hanging="72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160"/>
        </w:tabs>
        <w:ind w:left="2160" w:hanging="72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480"/>
        </w:tabs>
        <w:ind w:left="3480" w:hanging="1080"/>
      </w:pPr>
      <w:rPr>
        <w:rFonts w:hint="default"/>
        <w:b/>
      </w:rPr>
    </w:lvl>
    <w:lvl w:ilvl="6">
      <w:start w:val="1"/>
      <w:numFmt w:val="decimal"/>
      <w:lvlText w:val="%1.%2.%3.%4.%5.%6.%7."/>
      <w:lvlJc w:val="left"/>
      <w:pPr>
        <w:tabs>
          <w:tab w:val="num" w:pos="3960"/>
        </w:tabs>
        <w:ind w:left="3960" w:hanging="1080"/>
      </w:pPr>
      <w:rPr>
        <w:rFonts w:hint="default"/>
        <w:b/>
      </w:rPr>
    </w:lvl>
    <w:lvl w:ilvl="7">
      <w:start w:val="1"/>
      <w:numFmt w:val="decimal"/>
      <w:lvlText w:val="%1.%2.%3.%4.%5.%6.%7.%8."/>
      <w:lvlJc w:val="left"/>
      <w:pPr>
        <w:tabs>
          <w:tab w:val="num" w:pos="4800"/>
        </w:tabs>
        <w:ind w:left="4800" w:hanging="1440"/>
      </w:pPr>
      <w:rPr>
        <w:rFonts w:hint="default"/>
        <w:b/>
      </w:rPr>
    </w:lvl>
    <w:lvl w:ilvl="8">
      <w:start w:val="1"/>
      <w:numFmt w:val="decimal"/>
      <w:lvlText w:val="%1.%2.%3.%4.%5.%6.%7.%8.%9."/>
      <w:lvlJc w:val="left"/>
      <w:pPr>
        <w:tabs>
          <w:tab w:val="num" w:pos="5280"/>
        </w:tabs>
        <w:ind w:left="5280" w:hanging="1440"/>
      </w:pPr>
      <w:rPr>
        <w:rFonts w:hint="default"/>
        <w:b/>
      </w:rPr>
    </w:lvl>
  </w:abstractNum>
  <w:abstractNum w:abstractNumId="11" w15:restartNumberingAfterBreak="0">
    <w:nsid w:val="4AC4177E"/>
    <w:multiLevelType w:val="multilevel"/>
    <w:tmpl w:val="136A2F90"/>
    <w:lvl w:ilvl="0">
      <w:start w:val="1"/>
      <w:numFmt w:val="decimal"/>
      <w:lvlText w:val="%1."/>
      <w:lvlJc w:val="left"/>
      <w:pPr>
        <w:tabs>
          <w:tab w:val="num" w:pos="720"/>
        </w:tabs>
        <w:ind w:left="720" w:hanging="720"/>
      </w:pPr>
    </w:lvl>
    <w:lvl w:ilvl="1">
      <w:start w:val="1"/>
      <w:numFmt w:val="decimal"/>
      <w:lvlText w:val="%1.%2."/>
      <w:lvlJc w:val="left"/>
      <w:pPr>
        <w:tabs>
          <w:tab w:val="num" w:pos="1728"/>
        </w:tabs>
        <w:ind w:left="1728" w:hanging="115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4B2B07AD"/>
    <w:multiLevelType w:val="multilevel"/>
    <w:tmpl w:val="73423F88"/>
    <w:lvl w:ilvl="0">
      <w:start w:val="4"/>
      <w:numFmt w:val="decimal"/>
      <w:lvlText w:val="%1."/>
      <w:lvlJc w:val="left"/>
      <w:pPr>
        <w:tabs>
          <w:tab w:val="num" w:pos="460"/>
        </w:tabs>
        <w:ind w:left="460" w:hanging="460"/>
      </w:pPr>
      <w:rPr>
        <w:rFonts w:hint="default"/>
        <w:b/>
      </w:rPr>
    </w:lvl>
    <w:lvl w:ilvl="1">
      <w:start w:val="1"/>
      <w:numFmt w:val="decimal"/>
      <w:lvlText w:val="%1.%2."/>
      <w:lvlJc w:val="left"/>
      <w:pPr>
        <w:tabs>
          <w:tab w:val="num" w:pos="700"/>
        </w:tabs>
        <w:ind w:left="700" w:hanging="460"/>
      </w:pPr>
      <w:rPr>
        <w:rFonts w:hint="default"/>
        <w:b/>
      </w:rPr>
    </w:lvl>
    <w:lvl w:ilvl="2">
      <w:start w:val="1"/>
      <w:numFmt w:val="decimal"/>
      <w:lvlText w:val="%1.%2.%3."/>
      <w:lvlJc w:val="left"/>
      <w:pPr>
        <w:tabs>
          <w:tab w:val="num" w:pos="1200"/>
        </w:tabs>
        <w:ind w:left="1200" w:hanging="720"/>
      </w:pPr>
      <w:rPr>
        <w:rFonts w:hint="default"/>
        <w:b/>
      </w:rPr>
    </w:lvl>
    <w:lvl w:ilvl="3">
      <w:start w:val="1"/>
      <w:numFmt w:val="decimal"/>
      <w:lvlText w:val="%1.%2.%3.%4."/>
      <w:lvlJc w:val="left"/>
      <w:pPr>
        <w:tabs>
          <w:tab w:val="num" w:pos="1440"/>
        </w:tabs>
        <w:ind w:left="1440" w:hanging="72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280"/>
        </w:tabs>
        <w:ind w:left="2280" w:hanging="1080"/>
      </w:pPr>
      <w:rPr>
        <w:rFonts w:hint="default"/>
        <w:b/>
      </w:rPr>
    </w:lvl>
    <w:lvl w:ilvl="6">
      <w:start w:val="1"/>
      <w:numFmt w:val="decimal"/>
      <w:lvlText w:val="%1.%2.%3.%4.%5.%6.%7."/>
      <w:lvlJc w:val="left"/>
      <w:pPr>
        <w:tabs>
          <w:tab w:val="num" w:pos="2520"/>
        </w:tabs>
        <w:ind w:left="2520" w:hanging="1080"/>
      </w:pPr>
      <w:rPr>
        <w:rFonts w:hint="default"/>
        <w:b/>
      </w:rPr>
    </w:lvl>
    <w:lvl w:ilvl="7">
      <w:start w:val="1"/>
      <w:numFmt w:val="decimal"/>
      <w:lvlText w:val="%1.%2.%3.%4.%5.%6.%7.%8."/>
      <w:lvlJc w:val="left"/>
      <w:pPr>
        <w:tabs>
          <w:tab w:val="num" w:pos="3120"/>
        </w:tabs>
        <w:ind w:left="3120" w:hanging="1440"/>
      </w:pPr>
      <w:rPr>
        <w:rFonts w:hint="default"/>
        <w:b/>
      </w:rPr>
    </w:lvl>
    <w:lvl w:ilvl="8">
      <w:start w:val="1"/>
      <w:numFmt w:val="decimal"/>
      <w:lvlText w:val="%1.%2.%3.%4.%5.%6.%7.%8.%9."/>
      <w:lvlJc w:val="left"/>
      <w:pPr>
        <w:tabs>
          <w:tab w:val="num" w:pos="3360"/>
        </w:tabs>
        <w:ind w:left="3360" w:hanging="1440"/>
      </w:pPr>
      <w:rPr>
        <w:rFonts w:hint="default"/>
        <w:b/>
      </w:rPr>
    </w:lvl>
  </w:abstractNum>
  <w:abstractNum w:abstractNumId="13" w15:restartNumberingAfterBreak="0">
    <w:nsid w:val="53221216"/>
    <w:multiLevelType w:val="hybridMultilevel"/>
    <w:tmpl w:val="31B2D414"/>
    <w:lvl w:ilvl="0" w:tplc="8E748E3C">
      <w:start w:val="1"/>
      <w:numFmt w:val="decimal"/>
      <w:lvlText w:val="%1."/>
      <w:lvlJc w:val="left"/>
      <w:pPr>
        <w:ind w:left="1554" w:hanging="420"/>
      </w:pPr>
      <w:rPr>
        <w:rFonts w:hint="default"/>
        <w:b/>
      </w:rPr>
    </w:lvl>
    <w:lvl w:ilvl="1" w:tplc="04020019" w:tentative="1">
      <w:start w:val="1"/>
      <w:numFmt w:val="lowerLetter"/>
      <w:lvlText w:val="%2."/>
      <w:lvlJc w:val="left"/>
      <w:pPr>
        <w:ind w:left="2214" w:hanging="360"/>
      </w:pPr>
    </w:lvl>
    <w:lvl w:ilvl="2" w:tplc="0402001B" w:tentative="1">
      <w:start w:val="1"/>
      <w:numFmt w:val="lowerRoman"/>
      <w:lvlText w:val="%3."/>
      <w:lvlJc w:val="right"/>
      <w:pPr>
        <w:ind w:left="2934" w:hanging="180"/>
      </w:pPr>
    </w:lvl>
    <w:lvl w:ilvl="3" w:tplc="0402000F" w:tentative="1">
      <w:start w:val="1"/>
      <w:numFmt w:val="decimal"/>
      <w:lvlText w:val="%4."/>
      <w:lvlJc w:val="left"/>
      <w:pPr>
        <w:ind w:left="3654" w:hanging="360"/>
      </w:pPr>
    </w:lvl>
    <w:lvl w:ilvl="4" w:tplc="04020019" w:tentative="1">
      <w:start w:val="1"/>
      <w:numFmt w:val="lowerLetter"/>
      <w:lvlText w:val="%5."/>
      <w:lvlJc w:val="left"/>
      <w:pPr>
        <w:ind w:left="4374" w:hanging="360"/>
      </w:pPr>
    </w:lvl>
    <w:lvl w:ilvl="5" w:tplc="0402001B" w:tentative="1">
      <w:start w:val="1"/>
      <w:numFmt w:val="lowerRoman"/>
      <w:lvlText w:val="%6."/>
      <w:lvlJc w:val="right"/>
      <w:pPr>
        <w:ind w:left="5094" w:hanging="180"/>
      </w:pPr>
    </w:lvl>
    <w:lvl w:ilvl="6" w:tplc="0402000F" w:tentative="1">
      <w:start w:val="1"/>
      <w:numFmt w:val="decimal"/>
      <w:lvlText w:val="%7."/>
      <w:lvlJc w:val="left"/>
      <w:pPr>
        <w:ind w:left="5814" w:hanging="360"/>
      </w:pPr>
    </w:lvl>
    <w:lvl w:ilvl="7" w:tplc="04020019" w:tentative="1">
      <w:start w:val="1"/>
      <w:numFmt w:val="lowerLetter"/>
      <w:lvlText w:val="%8."/>
      <w:lvlJc w:val="left"/>
      <w:pPr>
        <w:ind w:left="6534" w:hanging="360"/>
      </w:pPr>
    </w:lvl>
    <w:lvl w:ilvl="8" w:tplc="0402001B" w:tentative="1">
      <w:start w:val="1"/>
      <w:numFmt w:val="lowerRoman"/>
      <w:lvlText w:val="%9."/>
      <w:lvlJc w:val="right"/>
      <w:pPr>
        <w:ind w:left="7254" w:hanging="180"/>
      </w:pPr>
    </w:lvl>
  </w:abstractNum>
  <w:abstractNum w:abstractNumId="14" w15:restartNumberingAfterBreak="0">
    <w:nsid w:val="5BBF6B57"/>
    <w:multiLevelType w:val="multilevel"/>
    <w:tmpl w:val="4B603B32"/>
    <w:lvl w:ilvl="0">
      <w:start w:val="12"/>
      <w:numFmt w:val="decimal"/>
      <w:lvlText w:val="%1."/>
      <w:lvlJc w:val="left"/>
      <w:pPr>
        <w:tabs>
          <w:tab w:val="num" w:pos="720"/>
        </w:tabs>
        <w:ind w:left="720" w:hanging="720"/>
      </w:pPr>
      <w:rPr>
        <w:rFonts w:ascii="Trebuchet MS" w:hAnsi="Trebuchet MS" w:hint="default"/>
        <w:b/>
      </w:rPr>
    </w:lvl>
    <w:lvl w:ilvl="1">
      <w:start w:val="3"/>
      <w:numFmt w:val="decimal"/>
      <w:lvlText w:val="%1.%2."/>
      <w:lvlJc w:val="left"/>
      <w:pPr>
        <w:tabs>
          <w:tab w:val="num" w:pos="960"/>
        </w:tabs>
        <w:ind w:left="960" w:hanging="720"/>
      </w:pPr>
      <w:rPr>
        <w:rFonts w:ascii="Trebuchet MS" w:hAnsi="Trebuchet MS" w:hint="default"/>
        <w:b/>
      </w:rPr>
    </w:lvl>
    <w:lvl w:ilvl="2">
      <w:start w:val="1"/>
      <w:numFmt w:val="decimal"/>
      <w:lvlText w:val="%1.%2.%3."/>
      <w:lvlJc w:val="left"/>
      <w:pPr>
        <w:tabs>
          <w:tab w:val="num" w:pos="1200"/>
        </w:tabs>
        <w:ind w:left="1200" w:hanging="720"/>
      </w:pPr>
      <w:rPr>
        <w:rFonts w:ascii="Trebuchet MS" w:hAnsi="Trebuchet MS" w:hint="default"/>
        <w:b/>
      </w:rPr>
    </w:lvl>
    <w:lvl w:ilvl="3">
      <w:start w:val="1"/>
      <w:numFmt w:val="decimal"/>
      <w:lvlText w:val="%1.%2.%3.%4."/>
      <w:lvlJc w:val="left"/>
      <w:pPr>
        <w:tabs>
          <w:tab w:val="num" w:pos="1800"/>
        </w:tabs>
        <w:ind w:left="1800" w:hanging="1080"/>
      </w:pPr>
      <w:rPr>
        <w:rFonts w:ascii="Trebuchet MS" w:hAnsi="Trebuchet MS" w:hint="default"/>
        <w:b/>
      </w:rPr>
    </w:lvl>
    <w:lvl w:ilvl="4">
      <w:start w:val="1"/>
      <w:numFmt w:val="decimal"/>
      <w:lvlText w:val="%1.%2.%3.%4.%5."/>
      <w:lvlJc w:val="left"/>
      <w:pPr>
        <w:tabs>
          <w:tab w:val="num" w:pos="2040"/>
        </w:tabs>
        <w:ind w:left="2040" w:hanging="1080"/>
      </w:pPr>
      <w:rPr>
        <w:rFonts w:ascii="Trebuchet MS" w:hAnsi="Trebuchet MS" w:hint="default"/>
        <w:b/>
      </w:rPr>
    </w:lvl>
    <w:lvl w:ilvl="5">
      <w:start w:val="1"/>
      <w:numFmt w:val="decimal"/>
      <w:lvlText w:val="%1.%2.%3.%4.%5.%6."/>
      <w:lvlJc w:val="left"/>
      <w:pPr>
        <w:tabs>
          <w:tab w:val="num" w:pos="2640"/>
        </w:tabs>
        <w:ind w:left="2640" w:hanging="1440"/>
      </w:pPr>
      <w:rPr>
        <w:rFonts w:ascii="Trebuchet MS" w:hAnsi="Trebuchet MS" w:hint="default"/>
        <w:b/>
      </w:rPr>
    </w:lvl>
    <w:lvl w:ilvl="6">
      <w:start w:val="1"/>
      <w:numFmt w:val="decimal"/>
      <w:lvlText w:val="%1.%2.%3.%4.%5.%6.%7."/>
      <w:lvlJc w:val="left"/>
      <w:pPr>
        <w:tabs>
          <w:tab w:val="num" w:pos="2880"/>
        </w:tabs>
        <w:ind w:left="2880" w:hanging="1440"/>
      </w:pPr>
      <w:rPr>
        <w:rFonts w:ascii="Trebuchet MS" w:hAnsi="Trebuchet MS" w:hint="default"/>
        <w:b/>
      </w:rPr>
    </w:lvl>
    <w:lvl w:ilvl="7">
      <w:start w:val="1"/>
      <w:numFmt w:val="decimal"/>
      <w:lvlText w:val="%1.%2.%3.%4.%5.%6.%7.%8."/>
      <w:lvlJc w:val="left"/>
      <w:pPr>
        <w:tabs>
          <w:tab w:val="num" w:pos="3480"/>
        </w:tabs>
        <w:ind w:left="3480" w:hanging="1800"/>
      </w:pPr>
      <w:rPr>
        <w:rFonts w:ascii="Trebuchet MS" w:hAnsi="Trebuchet MS" w:hint="default"/>
        <w:b/>
      </w:rPr>
    </w:lvl>
    <w:lvl w:ilvl="8">
      <w:start w:val="1"/>
      <w:numFmt w:val="decimal"/>
      <w:lvlText w:val="%1.%2.%3.%4.%5.%6.%7.%8.%9."/>
      <w:lvlJc w:val="left"/>
      <w:pPr>
        <w:tabs>
          <w:tab w:val="num" w:pos="3720"/>
        </w:tabs>
        <w:ind w:left="3720" w:hanging="1800"/>
      </w:pPr>
      <w:rPr>
        <w:rFonts w:ascii="Trebuchet MS" w:hAnsi="Trebuchet MS" w:hint="default"/>
        <w:b/>
      </w:rPr>
    </w:lvl>
  </w:abstractNum>
  <w:abstractNum w:abstractNumId="15" w15:restartNumberingAfterBreak="0">
    <w:nsid w:val="5D902F7C"/>
    <w:multiLevelType w:val="hybridMultilevel"/>
    <w:tmpl w:val="C97E82D4"/>
    <w:lvl w:ilvl="0" w:tplc="0402000F">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6" w15:restartNumberingAfterBreak="0">
    <w:nsid w:val="6B863DA6"/>
    <w:multiLevelType w:val="hybridMultilevel"/>
    <w:tmpl w:val="EFF2A72E"/>
    <w:lvl w:ilvl="0" w:tplc="3C2E15DA">
      <w:start w:val="1"/>
      <w:numFmt w:val="decimal"/>
      <w:lvlText w:val="%1."/>
      <w:lvlJc w:val="left"/>
      <w:pPr>
        <w:tabs>
          <w:tab w:val="num" w:pos="1080"/>
        </w:tabs>
        <w:ind w:left="1080" w:hanging="360"/>
      </w:pPr>
      <w:rPr>
        <w:b/>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7" w15:restartNumberingAfterBreak="0">
    <w:nsid w:val="700705D8"/>
    <w:multiLevelType w:val="hybridMultilevel"/>
    <w:tmpl w:val="F6DE3456"/>
    <w:lvl w:ilvl="0" w:tplc="31027E74">
      <w:start w:val="1"/>
      <w:numFmt w:val="decimal"/>
      <w:lvlText w:val="%1."/>
      <w:lvlJc w:val="left"/>
      <w:pPr>
        <w:ind w:left="502" w:hanging="360"/>
      </w:pPr>
      <w:rPr>
        <w:rFonts w:cs="Times New Roman" w:hint="default"/>
        <w:b/>
      </w:rPr>
    </w:lvl>
    <w:lvl w:ilvl="1" w:tplc="04020019" w:tentative="1">
      <w:start w:val="1"/>
      <w:numFmt w:val="lowerLetter"/>
      <w:lvlText w:val="%2."/>
      <w:lvlJc w:val="left"/>
      <w:pPr>
        <w:ind w:left="3216" w:hanging="360"/>
      </w:pPr>
      <w:rPr>
        <w:rFonts w:cs="Times New Roman"/>
      </w:rPr>
    </w:lvl>
    <w:lvl w:ilvl="2" w:tplc="0402001B" w:tentative="1">
      <w:start w:val="1"/>
      <w:numFmt w:val="lowerRoman"/>
      <w:lvlText w:val="%3."/>
      <w:lvlJc w:val="right"/>
      <w:pPr>
        <w:ind w:left="3936" w:hanging="180"/>
      </w:pPr>
      <w:rPr>
        <w:rFonts w:cs="Times New Roman"/>
      </w:rPr>
    </w:lvl>
    <w:lvl w:ilvl="3" w:tplc="0402000F" w:tentative="1">
      <w:start w:val="1"/>
      <w:numFmt w:val="decimal"/>
      <w:lvlText w:val="%4."/>
      <w:lvlJc w:val="left"/>
      <w:pPr>
        <w:ind w:left="4656" w:hanging="360"/>
      </w:pPr>
      <w:rPr>
        <w:rFonts w:cs="Times New Roman"/>
      </w:rPr>
    </w:lvl>
    <w:lvl w:ilvl="4" w:tplc="04020019" w:tentative="1">
      <w:start w:val="1"/>
      <w:numFmt w:val="lowerLetter"/>
      <w:lvlText w:val="%5."/>
      <w:lvlJc w:val="left"/>
      <w:pPr>
        <w:ind w:left="5376" w:hanging="360"/>
      </w:pPr>
      <w:rPr>
        <w:rFonts w:cs="Times New Roman"/>
      </w:rPr>
    </w:lvl>
    <w:lvl w:ilvl="5" w:tplc="0402001B" w:tentative="1">
      <w:start w:val="1"/>
      <w:numFmt w:val="lowerRoman"/>
      <w:lvlText w:val="%6."/>
      <w:lvlJc w:val="right"/>
      <w:pPr>
        <w:ind w:left="6096" w:hanging="180"/>
      </w:pPr>
      <w:rPr>
        <w:rFonts w:cs="Times New Roman"/>
      </w:rPr>
    </w:lvl>
    <w:lvl w:ilvl="6" w:tplc="0402000F" w:tentative="1">
      <w:start w:val="1"/>
      <w:numFmt w:val="decimal"/>
      <w:lvlText w:val="%7."/>
      <w:lvlJc w:val="left"/>
      <w:pPr>
        <w:ind w:left="6816" w:hanging="360"/>
      </w:pPr>
      <w:rPr>
        <w:rFonts w:cs="Times New Roman"/>
      </w:rPr>
    </w:lvl>
    <w:lvl w:ilvl="7" w:tplc="04020019" w:tentative="1">
      <w:start w:val="1"/>
      <w:numFmt w:val="lowerLetter"/>
      <w:lvlText w:val="%8."/>
      <w:lvlJc w:val="left"/>
      <w:pPr>
        <w:ind w:left="7536" w:hanging="360"/>
      </w:pPr>
      <w:rPr>
        <w:rFonts w:cs="Times New Roman"/>
      </w:rPr>
    </w:lvl>
    <w:lvl w:ilvl="8" w:tplc="0402001B" w:tentative="1">
      <w:start w:val="1"/>
      <w:numFmt w:val="lowerRoman"/>
      <w:lvlText w:val="%9."/>
      <w:lvlJc w:val="right"/>
      <w:pPr>
        <w:ind w:left="8256" w:hanging="180"/>
      </w:pPr>
      <w:rPr>
        <w:rFonts w:cs="Times New Roman"/>
      </w:rPr>
    </w:lvl>
  </w:abstractNum>
  <w:abstractNum w:abstractNumId="18" w15:restartNumberingAfterBreak="0">
    <w:nsid w:val="78C02EBD"/>
    <w:multiLevelType w:val="multilevel"/>
    <w:tmpl w:val="794AB110"/>
    <w:lvl w:ilvl="0">
      <w:start w:val="1"/>
      <w:numFmt w:val="decimal"/>
      <w:lvlText w:val="%1."/>
      <w:lvlJc w:val="left"/>
      <w:pPr>
        <w:tabs>
          <w:tab w:val="num" w:pos="720"/>
        </w:tabs>
        <w:ind w:left="720" w:hanging="720"/>
      </w:pPr>
      <w:rPr>
        <w:rFonts w:hint="default"/>
        <w:b/>
      </w:rPr>
    </w:lvl>
    <w:lvl w:ilvl="1">
      <w:start w:val="3"/>
      <w:numFmt w:val="decimal"/>
      <w:lvlText w:val="%1.%2."/>
      <w:lvlJc w:val="left"/>
      <w:pPr>
        <w:tabs>
          <w:tab w:val="num" w:pos="1200"/>
        </w:tabs>
        <w:ind w:left="1200" w:hanging="72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160"/>
        </w:tabs>
        <w:ind w:left="2160" w:hanging="72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480"/>
        </w:tabs>
        <w:ind w:left="3480" w:hanging="1080"/>
      </w:pPr>
      <w:rPr>
        <w:rFonts w:hint="default"/>
        <w:b/>
      </w:rPr>
    </w:lvl>
    <w:lvl w:ilvl="6">
      <w:start w:val="1"/>
      <w:numFmt w:val="decimal"/>
      <w:lvlText w:val="%1.%2.%3.%4.%5.%6.%7."/>
      <w:lvlJc w:val="left"/>
      <w:pPr>
        <w:tabs>
          <w:tab w:val="num" w:pos="3960"/>
        </w:tabs>
        <w:ind w:left="3960" w:hanging="1080"/>
      </w:pPr>
      <w:rPr>
        <w:rFonts w:hint="default"/>
        <w:b/>
      </w:rPr>
    </w:lvl>
    <w:lvl w:ilvl="7">
      <w:start w:val="1"/>
      <w:numFmt w:val="decimal"/>
      <w:lvlText w:val="%1.%2.%3.%4.%5.%6.%7.%8."/>
      <w:lvlJc w:val="left"/>
      <w:pPr>
        <w:tabs>
          <w:tab w:val="num" w:pos="4800"/>
        </w:tabs>
        <w:ind w:left="4800" w:hanging="1440"/>
      </w:pPr>
      <w:rPr>
        <w:rFonts w:hint="default"/>
        <w:b/>
      </w:rPr>
    </w:lvl>
    <w:lvl w:ilvl="8">
      <w:start w:val="1"/>
      <w:numFmt w:val="decimal"/>
      <w:lvlText w:val="%1.%2.%3.%4.%5.%6.%7.%8.%9."/>
      <w:lvlJc w:val="left"/>
      <w:pPr>
        <w:tabs>
          <w:tab w:val="num" w:pos="5280"/>
        </w:tabs>
        <w:ind w:left="5280" w:hanging="1440"/>
      </w:pPr>
      <w:rPr>
        <w:rFonts w:hint="default"/>
        <w:b/>
      </w:rPr>
    </w:lvl>
  </w:abstractNum>
  <w:num w:numId="1" w16cid:durableId="1000230970">
    <w:abstractNumId w:val="6"/>
  </w:num>
  <w:num w:numId="2" w16cid:durableId="217981247">
    <w:abstractNumId w:val="14"/>
  </w:num>
  <w:num w:numId="3" w16cid:durableId="403643195">
    <w:abstractNumId w:val="5"/>
  </w:num>
  <w:num w:numId="4" w16cid:durableId="1431463742">
    <w:abstractNumId w:val="18"/>
  </w:num>
  <w:num w:numId="5" w16cid:durableId="1918592447">
    <w:abstractNumId w:val="10"/>
  </w:num>
  <w:num w:numId="6" w16cid:durableId="657150555">
    <w:abstractNumId w:val="11"/>
  </w:num>
  <w:num w:numId="7" w16cid:durableId="758913504">
    <w:abstractNumId w:val="3"/>
  </w:num>
  <w:num w:numId="8" w16cid:durableId="1388869607">
    <w:abstractNumId w:val="0"/>
  </w:num>
  <w:num w:numId="9" w16cid:durableId="497698691">
    <w:abstractNumId w:val="12"/>
  </w:num>
  <w:num w:numId="10" w16cid:durableId="1069573345">
    <w:abstractNumId w:val="16"/>
  </w:num>
  <w:num w:numId="11" w16cid:durableId="1328289939">
    <w:abstractNumId w:val="9"/>
  </w:num>
  <w:num w:numId="12" w16cid:durableId="2080245619">
    <w:abstractNumId w:val="8"/>
  </w:num>
  <w:num w:numId="13" w16cid:durableId="16273223">
    <w:abstractNumId w:val="2"/>
  </w:num>
  <w:num w:numId="14" w16cid:durableId="259458738">
    <w:abstractNumId w:val="4"/>
  </w:num>
  <w:num w:numId="15" w16cid:durableId="369188245">
    <w:abstractNumId w:val="7"/>
  </w:num>
  <w:num w:numId="16" w16cid:durableId="1781148548">
    <w:abstractNumId w:val="17"/>
  </w:num>
  <w:num w:numId="17" w16cid:durableId="437797804">
    <w:abstractNumId w:val="15"/>
  </w:num>
  <w:num w:numId="18" w16cid:durableId="1385711354">
    <w:abstractNumId w:val="13"/>
  </w:num>
  <w:num w:numId="19" w16cid:durableId="1061826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FB8"/>
    <w:rsid w:val="00000508"/>
    <w:rsid w:val="00006A13"/>
    <w:rsid w:val="00011241"/>
    <w:rsid w:val="00015FF8"/>
    <w:rsid w:val="00015FFC"/>
    <w:rsid w:val="00024F93"/>
    <w:rsid w:val="0002767E"/>
    <w:rsid w:val="00034055"/>
    <w:rsid w:val="000460CE"/>
    <w:rsid w:val="000474BF"/>
    <w:rsid w:val="0005049B"/>
    <w:rsid w:val="0005158E"/>
    <w:rsid w:val="00061C17"/>
    <w:rsid w:val="000730C7"/>
    <w:rsid w:val="00074B33"/>
    <w:rsid w:val="00077872"/>
    <w:rsid w:val="00080CB1"/>
    <w:rsid w:val="00086972"/>
    <w:rsid w:val="00086B4F"/>
    <w:rsid w:val="00086EA2"/>
    <w:rsid w:val="00097C39"/>
    <w:rsid w:val="000A1B00"/>
    <w:rsid w:val="000A30DF"/>
    <w:rsid w:val="000B6FDF"/>
    <w:rsid w:val="000C2E0E"/>
    <w:rsid w:val="000D2995"/>
    <w:rsid w:val="000E2CE1"/>
    <w:rsid w:val="000F4C8F"/>
    <w:rsid w:val="000F7C8C"/>
    <w:rsid w:val="001122FB"/>
    <w:rsid w:val="00113D36"/>
    <w:rsid w:val="00114D6F"/>
    <w:rsid w:val="00117FAC"/>
    <w:rsid w:val="001207D0"/>
    <w:rsid w:val="0012444C"/>
    <w:rsid w:val="00136F41"/>
    <w:rsid w:val="00145EA8"/>
    <w:rsid w:val="001460E9"/>
    <w:rsid w:val="00147EDD"/>
    <w:rsid w:val="001503A7"/>
    <w:rsid w:val="0015452B"/>
    <w:rsid w:val="00160246"/>
    <w:rsid w:val="0016146E"/>
    <w:rsid w:val="0016211D"/>
    <w:rsid w:val="00162466"/>
    <w:rsid w:val="00164959"/>
    <w:rsid w:val="00173705"/>
    <w:rsid w:val="00195F4C"/>
    <w:rsid w:val="001A0778"/>
    <w:rsid w:val="001A4DE0"/>
    <w:rsid w:val="001C51FE"/>
    <w:rsid w:val="001D0450"/>
    <w:rsid w:val="001D6269"/>
    <w:rsid w:val="001E1678"/>
    <w:rsid w:val="001E410F"/>
    <w:rsid w:val="001E7A5B"/>
    <w:rsid w:val="001F18FD"/>
    <w:rsid w:val="001F1F23"/>
    <w:rsid w:val="001F7504"/>
    <w:rsid w:val="00205566"/>
    <w:rsid w:val="00206669"/>
    <w:rsid w:val="00213FB8"/>
    <w:rsid w:val="00214FF1"/>
    <w:rsid w:val="00215377"/>
    <w:rsid w:val="00216C68"/>
    <w:rsid w:val="00217EA3"/>
    <w:rsid w:val="00223348"/>
    <w:rsid w:val="00230ED6"/>
    <w:rsid w:val="00235900"/>
    <w:rsid w:val="00243719"/>
    <w:rsid w:val="002519B3"/>
    <w:rsid w:val="00266CC5"/>
    <w:rsid w:val="0028035E"/>
    <w:rsid w:val="002855FD"/>
    <w:rsid w:val="0029038B"/>
    <w:rsid w:val="002A36FC"/>
    <w:rsid w:val="002A45D5"/>
    <w:rsid w:val="002B54E5"/>
    <w:rsid w:val="002D43C8"/>
    <w:rsid w:val="002E0D9F"/>
    <w:rsid w:val="002E0EB9"/>
    <w:rsid w:val="002E5489"/>
    <w:rsid w:val="002F7972"/>
    <w:rsid w:val="003002B5"/>
    <w:rsid w:val="003006BF"/>
    <w:rsid w:val="003047A0"/>
    <w:rsid w:val="00310B0F"/>
    <w:rsid w:val="00324B6C"/>
    <w:rsid w:val="00325579"/>
    <w:rsid w:val="00333BB5"/>
    <w:rsid w:val="00333CD5"/>
    <w:rsid w:val="00333DE2"/>
    <w:rsid w:val="00335D47"/>
    <w:rsid w:val="00350F1C"/>
    <w:rsid w:val="003567C6"/>
    <w:rsid w:val="00391819"/>
    <w:rsid w:val="00394B6E"/>
    <w:rsid w:val="00394FDD"/>
    <w:rsid w:val="00397C5E"/>
    <w:rsid w:val="003A337E"/>
    <w:rsid w:val="003B72E2"/>
    <w:rsid w:val="003C30E0"/>
    <w:rsid w:val="003E6849"/>
    <w:rsid w:val="003F606A"/>
    <w:rsid w:val="0040560B"/>
    <w:rsid w:val="00405FB4"/>
    <w:rsid w:val="00411BD8"/>
    <w:rsid w:val="00412979"/>
    <w:rsid w:val="0041429C"/>
    <w:rsid w:val="00416E4C"/>
    <w:rsid w:val="00426BFB"/>
    <w:rsid w:val="00434DE4"/>
    <w:rsid w:val="00441F42"/>
    <w:rsid w:val="00451F95"/>
    <w:rsid w:val="00453687"/>
    <w:rsid w:val="004603D2"/>
    <w:rsid w:val="004605FB"/>
    <w:rsid w:val="0046389C"/>
    <w:rsid w:val="00464D4D"/>
    <w:rsid w:val="00477ABF"/>
    <w:rsid w:val="00485EBB"/>
    <w:rsid w:val="004A670A"/>
    <w:rsid w:val="004C1650"/>
    <w:rsid w:val="004C2B4D"/>
    <w:rsid w:val="004C45AA"/>
    <w:rsid w:val="004C5465"/>
    <w:rsid w:val="004C5884"/>
    <w:rsid w:val="004E17D6"/>
    <w:rsid w:val="004E2965"/>
    <w:rsid w:val="004E48CF"/>
    <w:rsid w:val="00517B06"/>
    <w:rsid w:val="00522543"/>
    <w:rsid w:val="00522C2C"/>
    <w:rsid w:val="00524543"/>
    <w:rsid w:val="00534D78"/>
    <w:rsid w:val="00535F44"/>
    <w:rsid w:val="00537396"/>
    <w:rsid w:val="00540889"/>
    <w:rsid w:val="00552705"/>
    <w:rsid w:val="00552AC9"/>
    <w:rsid w:val="00566B12"/>
    <w:rsid w:val="00576C22"/>
    <w:rsid w:val="005826EA"/>
    <w:rsid w:val="0059280A"/>
    <w:rsid w:val="005A361E"/>
    <w:rsid w:val="005A648E"/>
    <w:rsid w:val="005B34D5"/>
    <w:rsid w:val="005B52D0"/>
    <w:rsid w:val="005C3036"/>
    <w:rsid w:val="005D44AE"/>
    <w:rsid w:val="005E5E16"/>
    <w:rsid w:val="005E66F9"/>
    <w:rsid w:val="005F26D1"/>
    <w:rsid w:val="005F7243"/>
    <w:rsid w:val="00603370"/>
    <w:rsid w:val="00604566"/>
    <w:rsid w:val="00614420"/>
    <w:rsid w:val="006220A5"/>
    <w:rsid w:val="00627816"/>
    <w:rsid w:val="0063016B"/>
    <w:rsid w:val="006336B7"/>
    <w:rsid w:val="00642475"/>
    <w:rsid w:val="00643BBE"/>
    <w:rsid w:val="006478D8"/>
    <w:rsid w:val="00653DA6"/>
    <w:rsid w:val="00674BD8"/>
    <w:rsid w:val="00675451"/>
    <w:rsid w:val="00680076"/>
    <w:rsid w:val="00681E05"/>
    <w:rsid w:val="00691439"/>
    <w:rsid w:val="00695AAE"/>
    <w:rsid w:val="006961FE"/>
    <w:rsid w:val="006967B2"/>
    <w:rsid w:val="006A2089"/>
    <w:rsid w:val="006B1546"/>
    <w:rsid w:val="006B43E7"/>
    <w:rsid w:val="006B67D4"/>
    <w:rsid w:val="006C161F"/>
    <w:rsid w:val="006C3215"/>
    <w:rsid w:val="006C4CE4"/>
    <w:rsid w:val="006C7051"/>
    <w:rsid w:val="006C7E1E"/>
    <w:rsid w:val="006D4301"/>
    <w:rsid w:val="006D6C69"/>
    <w:rsid w:val="006E0643"/>
    <w:rsid w:val="006E3F29"/>
    <w:rsid w:val="006E42D2"/>
    <w:rsid w:val="006E564D"/>
    <w:rsid w:val="006F563D"/>
    <w:rsid w:val="007026DE"/>
    <w:rsid w:val="0070718B"/>
    <w:rsid w:val="0071354B"/>
    <w:rsid w:val="00715EDE"/>
    <w:rsid w:val="00716221"/>
    <w:rsid w:val="0072548E"/>
    <w:rsid w:val="00725957"/>
    <w:rsid w:val="00726B6E"/>
    <w:rsid w:val="00754899"/>
    <w:rsid w:val="0075520B"/>
    <w:rsid w:val="00764F35"/>
    <w:rsid w:val="00770007"/>
    <w:rsid w:val="00786172"/>
    <w:rsid w:val="00787821"/>
    <w:rsid w:val="007A26A9"/>
    <w:rsid w:val="007A5638"/>
    <w:rsid w:val="007B14F9"/>
    <w:rsid w:val="007B3C5D"/>
    <w:rsid w:val="007B515D"/>
    <w:rsid w:val="007B67E4"/>
    <w:rsid w:val="007B70EA"/>
    <w:rsid w:val="007C0800"/>
    <w:rsid w:val="007C0A06"/>
    <w:rsid w:val="007C1E0B"/>
    <w:rsid w:val="007C27AE"/>
    <w:rsid w:val="007E793E"/>
    <w:rsid w:val="007F1FEE"/>
    <w:rsid w:val="0080417B"/>
    <w:rsid w:val="0080619E"/>
    <w:rsid w:val="00821C9D"/>
    <w:rsid w:val="00822F40"/>
    <w:rsid w:val="0083109A"/>
    <w:rsid w:val="0083376A"/>
    <w:rsid w:val="00834400"/>
    <w:rsid w:val="00835DAA"/>
    <w:rsid w:val="00840C26"/>
    <w:rsid w:val="00847576"/>
    <w:rsid w:val="00854ABA"/>
    <w:rsid w:val="00855B3D"/>
    <w:rsid w:val="0085780F"/>
    <w:rsid w:val="008827BC"/>
    <w:rsid w:val="00884918"/>
    <w:rsid w:val="00890ECF"/>
    <w:rsid w:val="00891781"/>
    <w:rsid w:val="00893DDE"/>
    <w:rsid w:val="00897D6C"/>
    <w:rsid w:val="008A6925"/>
    <w:rsid w:val="008A7E3C"/>
    <w:rsid w:val="008B1025"/>
    <w:rsid w:val="008B2CAD"/>
    <w:rsid w:val="008C098B"/>
    <w:rsid w:val="008C1D06"/>
    <w:rsid w:val="008C71B7"/>
    <w:rsid w:val="008D386D"/>
    <w:rsid w:val="008D537C"/>
    <w:rsid w:val="008E0443"/>
    <w:rsid w:val="008E49F2"/>
    <w:rsid w:val="008E6A51"/>
    <w:rsid w:val="008E6E9B"/>
    <w:rsid w:val="008F1CD9"/>
    <w:rsid w:val="00900205"/>
    <w:rsid w:val="00906790"/>
    <w:rsid w:val="009138BE"/>
    <w:rsid w:val="009177C5"/>
    <w:rsid w:val="00920FA0"/>
    <w:rsid w:val="009235DE"/>
    <w:rsid w:val="0093535C"/>
    <w:rsid w:val="00937C31"/>
    <w:rsid w:val="009456F4"/>
    <w:rsid w:val="009577D8"/>
    <w:rsid w:val="0095797D"/>
    <w:rsid w:val="009735CC"/>
    <w:rsid w:val="00977888"/>
    <w:rsid w:val="00987281"/>
    <w:rsid w:val="00992D7F"/>
    <w:rsid w:val="009A1D72"/>
    <w:rsid w:val="009A34A1"/>
    <w:rsid w:val="009B3726"/>
    <w:rsid w:val="009D1E76"/>
    <w:rsid w:val="009D799C"/>
    <w:rsid w:val="009E123C"/>
    <w:rsid w:val="009F0CCD"/>
    <w:rsid w:val="009F27F4"/>
    <w:rsid w:val="009F2CC6"/>
    <w:rsid w:val="009F402A"/>
    <w:rsid w:val="00A01076"/>
    <w:rsid w:val="00A05C35"/>
    <w:rsid w:val="00A12729"/>
    <w:rsid w:val="00A15461"/>
    <w:rsid w:val="00A15CF7"/>
    <w:rsid w:val="00A1623F"/>
    <w:rsid w:val="00A24B99"/>
    <w:rsid w:val="00A33F68"/>
    <w:rsid w:val="00A475CD"/>
    <w:rsid w:val="00A50594"/>
    <w:rsid w:val="00A54686"/>
    <w:rsid w:val="00A54B45"/>
    <w:rsid w:val="00A62706"/>
    <w:rsid w:val="00A638CF"/>
    <w:rsid w:val="00A73237"/>
    <w:rsid w:val="00AA0C90"/>
    <w:rsid w:val="00AA30D1"/>
    <w:rsid w:val="00AB7A56"/>
    <w:rsid w:val="00AC0784"/>
    <w:rsid w:val="00AC1A84"/>
    <w:rsid w:val="00AF373E"/>
    <w:rsid w:val="00AF4217"/>
    <w:rsid w:val="00B03051"/>
    <w:rsid w:val="00B06E97"/>
    <w:rsid w:val="00B07F73"/>
    <w:rsid w:val="00B10FE9"/>
    <w:rsid w:val="00B301A8"/>
    <w:rsid w:val="00B369B8"/>
    <w:rsid w:val="00B50878"/>
    <w:rsid w:val="00B531E7"/>
    <w:rsid w:val="00B5540D"/>
    <w:rsid w:val="00B6134A"/>
    <w:rsid w:val="00B6196A"/>
    <w:rsid w:val="00B65D59"/>
    <w:rsid w:val="00B914BD"/>
    <w:rsid w:val="00B927A2"/>
    <w:rsid w:val="00B92852"/>
    <w:rsid w:val="00B9720D"/>
    <w:rsid w:val="00B973B7"/>
    <w:rsid w:val="00BA161F"/>
    <w:rsid w:val="00BA3B94"/>
    <w:rsid w:val="00BA5AB7"/>
    <w:rsid w:val="00BA77BC"/>
    <w:rsid w:val="00BC0B22"/>
    <w:rsid w:val="00BD38CA"/>
    <w:rsid w:val="00BD4322"/>
    <w:rsid w:val="00BE37B5"/>
    <w:rsid w:val="00BE4DA1"/>
    <w:rsid w:val="00C02BA3"/>
    <w:rsid w:val="00C07002"/>
    <w:rsid w:val="00C226A0"/>
    <w:rsid w:val="00C2659E"/>
    <w:rsid w:val="00C32E16"/>
    <w:rsid w:val="00C34026"/>
    <w:rsid w:val="00C350E9"/>
    <w:rsid w:val="00C3796C"/>
    <w:rsid w:val="00C40C90"/>
    <w:rsid w:val="00C54ED5"/>
    <w:rsid w:val="00C6062F"/>
    <w:rsid w:val="00C62BF4"/>
    <w:rsid w:val="00C74210"/>
    <w:rsid w:val="00C8211F"/>
    <w:rsid w:val="00C9078A"/>
    <w:rsid w:val="00CB1412"/>
    <w:rsid w:val="00CB6E59"/>
    <w:rsid w:val="00CC3531"/>
    <w:rsid w:val="00CD33DB"/>
    <w:rsid w:val="00CE0F4B"/>
    <w:rsid w:val="00CE4720"/>
    <w:rsid w:val="00CE552E"/>
    <w:rsid w:val="00CE64BF"/>
    <w:rsid w:val="00CF55F0"/>
    <w:rsid w:val="00CF79D8"/>
    <w:rsid w:val="00D00089"/>
    <w:rsid w:val="00D13941"/>
    <w:rsid w:val="00D2337C"/>
    <w:rsid w:val="00D258A2"/>
    <w:rsid w:val="00D3331C"/>
    <w:rsid w:val="00D33F4F"/>
    <w:rsid w:val="00D53E7B"/>
    <w:rsid w:val="00D72A02"/>
    <w:rsid w:val="00D8797A"/>
    <w:rsid w:val="00D90055"/>
    <w:rsid w:val="00DA6F67"/>
    <w:rsid w:val="00DA7B4F"/>
    <w:rsid w:val="00DB238A"/>
    <w:rsid w:val="00DC61E0"/>
    <w:rsid w:val="00DC7A9F"/>
    <w:rsid w:val="00DE2FED"/>
    <w:rsid w:val="00DF0B3F"/>
    <w:rsid w:val="00E02345"/>
    <w:rsid w:val="00E05FAB"/>
    <w:rsid w:val="00E231C9"/>
    <w:rsid w:val="00E378D9"/>
    <w:rsid w:val="00E420AF"/>
    <w:rsid w:val="00E47F31"/>
    <w:rsid w:val="00E5196F"/>
    <w:rsid w:val="00E523C7"/>
    <w:rsid w:val="00E54159"/>
    <w:rsid w:val="00E66730"/>
    <w:rsid w:val="00E72592"/>
    <w:rsid w:val="00E74C94"/>
    <w:rsid w:val="00E92840"/>
    <w:rsid w:val="00EA210E"/>
    <w:rsid w:val="00EA23A7"/>
    <w:rsid w:val="00EB2E6A"/>
    <w:rsid w:val="00EB3FD5"/>
    <w:rsid w:val="00EC78A4"/>
    <w:rsid w:val="00F00BF6"/>
    <w:rsid w:val="00F05118"/>
    <w:rsid w:val="00F07ED1"/>
    <w:rsid w:val="00F16ED2"/>
    <w:rsid w:val="00F322F9"/>
    <w:rsid w:val="00F34CA2"/>
    <w:rsid w:val="00F53286"/>
    <w:rsid w:val="00F614CF"/>
    <w:rsid w:val="00F65F0B"/>
    <w:rsid w:val="00F70550"/>
    <w:rsid w:val="00F7139A"/>
    <w:rsid w:val="00F8501A"/>
    <w:rsid w:val="00F90138"/>
    <w:rsid w:val="00F928C9"/>
    <w:rsid w:val="00F94FD8"/>
    <w:rsid w:val="00F954F5"/>
    <w:rsid w:val="00FA145D"/>
    <w:rsid w:val="00FA5CA9"/>
    <w:rsid w:val="00FB4F1A"/>
    <w:rsid w:val="00FB7F1C"/>
    <w:rsid w:val="00FC55F1"/>
    <w:rsid w:val="00FC572C"/>
    <w:rsid w:val="00FC61F5"/>
    <w:rsid w:val="00FD7838"/>
    <w:rsid w:val="00FF689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D4D63"/>
  <w15:chartTrackingRefBased/>
  <w15:docId w15:val="{1C28C153-9187-41AE-BD86-F5CDD47E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widowControl w:val="0"/>
      <w:spacing w:before="240" w:after="60"/>
      <w:ind w:left="708" w:hanging="708"/>
      <w:jc w:val="center"/>
      <w:outlineLvl w:val="0"/>
    </w:pPr>
    <w:rPr>
      <w:rFonts w:ascii="Times New Roman" w:hAnsi="Times New Roman"/>
      <w:kern w:val="28"/>
      <w:lang w:val="bg-BG"/>
    </w:rPr>
  </w:style>
  <w:style w:type="paragraph" w:styleId="Heading2">
    <w:name w:val="heading 2"/>
    <w:basedOn w:val="Normal"/>
    <w:next w:val="Normal"/>
    <w:qFormat/>
    <w:pPr>
      <w:keepNext/>
      <w:ind w:firstLine="1134"/>
      <w:outlineLvl w:val="1"/>
    </w:pPr>
    <w:rPr>
      <w:rFonts w:ascii="NewSaturionCyr" w:hAnsi="NewSaturionCyr"/>
      <w:b/>
      <w:lang w:val="bg-BG"/>
    </w:rPr>
  </w:style>
  <w:style w:type="paragraph" w:styleId="Heading3">
    <w:name w:val="heading 3"/>
    <w:basedOn w:val="Normal"/>
    <w:next w:val="Normal"/>
    <w:qFormat/>
    <w:pPr>
      <w:keepNext/>
      <w:widowControl w:val="0"/>
      <w:jc w:val="both"/>
      <w:outlineLvl w:val="2"/>
    </w:pPr>
    <w:rPr>
      <w:rFonts w:ascii="Lozen" w:hAnsi="Lozen"/>
      <w:b/>
      <w:lang w:val="en-AU"/>
    </w:rPr>
  </w:style>
  <w:style w:type="paragraph" w:styleId="Heading4">
    <w:name w:val="heading 4"/>
    <w:basedOn w:val="Normal"/>
    <w:next w:val="Normal"/>
    <w:qFormat/>
    <w:pPr>
      <w:keepNext/>
      <w:spacing w:before="140"/>
      <w:ind w:left="1134"/>
      <w:outlineLvl w:val="3"/>
    </w:pPr>
    <w:rPr>
      <w:rFonts w:ascii="NewSaturionModernCyr" w:hAnsi="NewSaturionModernCyr"/>
      <w:b/>
      <w:lang w:val="bg-BG"/>
    </w:rPr>
  </w:style>
  <w:style w:type="paragraph" w:styleId="Heading5">
    <w:name w:val="heading 5"/>
    <w:basedOn w:val="Normal"/>
    <w:next w:val="Normal"/>
    <w:qFormat/>
    <w:pPr>
      <w:keepNext/>
      <w:jc w:val="center"/>
      <w:outlineLvl w:val="4"/>
    </w:pPr>
    <w:rPr>
      <w:rFonts w:ascii="HebarU" w:hAnsi="HebarU"/>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widowControl w:val="0"/>
      <w:ind w:firstLine="720"/>
      <w:jc w:val="both"/>
    </w:pPr>
    <w:rPr>
      <w:rFonts w:ascii="Lozen" w:hAnsi="Lozen"/>
      <w:lang w:val="en-AU"/>
    </w:rPr>
  </w:style>
  <w:style w:type="paragraph" w:styleId="Title">
    <w:name w:val="Title"/>
    <w:basedOn w:val="Normal"/>
    <w:qFormat/>
    <w:pPr>
      <w:widowControl w:val="0"/>
      <w:jc w:val="center"/>
    </w:pPr>
    <w:rPr>
      <w:rFonts w:ascii="Times New Roman" w:hAnsi="Times New Roman"/>
      <w:spacing w:val="40"/>
      <w:sz w:val="28"/>
      <w:lang w:val="en-AU"/>
    </w:rPr>
  </w:style>
  <w:style w:type="paragraph" w:styleId="BodyText2">
    <w:name w:val="Body Text 2"/>
    <w:basedOn w:val="Normal"/>
    <w:pPr>
      <w:widowControl w:val="0"/>
      <w:ind w:firstLine="720"/>
      <w:jc w:val="both"/>
    </w:pPr>
    <w:rPr>
      <w:rFonts w:ascii="Lozen" w:hAnsi="Lozen"/>
      <w:lang w:val="en-AU"/>
    </w:rPr>
  </w:style>
  <w:style w:type="paragraph" w:styleId="TOC1">
    <w:name w:val="toc 1"/>
    <w:basedOn w:val="Normal"/>
    <w:next w:val="Normal"/>
    <w:semiHidden/>
    <w:pPr>
      <w:widowControl w:val="0"/>
      <w:tabs>
        <w:tab w:val="right" w:pos="8640"/>
      </w:tabs>
      <w:spacing w:before="120" w:after="120" w:line="360" w:lineRule="auto"/>
    </w:pPr>
    <w:rPr>
      <w:rFonts w:ascii="Garamond" w:hAnsi="Garamond"/>
      <w:b/>
      <w:noProof/>
      <w:sz w:val="22"/>
    </w:rPr>
  </w:style>
  <w:style w:type="paragraph" w:styleId="BlockText">
    <w:name w:val="Block Text"/>
    <w:basedOn w:val="Normal"/>
    <w:pPr>
      <w:widowControl w:val="0"/>
      <w:ind w:left="720" w:right="1989"/>
      <w:jc w:val="both"/>
    </w:pPr>
    <w:rPr>
      <w:rFonts w:ascii="TmsCyr" w:hAnsi="TmsCyr"/>
      <w:lang w:val="bg-BG"/>
    </w:rPr>
  </w:style>
  <w:style w:type="paragraph" w:styleId="BodyTextIndent3">
    <w:name w:val="Body Text Indent 3"/>
    <w:basedOn w:val="Normal"/>
    <w:pPr>
      <w:widowControl w:val="0"/>
      <w:ind w:firstLine="720"/>
      <w:jc w:val="both"/>
    </w:pPr>
    <w:rPr>
      <w:rFonts w:ascii="Garamond" w:hAnsi="Garamond"/>
      <w:lang w:val="bg-BG"/>
    </w:rPr>
  </w:style>
  <w:style w:type="paragraph" w:styleId="BodyTextIndent2">
    <w:name w:val="Body Text Indent 2"/>
    <w:basedOn w:val="Normal"/>
    <w:pPr>
      <w:ind w:right="9" w:firstLine="720"/>
      <w:jc w:val="both"/>
    </w:pPr>
    <w:rPr>
      <w:rFonts w:ascii="Garamond" w:hAnsi="Garamond"/>
      <w:lang w:val="bg-BG"/>
    </w:rPr>
  </w:style>
  <w:style w:type="paragraph" w:styleId="BodyText">
    <w:name w:val="Body Text"/>
    <w:basedOn w:val="Normal"/>
    <w:pPr>
      <w:jc w:val="center"/>
    </w:pPr>
    <w:rPr>
      <w:rFonts w:ascii="Arial" w:hAnsi="Arial"/>
      <w:b/>
      <w:lang w:val="bg-BG"/>
    </w:rPr>
  </w:style>
  <w:style w:type="paragraph" w:customStyle="1" w:styleId="Uvod">
    <w:name w:val="Uvod"/>
    <w:pPr>
      <w:tabs>
        <w:tab w:val="left" w:pos="1200"/>
        <w:tab w:val="left" w:pos="1500"/>
      </w:tabs>
      <w:spacing w:before="100"/>
      <w:ind w:firstLine="480"/>
      <w:jc w:val="both"/>
    </w:pPr>
    <w:rPr>
      <w:rFonts w:ascii="Trebuchet MS" w:eastAsia="Timok" w:hAnsi="Trebuchet MS"/>
      <w:i/>
      <w:snapToGrid w:val="0"/>
      <w:sz w:val="24"/>
      <w:lang w:val="en-US" w:eastAsia="en-US"/>
    </w:rPr>
  </w:style>
  <w:style w:type="paragraph" w:customStyle="1" w:styleId="tent">
    <w:name w:val="tent"/>
    <w:pPr>
      <w:tabs>
        <w:tab w:val="left" w:pos="1200"/>
        <w:tab w:val="left" w:pos="1500"/>
      </w:tabs>
      <w:spacing w:before="60"/>
      <w:ind w:firstLine="480"/>
      <w:jc w:val="both"/>
    </w:pPr>
    <w:rPr>
      <w:rFonts w:ascii="Trebuchet MS" w:eastAsia="Timok" w:hAnsi="Trebuchet MS"/>
      <w:snapToGrid w:val="0"/>
      <w:sz w:val="22"/>
      <w:lang w:val="en-US" w:eastAsia="en-US"/>
    </w:rPr>
  </w:style>
  <w:style w:type="paragraph" w:customStyle="1" w:styleId="Razdel">
    <w:name w:val="Razdel"/>
    <w:pPr>
      <w:pBdr>
        <w:bottom w:val="double" w:sz="6" w:space="0" w:color="auto"/>
        <w:between w:val="double" w:sz="6" w:space="2" w:color="auto"/>
      </w:pBdr>
      <w:spacing w:after="360" w:line="384" w:lineRule="atLeast"/>
      <w:jc w:val="center"/>
    </w:pPr>
    <w:rPr>
      <w:rFonts w:ascii="Trebuchet MS" w:eastAsia="Timok" w:hAnsi="Trebuchet MS"/>
      <w:b/>
      <w:caps/>
      <w:snapToGrid w:val="0"/>
      <w:color w:val="000000"/>
      <w:sz w:val="30"/>
      <w:lang w:val="en-US" w:eastAsia="en-US"/>
    </w:rPr>
  </w:style>
  <w:style w:type="paragraph" w:customStyle="1" w:styleId="Glava">
    <w:name w:val="Glava"/>
    <w:pPr>
      <w:keepNext/>
      <w:tabs>
        <w:tab w:val="left" w:pos="1200"/>
      </w:tabs>
      <w:spacing w:before="240" w:after="60"/>
      <w:ind w:left="1200" w:hanging="720"/>
    </w:pPr>
    <w:rPr>
      <w:rFonts w:ascii="Trebuchet MS" w:eastAsia="Timok" w:hAnsi="Trebuchet MS"/>
      <w:b/>
      <w:caps/>
      <w:snapToGrid w:val="0"/>
      <w:sz w:val="25"/>
      <w:lang w:val="en-US" w:eastAsia="en-US"/>
    </w:rPr>
  </w:style>
  <w:style w:type="paragraph" w:customStyle="1" w:styleId="ras">
    <w:name w:val="ras"/>
    <w:pPr>
      <w:tabs>
        <w:tab w:val="left" w:pos="1200"/>
        <w:tab w:val="left" w:pos="1500"/>
      </w:tabs>
      <w:ind w:firstLine="480"/>
      <w:jc w:val="both"/>
    </w:pPr>
    <w:rPr>
      <w:rFonts w:ascii="Trebuchet MS" w:eastAsia="Timok" w:hAnsi="Trebuchet MS"/>
      <w:snapToGrid w:val="0"/>
      <w:sz w:val="12"/>
      <w:lang w:val="en-US" w:eastAsia="en-US"/>
    </w:rPr>
  </w:style>
  <w:style w:type="paragraph" w:customStyle="1" w:styleId="tent001">
    <w:name w:val="tent 001"/>
    <w:pPr>
      <w:tabs>
        <w:tab w:val="left" w:pos="1200"/>
        <w:tab w:val="left" w:pos="1500"/>
      </w:tabs>
      <w:spacing w:before="60"/>
      <w:ind w:firstLine="480"/>
      <w:jc w:val="both"/>
    </w:pPr>
    <w:rPr>
      <w:rFonts w:ascii="Trebuchet MS" w:eastAsia="Timok" w:hAnsi="Trebuchet MS"/>
      <w:snapToGrid w:val="0"/>
      <w:sz w:val="22"/>
      <w:lang w:val="en-US" w:eastAsia="en-US"/>
    </w:rPr>
  </w:style>
  <w:style w:type="paragraph" w:customStyle="1" w:styleId="tent00">
    <w:name w:val="tent 00"/>
    <w:pPr>
      <w:tabs>
        <w:tab w:val="left" w:pos="1200"/>
        <w:tab w:val="left" w:pos="1500"/>
      </w:tabs>
      <w:spacing w:before="60"/>
      <w:ind w:firstLine="480"/>
      <w:jc w:val="both"/>
    </w:pPr>
    <w:rPr>
      <w:rFonts w:ascii="Trebuchet MS" w:eastAsia="Timok" w:hAnsi="Trebuchet MS"/>
      <w:snapToGrid w:val="0"/>
      <w:sz w:val="22"/>
      <w:lang w:val="en-US" w:eastAsia="en-US"/>
    </w:rPr>
  </w:style>
  <w:style w:type="paragraph" w:customStyle="1" w:styleId="tent00copy">
    <w:name w:val="tent 00 copy"/>
    <w:pPr>
      <w:tabs>
        <w:tab w:val="left" w:pos="2040"/>
      </w:tabs>
      <w:spacing w:before="40" w:line="250" w:lineRule="atLeast"/>
      <w:ind w:left="2040" w:hanging="840"/>
      <w:jc w:val="both"/>
    </w:pPr>
    <w:rPr>
      <w:rFonts w:ascii="Trebuchet MS" w:eastAsia="Timok" w:hAnsi="Trebuchet MS"/>
      <w:snapToGrid w:val="0"/>
      <w:sz w:val="22"/>
      <w:lang w:val="en-US" w:eastAsia="en-US"/>
    </w:rPr>
  </w:style>
  <w:style w:type="paragraph" w:customStyle="1" w:styleId="tent01">
    <w:name w:val="tent01"/>
    <w:basedOn w:val="tent"/>
    <w:pPr>
      <w:tabs>
        <w:tab w:val="left" w:pos="1800"/>
      </w:tabs>
      <w:spacing w:before="40"/>
      <w:ind w:left="1200" w:hanging="720"/>
    </w:pPr>
    <w:rPr>
      <w:sz w:val="21"/>
    </w:rPr>
  </w:style>
  <w:style w:type="character" w:customStyle="1" w:styleId="newsbody1">
    <w:name w:val="newsbody1"/>
    <w:basedOn w:val="DefaultParagraphFont"/>
    <w:rsid w:val="0093535C"/>
    <w:rPr>
      <w:rFonts w:ascii="Verdana" w:hAnsi="Verdana" w:hint="default"/>
      <w:b w:val="0"/>
      <w:bCs w:val="0"/>
      <w:color w:val="000000"/>
      <w:sz w:val="20"/>
      <w:szCs w:val="20"/>
    </w:rPr>
  </w:style>
  <w:style w:type="character" w:customStyle="1" w:styleId="FontStyle19">
    <w:name w:val="Font Style19"/>
    <w:rsid w:val="00653DA6"/>
    <w:rPr>
      <w:rFonts w:ascii="Times New Roman" w:hAnsi="Times New Roman" w:cs="Times New Roman"/>
      <w:sz w:val="22"/>
      <w:szCs w:val="22"/>
    </w:rPr>
  </w:style>
  <w:style w:type="paragraph" w:customStyle="1" w:styleId="1">
    <w:name w:val="Списък на абзаци1"/>
    <w:basedOn w:val="Normal"/>
    <w:rsid w:val="009F2CC6"/>
    <w:pPr>
      <w:ind w:left="720"/>
      <w:contextualSpacing/>
    </w:pPr>
    <w:rPr>
      <w:rFonts w:ascii="Times New Roman" w:eastAsia="MS Mincho" w:hAnsi="Times New Roman"/>
      <w:szCs w:val="24"/>
    </w:rPr>
  </w:style>
  <w:style w:type="table" w:styleId="TableGrid">
    <w:name w:val="Table Grid"/>
    <w:basedOn w:val="TableNormal"/>
    <w:rsid w:val="00147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20A5"/>
    <w:pPr>
      <w:ind w:left="720"/>
      <w:contextualSpacing/>
    </w:pPr>
    <w:rPr>
      <w:rFonts w:ascii="Times New Roman" w:hAnsi="Times New Roman"/>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287</Words>
  <Characters>1242</Characters>
  <Application>Microsoft Office Word</Application>
  <DocSecurity>0</DocSecurity>
  <Lines>10</Lines>
  <Paragraphs>3</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Бойка Владова</dc:creator>
  <cp:keywords/>
  <dc:description/>
  <cp:lastModifiedBy>Галина Смелова</cp:lastModifiedBy>
  <cp:revision>2</cp:revision>
  <cp:lastPrinted>2025-12-30T15:29:00Z</cp:lastPrinted>
  <dcterms:created xsi:type="dcterms:W3CDTF">2026-01-05T07:45:00Z</dcterms:created>
  <dcterms:modified xsi:type="dcterms:W3CDTF">2026-01-05T07:45:00Z</dcterms:modified>
</cp:coreProperties>
</file>