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BAD44F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5CA8AAC" w14:textId="77777777" w:rsidR="00615941" w:rsidRPr="00DD6C63" w:rsidRDefault="0061594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D6C6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D6C6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D6C6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D6C6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D6C6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D6C6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D6C6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D6C6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C47FD7B" w:rsidR="001D6269" w:rsidRPr="00CE4E9E" w:rsidRDefault="00CE4E9E" w:rsidP="0040560B">
      <w:pPr>
        <w:jc w:val="right"/>
        <w:rPr>
          <w:rFonts w:ascii="Arial" w:hAnsi="Arial"/>
          <w:b/>
          <w:szCs w:val="24"/>
          <w:lang w:val="bg-BG"/>
        </w:rPr>
      </w:pPr>
      <w:r w:rsidRPr="00CE4E9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70D9AD87" w14:textId="77777777" w:rsidR="00FE6497" w:rsidRPr="00DD6C63" w:rsidRDefault="00FE6497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D6C6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8A920A3" w:rsidR="001D6269" w:rsidRPr="00DD6C6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D6C6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E4E9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</w:t>
      </w:r>
    </w:p>
    <w:p w14:paraId="560FFC16" w14:textId="77777777" w:rsidR="001D6269" w:rsidRPr="00DD6C6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EE041EB" w:rsidR="001D6269" w:rsidRPr="00DD6C6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D6C6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D6C6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E4E9E">
        <w:rPr>
          <w:rFonts w:ascii="Times New Roman" w:hAnsi="Times New Roman"/>
          <w:b/>
          <w:sz w:val="30"/>
          <w:szCs w:val="30"/>
          <w:lang w:val="bg-BG"/>
        </w:rPr>
        <w:t>15</w:t>
      </w:r>
      <w:r w:rsidR="001D6269" w:rsidRPr="00DD6C6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E4E9E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DD6C63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CD33DB" w:rsidRPr="00DD6C6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DD6C6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DD6C6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D6C6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D6C6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D6C63" w:rsidRDefault="00DB238A">
      <w:pPr>
        <w:rPr>
          <w:rFonts w:ascii="Times New Roman" w:hAnsi="Times New Roman"/>
          <w:b/>
          <w:lang w:val="bg-BG"/>
        </w:rPr>
      </w:pPr>
    </w:p>
    <w:p w14:paraId="5FB09D8D" w14:textId="1A9C6A06" w:rsidR="00891781" w:rsidRPr="00DD6C63" w:rsidRDefault="001D6269" w:rsidP="00DD6C63">
      <w:pPr>
        <w:tabs>
          <w:tab w:val="left" w:pos="7088"/>
          <w:tab w:val="left" w:pos="8647"/>
          <w:tab w:val="left" w:pos="9356"/>
        </w:tabs>
        <w:spacing w:line="276" w:lineRule="auto"/>
        <w:ind w:left="1701" w:right="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DD6C63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DD6C63" w:rsidRPr="00DD6C63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 xml:space="preserve">обявяване на части от имоти – публична държавна собственост, за имоти – частна държавна собственост, и </w:t>
      </w:r>
      <w:r w:rsidR="00DD6C63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 xml:space="preserve">за </w:t>
      </w:r>
      <w:r w:rsidR="00DD6C63" w:rsidRPr="00DD6C63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>даване на съгласие за премахването им</w:t>
      </w:r>
    </w:p>
    <w:p w14:paraId="159917FF" w14:textId="77777777" w:rsidR="00891781" w:rsidRPr="00DD6C6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3BEC279" w:rsidR="008B1025" w:rsidRPr="00DD6C63" w:rsidRDefault="00DD6C63" w:rsidP="003F0CD1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D6C63">
        <w:rPr>
          <w:rFonts w:ascii="Arial" w:hAnsi="Arial" w:cs="Arial"/>
          <w:sz w:val="28"/>
          <w:szCs w:val="28"/>
          <w:lang w:val="bg-BG"/>
        </w:rPr>
        <w:t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</w:t>
      </w:r>
      <w:r w:rsidR="003F0CD1" w:rsidRPr="00791D7F">
        <w:rPr>
          <w:rFonts w:ascii="Arial" w:hAnsi="Arial" w:cs="Arial"/>
          <w:sz w:val="28"/>
          <w:szCs w:val="28"/>
          <w:lang w:val="bg-BG"/>
        </w:rPr>
        <w:t xml:space="preserve">обн., ДВ, бр. 78 от 2006 г.; изм. и доп., бр. 26 и 51 от </w:t>
      </w:r>
      <w:r w:rsidR="003F0CD1">
        <w:rPr>
          <w:rFonts w:ascii="Arial" w:hAnsi="Arial" w:cs="Arial"/>
          <w:sz w:val="28"/>
          <w:szCs w:val="28"/>
          <w:lang w:val="bg-BG"/>
        </w:rPr>
        <w:br/>
      </w:r>
      <w:r w:rsidR="003F0CD1" w:rsidRPr="00791D7F">
        <w:rPr>
          <w:rFonts w:ascii="Arial" w:hAnsi="Arial" w:cs="Arial"/>
          <w:sz w:val="28"/>
          <w:szCs w:val="28"/>
          <w:lang w:val="bg-BG"/>
        </w:rPr>
        <w:t>2007 г., бр. 64, 80 и 91 от 2008 г., бр.</w:t>
      </w:r>
      <w:r w:rsidR="003F0CD1" w:rsidRPr="00791D7F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="003F0CD1" w:rsidRPr="00791D7F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3F0CD1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="003F0CD1" w:rsidRPr="00791D7F">
        <w:rPr>
          <w:rFonts w:ascii="Arial" w:hAnsi="Arial" w:cs="Arial"/>
          <w:sz w:val="28"/>
          <w:szCs w:val="28"/>
          <w:lang w:val="bg-BG"/>
        </w:rPr>
        <w:t>,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3F0CD1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3F0CD1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="003F0CD1" w:rsidRPr="00791D7F">
        <w:rPr>
          <w:rFonts w:ascii="Arial" w:hAnsi="Arial" w:cs="Arial"/>
          <w:sz w:val="28"/>
          <w:szCs w:val="28"/>
          <w:lang w:val="bg-BG"/>
        </w:rPr>
        <w:t>,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3F0CD1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="003F0CD1" w:rsidRPr="00791D7F">
        <w:rPr>
          <w:rFonts w:ascii="Arial" w:hAnsi="Arial" w:cs="Arial"/>
          <w:sz w:val="28"/>
          <w:szCs w:val="28"/>
          <w:lang w:val="bg-BG"/>
        </w:rPr>
        <w:t xml:space="preserve">, 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="003F0CD1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="003F0CD1" w:rsidRPr="00791D7F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="003F0CD1" w:rsidRPr="00791D7F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от </w:t>
      </w:r>
      <w:r w:rsidR="003F0CD1">
        <w:rPr>
          <w:rFonts w:ascii="Arial" w:hAnsi="Arial" w:cs="Arial"/>
          <w:sz w:val="28"/>
          <w:szCs w:val="28"/>
          <w:lang w:val="bg-BG"/>
        </w:rPr>
        <w:br/>
      </w:r>
      <w:r w:rsidR="003F0CD1" w:rsidRPr="00791D7F">
        <w:rPr>
          <w:rStyle w:val="historyitem"/>
          <w:rFonts w:ascii="Arial" w:hAnsi="Arial" w:cs="Arial"/>
          <w:sz w:val="28"/>
          <w:szCs w:val="28"/>
          <w:lang w:val="bg-BG"/>
        </w:rPr>
        <w:t>2012 г., бр. 62, 80 и 87 от 2013 г., бр. 13, 15 и 102 от 2014 г., бр. 58 и 96 от 2016 г., бр. 70 от 2018 г., бр. 77 и 102 от 2019 г.,</w:t>
      </w:r>
      <w:r w:rsidR="003F0CD1" w:rsidRPr="00791D7F">
        <w:rPr>
          <w:rFonts w:ascii="Arial" w:hAnsi="Arial" w:cs="Arial"/>
          <w:bCs/>
          <w:sz w:val="28"/>
          <w:szCs w:val="28"/>
          <w:lang w:val="bg-BG"/>
        </w:rPr>
        <w:t xml:space="preserve"> бр. 40 от </w:t>
      </w:r>
      <w:r w:rsidR="003F0CD1">
        <w:rPr>
          <w:rFonts w:ascii="Arial" w:hAnsi="Arial" w:cs="Arial"/>
          <w:sz w:val="28"/>
          <w:szCs w:val="28"/>
          <w:lang w:val="bg-BG"/>
        </w:rPr>
        <w:br/>
      </w:r>
      <w:r w:rsidR="003F0CD1" w:rsidRPr="00791D7F">
        <w:rPr>
          <w:rFonts w:ascii="Arial" w:hAnsi="Arial" w:cs="Arial"/>
          <w:bCs/>
          <w:sz w:val="28"/>
          <w:szCs w:val="28"/>
          <w:lang w:val="bg-BG"/>
        </w:rPr>
        <w:t>2020 г. и бр. 36, 53 и 55 от 2022 г.</w:t>
      </w:r>
      <w:r w:rsidRPr="00DD6C63">
        <w:rPr>
          <w:rFonts w:ascii="Arial" w:hAnsi="Arial" w:cs="Arial"/>
          <w:sz w:val="28"/>
          <w:szCs w:val="28"/>
          <w:lang w:val="bg-BG"/>
        </w:rPr>
        <w:t>)</w:t>
      </w:r>
    </w:p>
    <w:p w14:paraId="3012945B" w14:textId="77777777" w:rsidR="008B1025" w:rsidRPr="00DD6C6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DD6C6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DD6C6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DD6C6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D6C6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DD6C6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DD6C6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3E07E04" w14:textId="77777777" w:rsidR="00DD6C63" w:rsidRPr="003F0CD1" w:rsidRDefault="00DD6C63" w:rsidP="003F0CD1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288" w:lineRule="auto"/>
        <w:ind w:left="0" w:right="-233" w:firstLine="1134"/>
        <w:jc w:val="both"/>
        <w:rPr>
          <w:rFonts w:ascii="Arial" w:hAnsi="Arial" w:cs="Arial"/>
          <w:sz w:val="28"/>
          <w:szCs w:val="28"/>
          <w:lang w:eastAsia="en-US"/>
        </w:rPr>
      </w:pPr>
      <w:r w:rsidRPr="003F0CD1">
        <w:rPr>
          <w:rFonts w:ascii="Arial" w:hAnsi="Arial" w:cs="Arial"/>
          <w:bCs/>
          <w:color w:val="000000"/>
          <w:sz w:val="28"/>
          <w:szCs w:val="28"/>
        </w:rPr>
        <w:t>Обявява за имоти – частна държавна собственост, части от имоти – публична държавна собственост, предоставени за управление на Национална компания „Железопътна инфраструктура“</w:t>
      </w:r>
      <w:r w:rsidRPr="003F0CD1">
        <w:rPr>
          <w:rFonts w:ascii="Arial" w:hAnsi="Arial" w:cs="Arial"/>
          <w:sz w:val="28"/>
          <w:szCs w:val="28"/>
        </w:rPr>
        <w:t>, както следва:</w:t>
      </w:r>
    </w:p>
    <w:p w14:paraId="764F15D9" w14:textId="0494DB7D" w:rsidR="00DD6C63" w:rsidRPr="003F0CD1" w:rsidRDefault="00D13F68" w:rsidP="00D13F68">
      <w:pPr>
        <w:pStyle w:val="ListParagraph"/>
        <w:tabs>
          <w:tab w:val="left" w:pos="851"/>
          <w:tab w:val="left" w:pos="1701"/>
        </w:tabs>
        <w:spacing w:before="120" w:line="288" w:lineRule="auto"/>
        <w:ind w:left="0" w:right="-161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3F0CD1">
        <w:rPr>
          <w:rFonts w:ascii="Arial" w:hAnsi="Arial" w:cs="Arial"/>
          <w:sz w:val="28"/>
          <w:szCs w:val="28"/>
        </w:rPr>
        <w:t>с</w:t>
      </w:r>
      <w:r w:rsidR="00DD6C63" w:rsidRPr="003F0CD1">
        <w:rPr>
          <w:rFonts w:ascii="Arial" w:hAnsi="Arial" w:cs="Arial"/>
          <w:sz w:val="28"/>
          <w:szCs w:val="28"/>
        </w:rPr>
        <w:t xml:space="preserve">града с идентификатор 16924.36.281.6 по кадастралната карта и кадастралните регистри на с. Горно Сахране, одобрени със </w:t>
      </w:r>
      <w:r w:rsidR="00DD6C63" w:rsidRPr="003F0CD1">
        <w:rPr>
          <w:rFonts w:ascii="Arial" w:hAnsi="Arial" w:cs="Arial"/>
          <w:sz w:val="28"/>
          <w:szCs w:val="28"/>
        </w:rPr>
        <w:lastRenderedPageBreak/>
        <w:t>Заповед № РД-18-1463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август </w:t>
      </w:r>
      <w:r w:rsidR="00DD6C63" w:rsidRPr="003F0CD1">
        <w:rPr>
          <w:rFonts w:ascii="Arial" w:hAnsi="Arial" w:cs="Arial"/>
          <w:sz w:val="28"/>
          <w:szCs w:val="28"/>
        </w:rPr>
        <w:t>2018 г. на изпълнителния директор на Агенцията по геодезия, картография и кадастър, с площ 88 кв. м, двуетажна, масивна конструкция, с предназначение: жилищна сграда – многофамилна (жилищен блок 1), с местонахождение: с. Горно Сахране, община Павел баня, област Стара Загора, описана в Акт за публична държавна собственост № 14240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май </w:t>
      </w:r>
      <w:r w:rsidR="00DD6C63" w:rsidRPr="003F0CD1">
        <w:rPr>
          <w:rFonts w:ascii="Arial" w:hAnsi="Arial" w:cs="Arial"/>
          <w:sz w:val="28"/>
          <w:szCs w:val="28"/>
        </w:rPr>
        <w:t>2024 г., утвърден от областния управител на област Стара Загора</w:t>
      </w:r>
      <w:r>
        <w:rPr>
          <w:rFonts w:ascii="Arial" w:hAnsi="Arial" w:cs="Arial"/>
          <w:sz w:val="28"/>
          <w:szCs w:val="28"/>
        </w:rPr>
        <w:t>;</w:t>
      </w:r>
    </w:p>
    <w:p w14:paraId="53062117" w14:textId="159340CA" w:rsidR="00DD6C63" w:rsidRPr="003F0CD1" w:rsidRDefault="00D13F68" w:rsidP="00D13F68">
      <w:pPr>
        <w:pStyle w:val="ListParagraph"/>
        <w:tabs>
          <w:tab w:val="left" w:pos="1418"/>
          <w:tab w:val="left" w:pos="1701"/>
        </w:tabs>
        <w:spacing w:before="120" w:line="288" w:lineRule="auto"/>
        <w:ind w:left="0" w:right="-161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 w:rsidRPr="003F0CD1">
        <w:rPr>
          <w:rFonts w:ascii="Arial" w:hAnsi="Arial" w:cs="Arial"/>
          <w:sz w:val="28"/>
          <w:szCs w:val="28"/>
        </w:rPr>
        <w:t>с</w:t>
      </w:r>
      <w:r w:rsidR="00DD6C63" w:rsidRPr="003F0CD1">
        <w:rPr>
          <w:rFonts w:ascii="Arial" w:hAnsi="Arial" w:cs="Arial"/>
          <w:sz w:val="28"/>
          <w:szCs w:val="28"/>
        </w:rPr>
        <w:t>града с идентификатор 73420.74.161.7 по кадастралната карта и кадастралните регистри на с. Тулово, одобрени със Заповед № РД-18-1459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август </w:t>
      </w:r>
      <w:r w:rsidR="00DD6C63" w:rsidRPr="003F0CD1">
        <w:rPr>
          <w:rFonts w:ascii="Arial" w:hAnsi="Arial" w:cs="Arial"/>
          <w:sz w:val="28"/>
          <w:szCs w:val="28"/>
        </w:rPr>
        <w:t>2018 г. на изпълнителния директор на Агенцията по геодезия, картография и кадастър, с площ 149 кв. м, едноетажна, масивна конструкция, с предназначение: жилищна сграда – еднофамилна, с местонахождение: местност</w:t>
      </w:r>
      <w:r>
        <w:rPr>
          <w:rFonts w:ascii="Arial" w:hAnsi="Arial" w:cs="Arial"/>
          <w:sz w:val="28"/>
          <w:szCs w:val="28"/>
        </w:rPr>
        <w:t>та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 w:rsidR="00F6198A">
        <w:rPr>
          <w:rFonts w:ascii="Arial" w:hAnsi="Arial" w:cs="Arial"/>
          <w:sz w:val="28"/>
          <w:szCs w:val="28"/>
        </w:rPr>
        <w:t>„</w:t>
      </w:r>
      <w:r w:rsidR="00DD6C63" w:rsidRPr="003F0CD1">
        <w:rPr>
          <w:rFonts w:ascii="Arial" w:hAnsi="Arial" w:cs="Arial"/>
          <w:sz w:val="28"/>
          <w:szCs w:val="28"/>
        </w:rPr>
        <w:t>Орешака</w:t>
      </w:r>
      <w:r w:rsidR="00F6198A">
        <w:rPr>
          <w:rFonts w:ascii="Arial" w:hAnsi="Arial" w:cs="Arial"/>
          <w:sz w:val="28"/>
          <w:szCs w:val="28"/>
        </w:rPr>
        <w:t>“</w:t>
      </w:r>
      <w:r w:rsidR="00DD6C63" w:rsidRPr="003F0CD1">
        <w:rPr>
          <w:rFonts w:ascii="Arial" w:hAnsi="Arial" w:cs="Arial"/>
          <w:sz w:val="28"/>
          <w:szCs w:val="28"/>
        </w:rPr>
        <w:t>, с. Тулово, община Мъглиж, област Стара Загора, описана в Акт за публична държавна собственост № 9192</w:t>
      </w:r>
      <w:r w:rsidR="00F6198A"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8</w:t>
      </w:r>
      <w:r w:rsidR="00F6198A">
        <w:rPr>
          <w:rFonts w:ascii="Arial" w:hAnsi="Arial" w:cs="Arial"/>
          <w:sz w:val="28"/>
          <w:szCs w:val="28"/>
        </w:rPr>
        <w:t xml:space="preserve"> март </w:t>
      </w:r>
      <w:r w:rsidR="00DD6C63" w:rsidRPr="003F0CD1">
        <w:rPr>
          <w:rFonts w:ascii="Arial" w:hAnsi="Arial" w:cs="Arial"/>
          <w:sz w:val="28"/>
          <w:szCs w:val="28"/>
        </w:rPr>
        <w:t>2019 г., утвърден от областния управител на област Стара Загора</w:t>
      </w:r>
      <w:r w:rsidR="00F6198A">
        <w:rPr>
          <w:rFonts w:ascii="Arial" w:hAnsi="Arial" w:cs="Arial"/>
          <w:sz w:val="28"/>
          <w:szCs w:val="28"/>
        </w:rPr>
        <w:t>;</w:t>
      </w:r>
    </w:p>
    <w:p w14:paraId="2D30418E" w14:textId="2E0F3C6B" w:rsidR="00DD6C63" w:rsidRPr="003F0CD1" w:rsidRDefault="00F6198A" w:rsidP="00F6198A">
      <w:pPr>
        <w:pStyle w:val="ListParagraph"/>
        <w:tabs>
          <w:tab w:val="left" w:pos="851"/>
          <w:tab w:val="left" w:pos="1560"/>
        </w:tabs>
        <w:spacing w:before="120" w:line="288" w:lineRule="auto"/>
        <w:ind w:left="0" w:right="-161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 w:rsidRPr="003F0CD1">
        <w:rPr>
          <w:rFonts w:ascii="Arial" w:hAnsi="Arial" w:cs="Arial"/>
          <w:sz w:val="28"/>
          <w:szCs w:val="28"/>
        </w:rPr>
        <w:t>с</w:t>
      </w:r>
      <w:r w:rsidR="00DD6C63" w:rsidRPr="003F0CD1">
        <w:rPr>
          <w:rFonts w:ascii="Arial" w:hAnsi="Arial" w:cs="Arial"/>
          <w:sz w:val="28"/>
          <w:szCs w:val="28"/>
        </w:rPr>
        <w:t>града с идентификатор 73420.74.161.9 по кадастралната карта и кадастралните регистри на с. Тулово, одобрени със Заповед № РД-18-1459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август </w:t>
      </w:r>
      <w:r w:rsidR="00DD6C63" w:rsidRPr="003F0CD1">
        <w:rPr>
          <w:rFonts w:ascii="Arial" w:hAnsi="Arial" w:cs="Arial"/>
          <w:sz w:val="28"/>
          <w:szCs w:val="28"/>
        </w:rPr>
        <w:t>2018 г. на изпълнителния директор на Агенцията по геодезия, картография и кадастър, с площ 49 кв. м, едноетажна, полумасивна конструкция, с предназначение: складова база, склад, с местонахождение: местност</w:t>
      </w:r>
      <w:r>
        <w:rPr>
          <w:rFonts w:ascii="Arial" w:hAnsi="Arial" w:cs="Arial"/>
          <w:sz w:val="28"/>
          <w:szCs w:val="28"/>
        </w:rPr>
        <w:t>та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</w:t>
      </w:r>
      <w:r w:rsidR="00DD6C63" w:rsidRPr="003F0CD1">
        <w:rPr>
          <w:rFonts w:ascii="Arial" w:hAnsi="Arial" w:cs="Arial"/>
          <w:sz w:val="28"/>
          <w:szCs w:val="28"/>
        </w:rPr>
        <w:t>Орешака</w:t>
      </w:r>
      <w:r>
        <w:rPr>
          <w:rFonts w:ascii="Arial" w:hAnsi="Arial" w:cs="Arial"/>
          <w:sz w:val="28"/>
          <w:szCs w:val="28"/>
        </w:rPr>
        <w:t>“</w:t>
      </w:r>
      <w:r w:rsidR="00DD6C63" w:rsidRPr="003F0CD1">
        <w:rPr>
          <w:rFonts w:ascii="Arial" w:hAnsi="Arial" w:cs="Arial"/>
          <w:sz w:val="28"/>
          <w:szCs w:val="28"/>
        </w:rPr>
        <w:t>, с. Тулово, община Мъглиж, област Стара Загора, описана в Акт за публична държавна собственост № 9192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март </w:t>
      </w:r>
      <w:r w:rsidR="00DD6C63" w:rsidRPr="003F0CD1">
        <w:rPr>
          <w:rFonts w:ascii="Arial" w:hAnsi="Arial" w:cs="Arial"/>
          <w:sz w:val="28"/>
          <w:szCs w:val="28"/>
        </w:rPr>
        <w:t>2019 г., утвърден от областния управител на област Стара Загора</w:t>
      </w:r>
      <w:r>
        <w:rPr>
          <w:rFonts w:ascii="Arial" w:hAnsi="Arial" w:cs="Arial"/>
          <w:sz w:val="28"/>
          <w:szCs w:val="28"/>
        </w:rPr>
        <w:t>;</w:t>
      </w:r>
    </w:p>
    <w:p w14:paraId="2F4FA207" w14:textId="6CF7473B" w:rsidR="00DD6C63" w:rsidRPr="003F0CD1" w:rsidRDefault="00F6198A" w:rsidP="00F6198A">
      <w:pPr>
        <w:pStyle w:val="ListParagraph"/>
        <w:tabs>
          <w:tab w:val="left" w:pos="851"/>
          <w:tab w:val="left" w:pos="1560"/>
        </w:tabs>
        <w:spacing w:before="120" w:line="288" w:lineRule="auto"/>
        <w:ind w:left="0" w:right="-161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 w:rsidRPr="003F0CD1">
        <w:rPr>
          <w:rFonts w:ascii="Arial" w:hAnsi="Arial" w:cs="Arial"/>
          <w:sz w:val="28"/>
          <w:szCs w:val="28"/>
        </w:rPr>
        <w:t>с</w:t>
      </w:r>
      <w:r w:rsidR="00DD6C63" w:rsidRPr="003F0CD1">
        <w:rPr>
          <w:rFonts w:ascii="Arial" w:hAnsi="Arial" w:cs="Arial"/>
          <w:sz w:val="28"/>
          <w:szCs w:val="28"/>
        </w:rPr>
        <w:t>града с идентификатор 73420.74.161.10 по кадастралната карта и кадастралните регистри на с. Тулово, одобрени със Заповед № РД-18-1459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август </w:t>
      </w:r>
      <w:r w:rsidR="00DD6C63" w:rsidRPr="003F0CD1">
        <w:rPr>
          <w:rFonts w:ascii="Arial" w:hAnsi="Arial" w:cs="Arial"/>
          <w:sz w:val="28"/>
          <w:szCs w:val="28"/>
        </w:rPr>
        <w:t>2018 г. на изпълнителния директор на Агенцията по геодезия, картография и кадастър, с площ 90 кв. м, едноетажна, полумасивна конструкция, с предназначение: хангар, депо, гараж, с местонахождение: местност</w:t>
      </w:r>
      <w:r>
        <w:rPr>
          <w:rFonts w:ascii="Arial" w:hAnsi="Arial" w:cs="Arial"/>
          <w:sz w:val="28"/>
          <w:szCs w:val="28"/>
        </w:rPr>
        <w:t>та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</w:t>
      </w:r>
      <w:r w:rsidR="00DD6C63" w:rsidRPr="003F0CD1">
        <w:rPr>
          <w:rFonts w:ascii="Arial" w:hAnsi="Arial" w:cs="Arial"/>
          <w:sz w:val="28"/>
          <w:szCs w:val="28"/>
        </w:rPr>
        <w:t>Орешака</w:t>
      </w:r>
      <w:r>
        <w:rPr>
          <w:rFonts w:ascii="Arial" w:hAnsi="Arial" w:cs="Arial"/>
          <w:sz w:val="28"/>
          <w:szCs w:val="28"/>
        </w:rPr>
        <w:t>“</w:t>
      </w:r>
      <w:r w:rsidR="00DD6C63" w:rsidRPr="003F0CD1">
        <w:rPr>
          <w:rFonts w:ascii="Arial" w:hAnsi="Arial" w:cs="Arial"/>
          <w:sz w:val="28"/>
          <w:szCs w:val="28"/>
        </w:rPr>
        <w:t>, с. Тулово, община Мъглиж, област Стара Загора, описана в Акт за публична държавна собственост № 9192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март </w:t>
      </w:r>
      <w:r w:rsidR="00DD6C63" w:rsidRPr="003F0CD1">
        <w:rPr>
          <w:rFonts w:ascii="Arial" w:hAnsi="Arial" w:cs="Arial"/>
          <w:sz w:val="28"/>
          <w:szCs w:val="28"/>
        </w:rPr>
        <w:t>2019 г., утвърден от областния управител на област Стара Загора</w:t>
      </w:r>
      <w:r w:rsidR="00FA1F48">
        <w:rPr>
          <w:rFonts w:ascii="Arial" w:hAnsi="Arial" w:cs="Arial"/>
          <w:sz w:val="28"/>
          <w:szCs w:val="28"/>
        </w:rPr>
        <w:t>;</w:t>
      </w:r>
    </w:p>
    <w:p w14:paraId="1D07BE49" w14:textId="0BA5FD05" w:rsidR="00DD6C63" w:rsidRPr="003F0CD1" w:rsidRDefault="00FA1F48" w:rsidP="00FA1F48">
      <w:pPr>
        <w:pStyle w:val="ListParagraph"/>
        <w:tabs>
          <w:tab w:val="left" w:pos="851"/>
          <w:tab w:val="left" w:pos="1560"/>
        </w:tabs>
        <w:spacing w:before="120" w:line="288" w:lineRule="auto"/>
        <w:ind w:left="0" w:right="-161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д)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 w:rsidRPr="003F0CD1">
        <w:rPr>
          <w:rFonts w:ascii="Arial" w:hAnsi="Arial" w:cs="Arial"/>
          <w:sz w:val="28"/>
          <w:szCs w:val="28"/>
        </w:rPr>
        <w:t xml:space="preserve">сграда </w:t>
      </w:r>
      <w:r w:rsidR="00DD6C63" w:rsidRPr="003F0CD1">
        <w:rPr>
          <w:rFonts w:ascii="Arial" w:hAnsi="Arial" w:cs="Arial"/>
          <w:sz w:val="28"/>
          <w:szCs w:val="28"/>
        </w:rPr>
        <w:t>с идентификатор 48502.501.1.6 по кадастралната карта и кадастралните регистри на с. Михайлово, одобрени със Заповед № РД-18-98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ноември </w:t>
      </w:r>
      <w:r w:rsidR="00DD6C63" w:rsidRPr="003F0CD1">
        <w:rPr>
          <w:rFonts w:ascii="Arial" w:hAnsi="Arial" w:cs="Arial"/>
          <w:sz w:val="28"/>
          <w:szCs w:val="28"/>
        </w:rPr>
        <w:t>2016 г. на изпълнителния директор на Агенцията по геодезия, картография и кадастър, с площ 99 кв. м, едноетажна, полумасивна конструкция, с предназначение: сграда на транспорта, с местонахождение: с. Михайлово, община Стара Загора, област Стара Загора, описана в Акт за публична държавна собственост № 8910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януари </w:t>
      </w:r>
      <w:r w:rsidR="00DD6C63" w:rsidRPr="003F0CD1">
        <w:rPr>
          <w:rFonts w:ascii="Arial" w:hAnsi="Arial" w:cs="Arial"/>
          <w:sz w:val="28"/>
          <w:szCs w:val="28"/>
        </w:rPr>
        <w:t>2018 г., утвърден от областния управител на област Стара Загора</w:t>
      </w:r>
      <w:r>
        <w:rPr>
          <w:rFonts w:ascii="Arial" w:hAnsi="Arial" w:cs="Arial"/>
          <w:sz w:val="28"/>
          <w:szCs w:val="28"/>
        </w:rPr>
        <w:t>;</w:t>
      </w:r>
    </w:p>
    <w:p w14:paraId="4D1BC4E5" w14:textId="51F8610B" w:rsidR="00DD6C63" w:rsidRPr="003F0CD1" w:rsidRDefault="00FA1F48" w:rsidP="00FA1F48">
      <w:pPr>
        <w:pStyle w:val="ListParagraph"/>
        <w:tabs>
          <w:tab w:val="left" w:pos="851"/>
          <w:tab w:val="left" w:pos="1560"/>
        </w:tabs>
        <w:spacing w:before="120" w:line="288" w:lineRule="auto"/>
        <w:ind w:left="0" w:right="-161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е)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 w:rsidRPr="003F0CD1">
        <w:rPr>
          <w:rFonts w:ascii="Arial" w:hAnsi="Arial" w:cs="Arial"/>
          <w:sz w:val="28"/>
          <w:szCs w:val="28"/>
        </w:rPr>
        <w:t>с</w:t>
      </w:r>
      <w:r w:rsidR="00DD6C63" w:rsidRPr="003F0CD1">
        <w:rPr>
          <w:rFonts w:ascii="Arial" w:hAnsi="Arial" w:cs="Arial"/>
          <w:sz w:val="28"/>
          <w:szCs w:val="28"/>
        </w:rPr>
        <w:t>града с идентификатор 81414.183.410.1 по кадастралната карта и кадастралните регистри на гр. Чирпан, одобрени със Заповед № РД-18-98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ноември </w:t>
      </w:r>
      <w:r w:rsidR="00DD6C63" w:rsidRPr="003F0CD1">
        <w:rPr>
          <w:rFonts w:ascii="Arial" w:hAnsi="Arial" w:cs="Arial"/>
          <w:sz w:val="28"/>
          <w:szCs w:val="28"/>
        </w:rPr>
        <w:t xml:space="preserve">2016 г. на изпълнителния директор на Агенцията по геодезия, картография и кадастър, с площ 42 кв. м, едноетажна, полумасивна конструкция, с предназначение: сграда на транспорта, с местонахождение: гр. Чирпан, община Чирпан, област Стара Загора, описана в Акт за публична държавна собственост </w:t>
      </w:r>
      <w:r>
        <w:rPr>
          <w:rFonts w:ascii="Arial" w:hAnsi="Arial" w:cs="Arial"/>
          <w:sz w:val="28"/>
          <w:szCs w:val="28"/>
        </w:rPr>
        <w:br/>
      </w:r>
      <w:r w:rsidR="00DD6C63" w:rsidRPr="003F0CD1">
        <w:rPr>
          <w:rFonts w:ascii="Arial" w:hAnsi="Arial" w:cs="Arial"/>
          <w:sz w:val="28"/>
          <w:szCs w:val="28"/>
        </w:rPr>
        <w:t>№ 9279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16</w:t>
      </w:r>
      <w:r>
        <w:rPr>
          <w:rFonts w:ascii="Arial" w:hAnsi="Arial" w:cs="Arial"/>
          <w:sz w:val="28"/>
          <w:szCs w:val="28"/>
        </w:rPr>
        <w:t xml:space="preserve"> май </w:t>
      </w:r>
      <w:r w:rsidR="00DD6C63" w:rsidRPr="003F0CD1">
        <w:rPr>
          <w:rFonts w:ascii="Arial" w:hAnsi="Arial" w:cs="Arial"/>
          <w:sz w:val="28"/>
          <w:szCs w:val="28"/>
        </w:rPr>
        <w:t>2019 г., утвърден от областния управител на област Стара Загора</w:t>
      </w:r>
      <w:r>
        <w:rPr>
          <w:rFonts w:ascii="Arial" w:hAnsi="Arial" w:cs="Arial"/>
          <w:sz w:val="28"/>
          <w:szCs w:val="28"/>
        </w:rPr>
        <w:t>;</w:t>
      </w:r>
    </w:p>
    <w:p w14:paraId="3D5D5EE2" w14:textId="5F2FA71C" w:rsidR="00DD6C63" w:rsidRPr="003F0CD1" w:rsidRDefault="00FA1F48" w:rsidP="00FA1F48">
      <w:pPr>
        <w:pStyle w:val="ListParagraph"/>
        <w:tabs>
          <w:tab w:val="left" w:pos="851"/>
          <w:tab w:val="left" w:pos="1701"/>
        </w:tabs>
        <w:spacing w:before="120" w:line="288" w:lineRule="auto"/>
        <w:ind w:left="0" w:right="-161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ж)</w:t>
      </w:r>
      <w:r w:rsidR="00DD6C63" w:rsidRPr="003F0CD1">
        <w:rPr>
          <w:rFonts w:ascii="Arial" w:hAnsi="Arial" w:cs="Arial"/>
          <w:sz w:val="28"/>
          <w:szCs w:val="28"/>
        </w:rPr>
        <w:t xml:space="preserve"> </w:t>
      </w:r>
      <w:r w:rsidRPr="003F0CD1">
        <w:rPr>
          <w:rFonts w:ascii="Arial" w:hAnsi="Arial" w:cs="Arial"/>
          <w:sz w:val="28"/>
          <w:szCs w:val="28"/>
        </w:rPr>
        <w:t>с</w:t>
      </w:r>
      <w:r w:rsidR="00DD6C63" w:rsidRPr="003F0CD1">
        <w:rPr>
          <w:rFonts w:ascii="Arial" w:hAnsi="Arial" w:cs="Arial"/>
          <w:sz w:val="28"/>
          <w:szCs w:val="28"/>
        </w:rPr>
        <w:t>града с идентификатор 81414.183.410.2 по кадастралната карта и кадастралните регистри на гр. Чирпан, одобрени със Заповед № РД-18-98</w:t>
      </w:r>
      <w:r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ноември </w:t>
      </w:r>
      <w:r w:rsidR="00DD6C63" w:rsidRPr="003F0CD1">
        <w:rPr>
          <w:rFonts w:ascii="Arial" w:hAnsi="Arial" w:cs="Arial"/>
          <w:sz w:val="28"/>
          <w:szCs w:val="28"/>
        </w:rPr>
        <w:t xml:space="preserve">2016 г. на изпълнителния директор на Агенцията по геодезия, картография и кадастър, с площ 11 кв. м, едноетажна, паянтова конструкция, с предназначение: сграда на транспорта, с местонахождение: гр. Чирпан, община Чирпан, област Стара Загора, описана в Акт за публична държавна собственост </w:t>
      </w:r>
      <w:r w:rsidR="00FE6497">
        <w:rPr>
          <w:rFonts w:ascii="Arial" w:hAnsi="Arial" w:cs="Arial"/>
          <w:sz w:val="28"/>
          <w:szCs w:val="28"/>
        </w:rPr>
        <w:br/>
      </w:r>
      <w:r w:rsidR="00DD6C63" w:rsidRPr="003F0CD1">
        <w:rPr>
          <w:rFonts w:ascii="Arial" w:hAnsi="Arial" w:cs="Arial"/>
          <w:sz w:val="28"/>
          <w:szCs w:val="28"/>
        </w:rPr>
        <w:t>№ 9279</w:t>
      </w:r>
      <w:r w:rsidR="00FE6497">
        <w:rPr>
          <w:rFonts w:ascii="Arial" w:hAnsi="Arial" w:cs="Arial"/>
          <w:sz w:val="28"/>
          <w:szCs w:val="28"/>
        </w:rPr>
        <w:t xml:space="preserve"> от </w:t>
      </w:r>
      <w:r w:rsidR="00DD6C63" w:rsidRPr="003F0CD1">
        <w:rPr>
          <w:rFonts w:ascii="Arial" w:hAnsi="Arial" w:cs="Arial"/>
          <w:sz w:val="28"/>
          <w:szCs w:val="28"/>
        </w:rPr>
        <w:t>16</w:t>
      </w:r>
      <w:r w:rsidR="00FE6497">
        <w:rPr>
          <w:rFonts w:ascii="Arial" w:hAnsi="Arial" w:cs="Arial"/>
          <w:sz w:val="28"/>
          <w:szCs w:val="28"/>
        </w:rPr>
        <w:t xml:space="preserve"> май </w:t>
      </w:r>
      <w:r w:rsidR="00DD6C63" w:rsidRPr="003F0CD1">
        <w:rPr>
          <w:rFonts w:ascii="Arial" w:hAnsi="Arial" w:cs="Arial"/>
          <w:sz w:val="28"/>
          <w:szCs w:val="28"/>
        </w:rPr>
        <w:t>2019 г., утвърден от областния управител на област Стара Загора.</w:t>
      </w:r>
    </w:p>
    <w:p w14:paraId="25B83E60" w14:textId="51F25744" w:rsidR="00DD6C63" w:rsidRPr="00FE6497" w:rsidRDefault="00DD6C63" w:rsidP="00FE6497">
      <w:pPr>
        <w:pStyle w:val="ListParagraph"/>
        <w:numPr>
          <w:ilvl w:val="0"/>
          <w:numId w:val="19"/>
        </w:numPr>
        <w:tabs>
          <w:tab w:val="left" w:pos="709"/>
          <w:tab w:val="left" w:pos="1560"/>
          <w:tab w:val="left" w:pos="1701"/>
          <w:tab w:val="left" w:pos="1985"/>
        </w:tabs>
        <w:spacing w:before="120" w:line="288" w:lineRule="auto"/>
        <w:ind w:left="0" w:right="-233" w:firstLine="1134"/>
        <w:jc w:val="both"/>
        <w:rPr>
          <w:rFonts w:ascii="Arial" w:hAnsi="Arial" w:cs="Arial"/>
          <w:sz w:val="28"/>
          <w:szCs w:val="28"/>
        </w:rPr>
      </w:pPr>
      <w:r w:rsidRPr="00FE6497">
        <w:rPr>
          <w:rFonts w:ascii="Arial" w:hAnsi="Arial" w:cs="Arial"/>
          <w:sz w:val="28"/>
          <w:szCs w:val="28"/>
        </w:rPr>
        <w:t xml:space="preserve">Дава съгласие Национална компания „Железопътна инфраструктура“ да премахне  имотите по т. 1 за своя сметка при спазване на чл. 197 от Закона за устройство на територията. </w:t>
      </w:r>
    </w:p>
    <w:p w14:paraId="62896D7D" w14:textId="77777777" w:rsidR="00DD6C63" w:rsidRDefault="00DD6C63" w:rsidP="00FE6497">
      <w:pPr>
        <w:pStyle w:val="ListParagraph"/>
        <w:numPr>
          <w:ilvl w:val="0"/>
          <w:numId w:val="19"/>
        </w:numPr>
        <w:tabs>
          <w:tab w:val="left" w:pos="540"/>
          <w:tab w:val="left" w:pos="1134"/>
          <w:tab w:val="left" w:pos="1560"/>
        </w:tabs>
        <w:spacing w:before="120" w:line="288" w:lineRule="auto"/>
        <w:ind w:left="0" w:right="-233" w:firstLine="1134"/>
        <w:jc w:val="both"/>
        <w:rPr>
          <w:rFonts w:ascii="Arial" w:hAnsi="Arial" w:cs="Arial"/>
          <w:sz w:val="28"/>
          <w:szCs w:val="28"/>
        </w:rPr>
      </w:pPr>
      <w:r w:rsidRPr="003F0CD1">
        <w:rPr>
          <w:rFonts w:ascii="Arial" w:hAnsi="Arial" w:cs="Arial"/>
          <w:sz w:val="28"/>
          <w:szCs w:val="28"/>
        </w:rPr>
        <w:t>Възлага на заместник министър-председателя и министър на транспорта и съобщенията:</w:t>
      </w:r>
    </w:p>
    <w:p w14:paraId="466D1391" w14:textId="77777777" w:rsidR="00FE6497" w:rsidRDefault="00FE6497" w:rsidP="00FE6497">
      <w:pPr>
        <w:tabs>
          <w:tab w:val="left" w:pos="540"/>
          <w:tab w:val="left" w:pos="1134"/>
          <w:tab w:val="left" w:pos="1560"/>
        </w:tabs>
        <w:spacing w:before="120" w:line="288" w:lineRule="auto"/>
        <w:ind w:right="-233"/>
        <w:jc w:val="both"/>
        <w:rPr>
          <w:rFonts w:ascii="Arial" w:hAnsi="Arial" w:cs="Arial"/>
          <w:sz w:val="28"/>
          <w:szCs w:val="28"/>
          <w:lang w:val="bg-BG"/>
        </w:rPr>
      </w:pPr>
    </w:p>
    <w:p w14:paraId="57EEDAF0" w14:textId="77777777" w:rsidR="00FE6497" w:rsidRPr="00FE6497" w:rsidRDefault="00FE6497" w:rsidP="00FE6497">
      <w:pPr>
        <w:tabs>
          <w:tab w:val="left" w:pos="540"/>
          <w:tab w:val="left" w:pos="1134"/>
          <w:tab w:val="left" w:pos="1560"/>
        </w:tabs>
        <w:spacing w:before="120" w:line="288" w:lineRule="auto"/>
        <w:ind w:right="-233"/>
        <w:jc w:val="both"/>
        <w:rPr>
          <w:rFonts w:ascii="Arial" w:hAnsi="Arial" w:cs="Arial"/>
          <w:sz w:val="28"/>
          <w:szCs w:val="28"/>
          <w:lang w:val="bg-BG"/>
        </w:rPr>
      </w:pPr>
    </w:p>
    <w:p w14:paraId="4D3A4999" w14:textId="77777777" w:rsidR="00DD6C63" w:rsidRPr="00FE6497" w:rsidRDefault="00DD6C63" w:rsidP="003F0CD1">
      <w:pPr>
        <w:spacing w:before="120" w:line="288" w:lineRule="auto"/>
        <w:ind w:right="-233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0CD1">
        <w:rPr>
          <w:rFonts w:ascii="Arial" w:hAnsi="Arial" w:cs="Arial"/>
          <w:bCs/>
          <w:color w:val="000000"/>
          <w:sz w:val="28"/>
          <w:szCs w:val="28"/>
          <w:lang w:val="bg-BG"/>
        </w:rPr>
        <w:lastRenderedPageBreak/>
        <w:t>а) да уведоми Агенцията по геодезия, картография и кадастър</w:t>
      </w:r>
      <w:r w:rsidRPr="003F0CD1">
        <w:rPr>
          <w:rFonts w:ascii="Arial" w:hAnsi="Arial" w:cs="Arial"/>
          <w:sz w:val="28"/>
          <w:szCs w:val="28"/>
          <w:lang w:val="bg-BG"/>
        </w:rPr>
        <w:t xml:space="preserve"> </w:t>
      </w:r>
      <w:r w:rsidRPr="003F0CD1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за необходимостта от отразяване на промените в кадастралната карта и кадастралните регистри </w:t>
      </w:r>
      <w:r w:rsidRPr="003F0CD1">
        <w:rPr>
          <w:rFonts w:ascii="Arial" w:hAnsi="Arial" w:cs="Arial"/>
          <w:bCs/>
          <w:sz w:val="28"/>
          <w:szCs w:val="28"/>
          <w:lang w:val="bg-BG"/>
        </w:rPr>
        <w:t>на с. Горно Сахране, с. Тулово, с. Михайлово и гр. Чирпан;</w:t>
      </w:r>
    </w:p>
    <w:p w14:paraId="50264FB8" w14:textId="77777777" w:rsidR="00DD6C63" w:rsidRPr="003F0CD1" w:rsidRDefault="00DD6C63" w:rsidP="003F0CD1">
      <w:pPr>
        <w:pStyle w:val="ListParagraph"/>
        <w:tabs>
          <w:tab w:val="left" w:pos="709"/>
          <w:tab w:val="left" w:pos="851"/>
          <w:tab w:val="left" w:pos="993"/>
        </w:tabs>
        <w:spacing w:before="120" w:line="288" w:lineRule="auto"/>
        <w:ind w:left="0" w:right="-233" w:firstLine="1134"/>
        <w:jc w:val="both"/>
        <w:rPr>
          <w:rFonts w:ascii="Arial" w:hAnsi="Arial" w:cs="Arial"/>
          <w:bCs/>
          <w:sz w:val="28"/>
          <w:szCs w:val="28"/>
        </w:rPr>
      </w:pPr>
      <w:r w:rsidRPr="003F0CD1">
        <w:rPr>
          <w:rFonts w:ascii="Arial" w:hAnsi="Arial" w:cs="Arial"/>
          <w:bCs/>
          <w:color w:val="000000"/>
          <w:sz w:val="28"/>
          <w:szCs w:val="28"/>
        </w:rPr>
        <w:t>б) да уведоми областния управител на област Стара Загора</w:t>
      </w:r>
      <w:r w:rsidRPr="003F0CD1">
        <w:rPr>
          <w:rFonts w:ascii="Arial" w:hAnsi="Arial" w:cs="Arial"/>
          <w:bCs/>
          <w:sz w:val="28"/>
          <w:szCs w:val="28"/>
        </w:rPr>
        <w:t xml:space="preserve"> за извършеното премахване на имотите по т. 1.</w:t>
      </w:r>
    </w:p>
    <w:p w14:paraId="1F007CDD" w14:textId="6914A3FB" w:rsidR="00DD6C63" w:rsidRPr="003F0CD1" w:rsidRDefault="00DD6C63" w:rsidP="00FE6497">
      <w:pPr>
        <w:pStyle w:val="ListParagraph"/>
        <w:numPr>
          <w:ilvl w:val="0"/>
          <w:numId w:val="19"/>
        </w:numPr>
        <w:tabs>
          <w:tab w:val="left" w:pos="540"/>
          <w:tab w:val="left" w:pos="1134"/>
          <w:tab w:val="left" w:pos="1560"/>
        </w:tabs>
        <w:spacing w:before="120" w:line="288" w:lineRule="auto"/>
        <w:ind w:left="0" w:right="-233" w:firstLine="1134"/>
        <w:jc w:val="both"/>
        <w:rPr>
          <w:rFonts w:ascii="Arial" w:hAnsi="Arial" w:cs="Arial"/>
          <w:sz w:val="28"/>
          <w:szCs w:val="28"/>
        </w:rPr>
      </w:pPr>
      <w:r w:rsidRPr="003F0CD1">
        <w:rPr>
          <w:rFonts w:ascii="Arial" w:hAnsi="Arial" w:cs="Arial"/>
          <w:sz w:val="28"/>
          <w:szCs w:val="28"/>
        </w:rPr>
        <w:t xml:space="preserve">Областният управител на </w:t>
      </w:r>
      <w:r w:rsidRPr="003F0CD1">
        <w:rPr>
          <w:rFonts w:ascii="Arial" w:hAnsi="Arial" w:cs="Arial"/>
          <w:bCs/>
          <w:color w:val="000000"/>
          <w:sz w:val="28"/>
          <w:szCs w:val="28"/>
        </w:rPr>
        <w:t>област Стара Загора</w:t>
      </w:r>
      <w:r w:rsidRPr="003F0CD1">
        <w:rPr>
          <w:rFonts w:ascii="Arial" w:hAnsi="Arial" w:cs="Arial"/>
          <w:sz w:val="28"/>
          <w:szCs w:val="28"/>
        </w:rPr>
        <w:t xml:space="preserve"> да отрази промяната в </w:t>
      </w:r>
      <w:r w:rsidR="008F539E" w:rsidRPr="003F0CD1">
        <w:rPr>
          <w:rFonts w:ascii="Arial" w:hAnsi="Arial" w:cs="Arial"/>
          <w:sz w:val="28"/>
          <w:szCs w:val="28"/>
        </w:rPr>
        <w:t>а</w:t>
      </w:r>
      <w:r w:rsidRPr="003F0CD1">
        <w:rPr>
          <w:rFonts w:ascii="Arial" w:hAnsi="Arial" w:cs="Arial"/>
          <w:sz w:val="28"/>
          <w:szCs w:val="28"/>
        </w:rPr>
        <w:t>ктовете за публична държавна собственост за имотите по т. 1.</w:t>
      </w:r>
    </w:p>
    <w:p w14:paraId="0C1E80E8" w14:textId="77777777" w:rsidR="00F322F9" w:rsidRPr="00DD6C6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DD6C6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477D310" w14:textId="77777777" w:rsidR="00CE4E9E" w:rsidRPr="00CE4E9E" w:rsidRDefault="00CE4E9E">
      <w:pPr>
        <w:ind w:firstLine="1134"/>
        <w:rPr>
          <w:rFonts w:ascii="Arial" w:hAnsi="Arial" w:cs="Arial"/>
          <w:b/>
          <w:szCs w:val="24"/>
        </w:rPr>
      </w:pPr>
      <w:r w:rsidRPr="00CE4E9E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CE4E9E">
        <w:rPr>
          <w:rFonts w:ascii="Arial" w:hAnsi="Arial" w:cs="Arial"/>
          <w:b/>
          <w:szCs w:val="24"/>
        </w:rPr>
        <w:t>Росен</w:t>
      </w:r>
      <w:proofErr w:type="spellEnd"/>
      <w:r w:rsidRPr="00CE4E9E">
        <w:rPr>
          <w:rFonts w:ascii="Arial" w:hAnsi="Arial" w:cs="Arial"/>
          <w:b/>
          <w:szCs w:val="24"/>
        </w:rPr>
        <w:t xml:space="preserve"> </w:t>
      </w:r>
      <w:proofErr w:type="spellStart"/>
      <w:r w:rsidRPr="00CE4E9E">
        <w:rPr>
          <w:rFonts w:ascii="Arial" w:hAnsi="Arial" w:cs="Arial"/>
          <w:b/>
          <w:szCs w:val="24"/>
        </w:rPr>
        <w:t>Желязков</w:t>
      </w:r>
      <w:proofErr w:type="spellEnd"/>
    </w:p>
    <w:p w14:paraId="23E8DD83" w14:textId="77777777" w:rsidR="00CE4E9E" w:rsidRPr="00CE4E9E" w:rsidRDefault="00CE4E9E">
      <w:pPr>
        <w:ind w:firstLine="1134"/>
        <w:rPr>
          <w:rFonts w:ascii="Arial" w:hAnsi="Arial" w:cs="Arial"/>
          <w:b/>
          <w:szCs w:val="24"/>
        </w:rPr>
      </w:pPr>
    </w:p>
    <w:p w14:paraId="3786B61E" w14:textId="77777777" w:rsidR="00CE4E9E" w:rsidRPr="00CE4E9E" w:rsidRDefault="00CE4E9E">
      <w:pPr>
        <w:ind w:firstLine="1134"/>
        <w:rPr>
          <w:rFonts w:ascii="Arial" w:hAnsi="Arial" w:cs="Arial"/>
          <w:b/>
          <w:szCs w:val="24"/>
        </w:rPr>
      </w:pPr>
      <w:r w:rsidRPr="00CE4E9E">
        <w:rPr>
          <w:rFonts w:ascii="Arial" w:hAnsi="Arial" w:cs="Arial"/>
          <w:b/>
          <w:szCs w:val="24"/>
        </w:rPr>
        <w:t>ГЛАВЕН СЕКРЕТАР НА</w:t>
      </w:r>
    </w:p>
    <w:p w14:paraId="46057A55" w14:textId="77777777" w:rsidR="00CE4E9E" w:rsidRPr="00CE4E9E" w:rsidRDefault="00CE4E9E">
      <w:pPr>
        <w:ind w:firstLine="1134"/>
        <w:rPr>
          <w:rFonts w:ascii="Arial" w:hAnsi="Arial" w:cs="Arial"/>
          <w:b/>
          <w:szCs w:val="24"/>
        </w:rPr>
      </w:pPr>
      <w:r w:rsidRPr="00CE4E9E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CE4E9E">
        <w:rPr>
          <w:rFonts w:ascii="Arial" w:hAnsi="Arial" w:cs="Arial"/>
          <w:b/>
          <w:szCs w:val="24"/>
        </w:rPr>
        <w:t>Габриела</w:t>
      </w:r>
      <w:proofErr w:type="spellEnd"/>
      <w:r w:rsidRPr="00CE4E9E">
        <w:rPr>
          <w:rFonts w:ascii="Arial" w:hAnsi="Arial" w:cs="Arial"/>
          <w:b/>
          <w:szCs w:val="24"/>
        </w:rPr>
        <w:t xml:space="preserve"> </w:t>
      </w:r>
      <w:proofErr w:type="spellStart"/>
      <w:r w:rsidRPr="00CE4E9E">
        <w:rPr>
          <w:rFonts w:ascii="Arial" w:hAnsi="Arial" w:cs="Arial"/>
          <w:b/>
          <w:szCs w:val="24"/>
        </w:rPr>
        <w:t>Козарева</w:t>
      </w:r>
      <w:proofErr w:type="spellEnd"/>
    </w:p>
    <w:p w14:paraId="5B32FC1F" w14:textId="77777777" w:rsidR="00CE4E9E" w:rsidRPr="00CE4E9E" w:rsidRDefault="00CE4E9E">
      <w:pPr>
        <w:ind w:left="1134"/>
        <w:rPr>
          <w:rFonts w:ascii="Arial" w:hAnsi="Arial" w:cs="Arial"/>
          <w:b/>
          <w:szCs w:val="24"/>
        </w:rPr>
      </w:pPr>
    </w:p>
    <w:sectPr w:rsidR="00CE4E9E" w:rsidRPr="00CE4E9E" w:rsidSect="00FE6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0CD5" w14:textId="77777777" w:rsidR="009054C8" w:rsidRDefault="009054C8">
      <w:r>
        <w:separator/>
      </w:r>
    </w:p>
  </w:endnote>
  <w:endnote w:type="continuationSeparator" w:id="0">
    <w:p w14:paraId="5E713230" w14:textId="77777777" w:rsidR="009054C8" w:rsidRDefault="0090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3496" w14:textId="77777777" w:rsidR="00615941" w:rsidRDefault="00615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75EC779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BA155A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80428C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A17397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BE83" w14:textId="77777777" w:rsidR="009054C8" w:rsidRDefault="009054C8">
      <w:r>
        <w:separator/>
      </w:r>
    </w:p>
  </w:footnote>
  <w:footnote w:type="continuationSeparator" w:id="0">
    <w:p w14:paraId="6F1C044B" w14:textId="77777777" w:rsidR="009054C8" w:rsidRDefault="0090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08B2" w14:textId="77777777" w:rsidR="00615941" w:rsidRDefault="0061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34A"/>
    <w:multiLevelType w:val="hybridMultilevel"/>
    <w:tmpl w:val="41A85B14"/>
    <w:lvl w:ilvl="0" w:tplc="7FAC4D0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9" w15:restartNumberingAfterBreak="0">
    <w:nsid w:val="7DFB58C9"/>
    <w:multiLevelType w:val="multilevel"/>
    <w:tmpl w:val="EB6E8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80" w:hanging="1800"/>
      </w:pPr>
      <w:rPr>
        <w:rFonts w:hint="default"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804277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4625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3FA0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4167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63AB"/>
    <w:rsid w:val="00324B6C"/>
    <w:rsid w:val="00325579"/>
    <w:rsid w:val="00333BB5"/>
    <w:rsid w:val="00333CD5"/>
    <w:rsid w:val="00333DE2"/>
    <w:rsid w:val="00335D47"/>
    <w:rsid w:val="00341CE8"/>
    <w:rsid w:val="00350F1C"/>
    <w:rsid w:val="003512D1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0CD1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C6C0A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15941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6A8B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39E"/>
    <w:rsid w:val="00900205"/>
    <w:rsid w:val="009054C8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2C1B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4E9E"/>
    <w:rsid w:val="00CE552E"/>
    <w:rsid w:val="00CE64BF"/>
    <w:rsid w:val="00CF55F0"/>
    <w:rsid w:val="00CF79D8"/>
    <w:rsid w:val="00D00089"/>
    <w:rsid w:val="00D13941"/>
    <w:rsid w:val="00D13F68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D6C63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198A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1F48"/>
    <w:rsid w:val="00FA5CA9"/>
    <w:rsid w:val="00FB4F1A"/>
    <w:rsid w:val="00FB7F1C"/>
    <w:rsid w:val="00FC572C"/>
    <w:rsid w:val="00FC61F5"/>
    <w:rsid w:val="00FD7838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C63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D6C63"/>
    <w:pPr>
      <w:ind w:left="720"/>
      <w:contextualSpacing/>
    </w:pPr>
    <w:rPr>
      <w:rFonts w:ascii="Times New Roman" w:hAnsi="Times New Roman"/>
      <w:lang w:val="bg-BG" w:eastAsia="bg-BG"/>
    </w:rPr>
  </w:style>
  <w:style w:type="character" w:customStyle="1" w:styleId="Heading1Char">
    <w:name w:val="Heading 1 Char"/>
    <w:link w:val="Heading1"/>
    <w:locked/>
    <w:rsid w:val="003F0CD1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3F0CD1"/>
  </w:style>
  <w:style w:type="character" w:customStyle="1" w:styleId="historyitemselected1">
    <w:name w:val="historyitemselected1"/>
    <w:rsid w:val="003F0CD1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2026-01-14T08:56:00Z</cp:lastPrinted>
  <dcterms:created xsi:type="dcterms:W3CDTF">2026-01-15T12:44:00Z</dcterms:created>
  <dcterms:modified xsi:type="dcterms:W3CDTF">2026-01-15T12:44:00Z</dcterms:modified>
</cp:coreProperties>
</file>