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6ECA1B7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8AB65BD" w14:textId="77777777" w:rsidR="008575B6" w:rsidRPr="008575B6" w:rsidRDefault="008575B6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AA5ED4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AA5ED4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AA5ED4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AA5ED4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AA5ED4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17DA996" w:rsidR="006A23A3" w:rsidRPr="00AA5ED4" w:rsidRDefault="00AA5ED4" w:rsidP="006A23A3">
      <w:pPr>
        <w:jc w:val="right"/>
        <w:rPr>
          <w:rFonts w:ascii="Arial" w:hAnsi="Arial"/>
          <w:b/>
          <w:szCs w:val="24"/>
          <w:lang w:val="bg-BG"/>
        </w:rPr>
      </w:pPr>
      <w:r w:rsidRPr="00AA5ED4">
        <w:rPr>
          <w:rFonts w:ascii="Arial" w:hAnsi="Arial"/>
          <w:b/>
          <w:szCs w:val="24"/>
          <w:lang w:val="bg-BG"/>
        </w:rPr>
        <w:t>Препис</w:t>
      </w:r>
    </w:p>
    <w:p w14:paraId="50271CE8" w14:textId="77777777" w:rsidR="006A23A3" w:rsidRPr="00AA5ED4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95E23CF" w14:textId="77777777" w:rsidR="00455F0C" w:rsidRPr="00AA5ED4" w:rsidRDefault="00455F0C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3DDA8DA" w:rsidR="006A23A3" w:rsidRPr="00AA5ED4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AA5E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AA5ED4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A5ED4" w:rsidRPr="00AA5E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</w:t>
      </w:r>
    </w:p>
    <w:p w14:paraId="40552BDF" w14:textId="77777777" w:rsidR="006A23A3" w:rsidRPr="00AA5ED4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52596C83" w:rsidR="006A23A3" w:rsidRPr="00AA5ED4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AA5ED4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AA5ED4" w:rsidRPr="00AA5ED4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AA5ED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AA5ED4" w:rsidRPr="00AA5ED4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AA5ED4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AA5ED4">
        <w:rPr>
          <w:rFonts w:ascii="Times New Roman" w:hAnsi="Times New Roman"/>
          <w:b/>
          <w:sz w:val="30"/>
          <w:szCs w:val="30"/>
          <w:lang w:val="bg-BG"/>
        </w:rPr>
        <w:t>6</w:t>
      </w:r>
      <w:r w:rsidRPr="00AA5ED4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AA5ED4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AA5ED4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5680F2C" w:rsidR="006A23A3" w:rsidRPr="00AA5ED4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AA5ED4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F17B5" w:rsidRPr="00AA5ED4">
        <w:rPr>
          <w:lang w:val="bg-BG"/>
        </w:rPr>
        <w:t xml:space="preserve"> </w:t>
      </w:r>
      <w:r w:rsidR="00CF17B5" w:rsidRPr="00AA5ED4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част от имот – публична държавна собственост, на Министерството на вътрешните работи</w:t>
      </w:r>
    </w:p>
    <w:p w14:paraId="1216C4E0" w14:textId="77777777" w:rsidR="006A23A3" w:rsidRPr="00AA5ED4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966E202" w:rsidR="006A23A3" w:rsidRPr="00AA5ED4" w:rsidRDefault="00CF17B5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AA5ED4">
        <w:rPr>
          <w:b w:val="0"/>
          <w:sz w:val="28"/>
          <w:szCs w:val="28"/>
        </w:rPr>
        <w:t xml:space="preserve">На основание чл. 15, ал. 2 и чл. 17, ал. 1 от Закона за държавната собственост и чл. 6, ал. 1 и чл. 10, ал. 1 от Правилника за прилагане на Закона за държавната собственост, приет с Постановление № 254 на Министерския съвет от 2006 г. (обн., ДВ, </w:t>
      </w:r>
      <w:r w:rsidRPr="00AA5ED4">
        <w:rPr>
          <w:b w:val="0"/>
          <w:sz w:val="28"/>
          <w:szCs w:val="28"/>
        </w:rPr>
        <w:br/>
        <w:t xml:space="preserve">бр. 78 от 2006 г.; изм. и доп., бр. 26 и 51 от 2007 г., бр. 64, 80 и 91 от 2008 г., бр. 7, 25, 62 и 93 от 2009 г., бр. 31, 52, 58 и 69 от 2010 г., </w:t>
      </w:r>
      <w:r w:rsidRPr="00AA5ED4">
        <w:rPr>
          <w:b w:val="0"/>
          <w:sz w:val="28"/>
          <w:szCs w:val="28"/>
        </w:rPr>
        <w:br/>
        <w:t xml:space="preserve">бр. 61, 80 и 105 от 2011 г., бр. 24 и 47 от 2012 г., бр. 62, 80 и 87 от </w:t>
      </w:r>
      <w:r w:rsidRPr="00AA5ED4">
        <w:rPr>
          <w:b w:val="0"/>
          <w:sz w:val="28"/>
          <w:szCs w:val="28"/>
        </w:rPr>
        <w:br/>
        <w:t xml:space="preserve">2013 г., бр.13, 15 и 102 от 2014 г., бр. 58 и 96 от 2016 г., бр. 70 от </w:t>
      </w:r>
      <w:r w:rsidRPr="00AA5ED4">
        <w:rPr>
          <w:b w:val="0"/>
          <w:sz w:val="28"/>
          <w:szCs w:val="28"/>
        </w:rPr>
        <w:br/>
        <w:t xml:space="preserve">2018 г., бр. 77 и 102 от 2019 г., бр. 40 от 2020 г. и бр. 36, 53 и 55 </w:t>
      </w:r>
      <w:r w:rsidRPr="00AA5ED4">
        <w:rPr>
          <w:b w:val="0"/>
          <w:sz w:val="28"/>
          <w:szCs w:val="28"/>
        </w:rPr>
        <w:br/>
        <w:t>от 2022 г.)</w:t>
      </w:r>
    </w:p>
    <w:p w14:paraId="1A8DB381" w14:textId="77777777" w:rsidR="006A23A3" w:rsidRPr="00AA5ED4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AA5ED4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AA5ED4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A5ED4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AA5ED4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AA5ED4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A5ED4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AA5ED4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27F2353" w14:textId="3F631994" w:rsidR="00CF17B5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/>
          <w:sz w:val="28"/>
          <w:szCs w:val="28"/>
          <w:lang w:val="bg-BG"/>
        </w:rPr>
        <w:t>1.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Държавно предприятие „Пристанищна инфраструктура“ правото на управление върху част от имот – публична държавна собственост, разположен в поземлен имот с идентификатор 73496.500.10, с административен адрес: обл</w:t>
      </w:r>
      <w:r w:rsidR="00455F0C" w:rsidRPr="00AA5ED4">
        <w:rPr>
          <w:rFonts w:ascii="Arial" w:hAnsi="Arial"/>
          <w:bCs/>
          <w:sz w:val="28"/>
          <w:szCs w:val="28"/>
          <w:lang w:val="bg-BG"/>
        </w:rPr>
        <w:t>аст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Силистра, общ</w:t>
      </w:r>
      <w:r w:rsidR="00455F0C" w:rsidRPr="00AA5ED4">
        <w:rPr>
          <w:rFonts w:ascii="Arial" w:hAnsi="Arial"/>
          <w:bCs/>
          <w:sz w:val="28"/>
          <w:szCs w:val="28"/>
          <w:lang w:val="bg-BG"/>
        </w:rPr>
        <w:t>ина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Тутракан, гр. Тутракан, ул. „Крайбрежна“ № 10, подробно описан</w:t>
      </w:r>
      <w:r w:rsidR="00B27428" w:rsidRPr="00AA5ED4">
        <w:rPr>
          <w:rFonts w:ascii="Arial" w:hAnsi="Arial"/>
          <w:bCs/>
          <w:sz w:val="28"/>
          <w:szCs w:val="28"/>
          <w:lang w:val="bg-BG"/>
        </w:rPr>
        <w:t>а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в Акт за публична държавна собственост № 3809 от 4</w:t>
      </w:r>
      <w:r w:rsidR="00455F0C" w:rsidRPr="00AA5ED4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AA5ED4">
        <w:rPr>
          <w:rFonts w:ascii="Arial" w:hAnsi="Arial"/>
          <w:bCs/>
          <w:sz w:val="28"/>
          <w:szCs w:val="28"/>
          <w:lang w:val="bg-BG"/>
        </w:rPr>
        <w:t>2016 г., както следва:</w:t>
      </w:r>
    </w:p>
    <w:p w14:paraId="327AD3E3" w14:textId="09D368D6" w:rsidR="00CF17B5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Cs/>
          <w:sz w:val="28"/>
          <w:szCs w:val="28"/>
          <w:lang w:val="bg-BG"/>
        </w:rPr>
        <w:lastRenderedPageBreak/>
        <w:t>а) административна сграда (масивна триетажна) с идентификатор 73496.500.10.1</w:t>
      </w:r>
      <w:r w:rsidR="00455F0C" w:rsidRPr="00AA5ED4">
        <w:rPr>
          <w:rFonts w:ascii="Arial" w:hAnsi="Arial"/>
          <w:bCs/>
          <w:sz w:val="28"/>
          <w:szCs w:val="28"/>
          <w:lang w:val="bg-BG"/>
        </w:rPr>
        <w:t>,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със </w:t>
      </w:r>
      <w:r w:rsidR="00455F0C" w:rsidRPr="00AA5ED4">
        <w:rPr>
          <w:rFonts w:ascii="Arial" w:hAnsi="Arial"/>
          <w:bCs/>
          <w:sz w:val="28"/>
          <w:szCs w:val="28"/>
          <w:lang w:val="bg-BG"/>
        </w:rPr>
        <w:t>застроена площ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217 кв. м и </w:t>
      </w:r>
      <w:r w:rsidR="002C6A94" w:rsidRPr="00AA5ED4">
        <w:rPr>
          <w:rFonts w:ascii="Arial" w:hAnsi="Arial"/>
          <w:bCs/>
          <w:sz w:val="28"/>
          <w:szCs w:val="28"/>
          <w:lang w:val="bg-BG"/>
        </w:rPr>
        <w:t>разгъната застроена площ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651 кв. м, построена 1969 г.;</w:t>
      </w:r>
    </w:p>
    <w:p w14:paraId="2D1F6FCD" w14:textId="445D6A89" w:rsidR="00CF17B5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Cs/>
          <w:sz w:val="28"/>
          <w:szCs w:val="28"/>
          <w:lang w:val="bg-BG"/>
        </w:rPr>
        <w:t>б) административна сграда (масивна едноетажна) с идентификатор 73496.500.10.2</w:t>
      </w:r>
      <w:r w:rsidR="002C6A94" w:rsidRPr="00AA5ED4">
        <w:rPr>
          <w:rFonts w:ascii="Arial" w:hAnsi="Arial"/>
          <w:bCs/>
          <w:sz w:val="28"/>
          <w:szCs w:val="28"/>
          <w:lang w:val="bg-BG"/>
        </w:rPr>
        <w:t>,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със </w:t>
      </w:r>
      <w:r w:rsidR="002C6A94" w:rsidRPr="00AA5ED4">
        <w:rPr>
          <w:rFonts w:ascii="Arial" w:hAnsi="Arial"/>
          <w:bCs/>
          <w:sz w:val="28"/>
          <w:szCs w:val="28"/>
          <w:lang w:val="bg-BG"/>
        </w:rPr>
        <w:t>застроена площ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130 кв. м, построена 1969 г.;</w:t>
      </w:r>
    </w:p>
    <w:p w14:paraId="2A10D820" w14:textId="28DF4FDE" w:rsidR="00CF17B5" w:rsidRPr="00AA5ED4" w:rsidRDefault="00455F0C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Cs/>
          <w:sz w:val="28"/>
          <w:szCs w:val="28"/>
          <w:lang w:val="bg-BG"/>
        </w:rPr>
        <w:t>в)</w:t>
      </w:r>
      <w:r w:rsidR="00CF17B5" w:rsidRPr="00AA5ED4">
        <w:rPr>
          <w:rFonts w:ascii="Arial" w:hAnsi="Arial"/>
          <w:bCs/>
          <w:sz w:val="28"/>
          <w:szCs w:val="28"/>
          <w:lang w:val="bg-BG"/>
        </w:rPr>
        <w:t xml:space="preserve"> масивен навес – ремонтна работилница и склад с идентификатор 73496.500.10.3</w:t>
      </w:r>
      <w:r w:rsidR="002C6A94" w:rsidRPr="00AA5ED4">
        <w:rPr>
          <w:rFonts w:ascii="Arial" w:hAnsi="Arial"/>
          <w:bCs/>
          <w:sz w:val="28"/>
          <w:szCs w:val="28"/>
          <w:lang w:val="bg-BG"/>
        </w:rPr>
        <w:t>,</w:t>
      </w:r>
      <w:r w:rsidR="00CF17B5" w:rsidRPr="00AA5ED4">
        <w:rPr>
          <w:rFonts w:ascii="Arial" w:hAnsi="Arial"/>
          <w:bCs/>
          <w:sz w:val="28"/>
          <w:szCs w:val="28"/>
          <w:lang w:val="bg-BG"/>
        </w:rPr>
        <w:t xml:space="preserve"> със </w:t>
      </w:r>
      <w:r w:rsidR="002C6A94" w:rsidRPr="00AA5ED4">
        <w:rPr>
          <w:rFonts w:ascii="Arial" w:hAnsi="Arial"/>
          <w:bCs/>
          <w:sz w:val="28"/>
          <w:szCs w:val="28"/>
          <w:lang w:val="bg-BG"/>
        </w:rPr>
        <w:t>застроена площ</w:t>
      </w:r>
      <w:r w:rsidR="00CF17B5" w:rsidRPr="00AA5ED4">
        <w:rPr>
          <w:rFonts w:ascii="Arial" w:hAnsi="Arial"/>
          <w:bCs/>
          <w:sz w:val="28"/>
          <w:szCs w:val="28"/>
          <w:lang w:val="bg-BG"/>
        </w:rPr>
        <w:t xml:space="preserve"> 63 кв. м, построен 1977 г.</w:t>
      </w:r>
    </w:p>
    <w:p w14:paraId="6340167E" w14:textId="77777777" w:rsidR="00CF17B5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/>
          <w:sz w:val="28"/>
          <w:szCs w:val="28"/>
          <w:lang w:val="bg-BG"/>
        </w:rPr>
        <w:t>2.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Министерството на вътрешните работи.</w:t>
      </w:r>
    </w:p>
    <w:p w14:paraId="2CABDBEE" w14:textId="77777777" w:rsidR="00CF17B5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/>
          <w:sz w:val="28"/>
          <w:szCs w:val="28"/>
          <w:lang w:val="bg-BG"/>
        </w:rPr>
        <w:t>3.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Генералният директор на Държавно предприятие „Пристанищна инфраструктура“ и министърът на вътрешните работи да организират предаването и приемането на имота по т. 1 в едномесечен срок с протокол.</w:t>
      </w:r>
    </w:p>
    <w:p w14:paraId="0EA77AB3" w14:textId="58211279" w:rsidR="00F82DF7" w:rsidRPr="00AA5ED4" w:rsidRDefault="00CF17B5" w:rsidP="00CF17B5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AA5ED4">
        <w:rPr>
          <w:rFonts w:ascii="Arial" w:hAnsi="Arial"/>
          <w:b/>
          <w:sz w:val="28"/>
          <w:szCs w:val="28"/>
          <w:lang w:val="bg-BG"/>
        </w:rPr>
        <w:t>4.</w:t>
      </w:r>
      <w:r w:rsidRPr="00AA5ED4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Силистра да отрази промяната в акта за публична държавна собственост за имота по т. 1.</w:t>
      </w:r>
    </w:p>
    <w:p w14:paraId="510FD91A" w14:textId="77777777" w:rsidR="00F82DF7" w:rsidRPr="00AA5ED4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Pr="00AA5ED4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AA5ED4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D01BF8E" w14:textId="77777777" w:rsidR="00AA5ED4" w:rsidRPr="00AA5ED4" w:rsidRDefault="00AA5ED4">
      <w:pPr>
        <w:ind w:firstLine="1134"/>
        <w:rPr>
          <w:rFonts w:ascii="Arial" w:hAnsi="Arial" w:cs="Arial"/>
          <w:b/>
          <w:lang w:val="bg-BG"/>
        </w:rPr>
      </w:pPr>
      <w:r w:rsidRPr="00AA5ED4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71E6FBF" w14:textId="77777777" w:rsidR="00AA5ED4" w:rsidRPr="00AA5ED4" w:rsidRDefault="00AA5ED4">
      <w:pPr>
        <w:ind w:firstLine="1134"/>
        <w:rPr>
          <w:rFonts w:ascii="Arial" w:hAnsi="Arial" w:cs="Arial"/>
          <w:b/>
          <w:lang w:val="bg-BG"/>
        </w:rPr>
      </w:pPr>
    </w:p>
    <w:p w14:paraId="25B1BEF7" w14:textId="77777777" w:rsidR="00AA5ED4" w:rsidRPr="00AA5ED4" w:rsidRDefault="00AA5ED4">
      <w:pPr>
        <w:ind w:firstLine="1134"/>
        <w:rPr>
          <w:rFonts w:ascii="Arial" w:hAnsi="Arial" w:cs="Arial"/>
          <w:b/>
          <w:lang w:val="bg-BG"/>
        </w:rPr>
      </w:pPr>
      <w:r w:rsidRPr="00AA5ED4">
        <w:rPr>
          <w:rFonts w:ascii="Arial" w:hAnsi="Arial" w:cs="Arial"/>
          <w:b/>
          <w:lang w:val="bg-BG"/>
        </w:rPr>
        <w:t>ГЛАВЕН СЕКРЕТАР НА</w:t>
      </w:r>
    </w:p>
    <w:p w14:paraId="2EF7D5A2" w14:textId="77777777" w:rsidR="00AA5ED4" w:rsidRPr="00AA5ED4" w:rsidRDefault="00AA5ED4">
      <w:pPr>
        <w:ind w:firstLine="1134"/>
        <w:rPr>
          <w:rFonts w:ascii="Arial" w:hAnsi="Arial" w:cs="Arial"/>
          <w:b/>
          <w:lang w:val="bg-BG"/>
        </w:rPr>
      </w:pPr>
      <w:r w:rsidRPr="00AA5ED4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4CB81C3" w14:textId="77777777" w:rsidR="00AA5ED4" w:rsidRPr="00AA5ED4" w:rsidRDefault="00AA5ED4">
      <w:pPr>
        <w:ind w:left="1134"/>
        <w:rPr>
          <w:rFonts w:ascii="Arial" w:hAnsi="Arial" w:cs="Arial"/>
          <w:b/>
          <w:lang w:val="bg-BG"/>
        </w:rPr>
      </w:pPr>
    </w:p>
    <w:sectPr w:rsidR="00AA5ED4" w:rsidRPr="00AA5ED4" w:rsidSect="00455F0C">
      <w:headerReference w:type="default" r:id="rId7"/>
      <w:footerReference w:type="default" r:id="rId8"/>
      <w:footerReference w:type="first" r:id="rId9"/>
      <w:pgSz w:w="11906" w:h="16838"/>
      <w:pgMar w:top="851" w:right="1416" w:bottom="1276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309E" w14:textId="77777777" w:rsidR="00E03241" w:rsidRDefault="00E03241" w:rsidP="00EA7858">
      <w:r>
        <w:separator/>
      </w:r>
    </w:p>
  </w:endnote>
  <w:endnote w:type="continuationSeparator" w:id="0">
    <w:p w14:paraId="5801E9D9" w14:textId="77777777" w:rsidR="00E03241" w:rsidRDefault="00E0324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F16296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2072CC59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5C6EA4D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03F41A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17EC" w14:textId="77777777" w:rsidR="00E03241" w:rsidRDefault="00E03241" w:rsidP="00EA7858">
      <w:r>
        <w:separator/>
      </w:r>
    </w:p>
  </w:footnote>
  <w:footnote w:type="continuationSeparator" w:id="0">
    <w:p w14:paraId="26D20A56" w14:textId="77777777" w:rsidR="00E03241" w:rsidRDefault="00E0324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44E0E"/>
    <w:rsid w:val="00156247"/>
    <w:rsid w:val="00186431"/>
    <w:rsid w:val="001C2FAC"/>
    <w:rsid w:val="001E0874"/>
    <w:rsid w:val="00216EAC"/>
    <w:rsid w:val="00272DA7"/>
    <w:rsid w:val="0028109D"/>
    <w:rsid w:val="00286261"/>
    <w:rsid w:val="00290BD8"/>
    <w:rsid w:val="00290CD4"/>
    <w:rsid w:val="002C6A94"/>
    <w:rsid w:val="002D3C4A"/>
    <w:rsid w:val="002D6DA8"/>
    <w:rsid w:val="002E4908"/>
    <w:rsid w:val="003020FE"/>
    <w:rsid w:val="00307468"/>
    <w:rsid w:val="00332308"/>
    <w:rsid w:val="00337A74"/>
    <w:rsid w:val="00343F1F"/>
    <w:rsid w:val="0038686A"/>
    <w:rsid w:val="003C018C"/>
    <w:rsid w:val="003D070C"/>
    <w:rsid w:val="003E5B92"/>
    <w:rsid w:val="00412665"/>
    <w:rsid w:val="004133D1"/>
    <w:rsid w:val="00441743"/>
    <w:rsid w:val="00455F0C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F323E"/>
    <w:rsid w:val="008035D5"/>
    <w:rsid w:val="008107A1"/>
    <w:rsid w:val="008115F4"/>
    <w:rsid w:val="0081442E"/>
    <w:rsid w:val="0084590B"/>
    <w:rsid w:val="008575B6"/>
    <w:rsid w:val="00861C48"/>
    <w:rsid w:val="008A5450"/>
    <w:rsid w:val="008D736D"/>
    <w:rsid w:val="008E6A3D"/>
    <w:rsid w:val="00931666"/>
    <w:rsid w:val="0098207A"/>
    <w:rsid w:val="009B3C35"/>
    <w:rsid w:val="009D35C7"/>
    <w:rsid w:val="00A00D69"/>
    <w:rsid w:val="00A63B3A"/>
    <w:rsid w:val="00A724DF"/>
    <w:rsid w:val="00A97B93"/>
    <w:rsid w:val="00AA5ED4"/>
    <w:rsid w:val="00B27428"/>
    <w:rsid w:val="00B45436"/>
    <w:rsid w:val="00B70065"/>
    <w:rsid w:val="00BA5C3F"/>
    <w:rsid w:val="00BA6322"/>
    <w:rsid w:val="00BA636B"/>
    <w:rsid w:val="00BA7CDC"/>
    <w:rsid w:val="00BD518E"/>
    <w:rsid w:val="00C8622C"/>
    <w:rsid w:val="00CA5CFC"/>
    <w:rsid w:val="00CF17B5"/>
    <w:rsid w:val="00D15FDE"/>
    <w:rsid w:val="00D27829"/>
    <w:rsid w:val="00D67610"/>
    <w:rsid w:val="00D95F5D"/>
    <w:rsid w:val="00DB439D"/>
    <w:rsid w:val="00DE1DDC"/>
    <w:rsid w:val="00DF44FF"/>
    <w:rsid w:val="00E02481"/>
    <w:rsid w:val="00E0324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2026-01-15T12:46:00Z</cp:lastPrinted>
  <dcterms:created xsi:type="dcterms:W3CDTF">2026-01-15T13:07:00Z</dcterms:created>
  <dcterms:modified xsi:type="dcterms:W3CDTF">2026-01-15T13:07:00Z</dcterms:modified>
</cp:coreProperties>
</file>