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A388" w14:textId="77777777" w:rsidR="00C22357" w:rsidRDefault="00C2235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6BF4909F" w14:textId="77777777" w:rsidR="00C22357" w:rsidRDefault="00C2235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2EFD5AB4" w14:textId="77777777" w:rsidR="00C22357" w:rsidRDefault="00C2235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7828DB02" w14:textId="77777777" w:rsidR="00C22357" w:rsidRDefault="00C22357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</w:p>
    <w:p w14:paraId="23A1E6E3" w14:textId="488D84B4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5234678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5531F52" w14:textId="04554F4D" w:rsidR="00592D9D" w:rsidRPr="00DF31C2" w:rsidRDefault="00496153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60E54954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573B12BA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104A430A" w14:textId="4E546945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961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</w:t>
      </w:r>
    </w:p>
    <w:p w14:paraId="0BFA8577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24DEEDDD" w14:textId="49F130B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96153">
        <w:rPr>
          <w:rFonts w:ascii="Times New Roman" w:hAnsi="Times New Roman"/>
          <w:b/>
          <w:sz w:val="30"/>
          <w:szCs w:val="30"/>
          <w:lang w:val="bg-BG"/>
        </w:rPr>
        <w:t>15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75803A4" w14:textId="77777777" w:rsidR="00592D9D" w:rsidRPr="0040173C" w:rsidRDefault="00592D9D" w:rsidP="00592D9D">
      <w:pPr>
        <w:rPr>
          <w:lang w:val="bg-BG"/>
        </w:rPr>
      </w:pPr>
    </w:p>
    <w:p w14:paraId="26906194" w14:textId="77777777" w:rsidR="008E2D3E" w:rsidRDefault="008E2D3E" w:rsidP="00592D9D">
      <w:pPr>
        <w:rPr>
          <w:lang w:val="bg-BG"/>
        </w:rPr>
      </w:pPr>
    </w:p>
    <w:p w14:paraId="3DB28D47" w14:textId="77777777" w:rsidR="00301B94" w:rsidRPr="0040173C" w:rsidRDefault="00301B94" w:rsidP="00592D9D">
      <w:pPr>
        <w:rPr>
          <w:lang w:val="bg-BG"/>
        </w:rPr>
      </w:pPr>
    </w:p>
    <w:p w14:paraId="0BFC2AAF" w14:textId="0C1C5D4A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BD0D96" w:rsidRPr="00BD0D96">
        <w:rPr>
          <w:rFonts w:ascii="Arial" w:hAnsi="Arial" w:cs="Arial"/>
          <w:b/>
          <w:smallCaps/>
          <w:sz w:val="26"/>
          <w:szCs w:val="26"/>
          <w:lang w:val="bg-BG"/>
        </w:rPr>
        <w:t>изпълнението на Решение № 641</w:t>
      </w:r>
      <w:r w:rsidR="00BD0D96">
        <w:rPr>
          <w:rFonts w:ascii="Arial" w:hAnsi="Arial" w:cs="Arial"/>
          <w:b/>
          <w:smallCaps/>
          <w:sz w:val="26"/>
          <w:szCs w:val="26"/>
          <w:lang w:val="bg-BG"/>
        </w:rPr>
        <w:t xml:space="preserve"> </w:t>
      </w:r>
      <w:r w:rsidR="00BD0D96" w:rsidRPr="00BD0D96">
        <w:rPr>
          <w:rFonts w:ascii="Arial" w:hAnsi="Arial" w:cs="Arial"/>
          <w:b/>
          <w:smallCaps/>
          <w:sz w:val="26"/>
          <w:szCs w:val="26"/>
          <w:lang w:val="bg-BG"/>
        </w:rPr>
        <w:t>на Министерския съвет от 2025 г. за определяне наличието на основен интерес</w:t>
      </w:r>
      <w:r w:rsidR="00BD0D96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BD0D96" w:rsidRPr="00BD0D96">
        <w:rPr>
          <w:rFonts w:ascii="Arial" w:hAnsi="Arial" w:cs="Arial"/>
          <w:b/>
          <w:smallCaps/>
          <w:sz w:val="26"/>
          <w:szCs w:val="26"/>
          <w:lang w:val="bg-BG"/>
        </w:rPr>
        <w:t xml:space="preserve"> свързан със сигурността на страната, който трябва да бъде защитен при сключване на договор за обществена поръчка в случаите по чл. 13, ал. 1, т. 13, букв</w:t>
      </w:r>
      <w:r w:rsidR="00BD0D96">
        <w:rPr>
          <w:rFonts w:ascii="Arial" w:hAnsi="Arial" w:cs="Arial"/>
          <w:b/>
          <w:smallCaps/>
          <w:sz w:val="26"/>
          <w:szCs w:val="26"/>
          <w:lang w:val="bg-BG"/>
        </w:rPr>
        <w:t>и</w:t>
      </w:r>
      <w:r w:rsidR="00BD0D96" w:rsidRPr="00BD0D96">
        <w:rPr>
          <w:rFonts w:ascii="Arial" w:hAnsi="Arial" w:cs="Arial"/>
          <w:b/>
          <w:smallCaps/>
          <w:sz w:val="26"/>
          <w:szCs w:val="26"/>
          <w:lang w:val="bg-BG"/>
        </w:rPr>
        <w:t xml:space="preserve"> „а“ и „ж“ от Закона за обществените поръчки при реализацията на обществена поръчка за „Ремонт на пристанищна инфраструктура и удълбочаване на акваторията на ВМБ-Варна (ВР 1318)“ и вземане на решение за последващи действия</w:t>
      </w:r>
    </w:p>
    <w:p w14:paraId="63FE2CBA" w14:textId="77777777" w:rsidR="00B3174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7C0871" w14:textId="77777777" w:rsidR="00301B94" w:rsidRDefault="00301B9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926A35D" w14:textId="19C557B2" w:rsidR="00301B94" w:rsidRPr="00261870" w:rsidRDefault="00301B9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301B94">
        <w:rPr>
          <w:rFonts w:ascii="Arial" w:hAnsi="Arial" w:cs="Arial"/>
          <w:sz w:val="26"/>
          <w:szCs w:val="26"/>
          <w:lang w:val="bg-BG"/>
        </w:rPr>
        <w:t>На основание чл. 8, ал. 3 от Устройствения правилник на Министерския съвет и на неговата администрация и във връзка с изпълнението на Решение № 641 на Министерския съвет от 2025 г. за определяне наличието на основен интерес</w:t>
      </w:r>
      <w:r>
        <w:rPr>
          <w:rFonts w:ascii="Arial" w:hAnsi="Arial" w:cs="Arial"/>
          <w:sz w:val="26"/>
          <w:szCs w:val="26"/>
          <w:lang w:val="bg-BG"/>
        </w:rPr>
        <w:t>,</w:t>
      </w:r>
      <w:r w:rsidRPr="00301B94">
        <w:rPr>
          <w:rFonts w:ascii="Arial" w:hAnsi="Arial" w:cs="Arial"/>
          <w:sz w:val="26"/>
          <w:szCs w:val="26"/>
          <w:lang w:val="bg-BG"/>
        </w:rPr>
        <w:t xml:space="preserve"> свързан със сигурността на страната, който трябва да бъде защитен при сключване на договор за обществена поръчка в случаите по чл. 13, ал. 1, т. 13, букв</w:t>
      </w:r>
      <w:r>
        <w:rPr>
          <w:rFonts w:ascii="Arial" w:hAnsi="Arial" w:cs="Arial"/>
          <w:sz w:val="26"/>
          <w:szCs w:val="26"/>
          <w:lang w:val="bg-BG"/>
        </w:rPr>
        <w:t>и</w:t>
      </w:r>
      <w:r w:rsidRPr="00301B94">
        <w:rPr>
          <w:rFonts w:ascii="Arial" w:hAnsi="Arial" w:cs="Arial"/>
          <w:sz w:val="26"/>
          <w:szCs w:val="26"/>
          <w:lang w:val="bg-BG"/>
        </w:rPr>
        <w:t xml:space="preserve"> „а“ и „ж“ от Закона за обществените поръчки при реализацията на обществена поръчка за „Ремонт на пристанищна инфраструктура и удълбочаване на акваторията на ВМБ-Варна (ВР 1318)“</w:t>
      </w:r>
    </w:p>
    <w:p w14:paraId="02504479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42F73E4" w14:textId="77777777" w:rsidR="00301B94" w:rsidRPr="0040173C" w:rsidRDefault="00301B94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5F9891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A6CDEE0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DAF0CF2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5F906406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2408A563" w14:textId="77777777" w:rsidR="00312455" w:rsidRPr="00312455" w:rsidRDefault="00312455" w:rsidP="0031245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12455">
        <w:rPr>
          <w:rFonts w:ascii="Arial" w:hAnsi="Arial"/>
          <w:b/>
          <w:bCs/>
          <w:sz w:val="26"/>
          <w:szCs w:val="26"/>
          <w:lang w:val="bg-BG"/>
        </w:rPr>
        <w:t>1.</w:t>
      </w:r>
      <w:r w:rsidRPr="00312455">
        <w:rPr>
          <w:rFonts w:ascii="Arial" w:hAnsi="Arial"/>
          <w:sz w:val="26"/>
          <w:szCs w:val="26"/>
          <w:lang w:val="bg-BG"/>
        </w:rPr>
        <w:tab/>
        <w:t>Дава разрешение на министъра на отбраната за сключване на договор за „Ремонт на пристанищна инфраструктура и удълбочаване на акваторията на ВМБ-Варна (ВР 1318)“, при реализацията на която е наличен основен интерес, свързан със сигурността на страната.</w:t>
      </w:r>
    </w:p>
    <w:p w14:paraId="7ABD8108" w14:textId="276BCB0E" w:rsidR="00312455" w:rsidRPr="00312455" w:rsidRDefault="00312455" w:rsidP="0031245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12455">
        <w:rPr>
          <w:rFonts w:ascii="Arial" w:hAnsi="Arial"/>
          <w:b/>
          <w:bCs/>
          <w:sz w:val="26"/>
          <w:szCs w:val="26"/>
          <w:lang w:val="bg-BG"/>
        </w:rPr>
        <w:t>2.</w:t>
      </w:r>
      <w:r w:rsidRPr="00312455">
        <w:rPr>
          <w:rFonts w:ascii="Arial" w:hAnsi="Arial"/>
          <w:sz w:val="26"/>
          <w:szCs w:val="26"/>
          <w:lang w:val="bg-BG"/>
        </w:rPr>
        <w:tab/>
        <w:t>Договорът за „Ремонт на пристанищна инфраструктура и удълбочаване на акваторията на ВМБ-Варна (ВР 1318)“ да бъде сключен с класирания на първо място участник</w:t>
      </w:r>
      <w:r>
        <w:rPr>
          <w:rFonts w:ascii="Arial" w:hAnsi="Arial"/>
          <w:sz w:val="26"/>
          <w:szCs w:val="26"/>
          <w:lang w:val="bg-BG"/>
        </w:rPr>
        <w:t xml:space="preserve"> -</w:t>
      </w:r>
      <w:r w:rsidRPr="00312455">
        <w:rPr>
          <w:rFonts w:ascii="Arial" w:hAnsi="Arial"/>
          <w:sz w:val="26"/>
          <w:szCs w:val="26"/>
          <w:lang w:val="bg-BG"/>
        </w:rPr>
        <w:t xml:space="preserve"> ДЗЗД „Акватория ВМБ-Варна“, определен след проведена конкурентна процедура за избор на изпълнител и при постигнатото след преговори окончателно ценово предложение за изпълнение на строителството в размер на 67 210 352,71 евро без </w:t>
      </w:r>
      <w:r>
        <w:rPr>
          <w:rFonts w:ascii="Arial" w:hAnsi="Arial"/>
          <w:sz w:val="26"/>
          <w:szCs w:val="26"/>
          <w:lang w:val="bg-BG"/>
        </w:rPr>
        <w:t>данък върху добавената стойност</w:t>
      </w:r>
      <w:r w:rsidRPr="00312455">
        <w:rPr>
          <w:rFonts w:ascii="Arial" w:hAnsi="Arial"/>
          <w:sz w:val="26"/>
          <w:szCs w:val="26"/>
          <w:lang w:val="bg-BG"/>
        </w:rPr>
        <w:t>.</w:t>
      </w:r>
    </w:p>
    <w:p w14:paraId="415A184A" w14:textId="1E3AA94A" w:rsidR="0040173C" w:rsidRPr="0040173C" w:rsidRDefault="00312455" w:rsidP="00312455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312455">
        <w:rPr>
          <w:rFonts w:ascii="Arial" w:hAnsi="Arial"/>
          <w:b/>
          <w:bCs/>
          <w:sz w:val="26"/>
          <w:szCs w:val="26"/>
          <w:lang w:val="bg-BG"/>
        </w:rPr>
        <w:t>3.</w:t>
      </w:r>
      <w:r w:rsidRPr="00312455">
        <w:rPr>
          <w:rFonts w:ascii="Arial" w:hAnsi="Arial"/>
          <w:sz w:val="26"/>
          <w:szCs w:val="26"/>
          <w:lang w:val="bg-BG"/>
        </w:rPr>
        <w:t xml:space="preserve"> В договора за обществена поръчка да се определи авансово плащане в размер 3 </w:t>
      </w:r>
      <w:r>
        <w:rPr>
          <w:rFonts w:ascii="Arial" w:hAnsi="Arial"/>
          <w:sz w:val="26"/>
          <w:szCs w:val="26"/>
          <w:lang w:val="bg-BG"/>
        </w:rPr>
        <w:t>на сто</w:t>
      </w:r>
      <w:r w:rsidRPr="00312455">
        <w:rPr>
          <w:rFonts w:ascii="Arial" w:hAnsi="Arial"/>
          <w:sz w:val="26"/>
          <w:szCs w:val="26"/>
          <w:lang w:val="bg-BG"/>
        </w:rPr>
        <w:t xml:space="preserve"> - 2 419 572,70 евро, като средствата се осигурят на Министерство</w:t>
      </w:r>
      <w:r>
        <w:rPr>
          <w:rFonts w:ascii="Arial" w:hAnsi="Arial"/>
          <w:sz w:val="26"/>
          <w:szCs w:val="26"/>
          <w:lang w:val="bg-BG"/>
        </w:rPr>
        <w:t>то</w:t>
      </w:r>
      <w:r w:rsidRPr="00312455">
        <w:rPr>
          <w:rFonts w:ascii="Arial" w:hAnsi="Arial"/>
          <w:sz w:val="26"/>
          <w:szCs w:val="26"/>
          <w:lang w:val="bg-BG"/>
        </w:rPr>
        <w:t xml:space="preserve"> на отбраната с акт на Министерския съвет</w:t>
      </w:r>
      <w:r>
        <w:rPr>
          <w:rFonts w:ascii="Arial" w:hAnsi="Arial"/>
          <w:sz w:val="26"/>
          <w:szCs w:val="26"/>
          <w:lang w:val="bg-BG"/>
        </w:rPr>
        <w:t>.</w:t>
      </w:r>
    </w:p>
    <w:p w14:paraId="3862AE1E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3CBE899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4B06341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DDC9DD0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6F9484E" w14:textId="77777777" w:rsidR="00496153" w:rsidRPr="00496153" w:rsidRDefault="00496153">
      <w:pPr>
        <w:ind w:firstLine="1134"/>
        <w:rPr>
          <w:rFonts w:ascii="Arial" w:hAnsi="Arial" w:cs="Arial"/>
          <w:b/>
          <w:lang w:val="bg-BG"/>
        </w:rPr>
      </w:pPr>
      <w:r w:rsidRPr="0049615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4457ABF5" w14:textId="77777777" w:rsidR="00496153" w:rsidRPr="00496153" w:rsidRDefault="00496153">
      <w:pPr>
        <w:ind w:firstLine="1134"/>
        <w:rPr>
          <w:rFonts w:ascii="Arial" w:hAnsi="Arial" w:cs="Arial"/>
          <w:b/>
          <w:lang w:val="bg-BG"/>
        </w:rPr>
      </w:pPr>
    </w:p>
    <w:p w14:paraId="726CA4C0" w14:textId="77777777" w:rsidR="00496153" w:rsidRPr="00496153" w:rsidRDefault="00496153">
      <w:pPr>
        <w:ind w:firstLine="1134"/>
        <w:rPr>
          <w:rFonts w:ascii="Arial" w:hAnsi="Arial" w:cs="Arial"/>
          <w:b/>
          <w:lang w:val="bg-BG"/>
        </w:rPr>
      </w:pPr>
      <w:r w:rsidRPr="00496153">
        <w:rPr>
          <w:rFonts w:ascii="Arial" w:hAnsi="Arial" w:cs="Arial"/>
          <w:b/>
          <w:lang w:val="bg-BG"/>
        </w:rPr>
        <w:t>ГЛАВЕН СЕКРЕТАР НА</w:t>
      </w:r>
    </w:p>
    <w:p w14:paraId="4CF95648" w14:textId="77777777" w:rsidR="00496153" w:rsidRPr="00496153" w:rsidRDefault="00496153">
      <w:pPr>
        <w:ind w:firstLine="1134"/>
        <w:rPr>
          <w:rFonts w:ascii="Arial" w:hAnsi="Arial" w:cs="Arial"/>
          <w:b/>
          <w:lang w:val="bg-BG"/>
        </w:rPr>
      </w:pPr>
      <w:r w:rsidRPr="0049615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46FDDCD" w14:textId="77777777" w:rsidR="00496153" w:rsidRPr="00496153" w:rsidRDefault="00496153">
      <w:pPr>
        <w:rPr>
          <w:rFonts w:ascii="Arial" w:hAnsi="Arial" w:cs="Arial"/>
          <w:b/>
          <w:lang w:val="bg-BG"/>
        </w:rPr>
      </w:pPr>
    </w:p>
    <w:sectPr w:rsidR="00496153" w:rsidRPr="00496153" w:rsidSect="00930E3B">
      <w:headerReference w:type="even" r:id="rId8"/>
      <w:head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B5E1" w14:textId="77777777" w:rsidR="00C52589" w:rsidRDefault="00C52589">
      <w:r>
        <w:separator/>
      </w:r>
    </w:p>
  </w:endnote>
  <w:endnote w:type="continuationSeparator" w:id="0">
    <w:p w14:paraId="0D6CBC0C" w14:textId="77777777" w:rsidR="00C52589" w:rsidRDefault="00C5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C6CD" w14:textId="77777777" w:rsidR="00C52589" w:rsidRDefault="00C52589">
      <w:r>
        <w:separator/>
      </w:r>
    </w:p>
  </w:footnote>
  <w:footnote w:type="continuationSeparator" w:id="0">
    <w:p w14:paraId="19F4E92D" w14:textId="77777777" w:rsidR="00C52589" w:rsidRDefault="00C5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0CE0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8A93F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1DC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133C6A4" w14:textId="77777777" w:rsidR="00E15014" w:rsidRDefault="00E15014">
    <w:pPr>
      <w:pStyle w:val="Header"/>
    </w:pPr>
  </w:p>
  <w:p w14:paraId="4A586FF2" w14:textId="77777777" w:rsidR="00E15014" w:rsidRDefault="00E15014">
    <w:pPr>
      <w:pStyle w:val="Header"/>
    </w:pPr>
  </w:p>
  <w:p w14:paraId="3DCB861C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465301">
    <w:abstractNumId w:val="25"/>
  </w:num>
  <w:num w:numId="2" w16cid:durableId="1268081956">
    <w:abstractNumId w:val="24"/>
  </w:num>
  <w:num w:numId="3" w16cid:durableId="1771732213">
    <w:abstractNumId w:val="20"/>
  </w:num>
  <w:num w:numId="4" w16cid:durableId="351152739">
    <w:abstractNumId w:val="28"/>
  </w:num>
  <w:num w:numId="5" w16cid:durableId="1162964647">
    <w:abstractNumId w:val="11"/>
  </w:num>
  <w:num w:numId="6" w16cid:durableId="1393507321">
    <w:abstractNumId w:val="18"/>
  </w:num>
  <w:num w:numId="7" w16cid:durableId="2008941507">
    <w:abstractNumId w:val="32"/>
  </w:num>
  <w:num w:numId="8" w16cid:durableId="301234809">
    <w:abstractNumId w:val="22"/>
  </w:num>
  <w:num w:numId="9" w16cid:durableId="1467894380">
    <w:abstractNumId w:val="29"/>
  </w:num>
  <w:num w:numId="10" w16cid:durableId="1558667942">
    <w:abstractNumId w:val="17"/>
  </w:num>
  <w:num w:numId="11" w16cid:durableId="1468427778">
    <w:abstractNumId w:val="1"/>
  </w:num>
  <w:num w:numId="12" w16cid:durableId="562329363">
    <w:abstractNumId w:val="0"/>
  </w:num>
  <w:num w:numId="13" w16cid:durableId="1570068058">
    <w:abstractNumId w:val="6"/>
  </w:num>
  <w:num w:numId="14" w16cid:durableId="1872839353">
    <w:abstractNumId w:val="21"/>
  </w:num>
  <w:num w:numId="15" w16cid:durableId="1921063327">
    <w:abstractNumId w:val="19"/>
  </w:num>
  <w:num w:numId="16" w16cid:durableId="698510939">
    <w:abstractNumId w:val="14"/>
  </w:num>
  <w:num w:numId="17" w16cid:durableId="1679381885">
    <w:abstractNumId w:val="27"/>
  </w:num>
  <w:num w:numId="18" w16cid:durableId="1728449456">
    <w:abstractNumId w:val="31"/>
  </w:num>
  <w:num w:numId="19" w16cid:durableId="448404130">
    <w:abstractNumId w:val="16"/>
  </w:num>
  <w:num w:numId="20" w16cid:durableId="2116094771">
    <w:abstractNumId w:val="7"/>
  </w:num>
  <w:num w:numId="21" w16cid:durableId="1662348013">
    <w:abstractNumId w:val="10"/>
  </w:num>
  <w:num w:numId="22" w16cid:durableId="1444839207">
    <w:abstractNumId w:val="8"/>
  </w:num>
  <w:num w:numId="23" w16cid:durableId="1404184718">
    <w:abstractNumId w:val="33"/>
  </w:num>
  <w:num w:numId="24" w16cid:durableId="73624178">
    <w:abstractNumId w:val="23"/>
  </w:num>
  <w:num w:numId="25" w16cid:durableId="1961454702">
    <w:abstractNumId w:val="15"/>
  </w:num>
  <w:num w:numId="26" w16cid:durableId="85078046">
    <w:abstractNumId w:val="4"/>
  </w:num>
  <w:num w:numId="27" w16cid:durableId="613904742">
    <w:abstractNumId w:val="30"/>
  </w:num>
  <w:num w:numId="28" w16cid:durableId="678628463">
    <w:abstractNumId w:val="9"/>
  </w:num>
  <w:num w:numId="29" w16cid:durableId="1091319686">
    <w:abstractNumId w:val="2"/>
  </w:num>
  <w:num w:numId="30" w16cid:durableId="1508249982">
    <w:abstractNumId w:val="12"/>
  </w:num>
  <w:num w:numId="31" w16cid:durableId="836765921">
    <w:abstractNumId w:val="13"/>
  </w:num>
  <w:num w:numId="32" w16cid:durableId="1157647684">
    <w:abstractNumId w:val="3"/>
  </w:num>
  <w:num w:numId="33" w16cid:durableId="1630748054">
    <w:abstractNumId w:val="26"/>
  </w:num>
  <w:num w:numId="34" w16cid:durableId="1766917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0A22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01B94"/>
    <w:rsid w:val="0031138D"/>
    <w:rsid w:val="00312455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363C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153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5A5F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0D96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2357"/>
    <w:rsid w:val="00C24888"/>
    <w:rsid w:val="00C436D0"/>
    <w:rsid w:val="00C52589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29B6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45A30"/>
  <w15:chartTrackingRefBased/>
  <w15:docId w15:val="{FEA71260-6C43-4634-BE5B-6AAE35F9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98765-C037-493C-B8C4-7F3E42BF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2026-01-15T12:48:00Z</dcterms:created>
  <dcterms:modified xsi:type="dcterms:W3CDTF">2026-01-15T12:48:00Z</dcterms:modified>
</cp:coreProperties>
</file>