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A6688BF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319E15E" w14:textId="77777777" w:rsidR="00094B9A" w:rsidRDefault="00094B9A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5D1DEA0" w14:textId="77777777" w:rsidR="00094B9A" w:rsidRPr="00094B9A" w:rsidRDefault="00094B9A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B115DF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115DF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B115DF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115DF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B115D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4471FCE" w:rsidR="006A23A3" w:rsidRPr="00B115DF" w:rsidRDefault="00B115DF" w:rsidP="006A23A3">
      <w:pPr>
        <w:jc w:val="right"/>
        <w:rPr>
          <w:rFonts w:ascii="Arial" w:hAnsi="Arial"/>
          <w:b/>
          <w:szCs w:val="24"/>
          <w:lang w:val="bg-BG"/>
        </w:rPr>
      </w:pPr>
      <w:r w:rsidRPr="00B115DF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B115DF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B115DF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B115DF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65A6F590" w:rsidR="006A23A3" w:rsidRPr="00B115DF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115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B115D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115DF" w:rsidRPr="00B115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</w:t>
      </w:r>
    </w:p>
    <w:p w14:paraId="40552BDF" w14:textId="77777777" w:rsidR="006A23A3" w:rsidRPr="00B115DF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714B1B0D" w:rsidR="006A23A3" w:rsidRPr="00B115DF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115DF">
        <w:rPr>
          <w:rFonts w:ascii="Times New Roman" w:hAnsi="Times New Roman"/>
          <w:b/>
          <w:sz w:val="30"/>
          <w:szCs w:val="30"/>
          <w:lang w:val="bg-BG"/>
        </w:rPr>
        <w:t xml:space="preserve">от       </w:t>
      </w:r>
      <w:r w:rsidR="00B115DF" w:rsidRPr="00B115DF">
        <w:rPr>
          <w:rFonts w:ascii="Times New Roman" w:hAnsi="Times New Roman"/>
          <w:b/>
          <w:sz w:val="30"/>
          <w:szCs w:val="30"/>
          <w:lang w:val="bg-BG"/>
        </w:rPr>
        <w:t>15</w:t>
      </w:r>
      <w:r w:rsidRPr="00B115DF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B115DF" w:rsidRPr="00B115DF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Pr="00B115DF">
        <w:rPr>
          <w:rFonts w:ascii="Times New Roman" w:hAnsi="Times New Roman"/>
          <w:b/>
          <w:sz w:val="30"/>
          <w:szCs w:val="30"/>
          <w:lang w:val="bg-BG"/>
        </w:rPr>
        <w:t xml:space="preserve">      202</w:t>
      </w:r>
      <w:r w:rsidR="00550843" w:rsidRPr="00B115DF">
        <w:rPr>
          <w:rFonts w:ascii="Times New Roman" w:hAnsi="Times New Roman"/>
          <w:b/>
          <w:sz w:val="30"/>
          <w:szCs w:val="30"/>
          <w:lang w:val="bg-BG"/>
        </w:rPr>
        <w:t>6</w:t>
      </w:r>
      <w:r w:rsidRPr="00B115DF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B115DF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B115DF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758D198C" w:rsidR="006A23A3" w:rsidRPr="00B115DF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115DF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F423B6" w:rsidRPr="00B115DF">
        <w:rPr>
          <w:lang w:val="bg-BG"/>
        </w:rPr>
        <w:t xml:space="preserve"> </w:t>
      </w:r>
      <w:r w:rsidR="00F423B6" w:rsidRPr="00B115DF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Министерството на здравеопазването за 2026 г.</w:t>
      </w:r>
    </w:p>
    <w:p w14:paraId="1216C4E0" w14:textId="77777777" w:rsidR="006A23A3" w:rsidRPr="00B115DF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0FC71D72" w:rsidR="006A23A3" w:rsidRPr="00B115DF" w:rsidRDefault="00F423B6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B115DF">
        <w:rPr>
          <w:b w:val="0"/>
          <w:sz w:val="28"/>
          <w:szCs w:val="28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A8DB381" w14:textId="77777777" w:rsidR="006A23A3" w:rsidRPr="00B115DF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B115DF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B115DF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115DF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B115DF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115DF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B115DF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B115DF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C708254" w14:textId="1C5AA7F1" w:rsidR="00F423B6" w:rsidRPr="00B115DF" w:rsidRDefault="00F423B6" w:rsidP="00F423B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115DF">
        <w:rPr>
          <w:rFonts w:ascii="Arial" w:hAnsi="Arial"/>
          <w:b/>
          <w:sz w:val="28"/>
          <w:szCs w:val="28"/>
          <w:lang w:val="bg-BG"/>
        </w:rPr>
        <w:t>1.</w:t>
      </w:r>
      <w:r w:rsidRPr="00B115DF">
        <w:rPr>
          <w:rFonts w:ascii="Arial" w:hAnsi="Arial"/>
          <w:bCs/>
          <w:sz w:val="28"/>
          <w:szCs w:val="28"/>
          <w:lang w:val="bg-BG"/>
        </w:rPr>
        <w:t xml:space="preserve"> Одобрява финансиране на Министерството на здравеопазването за 2026 г. в размер 1 904 800 евро за закупуване на ваксина срещу варицела като задължителна имунизация за деца на възраст 12-15 месеца, включена в Имунизационния календар на Република България.</w:t>
      </w:r>
    </w:p>
    <w:p w14:paraId="7344AA6D" w14:textId="5A536844" w:rsidR="00F423B6" w:rsidRPr="00B115DF" w:rsidRDefault="00F423B6" w:rsidP="00F423B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115DF">
        <w:rPr>
          <w:rFonts w:ascii="Arial" w:hAnsi="Arial"/>
          <w:b/>
          <w:sz w:val="28"/>
          <w:szCs w:val="28"/>
          <w:lang w:val="bg-BG"/>
        </w:rPr>
        <w:t>2.</w:t>
      </w:r>
      <w:r w:rsidRPr="00B115DF">
        <w:rPr>
          <w:rFonts w:ascii="Arial" w:hAnsi="Arial"/>
          <w:bCs/>
          <w:sz w:val="28"/>
          <w:szCs w:val="28"/>
          <w:lang w:val="bg-BG"/>
        </w:rPr>
        <w:t xml:space="preserve"> Одобрява финансиране на Министерството на здравеопазването за 2026 г. в размер 931 400 евро за закупуване на ваксина срещу инфекции, причинени от респираторно-</w:t>
      </w:r>
      <w:proofErr w:type="spellStart"/>
      <w:r w:rsidRPr="00B115DF">
        <w:rPr>
          <w:rFonts w:ascii="Arial" w:hAnsi="Arial"/>
          <w:bCs/>
          <w:sz w:val="28"/>
          <w:szCs w:val="28"/>
          <w:lang w:val="bg-BG"/>
        </w:rPr>
        <w:t>синтициален</w:t>
      </w:r>
      <w:proofErr w:type="spellEnd"/>
      <w:r w:rsidRPr="00B115DF">
        <w:rPr>
          <w:rFonts w:ascii="Arial" w:hAnsi="Arial"/>
          <w:bCs/>
          <w:sz w:val="28"/>
          <w:szCs w:val="28"/>
          <w:lang w:val="bg-BG"/>
        </w:rPr>
        <w:t xml:space="preserve"> вирус (RSV) като целева имунизация за бременни жени през периода от 24-</w:t>
      </w:r>
      <w:r w:rsidR="007102B6" w:rsidRPr="00B115DF">
        <w:rPr>
          <w:rFonts w:ascii="Arial" w:hAnsi="Arial"/>
          <w:bCs/>
          <w:sz w:val="28"/>
          <w:szCs w:val="28"/>
          <w:lang w:val="bg-BG"/>
        </w:rPr>
        <w:t>а</w:t>
      </w:r>
      <w:r w:rsidRPr="00B115DF">
        <w:rPr>
          <w:rFonts w:ascii="Arial" w:hAnsi="Arial"/>
          <w:bCs/>
          <w:sz w:val="28"/>
          <w:szCs w:val="28"/>
          <w:lang w:val="bg-BG"/>
        </w:rPr>
        <w:t>та до 36-а</w:t>
      </w:r>
      <w:r w:rsidR="007102B6" w:rsidRPr="00B115DF">
        <w:rPr>
          <w:rFonts w:ascii="Arial" w:hAnsi="Arial"/>
          <w:bCs/>
          <w:sz w:val="28"/>
          <w:szCs w:val="28"/>
          <w:lang w:val="bg-BG"/>
        </w:rPr>
        <w:t>та</w:t>
      </w:r>
      <w:r w:rsidRPr="00B115DF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B115DF">
        <w:rPr>
          <w:rFonts w:ascii="Arial" w:hAnsi="Arial"/>
          <w:bCs/>
          <w:sz w:val="28"/>
          <w:szCs w:val="28"/>
          <w:lang w:val="bg-BG"/>
        </w:rPr>
        <w:t>гестационна</w:t>
      </w:r>
      <w:proofErr w:type="spellEnd"/>
      <w:r w:rsidRPr="00B115DF">
        <w:rPr>
          <w:rFonts w:ascii="Arial" w:hAnsi="Arial"/>
          <w:bCs/>
          <w:sz w:val="28"/>
          <w:szCs w:val="28"/>
          <w:lang w:val="bg-BG"/>
        </w:rPr>
        <w:t xml:space="preserve"> седмица на бременността.</w:t>
      </w:r>
    </w:p>
    <w:p w14:paraId="2C4B169A" w14:textId="4CD3ECC4" w:rsidR="00F423B6" w:rsidRPr="00B115DF" w:rsidRDefault="00F423B6" w:rsidP="00F423B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115DF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B115DF">
        <w:rPr>
          <w:rFonts w:ascii="Arial" w:hAnsi="Arial"/>
          <w:bCs/>
          <w:sz w:val="28"/>
          <w:szCs w:val="28"/>
          <w:lang w:val="bg-BG"/>
        </w:rPr>
        <w:t xml:space="preserve"> Средствата по т. 1 и 2 се одобряват по реда на чл. 109, </w:t>
      </w:r>
      <w:r w:rsidR="007102B6" w:rsidRPr="00B115DF">
        <w:rPr>
          <w:rFonts w:ascii="Arial" w:hAnsi="Arial"/>
          <w:bCs/>
          <w:sz w:val="28"/>
          <w:szCs w:val="28"/>
          <w:lang w:val="bg-BG"/>
        </w:rPr>
        <w:br/>
      </w:r>
      <w:r w:rsidRPr="00B115DF">
        <w:rPr>
          <w:rFonts w:ascii="Arial" w:hAnsi="Arial"/>
          <w:bCs/>
          <w:sz w:val="28"/>
          <w:szCs w:val="28"/>
          <w:lang w:val="bg-BG"/>
        </w:rPr>
        <w:t>ал. 3 от Закона за публичните финанси след влизането в сила на Закона за държавния бюджет на Република България за 2026 г.</w:t>
      </w:r>
    </w:p>
    <w:p w14:paraId="0EA77AB3" w14:textId="0C800CE0" w:rsidR="00F82DF7" w:rsidRPr="00B115DF" w:rsidRDefault="00F423B6" w:rsidP="00F423B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115DF">
        <w:rPr>
          <w:rFonts w:ascii="Arial" w:hAnsi="Arial"/>
          <w:b/>
          <w:sz w:val="28"/>
          <w:szCs w:val="28"/>
          <w:lang w:val="bg-BG"/>
        </w:rPr>
        <w:t>4.</w:t>
      </w:r>
      <w:r w:rsidRPr="00B115DF">
        <w:rPr>
          <w:rFonts w:ascii="Arial" w:hAnsi="Arial"/>
          <w:bCs/>
          <w:sz w:val="28"/>
          <w:szCs w:val="28"/>
          <w:lang w:val="bg-BG"/>
        </w:rPr>
        <w:t xml:space="preserve"> Изпълнението на решението се възлага на министъра на здравеопазването.</w:t>
      </w:r>
    </w:p>
    <w:p w14:paraId="510FD91A" w14:textId="77777777" w:rsidR="00F82DF7" w:rsidRPr="00B115DF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Pr="00B115DF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329F3EC" w14:textId="77777777" w:rsidR="007102B6" w:rsidRPr="00B115DF" w:rsidRDefault="007102B6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B115DF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C192D5C" w14:textId="77777777" w:rsidR="00B115DF" w:rsidRPr="00B115DF" w:rsidRDefault="00B115DF">
      <w:pPr>
        <w:ind w:firstLine="1134"/>
        <w:rPr>
          <w:rFonts w:ascii="Arial" w:hAnsi="Arial" w:cs="Arial"/>
          <w:b/>
          <w:lang w:val="bg-BG"/>
        </w:rPr>
      </w:pPr>
      <w:r w:rsidRPr="00B115D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4CEE034E" w14:textId="77777777" w:rsidR="00B115DF" w:rsidRPr="00B115DF" w:rsidRDefault="00B115DF">
      <w:pPr>
        <w:ind w:firstLine="1134"/>
        <w:rPr>
          <w:rFonts w:ascii="Arial" w:hAnsi="Arial" w:cs="Arial"/>
          <w:b/>
          <w:lang w:val="bg-BG"/>
        </w:rPr>
      </w:pPr>
    </w:p>
    <w:p w14:paraId="62019BDA" w14:textId="77777777" w:rsidR="00B115DF" w:rsidRPr="00B115DF" w:rsidRDefault="00B115DF">
      <w:pPr>
        <w:ind w:firstLine="1134"/>
        <w:rPr>
          <w:rFonts w:ascii="Arial" w:hAnsi="Arial" w:cs="Arial"/>
          <w:b/>
          <w:lang w:val="bg-BG"/>
        </w:rPr>
      </w:pPr>
      <w:r w:rsidRPr="00B115DF">
        <w:rPr>
          <w:rFonts w:ascii="Arial" w:hAnsi="Arial" w:cs="Arial"/>
          <w:b/>
          <w:lang w:val="bg-BG"/>
        </w:rPr>
        <w:t>ГЛАВЕН СЕКРЕТАР НА</w:t>
      </w:r>
    </w:p>
    <w:p w14:paraId="72C4F633" w14:textId="77777777" w:rsidR="00B115DF" w:rsidRPr="00B115DF" w:rsidRDefault="00B115DF">
      <w:pPr>
        <w:ind w:firstLine="1134"/>
        <w:rPr>
          <w:rFonts w:ascii="Arial" w:hAnsi="Arial" w:cs="Arial"/>
          <w:b/>
          <w:lang w:val="bg-BG"/>
        </w:rPr>
      </w:pPr>
      <w:r w:rsidRPr="00B115D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0925F3F9" w14:textId="77777777" w:rsidR="00B115DF" w:rsidRPr="00B115DF" w:rsidRDefault="00B115DF">
      <w:pPr>
        <w:ind w:left="1134"/>
        <w:rPr>
          <w:rFonts w:ascii="Arial" w:hAnsi="Arial" w:cs="Arial"/>
          <w:b/>
          <w:lang w:val="bg-BG"/>
        </w:rPr>
      </w:pPr>
    </w:p>
    <w:sectPr w:rsidR="00B115DF" w:rsidRPr="00B115DF" w:rsidSect="00F423B6">
      <w:headerReference w:type="default" r:id="rId7"/>
      <w:footerReference w:type="default" r:id="rId8"/>
      <w:footerReference w:type="first" r:id="rId9"/>
      <w:pgSz w:w="11906" w:h="16838"/>
      <w:pgMar w:top="1417" w:right="1274" w:bottom="1417" w:left="1418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16E2" w14:textId="77777777" w:rsidR="00746AA0" w:rsidRDefault="00746AA0" w:rsidP="00EA7858">
      <w:r>
        <w:separator/>
      </w:r>
    </w:p>
  </w:endnote>
  <w:endnote w:type="continuationSeparator" w:id="0">
    <w:p w14:paraId="304BEA76" w14:textId="77777777" w:rsidR="00746AA0" w:rsidRDefault="00746AA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466E32D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1E90B64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5770444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A262C1C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6277" w14:textId="77777777" w:rsidR="00746AA0" w:rsidRDefault="00746AA0" w:rsidP="00EA7858">
      <w:r>
        <w:separator/>
      </w:r>
    </w:p>
  </w:footnote>
  <w:footnote w:type="continuationSeparator" w:id="0">
    <w:p w14:paraId="15901EF1" w14:textId="77777777" w:rsidR="00746AA0" w:rsidRDefault="00746AA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94B9A"/>
    <w:rsid w:val="000B459B"/>
    <w:rsid w:val="000F2CB1"/>
    <w:rsid w:val="00156247"/>
    <w:rsid w:val="00186431"/>
    <w:rsid w:val="001C2FAC"/>
    <w:rsid w:val="00216EAC"/>
    <w:rsid w:val="00272DA7"/>
    <w:rsid w:val="0028109D"/>
    <w:rsid w:val="00286261"/>
    <w:rsid w:val="00290BD8"/>
    <w:rsid w:val="00290CD4"/>
    <w:rsid w:val="0029106F"/>
    <w:rsid w:val="002C1D0F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86808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5E45"/>
    <w:rsid w:val="006772E5"/>
    <w:rsid w:val="006A23A3"/>
    <w:rsid w:val="007102B6"/>
    <w:rsid w:val="00716DE7"/>
    <w:rsid w:val="0072180B"/>
    <w:rsid w:val="00746AA0"/>
    <w:rsid w:val="008035D5"/>
    <w:rsid w:val="008115F4"/>
    <w:rsid w:val="0081442E"/>
    <w:rsid w:val="0084590B"/>
    <w:rsid w:val="00861C48"/>
    <w:rsid w:val="008A5450"/>
    <w:rsid w:val="008E6A3D"/>
    <w:rsid w:val="0098207A"/>
    <w:rsid w:val="009B3C35"/>
    <w:rsid w:val="009B726E"/>
    <w:rsid w:val="009D35C7"/>
    <w:rsid w:val="00A00D69"/>
    <w:rsid w:val="00A63B3A"/>
    <w:rsid w:val="00A97B93"/>
    <w:rsid w:val="00B10D29"/>
    <w:rsid w:val="00B115DF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24C07"/>
    <w:rsid w:val="00F423B6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2026-01-15T12:52:00Z</cp:lastPrinted>
  <dcterms:created xsi:type="dcterms:W3CDTF">2026-01-15T13:12:00Z</dcterms:created>
  <dcterms:modified xsi:type="dcterms:W3CDTF">2026-01-15T13:12:00Z</dcterms:modified>
</cp:coreProperties>
</file>