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E66BC6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B48C2C0" w14:textId="77777777" w:rsidR="00780951" w:rsidRDefault="0078095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C9237EA" w14:textId="77777777" w:rsidR="00780951" w:rsidRPr="00780951" w:rsidRDefault="0078095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A924E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924E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A924E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A924E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A924E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924E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A924E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A924E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CC82D7C" w:rsidR="001D6269" w:rsidRPr="00A924E3" w:rsidRDefault="00A924E3" w:rsidP="0040560B">
      <w:pPr>
        <w:jc w:val="right"/>
        <w:rPr>
          <w:rFonts w:ascii="Arial" w:hAnsi="Arial"/>
          <w:b/>
          <w:szCs w:val="24"/>
          <w:lang w:val="bg-BG"/>
        </w:rPr>
      </w:pPr>
      <w:r w:rsidRPr="00A924E3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A924E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097871A5" w14:textId="77777777" w:rsidR="00F53BEB" w:rsidRPr="00A924E3" w:rsidRDefault="00F53BEB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A924E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73E8731" w:rsidR="001D6269" w:rsidRPr="00A924E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924E3" w:rsidRPr="00A924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43</w:t>
      </w:r>
    </w:p>
    <w:p w14:paraId="560FFC16" w14:textId="77777777" w:rsidR="001D6269" w:rsidRPr="00A924E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D7F4055" w:rsidR="001D6269" w:rsidRPr="00A924E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924E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A924E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924E3" w:rsidRPr="00A924E3">
        <w:rPr>
          <w:rFonts w:ascii="Times New Roman" w:hAnsi="Times New Roman"/>
          <w:b/>
          <w:sz w:val="30"/>
          <w:szCs w:val="30"/>
          <w:lang w:val="bg-BG"/>
        </w:rPr>
        <w:t>19</w:t>
      </w:r>
      <w:r w:rsidR="001D6269" w:rsidRPr="00A924E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924E3" w:rsidRPr="00A924E3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A924E3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A924E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A924E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A924E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A924E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A924E3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A924E3" w:rsidRDefault="00DB238A">
      <w:pPr>
        <w:rPr>
          <w:rFonts w:ascii="Times New Roman" w:hAnsi="Times New Roman"/>
          <w:b/>
          <w:lang w:val="bg-BG"/>
        </w:rPr>
      </w:pPr>
    </w:p>
    <w:p w14:paraId="5FB09D8D" w14:textId="21FD1898" w:rsidR="00891781" w:rsidRPr="00A924E3" w:rsidRDefault="001D6269" w:rsidP="00F53BEB">
      <w:pPr>
        <w:tabs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A924E3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53BEB" w:rsidRPr="00A924E3">
        <w:rPr>
          <w:rFonts w:ascii="Arial" w:hAnsi="Arial" w:cs="Arial"/>
          <w:b/>
          <w:bCs/>
          <w:smallCaps/>
          <w:noProof/>
          <w:sz w:val="28"/>
          <w:szCs w:val="28"/>
          <w:lang w:val="bg-BG"/>
        </w:rPr>
        <w:t xml:space="preserve">даване на разрешение зa прехвърляне изцяло на правата и задълженията по </w:t>
      </w:r>
      <w:r w:rsidR="00F53BEB" w:rsidRPr="00A924E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предоставена концесия за добив на подземни богатства по чл. 2, ал. 1, т. 5 от Закона за подземните богатства – строителни материали – варовици, от находище „Рафаело“, разположено в землището на </w:t>
      </w:r>
      <w:r w:rsidR="00C321A6" w:rsidRPr="00A924E3">
        <w:rPr>
          <w:rFonts w:ascii="Arial" w:hAnsi="Arial" w:cs="Arial"/>
          <w:b/>
          <w:bCs/>
          <w:smallCaps/>
          <w:sz w:val="28"/>
          <w:szCs w:val="28"/>
          <w:lang w:val="bg-BG"/>
        </w:rPr>
        <w:br/>
      </w:r>
      <w:r w:rsidR="00F53BEB" w:rsidRPr="00A924E3">
        <w:rPr>
          <w:rFonts w:ascii="Arial" w:hAnsi="Arial" w:cs="Arial"/>
          <w:b/>
          <w:bCs/>
          <w:smallCaps/>
          <w:sz w:val="28"/>
          <w:szCs w:val="28"/>
          <w:lang w:val="bg-BG"/>
        </w:rPr>
        <w:t>с. Киреево, община Макреш, област Видин, и за отправяне на предложение до концесионера за изменение и допълнение на концесионния договор</w:t>
      </w:r>
    </w:p>
    <w:p w14:paraId="159917FF" w14:textId="77777777" w:rsidR="00891781" w:rsidRPr="00A924E3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5A54A00" w:rsidR="008B1025" w:rsidRPr="00A924E3" w:rsidRDefault="00F53BEB" w:rsidP="00F53BEB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sz w:val="28"/>
          <w:szCs w:val="28"/>
          <w:lang w:val="bg-BG"/>
        </w:rPr>
        <w:t xml:space="preserve">На основание чл. 6, ал. 3 и чл. 25, ал. 1 и ал. 2, т. 2, чл. 66б, ал. 1, т. 4 и чл. 66в, ал. 5 и 6  от Закона за подземните богатства, Решение № 662 на Министерския съвет от 2010 г. (ДВ, бр. 75 от </w:t>
      </w:r>
      <w:r w:rsidR="00946AF9" w:rsidRPr="00A924E3">
        <w:rPr>
          <w:rFonts w:ascii="Arial" w:hAnsi="Arial" w:cs="Arial"/>
          <w:sz w:val="28"/>
          <w:szCs w:val="28"/>
          <w:lang w:val="bg-BG"/>
        </w:rPr>
        <w:br/>
      </w:r>
      <w:r w:rsidRPr="00A924E3">
        <w:rPr>
          <w:rFonts w:ascii="Arial" w:hAnsi="Arial" w:cs="Arial"/>
          <w:sz w:val="28"/>
          <w:szCs w:val="28"/>
          <w:lang w:val="bg-BG"/>
        </w:rPr>
        <w:t>2010 г.),</w:t>
      </w:r>
      <w:r w:rsidRPr="00A924E3">
        <w:rPr>
          <w:rFonts w:ascii="Arial" w:hAnsi="Arial" w:cs="Arial"/>
          <w:sz w:val="28"/>
          <w:szCs w:val="28"/>
          <w:lang w:val="bg-BG" w:eastAsia="bg-BG"/>
        </w:rPr>
        <w:t xml:space="preserve"> чл. 33, ал. 1 и чл. 57 от договора за предоставяне на концесия за добив на подземни богатства – строителни материали – варовици, от находище „Рафаело“, разположено в землището на </w:t>
      </w:r>
      <w:r w:rsidR="00C321A6" w:rsidRPr="00A924E3">
        <w:rPr>
          <w:rFonts w:ascii="Arial" w:hAnsi="Arial" w:cs="Arial"/>
          <w:sz w:val="28"/>
          <w:szCs w:val="28"/>
          <w:lang w:val="bg-BG" w:eastAsia="bg-BG"/>
        </w:rPr>
        <w:br/>
      </w:r>
      <w:r w:rsidRPr="00A924E3">
        <w:rPr>
          <w:rFonts w:ascii="Arial" w:hAnsi="Arial" w:cs="Arial"/>
          <w:sz w:val="28"/>
          <w:szCs w:val="28"/>
          <w:lang w:val="bg-BG" w:eastAsia="bg-BG"/>
        </w:rPr>
        <w:t>с. Киреево, община Макреш, област Видин, сключен между Министерския съвет на Република България, представляван от министъра на регионалното развитие и благоустройството</w:t>
      </w:r>
      <w:r w:rsidR="00946AF9" w:rsidRPr="00A924E3">
        <w:rPr>
          <w:rFonts w:ascii="Arial" w:hAnsi="Arial" w:cs="Arial"/>
          <w:sz w:val="28"/>
          <w:szCs w:val="28"/>
          <w:lang w:val="bg-BG" w:eastAsia="bg-BG"/>
        </w:rPr>
        <w:t>,</w:t>
      </w:r>
      <w:r w:rsidRPr="00A924E3">
        <w:rPr>
          <w:rFonts w:ascii="Arial" w:hAnsi="Arial" w:cs="Arial"/>
          <w:sz w:val="28"/>
          <w:szCs w:val="28"/>
          <w:lang w:val="bg-BG" w:eastAsia="bg-BG"/>
        </w:rPr>
        <w:t xml:space="preserve"> и </w:t>
      </w:r>
      <w:r w:rsidRPr="00A924E3">
        <w:rPr>
          <w:rFonts w:ascii="Arial" w:hAnsi="Arial" w:cs="Arial"/>
          <w:sz w:val="28"/>
          <w:szCs w:val="28"/>
          <w:lang w:val="bg-BG"/>
        </w:rPr>
        <w:t>„</w:t>
      </w:r>
      <w:proofErr w:type="spellStart"/>
      <w:r w:rsidRPr="00A924E3">
        <w:rPr>
          <w:rFonts w:ascii="Arial" w:hAnsi="Arial" w:cs="Arial"/>
          <w:sz w:val="28"/>
          <w:szCs w:val="28"/>
          <w:lang w:val="bg-BG"/>
        </w:rPr>
        <w:t>Киряевска</w:t>
      </w:r>
      <w:proofErr w:type="spellEnd"/>
      <w:r w:rsidRPr="00A924E3">
        <w:rPr>
          <w:rFonts w:ascii="Arial" w:hAnsi="Arial" w:cs="Arial"/>
          <w:sz w:val="28"/>
          <w:szCs w:val="28"/>
          <w:lang w:val="bg-BG"/>
        </w:rPr>
        <w:t xml:space="preserve"> вар“ ООД</w:t>
      </w:r>
      <w:r w:rsidR="00946AF9" w:rsidRPr="00A924E3">
        <w:rPr>
          <w:rFonts w:ascii="Arial" w:hAnsi="Arial" w:cs="Arial"/>
          <w:sz w:val="28"/>
          <w:szCs w:val="28"/>
          <w:lang w:val="bg-BG"/>
        </w:rPr>
        <w:t xml:space="preserve"> -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с. Киреево</w:t>
      </w:r>
      <w:r w:rsidRPr="00A924E3">
        <w:rPr>
          <w:rFonts w:ascii="Arial" w:hAnsi="Arial" w:cs="Arial"/>
          <w:sz w:val="28"/>
          <w:szCs w:val="28"/>
          <w:lang w:val="bg-BG" w:eastAsia="bg-BG"/>
        </w:rPr>
        <w:t xml:space="preserve"> (концесионния договор), </w:t>
      </w:r>
      <w:r w:rsidRPr="00A924E3">
        <w:rPr>
          <w:rFonts w:ascii="Arial" w:hAnsi="Arial" w:cs="Arial"/>
          <w:sz w:val="28"/>
          <w:szCs w:val="28"/>
          <w:lang w:val="bg-BG"/>
        </w:rPr>
        <w:t>и мотивиран доклад на министъра на енергетиката</w:t>
      </w:r>
    </w:p>
    <w:p w14:paraId="3012945B" w14:textId="77777777" w:rsidR="008B1025" w:rsidRPr="00A924E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A924E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A924E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A924E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A924E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A924E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A924E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5525658" w14:textId="7DED6B49" w:rsidR="00F53BEB" w:rsidRPr="00A924E3" w:rsidRDefault="00F53BEB" w:rsidP="00F53B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b/>
          <w:sz w:val="28"/>
          <w:szCs w:val="28"/>
          <w:lang w:val="bg-BG"/>
        </w:rPr>
        <w:t>1.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Разрешава на „</w:t>
      </w:r>
      <w:proofErr w:type="spellStart"/>
      <w:r w:rsidRPr="00A924E3">
        <w:rPr>
          <w:rFonts w:ascii="Arial" w:hAnsi="Arial" w:cs="Arial"/>
          <w:sz w:val="28"/>
          <w:szCs w:val="28"/>
          <w:lang w:val="bg-BG"/>
        </w:rPr>
        <w:t>Киряевска</w:t>
      </w:r>
      <w:proofErr w:type="spellEnd"/>
      <w:r w:rsidRPr="00A924E3">
        <w:rPr>
          <w:rFonts w:ascii="Arial" w:hAnsi="Arial" w:cs="Arial"/>
          <w:sz w:val="28"/>
          <w:szCs w:val="28"/>
          <w:lang w:val="bg-BG"/>
        </w:rPr>
        <w:t xml:space="preserve"> вар“ ООД</w:t>
      </w:r>
      <w:r w:rsidR="00946AF9" w:rsidRPr="00A924E3">
        <w:rPr>
          <w:rFonts w:ascii="Arial" w:hAnsi="Arial" w:cs="Arial"/>
          <w:sz w:val="28"/>
          <w:szCs w:val="28"/>
          <w:lang w:val="bg-BG"/>
        </w:rPr>
        <w:t xml:space="preserve"> -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гр. Видин, да прехвърли на „Минерал 2000“ ЕООД</w:t>
      </w:r>
      <w:r w:rsidR="00F20736" w:rsidRPr="00A924E3">
        <w:rPr>
          <w:rFonts w:ascii="Arial" w:hAnsi="Arial" w:cs="Arial"/>
          <w:sz w:val="28"/>
          <w:szCs w:val="28"/>
          <w:lang w:val="bg-BG"/>
        </w:rPr>
        <w:t xml:space="preserve"> -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гр. София, изцяло правата и задълженията по предоставената концесия за добив на подземни богатства по чл. 2, ал. 1, т. 5 от Закона за подземните богатства - строителни материали – варовици, от находище </w:t>
      </w:r>
      <w:r w:rsidRPr="00A924E3">
        <w:rPr>
          <w:rFonts w:ascii="Arial" w:hAnsi="Arial" w:cs="Arial"/>
          <w:sz w:val="28"/>
          <w:szCs w:val="28"/>
          <w:lang w:val="bg-BG" w:eastAsia="bg-BG"/>
        </w:rPr>
        <w:t xml:space="preserve">„Рафаело“, разположено в землището на с. Киреево, община Макреш, област Видин, </w:t>
      </w:r>
      <w:r w:rsidRPr="00A924E3">
        <w:rPr>
          <w:rFonts w:ascii="Arial" w:hAnsi="Arial" w:cs="Arial"/>
          <w:sz w:val="28"/>
          <w:szCs w:val="28"/>
          <w:lang w:val="bg-BG"/>
        </w:rPr>
        <w:t>без да се изменят условията на предоставената концесия.</w:t>
      </w:r>
    </w:p>
    <w:p w14:paraId="22C75CF1" w14:textId="527B7980" w:rsidR="00F53BEB" w:rsidRPr="00A924E3" w:rsidRDefault="00F53BEB" w:rsidP="00F53B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A924E3">
        <w:rPr>
          <w:rFonts w:ascii="Arial" w:hAnsi="Arial" w:cs="Arial"/>
          <w:sz w:val="28"/>
          <w:szCs w:val="28"/>
          <w:lang w:val="bg-BG"/>
        </w:rPr>
        <w:t>В допълнителното</w:t>
      </w:r>
      <w:r w:rsidRPr="00A924E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924E3">
        <w:rPr>
          <w:rFonts w:ascii="Arial" w:hAnsi="Arial" w:cs="Arial"/>
          <w:sz w:val="28"/>
          <w:szCs w:val="28"/>
          <w:lang w:val="bg-BG"/>
        </w:rPr>
        <w:t>споразумение за прехвърляне изцяло на правата и задълженията по предоставената концесия да бъдат включени задължения за „Минерал 2000“ ЕООД</w:t>
      </w:r>
      <w:r w:rsidR="00946AF9" w:rsidRPr="00A924E3">
        <w:rPr>
          <w:rFonts w:ascii="Arial" w:hAnsi="Arial" w:cs="Arial"/>
          <w:sz w:val="28"/>
          <w:szCs w:val="28"/>
          <w:lang w:val="bg-BG"/>
        </w:rPr>
        <w:t xml:space="preserve"> -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гр. София, за:</w:t>
      </w:r>
    </w:p>
    <w:p w14:paraId="55453D66" w14:textId="23608636" w:rsidR="00F53BEB" w:rsidRPr="00A924E3" w:rsidRDefault="00F53BEB" w:rsidP="00F53B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sz w:val="28"/>
          <w:szCs w:val="28"/>
          <w:lang w:val="bg-BG"/>
        </w:rPr>
        <w:t>2.1. предоставяне на безусловна и неотменяема годишна банкова гаранция в размер 100 на сто от стойността на концесионното плащане за предходната година с начислен данък върху добавената стойност, за 2026 г., в срок до 10 дни от датата на подписване на допълнителното споразумение;</w:t>
      </w:r>
    </w:p>
    <w:p w14:paraId="5C516691" w14:textId="0BB0DCCF" w:rsidR="00F53BEB" w:rsidRPr="00A924E3" w:rsidRDefault="00F53BEB" w:rsidP="00F53B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sz w:val="28"/>
          <w:szCs w:val="28"/>
          <w:lang w:val="bg-BG"/>
        </w:rPr>
        <w:t>2.2. сключване на договор за доверителна банкова сметка със специално предназначение за обезпечаване изпълнението на задълженията, свързани с ликвидация или консервация на миннодобивния обект и за рекултивация на засегнатите земи, в срок до 30 дни от датата на подписване на допълнителното споразумение.</w:t>
      </w:r>
    </w:p>
    <w:p w14:paraId="39D8B3D3" w14:textId="7DECB390" w:rsidR="00F53BEB" w:rsidRPr="00A924E3" w:rsidRDefault="00F53BEB" w:rsidP="00F53B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b/>
          <w:sz w:val="28"/>
          <w:szCs w:val="28"/>
          <w:lang w:val="bg-BG"/>
        </w:rPr>
        <w:t>3.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В срок до 10 дни от датата на сключване на договора по </w:t>
      </w:r>
      <w:r w:rsidR="00946AF9" w:rsidRPr="00A924E3">
        <w:rPr>
          <w:rFonts w:ascii="Arial" w:hAnsi="Arial" w:cs="Arial"/>
          <w:sz w:val="28"/>
          <w:szCs w:val="28"/>
          <w:lang w:val="bg-BG"/>
        </w:rPr>
        <w:br/>
      </w:r>
      <w:r w:rsidRPr="00A924E3">
        <w:rPr>
          <w:rFonts w:ascii="Arial" w:hAnsi="Arial" w:cs="Arial"/>
          <w:sz w:val="28"/>
          <w:szCs w:val="28"/>
          <w:lang w:val="bg-BG"/>
        </w:rPr>
        <w:t>т. 2.2 „</w:t>
      </w:r>
      <w:proofErr w:type="spellStart"/>
      <w:r w:rsidRPr="00A924E3">
        <w:rPr>
          <w:rFonts w:ascii="Arial" w:hAnsi="Arial" w:cs="Arial"/>
          <w:sz w:val="28"/>
          <w:szCs w:val="28"/>
          <w:lang w:val="bg-BG"/>
        </w:rPr>
        <w:t>Киряевска</w:t>
      </w:r>
      <w:proofErr w:type="spellEnd"/>
      <w:r w:rsidRPr="00A924E3">
        <w:rPr>
          <w:rFonts w:ascii="Arial" w:hAnsi="Arial" w:cs="Arial"/>
          <w:sz w:val="28"/>
          <w:szCs w:val="28"/>
          <w:lang w:val="bg-BG"/>
        </w:rPr>
        <w:t xml:space="preserve"> вар“ ООД</w:t>
      </w:r>
      <w:r w:rsidR="00F20736" w:rsidRPr="00A924E3">
        <w:rPr>
          <w:rFonts w:ascii="Arial" w:hAnsi="Arial" w:cs="Arial"/>
          <w:sz w:val="28"/>
          <w:szCs w:val="28"/>
          <w:lang w:val="bg-BG"/>
        </w:rPr>
        <w:t xml:space="preserve"> -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гр. Видин, да внесе в сметката по т. 2.2 сумите от откритата от концесионера доверителна банкова сметка със специално предназначение и натрупани до датата на подписване на допълнителното споразумение по т. 2. </w:t>
      </w:r>
    </w:p>
    <w:p w14:paraId="497775C0" w14:textId="0459A6AD" w:rsidR="00F53BEB" w:rsidRPr="00A924E3" w:rsidRDefault="00F53BEB" w:rsidP="00F53B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b/>
          <w:bCs/>
          <w:sz w:val="28"/>
          <w:szCs w:val="28"/>
          <w:lang w:val="bg-BG"/>
        </w:rPr>
        <w:t xml:space="preserve">4. </w:t>
      </w:r>
      <w:r w:rsidRPr="00A924E3">
        <w:rPr>
          <w:rFonts w:ascii="Arial" w:hAnsi="Arial" w:cs="Arial"/>
          <w:sz w:val="28"/>
          <w:szCs w:val="28"/>
          <w:lang w:val="bg-BG"/>
        </w:rPr>
        <w:t>При неизпълнение на задължението по т. 3 в определения срок „Минерал 2000“ ЕООД</w:t>
      </w:r>
      <w:r w:rsidR="00946AF9" w:rsidRPr="00A924E3">
        <w:rPr>
          <w:rFonts w:ascii="Arial" w:hAnsi="Arial" w:cs="Arial"/>
          <w:sz w:val="28"/>
          <w:szCs w:val="28"/>
          <w:lang w:val="bg-BG"/>
        </w:rPr>
        <w:t xml:space="preserve"> -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гр. София, се задължава да внесе по сметката по т. 2.2 сума, съответстваща на сумата от стойността на вноските за всяка от годините, изтекли от датата на влизане в сила </w:t>
      </w:r>
      <w:r w:rsidRPr="00A924E3">
        <w:rPr>
          <w:rFonts w:ascii="Arial" w:hAnsi="Arial" w:cs="Arial"/>
          <w:sz w:val="28"/>
          <w:szCs w:val="28"/>
          <w:lang w:val="bg-BG"/>
        </w:rPr>
        <w:lastRenderedPageBreak/>
        <w:t xml:space="preserve">на концесионния договор до датата на подписване на допълнителното споразумение, в срок до 30 дни от датата на изтичане на срока по т. 3. </w:t>
      </w:r>
    </w:p>
    <w:p w14:paraId="06ED2743" w14:textId="77777777" w:rsidR="00F53BEB" w:rsidRPr="00A924E3" w:rsidRDefault="00F53BEB" w:rsidP="00F53B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b/>
          <w:sz w:val="28"/>
          <w:szCs w:val="28"/>
          <w:lang w:val="bg-BG"/>
        </w:rPr>
        <w:t>5.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Предлага с допълнителното споразумение по т. 2 да се изменят или допълнят клаузите на концесионния договор относно правата и задълженията на страните по концесията,  включително свързаните с предоставянето на банкова гаранция за всяка година от срока на концесията, обезпечаваща изпълнението на всички задължения по концесионния договор и условия за осъществяване на концесията, отговорността на концесионера при неизпълнение на договорни задължения и контрола по изпълнение на концесионния договор, </w:t>
      </w:r>
      <w:r w:rsidRPr="00A924E3">
        <w:rPr>
          <w:rFonts w:ascii="Arial" w:hAnsi="Arial" w:cs="Arial"/>
          <w:bCs/>
          <w:sz w:val="28"/>
          <w:szCs w:val="28"/>
          <w:lang w:val="bg-BG"/>
        </w:rPr>
        <w:t>в съответствие с действащата нормативна уредба</w:t>
      </w:r>
      <w:r w:rsidRPr="00A924E3">
        <w:rPr>
          <w:rFonts w:ascii="Arial" w:hAnsi="Arial" w:cs="Arial"/>
          <w:sz w:val="28"/>
          <w:szCs w:val="28"/>
          <w:lang w:val="bg-BG"/>
        </w:rPr>
        <w:t>.</w:t>
      </w:r>
    </w:p>
    <w:p w14:paraId="5307E704" w14:textId="43C90058" w:rsidR="00F53BEB" w:rsidRPr="00A924E3" w:rsidRDefault="00F53BEB" w:rsidP="00F53B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b/>
          <w:sz w:val="28"/>
          <w:szCs w:val="28"/>
          <w:lang w:val="bg-BG"/>
        </w:rPr>
        <w:t>6.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В допълнителното споразумение по т. 2 да се предвиди, че размерът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946AF9" w:rsidRPr="00A924E3">
        <w:rPr>
          <w:rFonts w:ascii="Arial" w:hAnsi="Arial" w:cs="Arial"/>
          <w:sz w:val="28"/>
          <w:szCs w:val="28"/>
          <w:lang w:val="bg-BG"/>
        </w:rPr>
        <w:t>то</w:t>
      </w:r>
      <w:r w:rsidRPr="00A924E3">
        <w:rPr>
          <w:rFonts w:ascii="Arial" w:hAnsi="Arial" w:cs="Arial"/>
          <w:sz w:val="28"/>
          <w:szCs w:val="28"/>
          <w:lang w:val="bg-BG"/>
        </w:rPr>
        <w:t xml:space="preserve"> в сила на изменения в нормативната уредба, уреждаща реда за тяхното определяне.</w:t>
      </w:r>
    </w:p>
    <w:p w14:paraId="71366EB3" w14:textId="77777777" w:rsidR="00F53BEB" w:rsidRPr="00A924E3" w:rsidRDefault="00F53BEB" w:rsidP="00F53BE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24E3">
        <w:rPr>
          <w:rFonts w:ascii="Arial" w:hAnsi="Arial" w:cs="Arial"/>
          <w:b/>
          <w:sz w:val="28"/>
          <w:szCs w:val="28"/>
          <w:lang w:val="bg-BG" w:eastAsia="bg-BG"/>
        </w:rPr>
        <w:t>7</w:t>
      </w:r>
      <w:r w:rsidRPr="00A924E3">
        <w:rPr>
          <w:rFonts w:ascii="Arial" w:hAnsi="Arial" w:cs="Arial"/>
          <w:b/>
          <w:sz w:val="28"/>
          <w:szCs w:val="28"/>
          <w:lang w:val="bg-BG"/>
        </w:rPr>
        <w:t xml:space="preserve">. </w:t>
      </w:r>
      <w:r w:rsidRPr="00A924E3">
        <w:rPr>
          <w:rFonts w:ascii="Arial" w:hAnsi="Arial" w:cs="Arial"/>
          <w:sz w:val="28"/>
          <w:szCs w:val="28"/>
          <w:lang w:val="bg-BG"/>
        </w:rPr>
        <w:t>Оправомощава министъра на енергетиката да уведоми лицата по т. 1 за решението и да сключи допълнителното споразумение по т. 2 в едномесечен срок от уведомяването за това решение. Допълнителното споразумение влиза в сила от датата на подписването му.</w:t>
      </w:r>
    </w:p>
    <w:p w14:paraId="1F514706" w14:textId="77777777" w:rsidR="007F1FEE" w:rsidRPr="00A924E3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A924E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A924E3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2CA3FEA" w14:textId="77777777" w:rsidR="00A924E3" w:rsidRPr="00A924E3" w:rsidRDefault="00A924E3">
      <w:pPr>
        <w:ind w:firstLine="1134"/>
        <w:rPr>
          <w:rFonts w:ascii="Arial" w:hAnsi="Arial"/>
          <w:b/>
          <w:szCs w:val="24"/>
          <w:lang w:val="bg-BG"/>
        </w:rPr>
      </w:pPr>
      <w:r w:rsidRPr="00A924E3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402BFC2" w14:textId="77777777" w:rsidR="00A924E3" w:rsidRPr="00A924E3" w:rsidRDefault="00A924E3">
      <w:pPr>
        <w:ind w:firstLine="1134"/>
        <w:rPr>
          <w:rFonts w:ascii="Arial" w:hAnsi="Arial"/>
          <w:b/>
          <w:szCs w:val="24"/>
          <w:lang w:val="bg-BG"/>
        </w:rPr>
      </w:pPr>
    </w:p>
    <w:p w14:paraId="288367D2" w14:textId="77777777" w:rsidR="00A924E3" w:rsidRPr="00A924E3" w:rsidRDefault="00A924E3">
      <w:pPr>
        <w:ind w:firstLine="1134"/>
        <w:rPr>
          <w:rFonts w:ascii="Arial" w:hAnsi="Arial"/>
          <w:b/>
          <w:szCs w:val="24"/>
          <w:lang w:val="bg-BG"/>
        </w:rPr>
      </w:pPr>
      <w:r w:rsidRPr="00A924E3">
        <w:rPr>
          <w:rFonts w:ascii="Arial" w:hAnsi="Arial"/>
          <w:b/>
          <w:szCs w:val="24"/>
          <w:lang w:val="bg-BG"/>
        </w:rPr>
        <w:t>ГЛАВЕН СЕКРЕТАР НА</w:t>
      </w:r>
    </w:p>
    <w:p w14:paraId="54329DF5" w14:textId="77777777" w:rsidR="00A924E3" w:rsidRPr="00A924E3" w:rsidRDefault="00A924E3">
      <w:pPr>
        <w:ind w:firstLine="1134"/>
        <w:rPr>
          <w:rFonts w:ascii="Arial" w:hAnsi="Arial"/>
          <w:b/>
          <w:szCs w:val="24"/>
          <w:lang w:val="bg-BG"/>
        </w:rPr>
      </w:pPr>
      <w:r w:rsidRPr="00A924E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A924E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4E2A276" w14:textId="77777777" w:rsidR="00A924E3" w:rsidRPr="00A924E3" w:rsidRDefault="00A924E3">
      <w:pPr>
        <w:ind w:left="1134"/>
        <w:rPr>
          <w:rFonts w:ascii="Arial" w:hAnsi="Arial"/>
          <w:b/>
          <w:szCs w:val="24"/>
          <w:lang w:val="bg-BG"/>
        </w:rPr>
      </w:pPr>
    </w:p>
    <w:sectPr w:rsidR="00A924E3" w:rsidRPr="00A924E3" w:rsidSect="00F53BEB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5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A30C" w14:textId="77777777" w:rsidR="00A72195" w:rsidRDefault="00A72195">
      <w:r>
        <w:separator/>
      </w:r>
    </w:p>
  </w:endnote>
  <w:endnote w:type="continuationSeparator" w:id="0">
    <w:p w14:paraId="7B698618" w14:textId="77777777" w:rsidR="00A72195" w:rsidRDefault="00A7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1E1EAA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DE4140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AD0914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2F3B76D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00CF" w14:textId="77777777" w:rsidR="00A72195" w:rsidRDefault="00A72195">
      <w:r>
        <w:separator/>
      </w:r>
    </w:p>
  </w:footnote>
  <w:footnote w:type="continuationSeparator" w:id="0">
    <w:p w14:paraId="237D9ED4" w14:textId="77777777" w:rsidR="00A72195" w:rsidRDefault="00A7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26C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0EB3"/>
    <w:rsid w:val="00243719"/>
    <w:rsid w:val="002519B3"/>
    <w:rsid w:val="00254167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460C9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51B1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5DBA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0951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46AF9"/>
    <w:rsid w:val="009577D8"/>
    <w:rsid w:val="0095797D"/>
    <w:rsid w:val="009735CC"/>
    <w:rsid w:val="00977888"/>
    <w:rsid w:val="00987281"/>
    <w:rsid w:val="00992D7F"/>
    <w:rsid w:val="009A1D72"/>
    <w:rsid w:val="009A34A1"/>
    <w:rsid w:val="009A69C5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2195"/>
    <w:rsid w:val="00A73237"/>
    <w:rsid w:val="00A924E3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1A6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75CE2"/>
    <w:rsid w:val="00C8211F"/>
    <w:rsid w:val="00C82492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8676E"/>
    <w:rsid w:val="00EA210E"/>
    <w:rsid w:val="00EA23A7"/>
    <w:rsid w:val="00EB2E6A"/>
    <w:rsid w:val="00EB3FD5"/>
    <w:rsid w:val="00EC78A4"/>
    <w:rsid w:val="00F00BF6"/>
    <w:rsid w:val="00F05118"/>
    <w:rsid w:val="00F07ED1"/>
    <w:rsid w:val="00F20736"/>
    <w:rsid w:val="00F322F9"/>
    <w:rsid w:val="00F34CA2"/>
    <w:rsid w:val="00F468B8"/>
    <w:rsid w:val="00F53286"/>
    <w:rsid w:val="00F53BEB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2026-01-19T09:37:00Z</cp:lastPrinted>
  <dcterms:created xsi:type="dcterms:W3CDTF">2026-01-19T09:56:00Z</dcterms:created>
  <dcterms:modified xsi:type="dcterms:W3CDTF">2026-01-19T09:56:00Z</dcterms:modified>
</cp:coreProperties>
</file>