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CA247" w14:textId="37BF3A8D" w:rsidR="00EC0243" w:rsidRPr="00ED55DB" w:rsidRDefault="00EC0243" w:rsidP="00EC0243">
      <w:pPr>
        <w:jc w:val="right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  <w:r w:rsidRPr="007E4CC7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>Приложение</w:t>
      </w:r>
    </w:p>
    <w:p w14:paraId="2B0A4008" w14:textId="77777777" w:rsidR="00EC0243" w:rsidRPr="007E4CC7" w:rsidRDefault="00EC0243" w:rsidP="00EC0243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</w:p>
    <w:p w14:paraId="43473C43" w14:textId="77777777" w:rsidR="00EC0243" w:rsidRPr="007E4CC7" w:rsidRDefault="00EC0243" w:rsidP="00EC0243">
      <w:pPr>
        <w:spacing w:after="0" w:line="360" w:lineRule="auto"/>
        <w:jc w:val="center"/>
        <w:rPr>
          <w:rFonts w:ascii="Times New Roman" w:eastAsia="Batang" w:hAnsi="Times New Roman" w:cs="Times New Roman"/>
          <w:b/>
          <w:strike/>
          <w:sz w:val="24"/>
          <w:szCs w:val="24"/>
          <w:lang w:eastAsia="zh-TW"/>
        </w:rPr>
      </w:pPr>
      <w:r w:rsidRPr="007E4CC7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>Разпределение на средства за финансиране на</w:t>
      </w:r>
      <w:r w:rsidRPr="007E4CC7">
        <w:rPr>
          <w:rFonts w:ascii="Times New Roman" w:eastAsia="Batang" w:hAnsi="Times New Roman" w:cs="Times New Roman"/>
          <w:b/>
          <w:strike/>
          <w:sz w:val="24"/>
          <w:szCs w:val="24"/>
          <w:lang w:eastAsia="zh-TW"/>
        </w:rPr>
        <w:t xml:space="preserve"> </w:t>
      </w:r>
    </w:p>
    <w:p w14:paraId="1EDFA983" w14:textId="37A80072" w:rsidR="00EC0243" w:rsidRDefault="00EC0243" w:rsidP="00EC0243">
      <w:pPr>
        <w:spacing w:after="0" w:line="36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zh-TW"/>
        </w:rPr>
      </w:pPr>
      <w:r w:rsidRPr="007E4CC7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>Министерство на образованието и науката</w:t>
      </w:r>
      <w:r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на държавни висши училища</w:t>
      </w:r>
      <w:r w:rsidRPr="007E4CC7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 xml:space="preserve"> и </w:t>
      </w:r>
      <w:r w:rsidR="00ED55DB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 xml:space="preserve">на </w:t>
      </w:r>
      <w:r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>о</w:t>
      </w:r>
      <w:r w:rsidRPr="007E4CC7">
        <w:rPr>
          <w:rFonts w:ascii="Times New Roman" w:eastAsia="Batang" w:hAnsi="Times New Roman" w:cs="Times New Roman"/>
          <w:b/>
          <w:sz w:val="24"/>
          <w:szCs w:val="24"/>
          <w:lang w:eastAsia="zh-TW"/>
        </w:rPr>
        <w:t>бщините</w:t>
      </w:r>
    </w:p>
    <w:p w14:paraId="0576D1E6" w14:textId="77777777" w:rsidR="00EC0243" w:rsidRPr="007E4CC7" w:rsidRDefault="00EC0243" w:rsidP="00EC024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tbl>
      <w:tblPr>
        <w:tblW w:w="99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479"/>
        <w:gridCol w:w="1278"/>
        <w:gridCol w:w="2418"/>
        <w:gridCol w:w="11"/>
        <w:gridCol w:w="2694"/>
        <w:gridCol w:w="11"/>
        <w:gridCol w:w="1387"/>
      </w:tblGrid>
      <w:tr w:rsidR="00EC0243" w:rsidRPr="008866F5" w14:paraId="5D5AC71B" w14:textId="77777777" w:rsidTr="0078078A">
        <w:trPr>
          <w:trHeight w:val="525"/>
        </w:trPr>
        <w:tc>
          <w:tcPr>
            <w:tcW w:w="640" w:type="dxa"/>
            <w:shd w:val="clear" w:color="auto" w:fill="auto"/>
            <w:vAlign w:val="center"/>
            <w:hideMark/>
          </w:tcPr>
          <w:p w14:paraId="3A5F06B9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6A91BA73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Наименование на ПРБ</w:t>
            </w:r>
          </w:p>
        </w:tc>
        <w:tc>
          <w:tcPr>
            <w:tcW w:w="1278" w:type="dxa"/>
            <w:shd w:val="clear" w:color="auto" w:fill="auto"/>
            <w:vAlign w:val="center"/>
            <w:hideMark/>
          </w:tcPr>
          <w:p w14:paraId="73AAC669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област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14:paraId="798A94EA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Програма </w:t>
            </w:r>
          </w:p>
        </w:tc>
        <w:tc>
          <w:tcPr>
            <w:tcW w:w="2705" w:type="dxa"/>
            <w:gridSpan w:val="2"/>
            <w:shd w:val="clear" w:color="auto" w:fill="auto"/>
            <w:vAlign w:val="center"/>
            <w:hideMark/>
          </w:tcPr>
          <w:p w14:paraId="547FCF11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Дейност/Предназначение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  <w:hideMark/>
          </w:tcPr>
          <w:p w14:paraId="463794F8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Размер на разхода, предложен за плащане </w:t>
            </w:r>
          </w:p>
        </w:tc>
      </w:tr>
      <w:tr w:rsidR="00EC0243" w:rsidRPr="008866F5" w14:paraId="74BA493F" w14:textId="77777777" w:rsidTr="0078078A">
        <w:trPr>
          <w:trHeight w:val="27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E954EEA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41016DBB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6EDB692F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418" w:type="dxa"/>
            <w:shd w:val="clear" w:color="auto" w:fill="auto"/>
            <w:hideMark/>
          </w:tcPr>
          <w:p w14:paraId="725F3080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705" w:type="dxa"/>
            <w:gridSpan w:val="2"/>
            <w:shd w:val="clear" w:color="auto" w:fill="auto"/>
            <w:hideMark/>
          </w:tcPr>
          <w:p w14:paraId="48D4853A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  <w:hideMark/>
          </w:tcPr>
          <w:p w14:paraId="1C07DD1C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6</w:t>
            </w:r>
          </w:p>
        </w:tc>
      </w:tr>
      <w:tr w:rsidR="00EC0243" w:rsidRPr="008866F5" w14:paraId="108DC4A9" w14:textId="77777777" w:rsidTr="0078078A">
        <w:trPr>
          <w:trHeight w:val="316"/>
        </w:trPr>
        <w:tc>
          <w:tcPr>
            <w:tcW w:w="640" w:type="dxa"/>
            <w:shd w:val="clear" w:color="000000" w:fill="969696"/>
            <w:noWrap/>
            <w:vAlign w:val="center"/>
            <w:hideMark/>
          </w:tcPr>
          <w:p w14:paraId="2998DA11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1.</w:t>
            </w:r>
          </w:p>
        </w:tc>
        <w:tc>
          <w:tcPr>
            <w:tcW w:w="5186" w:type="dxa"/>
            <w:gridSpan w:val="4"/>
            <w:shd w:val="clear" w:color="000000" w:fill="969696"/>
            <w:vAlign w:val="center"/>
            <w:hideMark/>
          </w:tcPr>
          <w:p w14:paraId="67F29278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Министерство на образованието и науката </w:t>
            </w:r>
          </w:p>
          <w:p w14:paraId="5FE9ECB2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705" w:type="dxa"/>
            <w:gridSpan w:val="2"/>
            <w:shd w:val="clear" w:color="000000" w:fill="969696"/>
            <w:hideMark/>
          </w:tcPr>
          <w:p w14:paraId="2C2A401B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87" w:type="dxa"/>
            <w:shd w:val="clear" w:color="000000" w:fill="969696"/>
            <w:noWrap/>
            <w:vAlign w:val="center"/>
            <w:hideMark/>
          </w:tcPr>
          <w:p w14:paraId="6BEA24AC" w14:textId="77777777" w:rsidR="00EC0243" w:rsidRPr="008866F5" w:rsidRDefault="00EC0243" w:rsidP="007807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359 436</w:t>
            </w:r>
          </w:p>
        </w:tc>
      </w:tr>
      <w:tr w:rsidR="00EC0243" w:rsidRPr="008866F5" w14:paraId="4B23969B" w14:textId="77777777" w:rsidTr="0078078A">
        <w:trPr>
          <w:trHeight w:val="1603"/>
        </w:trPr>
        <w:tc>
          <w:tcPr>
            <w:tcW w:w="640" w:type="dxa"/>
            <w:shd w:val="clear" w:color="auto" w:fill="auto"/>
            <w:vAlign w:val="center"/>
            <w:hideMark/>
          </w:tcPr>
          <w:p w14:paraId="29BE49B5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1.1.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041E7515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1F7E4F51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8" w:type="dxa"/>
            <w:shd w:val="clear" w:color="auto" w:fill="auto"/>
          </w:tcPr>
          <w:p w14:paraId="4BB5A21A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 г.</w:t>
            </w:r>
          </w:p>
        </w:tc>
        <w:tc>
          <w:tcPr>
            <w:tcW w:w="2705" w:type="dxa"/>
            <w:gridSpan w:val="2"/>
            <w:shd w:val="clear" w:color="auto" w:fill="auto"/>
          </w:tcPr>
          <w:p w14:paraId="1218AAD2" w14:textId="77777777" w:rsidR="00EC0243" w:rsidRPr="00073C57" w:rsidRDefault="00EC0243" w:rsidP="0078078A">
            <w:pP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073C5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 нова сграда с топла връзка-пристройка към сградата на 134 СУ "Димчо Дебелянов”</w:t>
            </w:r>
          </w:p>
        </w:tc>
        <w:tc>
          <w:tcPr>
            <w:tcW w:w="1398" w:type="dxa"/>
            <w:gridSpan w:val="2"/>
            <w:shd w:val="clear" w:color="000000" w:fill="FFFFFF"/>
            <w:noWrap/>
            <w:vAlign w:val="center"/>
          </w:tcPr>
          <w:p w14:paraId="575DF8EE" w14:textId="77777777" w:rsidR="00EC0243" w:rsidRPr="008866F5" w:rsidRDefault="00EC0243" w:rsidP="007807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3 092</w:t>
            </w:r>
          </w:p>
        </w:tc>
      </w:tr>
      <w:tr w:rsidR="00EC0243" w:rsidRPr="008866F5" w14:paraId="53277AD9" w14:textId="77777777" w:rsidTr="0078078A">
        <w:trPr>
          <w:trHeight w:val="1020"/>
        </w:trPr>
        <w:tc>
          <w:tcPr>
            <w:tcW w:w="640" w:type="dxa"/>
            <w:shd w:val="clear" w:color="auto" w:fill="auto"/>
            <w:vAlign w:val="center"/>
            <w:hideMark/>
          </w:tcPr>
          <w:p w14:paraId="2F559179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1.2.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00BAAEA5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14CAA1B2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8" w:type="dxa"/>
            <w:shd w:val="clear" w:color="auto" w:fill="auto"/>
            <w:hideMark/>
          </w:tcPr>
          <w:p w14:paraId="3CA9F485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auto" w:fill="auto"/>
            <w:hideMark/>
          </w:tcPr>
          <w:p w14:paraId="5F1662E6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073C5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физкултурен салон към ПГИТ "Проф. д-р Асен Златаров", гр. Петрич</w:t>
            </w:r>
          </w:p>
        </w:tc>
        <w:tc>
          <w:tcPr>
            <w:tcW w:w="1398" w:type="dxa"/>
            <w:gridSpan w:val="2"/>
            <w:shd w:val="clear" w:color="000000" w:fill="FFFFFF"/>
            <w:noWrap/>
            <w:vAlign w:val="center"/>
            <w:hideMark/>
          </w:tcPr>
          <w:p w14:paraId="78DD0C22" w14:textId="77777777" w:rsidR="00EC0243" w:rsidRPr="008866F5" w:rsidRDefault="00EC0243" w:rsidP="007807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322 083</w:t>
            </w:r>
          </w:p>
        </w:tc>
      </w:tr>
      <w:tr w:rsidR="00EC0243" w:rsidRPr="008866F5" w14:paraId="7A5E0CBF" w14:textId="77777777" w:rsidTr="0078078A">
        <w:trPr>
          <w:trHeight w:val="1680"/>
        </w:trPr>
        <w:tc>
          <w:tcPr>
            <w:tcW w:w="640" w:type="dxa"/>
            <w:shd w:val="clear" w:color="auto" w:fill="auto"/>
            <w:vAlign w:val="center"/>
            <w:hideMark/>
          </w:tcPr>
          <w:p w14:paraId="2CA0B279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1.3.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2BEB850E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055C2D4D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8" w:type="dxa"/>
            <w:shd w:val="clear" w:color="auto" w:fill="auto"/>
            <w:hideMark/>
          </w:tcPr>
          <w:p w14:paraId="3C4293D4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40328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auto" w:fill="auto"/>
            <w:hideMark/>
          </w:tcPr>
          <w:p w14:paraId="612DEFF9" w14:textId="3E35F995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073C5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Основен ремонт на физкултурен салон към Професионална гимназия "Проф. д-р Асен Златаров"</w:t>
            </w:r>
            <w:r w:rsidR="00ED55DB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,</w:t>
            </w:r>
            <w:r w:rsidRPr="00073C5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гр. Димитровград</w:t>
            </w:r>
          </w:p>
        </w:tc>
        <w:tc>
          <w:tcPr>
            <w:tcW w:w="1398" w:type="dxa"/>
            <w:gridSpan w:val="2"/>
            <w:shd w:val="clear" w:color="000000" w:fill="FFFFFF"/>
            <w:noWrap/>
            <w:vAlign w:val="center"/>
            <w:hideMark/>
          </w:tcPr>
          <w:p w14:paraId="3A5C19FF" w14:textId="77777777" w:rsidR="00EC0243" w:rsidRPr="008866F5" w:rsidRDefault="00EC0243" w:rsidP="007807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5 880</w:t>
            </w: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    </w:t>
            </w:r>
          </w:p>
        </w:tc>
      </w:tr>
      <w:tr w:rsidR="00EC0243" w:rsidRPr="008866F5" w14:paraId="38890CDE" w14:textId="77777777" w:rsidTr="0078078A">
        <w:trPr>
          <w:trHeight w:val="1658"/>
        </w:trPr>
        <w:tc>
          <w:tcPr>
            <w:tcW w:w="640" w:type="dxa"/>
            <w:shd w:val="clear" w:color="auto" w:fill="auto"/>
            <w:vAlign w:val="center"/>
            <w:hideMark/>
          </w:tcPr>
          <w:p w14:paraId="051BF5AC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1.4.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1CAC8BBF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2279E412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8" w:type="dxa"/>
            <w:shd w:val="clear" w:color="auto" w:fill="auto"/>
            <w:hideMark/>
          </w:tcPr>
          <w:p w14:paraId="392F5D88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340328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auto" w:fill="auto"/>
          </w:tcPr>
          <w:p w14:paraId="6923FFD3" w14:textId="77777777" w:rsidR="00EC0243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073C5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Изграждане на нова спортна площадка в ТГ "Васил Евстатиев Априлов", </w:t>
            </w:r>
          </w:p>
          <w:p w14:paraId="251A1E31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073C5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гр. Червен бряг</w:t>
            </w:r>
          </w:p>
        </w:tc>
        <w:tc>
          <w:tcPr>
            <w:tcW w:w="1398" w:type="dxa"/>
            <w:gridSpan w:val="2"/>
            <w:shd w:val="clear" w:color="000000" w:fill="FFFFFF"/>
            <w:noWrap/>
            <w:vAlign w:val="center"/>
            <w:hideMark/>
          </w:tcPr>
          <w:p w14:paraId="7604FDC9" w14:textId="77777777" w:rsidR="00EC0243" w:rsidRPr="008866F5" w:rsidRDefault="00EC0243" w:rsidP="007807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28 381</w:t>
            </w:r>
          </w:p>
        </w:tc>
      </w:tr>
      <w:tr w:rsidR="00EC0243" w:rsidRPr="008866F5" w14:paraId="75657957" w14:textId="77777777" w:rsidTr="0078078A">
        <w:trPr>
          <w:trHeight w:val="388"/>
        </w:trPr>
        <w:tc>
          <w:tcPr>
            <w:tcW w:w="640" w:type="dxa"/>
            <w:shd w:val="clear" w:color="000000" w:fill="969696"/>
            <w:noWrap/>
            <w:vAlign w:val="center"/>
          </w:tcPr>
          <w:p w14:paraId="7CBF7C6F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2.</w:t>
            </w:r>
          </w:p>
        </w:tc>
        <w:tc>
          <w:tcPr>
            <w:tcW w:w="5186" w:type="dxa"/>
            <w:gridSpan w:val="4"/>
            <w:shd w:val="clear" w:color="000000" w:fill="969696"/>
            <w:vAlign w:val="center"/>
          </w:tcPr>
          <w:p w14:paraId="59159BB8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Държавни висши училища</w:t>
            </w:r>
          </w:p>
        </w:tc>
        <w:tc>
          <w:tcPr>
            <w:tcW w:w="2705" w:type="dxa"/>
            <w:gridSpan w:val="2"/>
            <w:shd w:val="clear" w:color="000000" w:fill="969696"/>
          </w:tcPr>
          <w:p w14:paraId="2D03C32D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</w:p>
        </w:tc>
        <w:tc>
          <w:tcPr>
            <w:tcW w:w="1387" w:type="dxa"/>
            <w:shd w:val="clear" w:color="000000" w:fill="969696"/>
            <w:noWrap/>
            <w:vAlign w:val="center"/>
          </w:tcPr>
          <w:p w14:paraId="04636D51" w14:textId="77777777" w:rsidR="00EC0243" w:rsidRPr="008866F5" w:rsidRDefault="00EC0243" w:rsidP="007807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1 039 835</w:t>
            </w:r>
          </w:p>
        </w:tc>
      </w:tr>
      <w:tr w:rsidR="00EC0243" w:rsidRPr="008866F5" w14:paraId="2D01C0AB" w14:textId="77777777" w:rsidTr="0078078A">
        <w:trPr>
          <w:trHeight w:val="1273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50ECF24B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2.1.</w:t>
            </w:r>
          </w:p>
        </w:tc>
        <w:tc>
          <w:tcPr>
            <w:tcW w:w="1479" w:type="dxa"/>
            <w:shd w:val="clear" w:color="000000" w:fill="FFFFFF"/>
            <w:vAlign w:val="center"/>
            <w:hideMark/>
          </w:tcPr>
          <w:p w14:paraId="2D181278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0F895CAA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8" w:type="dxa"/>
            <w:shd w:val="clear" w:color="auto" w:fill="auto"/>
            <w:hideMark/>
          </w:tcPr>
          <w:p w14:paraId="23B49BC8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саниране, ремонт и обзавеждане на студентски общежития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  <w:hideMark/>
          </w:tcPr>
          <w:p w14:paraId="62C92012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254123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Саниране, ремонт и обзавеждане на бл. 41, вх. А и вх. Б на Софийски университет "Св. Климент Охридски" - гр. София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  <w:hideMark/>
          </w:tcPr>
          <w:p w14:paraId="58E03944" w14:textId="77777777" w:rsidR="00EC0243" w:rsidRPr="008866F5" w:rsidRDefault="00EC0243" w:rsidP="0078078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105 594</w:t>
            </w:r>
          </w:p>
        </w:tc>
      </w:tr>
      <w:tr w:rsidR="00EC0243" w:rsidRPr="008866F5" w14:paraId="039BEAA9" w14:textId="77777777" w:rsidTr="0078078A">
        <w:trPr>
          <w:trHeight w:val="1354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3749273B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2.2.</w:t>
            </w:r>
          </w:p>
        </w:tc>
        <w:tc>
          <w:tcPr>
            <w:tcW w:w="1479" w:type="dxa"/>
            <w:shd w:val="clear" w:color="000000" w:fill="FFFFFF"/>
            <w:vAlign w:val="center"/>
            <w:hideMark/>
          </w:tcPr>
          <w:p w14:paraId="53079316" w14:textId="77777777" w:rsidR="00EC0243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  <w:p w14:paraId="4BCACFFF" w14:textId="77777777" w:rsidR="00006197" w:rsidRPr="00006197" w:rsidRDefault="00006197" w:rsidP="00006197">
            <w:pP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  <w:p w14:paraId="41CD51F4" w14:textId="77777777" w:rsidR="00006197" w:rsidRPr="00006197" w:rsidRDefault="00006197" w:rsidP="00006197">
            <w:pP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  <w:p w14:paraId="01010DA7" w14:textId="77777777" w:rsidR="00006197" w:rsidRDefault="00006197" w:rsidP="00006197">
            <w:pP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  <w:p w14:paraId="5284BE7F" w14:textId="77777777" w:rsidR="00006197" w:rsidRPr="00006197" w:rsidRDefault="00006197" w:rsidP="00006197">
            <w:pP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  <w:p w14:paraId="0C72C460" w14:textId="77777777" w:rsidR="00006197" w:rsidRPr="00006197" w:rsidRDefault="00006197" w:rsidP="00006197">
            <w:pP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29E4445C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8" w:type="dxa"/>
            <w:shd w:val="clear" w:color="auto" w:fill="auto"/>
            <w:hideMark/>
          </w:tcPr>
          <w:p w14:paraId="351F3AB7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саниране, ремонт и обзавеждане на студентски общежития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0A1C484A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254123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Основен ремонт, въвеждане на мерки за енергийна ефективност и осигуряване на до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</w:t>
            </w:r>
            <w:r w:rsidRPr="00254123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тъпна среда за хора в неравностойно положение в Студентско общежитие № 1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– Югозападен университет „Неофит Рилски“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  <w:hideMark/>
          </w:tcPr>
          <w:p w14:paraId="7A0DEF22" w14:textId="77777777" w:rsidR="00EC0243" w:rsidRPr="008866F5" w:rsidRDefault="00EC0243" w:rsidP="0078078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553 492</w:t>
            </w: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    </w:t>
            </w:r>
          </w:p>
        </w:tc>
      </w:tr>
      <w:tr w:rsidR="00EC0243" w:rsidRPr="008866F5" w14:paraId="7EECADB6" w14:textId="77777777" w:rsidTr="0078078A">
        <w:trPr>
          <w:trHeight w:val="1265"/>
        </w:trPr>
        <w:tc>
          <w:tcPr>
            <w:tcW w:w="640" w:type="dxa"/>
            <w:shd w:val="clear" w:color="000000" w:fill="FFFFFF"/>
            <w:noWrap/>
            <w:vAlign w:val="center"/>
            <w:hideMark/>
          </w:tcPr>
          <w:p w14:paraId="0F85F9E3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lastRenderedPageBreak/>
              <w:t>2.3.</w:t>
            </w:r>
          </w:p>
        </w:tc>
        <w:tc>
          <w:tcPr>
            <w:tcW w:w="1479" w:type="dxa"/>
            <w:shd w:val="clear" w:color="000000" w:fill="FFFFFF"/>
            <w:vAlign w:val="center"/>
            <w:hideMark/>
          </w:tcPr>
          <w:p w14:paraId="21D03E8D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278" w:type="dxa"/>
            <w:shd w:val="clear" w:color="000000" w:fill="FFFFFF"/>
            <w:vAlign w:val="center"/>
            <w:hideMark/>
          </w:tcPr>
          <w:p w14:paraId="4CFC6CD5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8" w:type="dxa"/>
            <w:shd w:val="clear" w:color="auto" w:fill="auto"/>
            <w:hideMark/>
          </w:tcPr>
          <w:p w14:paraId="0AE7F768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саниране, ремонт и обзавеждане на студентски общежития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  <w:hideMark/>
          </w:tcPr>
          <w:p w14:paraId="000B03F6" w14:textId="77777777" w:rsidR="00EC0243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254123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Ремонт на студентско общежитие на ВУТП, бл. 30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– Висше училище по телекомуникации и пощи,</w:t>
            </w:r>
          </w:p>
          <w:p w14:paraId="41A3AA2A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гр. София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  <w:hideMark/>
          </w:tcPr>
          <w:p w14:paraId="3EC3F722" w14:textId="77777777" w:rsidR="00EC0243" w:rsidRPr="008866F5" w:rsidRDefault="00EC0243" w:rsidP="0078078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380 749</w:t>
            </w:r>
            <w:r w:rsidRPr="008866F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</w:tr>
      <w:tr w:rsidR="00EC0243" w:rsidRPr="008866F5" w14:paraId="540E6BEA" w14:textId="77777777" w:rsidTr="0078078A">
        <w:trPr>
          <w:trHeight w:val="421"/>
        </w:trPr>
        <w:tc>
          <w:tcPr>
            <w:tcW w:w="640" w:type="dxa"/>
            <w:shd w:val="clear" w:color="000000" w:fill="969696"/>
            <w:noWrap/>
            <w:vAlign w:val="center"/>
            <w:hideMark/>
          </w:tcPr>
          <w:p w14:paraId="58D12191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3.</w:t>
            </w:r>
          </w:p>
        </w:tc>
        <w:tc>
          <w:tcPr>
            <w:tcW w:w="5186" w:type="dxa"/>
            <w:gridSpan w:val="4"/>
            <w:shd w:val="clear" w:color="000000" w:fill="969696"/>
            <w:vAlign w:val="center"/>
            <w:hideMark/>
          </w:tcPr>
          <w:p w14:paraId="6A019AA7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Общини, в т.ч.:</w:t>
            </w:r>
          </w:p>
        </w:tc>
        <w:tc>
          <w:tcPr>
            <w:tcW w:w="2705" w:type="dxa"/>
            <w:gridSpan w:val="2"/>
            <w:shd w:val="clear" w:color="000000" w:fill="969696"/>
            <w:hideMark/>
          </w:tcPr>
          <w:p w14:paraId="5A96F6D9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87" w:type="dxa"/>
            <w:shd w:val="clear" w:color="000000" w:fill="969696"/>
            <w:noWrap/>
            <w:vAlign w:val="center"/>
            <w:hideMark/>
          </w:tcPr>
          <w:p w14:paraId="6C88B82C" w14:textId="77777777" w:rsidR="00EC0243" w:rsidRPr="008866F5" w:rsidRDefault="00EC0243" w:rsidP="007807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3 821 403</w:t>
            </w:r>
            <w:r w:rsidRPr="008866F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    </w:t>
            </w:r>
          </w:p>
        </w:tc>
      </w:tr>
      <w:tr w:rsidR="00EC0243" w:rsidRPr="008866F5" w14:paraId="3B6A3109" w14:textId="77777777" w:rsidTr="0078078A">
        <w:trPr>
          <w:trHeight w:val="1569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84EDAA1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3.1.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14263E8A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1A39E4C4" w14:textId="77777777" w:rsidR="00EC0243" w:rsidRPr="00CB76B6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2418" w:type="dxa"/>
            <w:shd w:val="clear" w:color="auto" w:fill="auto"/>
            <w:hideMark/>
          </w:tcPr>
          <w:p w14:paraId="3A09E242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 г.</w:t>
            </w:r>
          </w:p>
        </w:tc>
        <w:tc>
          <w:tcPr>
            <w:tcW w:w="2705" w:type="dxa"/>
            <w:gridSpan w:val="2"/>
            <w:shd w:val="clear" w:color="auto" w:fill="auto"/>
            <w:hideMark/>
          </w:tcPr>
          <w:p w14:paraId="2839DA84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CB76B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пристройка за разширение на ОУ "Васил Априлов", гр. Бургас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  <w:hideMark/>
          </w:tcPr>
          <w:p w14:paraId="4E80B9F1" w14:textId="77777777" w:rsidR="00EC0243" w:rsidRPr="008866F5" w:rsidRDefault="00EC0243" w:rsidP="007807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259 862</w:t>
            </w: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    </w:t>
            </w:r>
          </w:p>
        </w:tc>
      </w:tr>
      <w:tr w:rsidR="00EC0243" w:rsidRPr="008866F5" w14:paraId="67C56635" w14:textId="77777777" w:rsidTr="0078078A">
        <w:trPr>
          <w:trHeight w:val="1275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3E801FB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bookmarkStart w:id="0" w:name="RANGE!D43"/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3.2.</w:t>
            </w:r>
            <w:bookmarkEnd w:id="0"/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26A0E09D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Велинград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04D5A634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2418" w:type="dxa"/>
            <w:shd w:val="clear" w:color="auto" w:fill="auto"/>
            <w:hideMark/>
          </w:tcPr>
          <w:p w14:paraId="1355D117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  <w:hideMark/>
          </w:tcPr>
          <w:p w14:paraId="5E431BAC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CB76B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нова детска градина в с. Света Петка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  <w:hideMark/>
          </w:tcPr>
          <w:p w14:paraId="4F8977CA" w14:textId="77777777" w:rsidR="00EC0243" w:rsidRPr="008866F5" w:rsidRDefault="00EC0243" w:rsidP="007807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258 374</w:t>
            </w: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    </w:t>
            </w:r>
          </w:p>
        </w:tc>
      </w:tr>
      <w:tr w:rsidR="00EC0243" w:rsidRPr="008866F5" w14:paraId="342939ED" w14:textId="77777777" w:rsidTr="0078078A">
        <w:trPr>
          <w:trHeight w:val="10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AEEF9B0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3.3.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5CEDA722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Септември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2431A728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2418" w:type="dxa"/>
            <w:shd w:val="clear" w:color="auto" w:fill="auto"/>
            <w:hideMark/>
          </w:tcPr>
          <w:p w14:paraId="1FE68146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  <w:hideMark/>
          </w:tcPr>
          <w:p w14:paraId="68FA28CD" w14:textId="77777777" w:rsidR="00EC0243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CB76B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Нова сграда към ДГ "Приказни герои", </w:t>
            </w:r>
          </w:p>
          <w:p w14:paraId="5FFC4086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CB76B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с. Ковачево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  <w:hideMark/>
          </w:tcPr>
          <w:p w14:paraId="6B443EC7" w14:textId="77777777" w:rsidR="00EC0243" w:rsidRPr="008866F5" w:rsidRDefault="00EC0243" w:rsidP="007807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195 417</w:t>
            </w:r>
          </w:p>
        </w:tc>
      </w:tr>
      <w:tr w:rsidR="00EC0243" w:rsidRPr="008866F5" w14:paraId="543CDF5B" w14:textId="77777777" w:rsidTr="0078078A">
        <w:trPr>
          <w:trHeight w:val="10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CA006A6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3.4.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122BE812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3972C53E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2418" w:type="dxa"/>
            <w:shd w:val="clear" w:color="auto" w:fill="auto"/>
            <w:hideMark/>
          </w:tcPr>
          <w:p w14:paraId="0305B90A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  <w:hideMark/>
          </w:tcPr>
          <w:p w14:paraId="0D985C20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CB76B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НУ "Христо Ботев", гр. Пловдив - Ново свързано застрояване - разширяване на училищна сграда и мултифункционална зала; преустройство на съществуваща училищна сграда и физкултурен салон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  <w:hideMark/>
          </w:tcPr>
          <w:p w14:paraId="2912E08A" w14:textId="77777777" w:rsidR="00EC0243" w:rsidRPr="008866F5" w:rsidRDefault="00EC0243" w:rsidP="007807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109 402</w:t>
            </w:r>
          </w:p>
        </w:tc>
      </w:tr>
      <w:tr w:rsidR="00EC0243" w:rsidRPr="008866F5" w14:paraId="26EE4504" w14:textId="77777777" w:rsidTr="0078078A">
        <w:trPr>
          <w:trHeight w:val="10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E517C00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3.5.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70EF2F3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Родопи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738B4424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2418" w:type="dxa"/>
            <w:shd w:val="clear" w:color="auto" w:fill="auto"/>
            <w:hideMark/>
          </w:tcPr>
          <w:p w14:paraId="40C2208C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72678448" w14:textId="77777777" w:rsidR="00EC0243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CB76B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Изграждане на нов корпус 2 към ДГ "Пролет", </w:t>
            </w:r>
          </w:p>
          <w:p w14:paraId="084AADCE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CB76B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с. Първенец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33FA5DD3" w14:textId="77777777" w:rsidR="00EC0243" w:rsidRPr="008866F5" w:rsidRDefault="00EC0243" w:rsidP="007807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135 585</w:t>
            </w:r>
          </w:p>
        </w:tc>
      </w:tr>
      <w:tr w:rsidR="00EC0243" w:rsidRPr="008866F5" w14:paraId="71007529" w14:textId="77777777" w:rsidTr="0078078A">
        <w:trPr>
          <w:trHeight w:val="153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DDA6A5F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3.6.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F2F6FAA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Столична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39DBAC98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София-град</w:t>
            </w:r>
          </w:p>
        </w:tc>
        <w:tc>
          <w:tcPr>
            <w:tcW w:w="2418" w:type="dxa"/>
            <w:shd w:val="clear" w:color="auto" w:fill="auto"/>
            <w:hideMark/>
          </w:tcPr>
          <w:p w14:paraId="3B7902E9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2C716742" w14:textId="631F87BA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CB76B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Пристрояване към същ</w:t>
            </w:r>
            <w:r w:rsidR="00ED55DB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ествуваща</w:t>
            </w:r>
            <w:r w:rsidRPr="00CB76B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сграда на училище 201 ОУ "Св. </w:t>
            </w:r>
            <w:r w:rsidR="00ED55DB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</w:t>
            </w:r>
            <w:r w:rsidRPr="00CB76B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в. Кирил и Методий", с. Лозен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159314D0" w14:textId="77777777" w:rsidR="00EC0243" w:rsidRDefault="00EC0243" w:rsidP="007807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1 140 076</w:t>
            </w:r>
          </w:p>
          <w:p w14:paraId="46922E21" w14:textId="77777777" w:rsidR="00EC0243" w:rsidRPr="008866F5" w:rsidRDefault="00EC0243" w:rsidP="007807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C0243" w:rsidRPr="008866F5" w14:paraId="60185AB2" w14:textId="77777777" w:rsidTr="0078078A">
        <w:trPr>
          <w:trHeight w:val="558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99BA98B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3.7.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23C418E2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34FB5258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Търговище</w:t>
            </w:r>
          </w:p>
        </w:tc>
        <w:tc>
          <w:tcPr>
            <w:tcW w:w="2418" w:type="dxa"/>
            <w:shd w:val="clear" w:color="auto" w:fill="auto"/>
            <w:hideMark/>
          </w:tcPr>
          <w:p w14:paraId="2892D54F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31A9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изграждане, пристрояване, надстрояване и реконструкция на детски ясли, детски градини и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240DFB49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CB76B6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Реконструкция на съществуваща сграда на детска градина с яслена група "Пчелица" - 12 172 евро; Ремонт и реконструкция на училищна сграда (Начално училище "Ангел Каралийчев"), НУ "А. Каралийчев", гр. Търговище - 239 618 евро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476DF337" w14:textId="77777777" w:rsidR="00EC0243" w:rsidRPr="008866F5" w:rsidRDefault="00EC0243" w:rsidP="007807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251 790</w:t>
            </w:r>
          </w:p>
        </w:tc>
      </w:tr>
      <w:tr w:rsidR="00EC0243" w:rsidRPr="008866F5" w14:paraId="2F20EC24" w14:textId="77777777" w:rsidTr="0078078A">
        <w:trPr>
          <w:trHeight w:val="559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15C5713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3.8.</w:t>
            </w:r>
          </w:p>
        </w:tc>
        <w:tc>
          <w:tcPr>
            <w:tcW w:w="1479" w:type="dxa"/>
            <w:shd w:val="clear" w:color="auto" w:fill="auto"/>
            <w:vAlign w:val="center"/>
            <w:hideMark/>
          </w:tcPr>
          <w:p w14:paraId="6E8549C5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Ямбол</w:t>
            </w:r>
          </w:p>
        </w:tc>
        <w:tc>
          <w:tcPr>
            <w:tcW w:w="1278" w:type="dxa"/>
            <w:shd w:val="clear" w:color="auto" w:fill="auto"/>
            <w:noWrap/>
            <w:vAlign w:val="center"/>
            <w:hideMark/>
          </w:tcPr>
          <w:p w14:paraId="0A6BEA8E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Ямбол</w:t>
            </w:r>
          </w:p>
        </w:tc>
        <w:tc>
          <w:tcPr>
            <w:tcW w:w="2418" w:type="dxa"/>
            <w:shd w:val="clear" w:color="auto" w:fill="auto"/>
            <w:hideMark/>
          </w:tcPr>
          <w:p w14:paraId="6911F0EC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031A9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Програма за изграждане, пристрояване, надстрояване и </w:t>
            </w:r>
            <w:r w:rsidRPr="005031A9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lastRenderedPageBreak/>
              <w:t>реконструкция на детски ясли, детски градини и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7054756F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55711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lastRenderedPageBreak/>
              <w:t xml:space="preserve">ОУ "Йордан Йовков", гр. Ямбол - Реконструкция на училищна сграда с </w:t>
            </w:r>
            <w:r w:rsidRPr="00557110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lastRenderedPageBreak/>
              <w:t>административен адрес ул. "Тимок" 3, ж.к. Георги Бенковски, гр. Ямбол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732A0C25" w14:textId="77777777" w:rsidR="00EC0243" w:rsidRPr="008866F5" w:rsidRDefault="00EC0243" w:rsidP="007807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lastRenderedPageBreak/>
              <w:t>54 045</w:t>
            </w:r>
          </w:p>
        </w:tc>
      </w:tr>
      <w:tr w:rsidR="00EC0243" w:rsidRPr="008866F5" w14:paraId="0400EE38" w14:textId="77777777" w:rsidTr="0078078A">
        <w:trPr>
          <w:trHeight w:val="10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D0FEEEE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3.9.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74DEFBD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Петрич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53F2DFE1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2418" w:type="dxa"/>
            <w:shd w:val="clear" w:color="auto" w:fill="auto"/>
          </w:tcPr>
          <w:p w14:paraId="278399C0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7EAE1A83" w14:textId="59FD2878" w:rsidR="00EC0243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290754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Основен ремонт на сградата на физкултурен салон на ОУ" Св. </w:t>
            </w:r>
            <w:r w:rsidR="00ED55DB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</w:t>
            </w:r>
            <w:r w:rsidRPr="00290754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в. Кирил и Методий", за училищен двор, с. Марикостиново -  49  142 евро; </w:t>
            </w:r>
          </w:p>
          <w:p w14:paraId="783C0388" w14:textId="77777777" w:rsidR="00EC0243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290754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Изграждане на физкултурен салон към ОУ "Св. св. Кирил и Методий", </w:t>
            </w:r>
          </w:p>
          <w:p w14:paraId="316060A2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290754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с. Кавракир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</w:t>
            </w:r>
            <w:r w:rsidRPr="00290754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во - 54 608 евро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5967F3CD" w14:textId="77777777" w:rsidR="00EC0243" w:rsidRPr="008866F5" w:rsidRDefault="00EC0243" w:rsidP="007807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103 750</w:t>
            </w:r>
          </w:p>
        </w:tc>
      </w:tr>
      <w:tr w:rsidR="00EC0243" w:rsidRPr="00C429BC" w14:paraId="3A7376B8" w14:textId="77777777" w:rsidTr="0078078A">
        <w:trPr>
          <w:trHeight w:val="10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2BF9FA7" w14:textId="77777777" w:rsidR="00EC0243" w:rsidRPr="00C44317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  <w:lang w:eastAsia="bg-BG"/>
              </w:rPr>
            </w:pPr>
            <w:r w:rsidRPr="00CA45D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3.10.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C5CA42E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Разлог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091362BD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Благоевград</w:t>
            </w:r>
          </w:p>
        </w:tc>
        <w:tc>
          <w:tcPr>
            <w:tcW w:w="2418" w:type="dxa"/>
            <w:shd w:val="clear" w:color="auto" w:fill="auto"/>
            <w:hideMark/>
          </w:tcPr>
          <w:p w14:paraId="47BFA109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1D91AED6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290754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нов физкултурен салон към ОУ "Св. Паисий Хилендарски", гр. Баня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78ED160A" w14:textId="77777777" w:rsidR="00EC0243" w:rsidRPr="008866F5" w:rsidRDefault="00EC0243" w:rsidP="007807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3 068</w:t>
            </w:r>
          </w:p>
        </w:tc>
      </w:tr>
      <w:tr w:rsidR="00EC0243" w:rsidRPr="008866F5" w14:paraId="6187552F" w14:textId="77777777" w:rsidTr="0078078A">
        <w:trPr>
          <w:trHeight w:val="1708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A9E38B2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3.11.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22F20C49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Айтос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3ACE1DAB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Бургас</w:t>
            </w:r>
          </w:p>
        </w:tc>
        <w:tc>
          <w:tcPr>
            <w:tcW w:w="2418" w:type="dxa"/>
            <w:shd w:val="clear" w:color="auto" w:fill="auto"/>
            <w:hideMark/>
          </w:tcPr>
          <w:p w14:paraId="1054F819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BE60FF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26BE9BCB" w14:textId="77777777" w:rsidR="00EC0243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290754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Основен ремонт на съществуваща спортна площадка в СУ "Христо Ботев", кв. Черно море, </w:t>
            </w:r>
          </w:p>
          <w:p w14:paraId="796B83DF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290754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гр. Бургас - 3 565 евро; Основен ремонт на съществуваща спортна площадка в ОУ "Васил Левски", гр. Българово -      2 770 евро; Основен ремонт на съществуваща спортна площадка в ОУ "Христо Ботев", с. Маринка - 21 006 евро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2CAF0D01" w14:textId="77777777" w:rsidR="00EC0243" w:rsidRDefault="00EC0243" w:rsidP="007807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27 341</w:t>
            </w:r>
          </w:p>
          <w:p w14:paraId="5292B71A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C0243" w:rsidRPr="008866F5" w14:paraId="0A0CCF93" w14:textId="77777777" w:rsidTr="0078078A">
        <w:trPr>
          <w:trHeight w:val="111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FDBC5C4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3.12.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D3EB3F0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Бяла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7989DFD1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Варна</w:t>
            </w:r>
          </w:p>
        </w:tc>
        <w:tc>
          <w:tcPr>
            <w:tcW w:w="2418" w:type="dxa"/>
            <w:shd w:val="clear" w:color="auto" w:fill="auto"/>
            <w:hideMark/>
          </w:tcPr>
          <w:p w14:paraId="395C48C4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BE60FF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24605A27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290754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Основен ремонт на физкултурен салон с прилежащи обслужващи помещени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я</w:t>
            </w:r>
            <w:r w:rsidRPr="00290754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в ОУ "Отец Паисий", гр. Бяла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1F6F4091" w14:textId="77777777" w:rsidR="00EC0243" w:rsidRPr="008866F5" w:rsidRDefault="00EC0243" w:rsidP="007807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18 007</w:t>
            </w:r>
          </w:p>
        </w:tc>
      </w:tr>
      <w:tr w:rsidR="00EC0243" w:rsidRPr="008866F5" w14:paraId="2E87C34F" w14:textId="77777777" w:rsidTr="0078078A">
        <w:trPr>
          <w:trHeight w:val="10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883E62A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3.13.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7218FBB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Балчик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0D93D4CD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Добрич</w:t>
            </w:r>
          </w:p>
        </w:tc>
        <w:tc>
          <w:tcPr>
            <w:tcW w:w="2418" w:type="dxa"/>
            <w:shd w:val="clear" w:color="auto" w:fill="auto"/>
            <w:hideMark/>
          </w:tcPr>
          <w:p w14:paraId="7B57641B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BE60FF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62A86362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290754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нова спортна площадка в ОУ "Георги Раковски", с. Сенокос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70F97EF0" w14:textId="77777777" w:rsidR="00EC0243" w:rsidRPr="008866F5" w:rsidRDefault="00EC0243" w:rsidP="007807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23 990</w:t>
            </w:r>
          </w:p>
        </w:tc>
      </w:tr>
      <w:tr w:rsidR="00EC0243" w:rsidRPr="008866F5" w14:paraId="64846FD7" w14:textId="77777777" w:rsidTr="0078078A">
        <w:trPr>
          <w:trHeight w:val="70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95C8CEF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3.14.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E97817E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Кърджали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754FA25A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Кърджали</w:t>
            </w:r>
          </w:p>
        </w:tc>
        <w:tc>
          <w:tcPr>
            <w:tcW w:w="2418" w:type="dxa"/>
            <w:shd w:val="clear" w:color="auto" w:fill="auto"/>
            <w:hideMark/>
          </w:tcPr>
          <w:p w14:paraId="0B143FE6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BE60FF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22E40EEF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290754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Основен ремонт на съществуваща спортна площадка в ОУ "Св. Климент Охридски", гр. Кърджали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221D9907" w14:textId="77777777" w:rsidR="00EC0243" w:rsidRPr="008866F5" w:rsidRDefault="00EC0243" w:rsidP="007807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20 570</w:t>
            </w:r>
          </w:p>
        </w:tc>
      </w:tr>
      <w:tr w:rsidR="00EC0243" w:rsidRPr="008866F5" w14:paraId="08A6D032" w14:textId="77777777" w:rsidTr="0078078A">
        <w:trPr>
          <w:trHeight w:val="557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7C38430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3.15.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2B313A8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Дупница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1B05F54A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Кюстендил</w:t>
            </w:r>
          </w:p>
        </w:tc>
        <w:tc>
          <w:tcPr>
            <w:tcW w:w="2418" w:type="dxa"/>
            <w:shd w:val="clear" w:color="auto" w:fill="auto"/>
            <w:hideMark/>
          </w:tcPr>
          <w:p w14:paraId="4E9FE8E1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BE60FF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67B5E723" w14:textId="77777777" w:rsidR="00EC0243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290754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Изграждане на малък физкултурен салон към ОУ "Св. св. Кирил и Методий", </w:t>
            </w:r>
          </w:p>
          <w:p w14:paraId="48711D07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290754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с. Яхиново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3673844A" w14:textId="77777777" w:rsidR="00EC0243" w:rsidRPr="008866F5" w:rsidRDefault="00EC0243" w:rsidP="007807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13 539</w:t>
            </w:r>
          </w:p>
        </w:tc>
      </w:tr>
      <w:tr w:rsidR="00EC0243" w:rsidRPr="008866F5" w14:paraId="2B7320E7" w14:textId="77777777" w:rsidTr="0078078A">
        <w:trPr>
          <w:trHeight w:val="1696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28DC251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lastRenderedPageBreak/>
              <w:t>3.16.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3646117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Вършец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0CED63A9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Монтана</w:t>
            </w:r>
          </w:p>
        </w:tc>
        <w:tc>
          <w:tcPr>
            <w:tcW w:w="2418" w:type="dxa"/>
            <w:shd w:val="clear" w:color="auto" w:fill="auto"/>
            <w:hideMark/>
          </w:tcPr>
          <w:p w14:paraId="0A150CA2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BE60FF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64926C34" w14:textId="77777777" w:rsidR="00EC0243" w:rsidRPr="00C429BC" w:rsidRDefault="00EC0243" w:rsidP="0078078A">
            <w:pP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2E1033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голям физкултурен салон и съблекални към СУ "Иван Вазов", гр. Вършец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604E006C" w14:textId="77777777" w:rsidR="00EC0243" w:rsidRPr="008866F5" w:rsidRDefault="00EC0243" w:rsidP="007807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3 765</w:t>
            </w:r>
          </w:p>
        </w:tc>
      </w:tr>
      <w:tr w:rsidR="00EC0243" w:rsidRPr="008866F5" w14:paraId="60EEA958" w14:textId="77777777" w:rsidTr="0078078A">
        <w:trPr>
          <w:trHeight w:val="135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AC20672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3.17.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07E3D07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05F7E188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2418" w:type="dxa"/>
            <w:shd w:val="clear" w:color="auto" w:fill="auto"/>
            <w:hideMark/>
          </w:tcPr>
          <w:p w14:paraId="1193C36D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BE60FF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6CBCE13A" w14:textId="77777777" w:rsidR="00EC0243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2E1033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Изграждане на нов малък физкултурен салон към НУ „Васил Друмев", </w:t>
            </w:r>
          </w:p>
          <w:p w14:paraId="25196A96" w14:textId="77777777" w:rsidR="00EC0243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2E1033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гр. Пазарджик - 2 571 евро; Изграждане на нов физкултурен салон към ОУ „Отец Паисий“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,</w:t>
            </w:r>
            <w:r w:rsidRPr="002E1033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с. Говедаре - 211 084 евро; </w:t>
            </w:r>
          </w:p>
          <w:p w14:paraId="5B1AB390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2E1033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физкултурен салон към НУ "Васил Левски",  гр. Пазарджик - 50 568 евро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2A67888F" w14:textId="77777777" w:rsidR="00EC0243" w:rsidRPr="008866F5" w:rsidRDefault="00EC0243" w:rsidP="007807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264 223</w:t>
            </w:r>
          </w:p>
        </w:tc>
      </w:tr>
      <w:tr w:rsidR="00EC0243" w:rsidRPr="008866F5" w14:paraId="6BC6417A" w14:textId="77777777" w:rsidTr="0078078A">
        <w:trPr>
          <w:trHeight w:val="1978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EE3752D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3.18.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71321E1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Ракитово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7407891B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Пазарджик</w:t>
            </w:r>
          </w:p>
        </w:tc>
        <w:tc>
          <w:tcPr>
            <w:tcW w:w="2418" w:type="dxa"/>
            <w:shd w:val="clear" w:color="auto" w:fill="auto"/>
            <w:hideMark/>
          </w:tcPr>
          <w:p w14:paraId="6023BEE0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BE60FF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565E9122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2E1033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физкултурен салон към Основно училище "Христо Ботев", гр. Ракитово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04F2A590" w14:textId="77777777" w:rsidR="00EC0243" w:rsidRPr="008866F5" w:rsidRDefault="00EC0243" w:rsidP="007807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116 594</w:t>
            </w:r>
          </w:p>
        </w:tc>
      </w:tr>
      <w:tr w:rsidR="00EC0243" w:rsidRPr="008866F5" w14:paraId="2FA00CF2" w14:textId="77777777" w:rsidTr="0078078A">
        <w:trPr>
          <w:trHeight w:val="841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FCAE00E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3.19.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50240F2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Долни Дъбник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12823ED0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Плевен</w:t>
            </w:r>
          </w:p>
        </w:tc>
        <w:tc>
          <w:tcPr>
            <w:tcW w:w="2418" w:type="dxa"/>
            <w:shd w:val="clear" w:color="auto" w:fill="auto"/>
            <w:hideMark/>
          </w:tcPr>
          <w:p w14:paraId="29B05C33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BE60FF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6DCDD190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2E1033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нова спортна площадка в ОУ "Неофит Рилски", с. Градина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0BED74A1" w14:textId="77777777" w:rsidR="00EC0243" w:rsidRPr="008866F5" w:rsidRDefault="00EC0243" w:rsidP="007807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27 749</w:t>
            </w:r>
          </w:p>
        </w:tc>
      </w:tr>
      <w:tr w:rsidR="00EC0243" w:rsidRPr="008866F5" w14:paraId="4339E023" w14:textId="77777777" w:rsidTr="0078078A">
        <w:trPr>
          <w:trHeight w:val="135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A1D6C31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3.20.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5CC6A31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4E12C433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2418" w:type="dxa"/>
            <w:shd w:val="clear" w:color="auto" w:fill="auto"/>
            <w:hideMark/>
          </w:tcPr>
          <w:p w14:paraId="40FDAFAB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BE60FF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5F491679" w14:textId="18F098D9" w:rsidR="00EC0243" w:rsidRPr="00C429BC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2E1033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физкултурен салон (малък) в СУ "Свети Софроний Врачански", гр. Пловдив - 416 606 евро; Изграждане на нова</w:t>
            </w:r>
            <w:r w:rsidR="00006197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</w:t>
            </w:r>
            <w:r w:rsidR="003872A2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br/>
            </w:r>
            <w:r w:rsidRPr="002E1033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свободностояща сграда за физкултуре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н</w:t>
            </w:r>
            <w:r w:rsidRPr="002E1033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а</w:t>
            </w:r>
            <w:r w:rsidRPr="002E1033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лон към ОУ "Душо Хаджидеков", гр. Пловдив - 4 193 евро; Основен ремонт на съществуваща спортна площадка в ОУ "Панайот Волов", гр. Пловдив - 14 787 евро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11F01A9E" w14:textId="77777777" w:rsidR="00EC0243" w:rsidRPr="008866F5" w:rsidRDefault="00EC0243" w:rsidP="007807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435 586</w:t>
            </w:r>
          </w:p>
        </w:tc>
      </w:tr>
      <w:tr w:rsidR="00EC0243" w:rsidRPr="008866F5" w14:paraId="6B98292B" w14:textId="77777777" w:rsidTr="0078078A">
        <w:trPr>
          <w:trHeight w:val="16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E587629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3.21.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42B9B565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Съединение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6970CDDD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Пловдив</w:t>
            </w:r>
          </w:p>
        </w:tc>
        <w:tc>
          <w:tcPr>
            <w:tcW w:w="2418" w:type="dxa"/>
            <w:shd w:val="clear" w:color="auto" w:fill="auto"/>
            <w:hideMark/>
          </w:tcPr>
          <w:p w14:paraId="27967FE3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BE60FF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  <w:hideMark/>
          </w:tcPr>
          <w:p w14:paraId="53B4F0D2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2E1033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нов физкултурен салон с топла връзка към СУ "Христо Ботев", гр. Съединение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  <w:hideMark/>
          </w:tcPr>
          <w:p w14:paraId="5F877B75" w14:textId="77777777" w:rsidR="00EC0243" w:rsidRPr="008866F5" w:rsidRDefault="00EC0243" w:rsidP="007807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79 964</w:t>
            </w: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    </w:t>
            </w:r>
          </w:p>
        </w:tc>
      </w:tr>
      <w:tr w:rsidR="00EC0243" w:rsidRPr="008866F5" w14:paraId="1C3C8F2D" w14:textId="77777777" w:rsidTr="0078078A">
        <w:trPr>
          <w:trHeight w:val="1636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7704584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3.22.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927AC33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Русе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4205F2CC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Русе</w:t>
            </w:r>
          </w:p>
        </w:tc>
        <w:tc>
          <w:tcPr>
            <w:tcW w:w="2418" w:type="dxa"/>
            <w:shd w:val="clear" w:color="auto" w:fill="auto"/>
            <w:hideMark/>
          </w:tcPr>
          <w:p w14:paraId="794066E1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BE60FF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  <w:hideMark/>
          </w:tcPr>
          <w:p w14:paraId="36B7BFB9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2E1033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Основен ремонт на физкултурен салон на ОУ "Олимпи Панов", гр. Русе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  <w:hideMark/>
          </w:tcPr>
          <w:p w14:paraId="4242EAF5" w14:textId="77777777" w:rsidR="00EC0243" w:rsidRPr="008866F5" w:rsidRDefault="00EC0243" w:rsidP="007807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173 733</w:t>
            </w: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     </w:t>
            </w:r>
          </w:p>
        </w:tc>
      </w:tr>
      <w:tr w:rsidR="00EC0243" w:rsidRPr="008866F5" w14:paraId="0238C7E6" w14:textId="77777777" w:rsidTr="0078078A">
        <w:trPr>
          <w:trHeight w:val="1020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A4D607A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lastRenderedPageBreak/>
              <w:t>3.23.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57B0BD3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Силистра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3C817FE2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Силистра</w:t>
            </w:r>
          </w:p>
        </w:tc>
        <w:tc>
          <w:tcPr>
            <w:tcW w:w="2418" w:type="dxa"/>
            <w:shd w:val="clear" w:color="auto" w:fill="auto"/>
            <w:hideMark/>
          </w:tcPr>
          <w:p w14:paraId="4F13DFF6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BE60FF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4883B88F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2E1033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Основен ремонт, внедряване на мерки за ЕЕ и осигуряване на достъпна среда във физкултурен салон към Спортно училище "Дръстър", гр. Силистра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004C17C6" w14:textId="77777777" w:rsidR="00EC0243" w:rsidRPr="008866F5" w:rsidRDefault="00EC0243" w:rsidP="007807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767</w:t>
            </w:r>
          </w:p>
        </w:tc>
      </w:tr>
      <w:tr w:rsidR="00EC0243" w:rsidRPr="008866F5" w14:paraId="3B69F4B9" w14:textId="77777777" w:rsidTr="0078078A">
        <w:trPr>
          <w:trHeight w:val="984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759622D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3.24.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1B18333A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0A71F84A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Стара Загора</w:t>
            </w:r>
          </w:p>
        </w:tc>
        <w:tc>
          <w:tcPr>
            <w:tcW w:w="2418" w:type="dxa"/>
            <w:shd w:val="clear" w:color="auto" w:fill="auto"/>
            <w:hideMark/>
          </w:tcPr>
          <w:p w14:paraId="514ED58C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BE60FF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000000" w:fill="FFFFFF"/>
          </w:tcPr>
          <w:p w14:paraId="58632B35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2E1033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Изграждане на нова спортна площадка в ОУ "Георги Райчев", гр. Стара Загора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</w:tcPr>
          <w:p w14:paraId="6F7D77CD" w14:textId="77777777" w:rsidR="00EC0243" w:rsidRPr="008866F5" w:rsidRDefault="00EC0243" w:rsidP="007807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77 906</w:t>
            </w:r>
          </w:p>
        </w:tc>
      </w:tr>
      <w:tr w:rsidR="00EC0243" w:rsidRPr="008866F5" w14:paraId="023111B1" w14:textId="77777777" w:rsidTr="0078078A">
        <w:trPr>
          <w:trHeight w:val="1553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ADE43C8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3.25.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6BDB430B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Каспичан</w:t>
            </w: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55A7F2B5" w14:textId="77777777" w:rsidR="00EC0243" w:rsidRPr="008866F5" w:rsidRDefault="00EC0243" w:rsidP="00780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Шумен</w:t>
            </w:r>
          </w:p>
        </w:tc>
        <w:tc>
          <w:tcPr>
            <w:tcW w:w="2418" w:type="dxa"/>
            <w:shd w:val="clear" w:color="auto" w:fill="auto"/>
            <w:hideMark/>
          </w:tcPr>
          <w:p w14:paraId="2716F162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BE60FF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Програма за изграждане и основен ремонт на спортни площадки и физкултурни салони в държавните и общинските училища 2024-2027, РМС № 686 от 2023 г.</w:t>
            </w:r>
          </w:p>
        </w:tc>
        <w:tc>
          <w:tcPr>
            <w:tcW w:w="2705" w:type="dxa"/>
            <w:gridSpan w:val="2"/>
            <w:shd w:val="clear" w:color="auto" w:fill="auto"/>
            <w:hideMark/>
          </w:tcPr>
          <w:p w14:paraId="3636F818" w14:textId="77777777" w:rsidR="00EC0243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2E1033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 xml:space="preserve">Изграждане на нова спортна площадка в СУ "Панайот Волов", гр. Каспичан - 23 873 евро; </w:t>
            </w:r>
          </w:p>
          <w:p w14:paraId="75D89319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 w:rsidRPr="002E1033"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Основен ремонт на съществуваща спортна площадка в ОбУ "Свети Паисий Хилендарски", гр. Плиска - 2 427 евро</w:t>
            </w:r>
          </w:p>
        </w:tc>
        <w:tc>
          <w:tcPr>
            <w:tcW w:w="1398" w:type="dxa"/>
            <w:gridSpan w:val="2"/>
            <w:shd w:val="clear" w:color="auto" w:fill="auto"/>
            <w:noWrap/>
            <w:vAlign w:val="center"/>
            <w:hideMark/>
          </w:tcPr>
          <w:p w14:paraId="109012E2" w14:textId="77777777" w:rsidR="00EC0243" w:rsidRPr="008866F5" w:rsidRDefault="00EC0243" w:rsidP="0078078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bg-BG"/>
              </w:rPr>
              <w:t>26 300</w:t>
            </w:r>
          </w:p>
        </w:tc>
      </w:tr>
      <w:tr w:rsidR="00EC0243" w:rsidRPr="008866F5" w14:paraId="6F93892E" w14:textId="77777777" w:rsidTr="0078078A">
        <w:trPr>
          <w:trHeight w:val="495"/>
        </w:trPr>
        <w:tc>
          <w:tcPr>
            <w:tcW w:w="640" w:type="dxa"/>
            <w:shd w:val="clear" w:color="000000" w:fill="969696"/>
            <w:noWrap/>
            <w:vAlign w:val="center"/>
            <w:hideMark/>
          </w:tcPr>
          <w:p w14:paraId="2F805F83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479" w:type="dxa"/>
            <w:shd w:val="clear" w:color="000000" w:fill="969696"/>
            <w:vAlign w:val="center"/>
            <w:hideMark/>
          </w:tcPr>
          <w:p w14:paraId="6ADCDE82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ОБЩО:</w:t>
            </w:r>
          </w:p>
        </w:tc>
        <w:tc>
          <w:tcPr>
            <w:tcW w:w="1278" w:type="dxa"/>
            <w:shd w:val="clear" w:color="000000" w:fill="969696"/>
            <w:noWrap/>
            <w:vAlign w:val="center"/>
            <w:hideMark/>
          </w:tcPr>
          <w:p w14:paraId="365121BB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418" w:type="dxa"/>
            <w:shd w:val="clear" w:color="000000" w:fill="969696"/>
            <w:hideMark/>
          </w:tcPr>
          <w:p w14:paraId="6187CA30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705" w:type="dxa"/>
            <w:gridSpan w:val="2"/>
            <w:shd w:val="clear" w:color="000000" w:fill="969696"/>
            <w:hideMark/>
          </w:tcPr>
          <w:p w14:paraId="316489AD" w14:textId="77777777" w:rsidR="00EC0243" w:rsidRPr="008866F5" w:rsidRDefault="00EC0243" w:rsidP="007807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8866F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98" w:type="dxa"/>
            <w:gridSpan w:val="2"/>
            <w:shd w:val="clear" w:color="000000" w:fill="969696"/>
            <w:noWrap/>
            <w:vAlign w:val="center"/>
            <w:hideMark/>
          </w:tcPr>
          <w:p w14:paraId="79027D72" w14:textId="185BACD3" w:rsidR="00EC0243" w:rsidRPr="008866F5" w:rsidRDefault="00EC0243" w:rsidP="0078078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>5 220 674</w:t>
            </w:r>
            <w:r w:rsidRPr="008866F5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bg-BG"/>
              </w:rPr>
              <w:t xml:space="preserve">     </w:t>
            </w:r>
          </w:p>
        </w:tc>
      </w:tr>
    </w:tbl>
    <w:p w14:paraId="6BCBE8F5" w14:textId="77777777" w:rsidR="005B1387" w:rsidRDefault="005B1387" w:rsidP="00ED55DB">
      <w:pPr>
        <w:spacing w:after="0" w:line="360" w:lineRule="auto"/>
      </w:pPr>
    </w:p>
    <w:sectPr w:rsidR="005B1387" w:rsidSect="00320F1A">
      <w:headerReference w:type="default" r:id="rId6"/>
      <w:footerReference w:type="default" r:id="rId7"/>
      <w:footerReference w:type="first" r:id="rId8"/>
      <w:pgSz w:w="11906" w:h="16838"/>
      <w:pgMar w:top="851" w:right="1417" w:bottom="709" w:left="1417" w:header="708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F3EED" w14:textId="77777777" w:rsidR="009C3011" w:rsidRDefault="009C3011" w:rsidP="00006197">
      <w:pPr>
        <w:spacing w:after="0" w:line="240" w:lineRule="auto"/>
      </w:pPr>
      <w:r>
        <w:separator/>
      </w:r>
    </w:p>
  </w:endnote>
  <w:endnote w:type="continuationSeparator" w:id="0">
    <w:p w14:paraId="2B5B3EE2" w14:textId="77777777" w:rsidR="009C3011" w:rsidRDefault="009C3011" w:rsidP="0000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006197" w14:paraId="75D67A82" w14:textId="77777777" w:rsidTr="0079402F">
      <w:tc>
        <w:tcPr>
          <w:tcW w:w="4596" w:type="dxa"/>
        </w:tcPr>
        <w:p w14:paraId="3B7A99BE" w14:textId="77777777" w:rsidR="00006197" w:rsidRPr="002A08AF" w:rsidRDefault="00006197" w:rsidP="00006197">
          <w:pPr>
            <w:pStyle w:val="Footer"/>
            <w:rPr>
              <w:rFonts w:ascii="NewSaturionCyr" w:hAnsi="NewSaturionCyr"/>
              <w:sz w:val="16"/>
              <w:szCs w:val="16"/>
            </w:rPr>
          </w:pPr>
          <w:r w:rsidRPr="002A08AF">
            <w:rPr>
              <w:rFonts w:ascii="NewSaturionCyr" w:hAnsi="NewSaturionCyr"/>
              <w:sz w:val="16"/>
              <w:szCs w:val="16"/>
            </w:rPr>
            <w:t>мб-</w:t>
          </w:r>
          <w:r>
            <w:rPr>
              <w:rFonts w:ascii="NewSaturionCyr" w:hAnsi="NewSaturionCyr"/>
              <w:sz w:val="16"/>
              <w:szCs w:val="16"/>
            </w:rPr>
            <w:t>МС</w:t>
          </w:r>
        </w:p>
      </w:tc>
      <w:tc>
        <w:tcPr>
          <w:tcW w:w="4596" w:type="dxa"/>
        </w:tcPr>
        <w:p w14:paraId="6968D594" w14:textId="780ABE64" w:rsidR="00006197" w:rsidRPr="00B22433" w:rsidRDefault="00006197" w:rsidP="00006197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B22433">
            <w:rPr>
              <w:rFonts w:ascii="NewSaturionCyr" w:hAnsi="NewSaturionCyr"/>
              <w:sz w:val="16"/>
              <w:szCs w:val="16"/>
            </w:rPr>
            <w:fldChar w:fldCharType="begin"/>
          </w:r>
          <w:r w:rsidRPr="00B22433">
            <w:rPr>
              <w:rFonts w:ascii="NewSaturionCyr" w:hAnsi="NewSaturionCyr"/>
              <w:sz w:val="16"/>
              <w:szCs w:val="16"/>
            </w:rPr>
            <w:instrText xml:space="preserve"> FILENAME \* Upper \* MERGEFORMAT </w:instrText>
          </w:r>
          <w:r w:rsidRPr="00B22433">
            <w:rPr>
              <w:rFonts w:ascii="NewSaturionCyr" w:hAnsi="NewSaturionCyr"/>
              <w:sz w:val="16"/>
              <w:szCs w:val="16"/>
            </w:rPr>
            <w:fldChar w:fldCharType="separate"/>
          </w:r>
          <w:r w:rsidR="00320F1A">
            <w:rPr>
              <w:rFonts w:ascii="NewSaturionCyr" w:hAnsi="NewSaturionCyr"/>
              <w:noProof/>
              <w:sz w:val="16"/>
              <w:szCs w:val="16"/>
            </w:rPr>
            <w:t>ПРИЛОЖЕНИЕ.DOCX</w:t>
          </w:r>
          <w:r w:rsidRPr="00B22433">
            <w:rPr>
              <w:rFonts w:ascii="NewSaturionCyr" w:hAnsi="NewSaturionCyr"/>
              <w:sz w:val="16"/>
              <w:szCs w:val="16"/>
            </w:rPr>
            <w:fldChar w:fldCharType="end"/>
          </w:r>
        </w:p>
      </w:tc>
    </w:tr>
  </w:tbl>
  <w:p w14:paraId="4026D512" w14:textId="77777777" w:rsidR="00006197" w:rsidRDefault="00006197" w:rsidP="00006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006197" w14:paraId="41CDF488" w14:textId="77777777" w:rsidTr="0079402F">
      <w:tc>
        <w:tcPr>
          <w:tcW w:w="4596" w:type="dxa"/>
        </w:tcPr>
        <w:p w14:paraId="3E645757" w14:textId="77777777" w:rsidR="00006197" w:rsidRPr="002A08AF" w:rsidRDefault="00006197" w:rsidP="00006197">
          <w:pPr>
            <w:pStyle w:val="Footer"/>
            <w:rPr>
              <w:rFonts w:ascii="NewSaturionCyr" w:hAnsi="NewSaturionCyr"/>
              <w:sz w:val="16"/>
              <w:szCs w:val="16"/>
            </w:rPr>
          </w:pPr>
          <w:r w:rsidRPr="002A08AF">
            <w:rPr>
              <w:rFonts w:ascii="NewSaturionCyr" w:hAnsi="NewSaturionCyr"/>
              <w:sz w:val="16"/>
              <w:szCs w:val="16"/>
            </w:rPr>
            <w:t>мб-</w:t>
          </w:r>
          <w:r>
            <w:rPr>
              <w:rFonts w:ascii="NewSaturionCyr" w:hAnsi="NewSaturionCyr"/>
              <w:sz w:val="16"/>
              <w:szCs w:val="16"/>
            </w:rPr>
            <w:t>МС</w:t>
          </w:r>
        </w:p>
      </w:tc>
      <w:tc>
        <w:tcPr>
          <w:tcW w:w="4596" w:type="dxa"/>
        </w:tcPr>
        <w:p w14:paraId="2A776798" w14:textId="58A5CCCD" w:rsidR="00006197" w:rsidRPr="00B22433" w:rsidRDefault="00006197" w:rsidP="00006197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B22433">
            <w:rPr>
              <w:rFonts w:ascii="NewSaturionCyr" w:hAnsi="NewSaturionCyr"/>
              <w:sz w:val="16"/>
              <w:szCs w:val="16"/>
            </w:rPr>
            <w:fldChar w:fldCharType="begin"/>
          </w:r>
          <w:r w:rsidRPr="00B22433">
            <w:rPr>
              <w:rFonts w:ascii="NewSaturionCyr" w:hAnsi="NewSaturionCyr"/>
              <w:sz w:val="16"/>
              <w:szCs w:val="16"/>
            </w:rPr>
            <w:instrText xml:space="preserve"> FILENAME \* Upper \* MERGEFORMAT </w:instrText>
          </w:r>
          <w:r w:rsidRPr="00B22433">
            <w:rPr>
              <w:rFonts w:ascii="NewSaturionCyr" w:hAnsi="NewSaturionCyr"/>
              <w:sz w:val="16"/>
              <w:szCs w:val="16"/>
            </w:rPr>
            <w:fldChar w:fldCharType="separate"/>
          </w:r>
          <w:r w:rsidR="00320F1A">
            <w:rPr>
              <w:rFonts w:ascii="NewSaturionCyr" w:hAnsi="NewSaturionCyr"/>
              <w:noProof/>
              <w:sz w:val="16"/>
              <w:szCs w:val="16"/>
            </w:rPr>
            <w:t>ПРИЛОЖЕНИЕ.DOCX</w:t>
          </w:r>
          <w:r w:rsidRPr="00B22433">
            <w:rPr>
              <w:rFonts w:ascii="NewSaturionCyr" w:hAnsi="NewSaturionCyr"/>
              <w:sz w:val="16"/>
              <w:szCs w:val="16"/>
            </w:rPr>
            <w:fldChar w:fldCharType="end"/>
          </w:r>
        </w:p>
      </w:tc>
    </w:tr>
  </w:tbl>
  <w:p w14:paraId="3B762488" w14:textId="77777777" w:rsidR="00006197" w:rsidRDefault="00006197" w:rsidP="00006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72EE0" w14:textId="77777777" w:rsidR="009C3011" w:rsidRDefault="009C3011" w:rsidP="00006197">
      <w:pPr>
        <w:spacing w:after="0" w:line="240" w:lineRule="auto"/>
      </w:pPr>
      <w:r>
        <w:separator/>
      </w:r>
    </w:p>
  </w:footnote>
  <w:footnote w:type="continuationSeparator" w:id="0">
    <w:p w14:paraId="7AD4B381" w14:textId="77777777" w:rsidR="009C3011" w:rsidRDefault="009C3011" w:rsidP="00006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2831265"/>
      <w:docPartObj>
        <w:docPartGallery w:val="Page Numbers (Top of Page)"/>
        <w:docPartUnique/>
      </w:docPartObj>
    </w:sdtPr>
    <w:sdtEndPr/>
    <w:sdtContent>
      <w:p w14:paraId="2C6C1632" w14:textId="099FC3F3" w:rsidR="00006197" w:rsidRDefault="0000619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6A1C8C" w14:textId="77777777" w:rsidR="00006197" w:rsidRDefault="000061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A1"/>
    <w:rsid w:val="00006197"/>
    <w:rsid w:val="00043188"/>
    <w:rsid w:val="00051EEC"/>
    <w:rsid w:val="00087B91"/>
    <w:rsid w:val="000B459B"/>
    <w:rsid w:val="00156247"/>
    <w:rsid w:val="00196F5D"/>
    <w:rsid w:val="001C2FAC"/>
    <w:rsid w:val="001E0DAD"/>
    <w:rsid w:val="001E2EC2"/>
    <w:rsid w:val="001E7F47"/>
    <w:rsid w:val="00235CB5"/>
    <w:rsid w:val="00272DA7"/>
    <w:rsid w:val="0028109D"/>
    <w:rsid w:val="00286261"/>
    <w:rsid w:val="00290BD8"/>
    <w:rsid w:val="002D6DA8"/>
    <w:rsid w:val="002E4908"/>
    <w:rsid w:val="00320F1A"/>
    <w:rsid w:val="00332308"/>
    <w:rsid w:val="0033630B"/>
    <w:rsid w:val="00337A74"/>
    <w:rsid w:val="00343F1F"/>
    <w:rsid w:val="00365440"/>
    <w:rsid w:val="003872A2"/>
    <w:rsid w:val="003D070C"/>
    <w:rsid w:val="003F6656"/>
    <w:rsid w:val="00412665"/>
    <w:rsid w:val="00414448"/>
    <w:rsid w:val="004653CE"/>
    <w:rsid w:val="005B1387"/>
    <w:rsid w:val="005C796B"/>
    <w:rsid w:val="005E02B8"/>
    <w:rsid w:val="00602678"/>
    <w:rsid w:val="00604B3F"/>
    <w:rsid w:val="00611D34"/>
    <w:rsid w:val="00620239"/>
    <w:rsid w:val="0066643B"/>
    <w:rsid w:val="00745291"/>
    <w:rsid w:val="007B561F"/>
    <w:rsid w:val="007E7B17"/>
    <w:rsid w:val="008115F4"/>
    <w:rsid w:val="0081442E"/>
    <w:rsid w:val="0084590B"/>
    <w:rsid w:val="008C4B24"/>
    <w:rsid w:val="008C6803"/>
    <w:rsid w:val="00923406"/>
    <w:rsid w:val="0098207A"/>
    <w:rsid w:val="009B387B"/>
    <w:rsid w:val="009C3011"/>
    <w:rsid w:val="009D35C7"/>
    <w:rsid w:val="00A00D69"/>
    <w:rsid w:val="00A63B3A"/>
    <w:rsid w:val="00A97B93"/>
    <w:rsid w:val="00AF2F0A"/>
    <w:rsid w:val="00B420A1"/>
    <w:rsid w:val="00B45436"/>
    <w:rsid w:val="00B70065"/>
    <w:rsid w:val="00BA7CDC"/>
    <w:rsid w:val="00BD518E"/>
    <w:rsid w:val="00BF5F5C"/>
    <w:rsid w:val="00C81673"/>
    <w:rsid w:val="00C8622C"/>
    <w:rsid w:val="00CC723C"/>
    <w:rsid w:val="00D10B71"/>
    <w:rsid w:val="00D15FDE"/>
    <w:rsid w:val="00D27829"/>
    <w:rsid w:val="00D56E99"/>
    <w:rsid w:val="00DC6EF8"/>
    <w:rsid w:val="00DF44FF"/>
    <w:rsid w:val="00E02481"/>
    <w:rsid w:val="00E12A20"/>
    <w:rsid w:val="00E43750"/>
    <w:rsid w:val="00E77CCF"/>
    <w:rsid w:val="00EC0243"/>
    <w:rsid w:val="00ED3360"/>
    <w:rsid w:val="00ED383D"/>
    <w:rsid w:val="00ED55DB"/>
    <w:rsid w:val="00F06776"/>
    <w:rsid w:val="00F82B7B"/>
    <w:rsid w:val="00F9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475DB"/>
  <w15:chartTrackingRefBased/>
  <w15:docId w15:val="{633C65D3-B2C0-4516-A068-18B526CE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43"/>
    <w:pPr>
      <w:spacing w:after="200" w:line="276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0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0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0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0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0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0A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0A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0A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0A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0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0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0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0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0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0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0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0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0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2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0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2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0A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20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0A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20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0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0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197"/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nhideWhenUsed/>
    <w:rsid w:val="00006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06197"/>
    <w:rPr>
      <w:rFonts w:ascii="Calibri" w:eastAsia="Times New Roman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2026-01-21T13:19:00Z</dcterms:created>
  <dcterms:modified xsi:type="dcterms:W3CDTF">2026-01-21T13:19:00Z</dcterms:modified>
</cp:coreProperties>
</file>