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C575E" w14:textId="77777777" w:rsidR="005A1905" w:rsidRDefault="005A1905" w:rsidP="008C3344">
      <w:pPr>
        <w:pageBreakBefore/>
        <w:jc w:val="center"/>
        <w:rPr>
          <w:noProof/>
        </w:rPr>
      </w:pPr>
      <w:r>
        <w:rPr>
          <w:b/>
          <w:sz w:val="56"/>
        </w:rPr>
        <w:t>План за действие за 2026 г.</w:t>
      </w:r>
      <w:r>
        <w:rPr>
          <w:b/>
          <w:sz w:val="56"/>
        </w:rPr>
        <w:br/>
        <w:t>с мерките, произтичащи от членството на</w:t>
      </w:r>
      <w:r>
        <w:rPr>
          <w:b/>
          <w:sz w:val="56"/>
        </w:rPr>
        <w:br/>
        <w:t>Република България в Европейския съюз</w:t>
      </w:r>
      <w:r>
        <w:rPr>
          <w:b/>
          <w:sz w:val="56"/>
        </w:rPr>
        <w:br w:type="page"/>
      </w:r>
    </w:p>
    <w:p w14:paraId="635067EB" w14:textId="77777777" w:rsidR="009906E5" w:rsidRDefault="009906E5" w:rsidP="00E41DC6">
      <w:pPr>
        <w:rPr>
          <w:b/>
          <w:bCs/>
          <w:noProof/>
          <w:lang w:val="en-US"/>
        </w:rPr>
      </w:pPr>
    </w:p>
    <w:sdt>
      <w:sdtPr>
        <w:rPr>
          <w:rFonts w:ascii="Times New Roman" w:eastAsia="Times New Roman" w:hAnsi="Times New Roman" w:cs="Times New Roman"/>
          <w:b w:val="0"/>
          <w:bCs w:val="0"/>
          <w:color w:val="auto"/>
          <w:sz w:val="20"/>
          <w:szCs w:val="20"/>
          <w:lang w:val="bg-BG" w:eastAsia="bg-BG"/>
        </w:rPr>
        <w:id w:val="221880552"/>
        <w:docPartObj>
          <w:docPartGallery w:val="Table of Contents"/>
          <w:docPartUnique/>
        </w:docPartObj>
      </w:sdtPr>
      <w:sdtEndPr>
        <w:rPr>
          <w:noProof/>
        </w:rPr>
      </w:sdtEndPr>
      <w:sdtContent>
        <w:p w14:paraId="1EAF9A1C" w14:textId="77777777" w:rsidR="005A1905" w:rsidRDefault="005A1905">
          <w:pPr>
            <w:pStyle w:val="TOCHeading"/>
          </w:pPr>
        </w:p>
        <w:p w14:paraId="51B7E1B0" w14:textId="77777777" w:rsidR="009F50A7" w:rsidRDefault="00F30516">
          <w:pPr>
            <w:pStyle w:val="TOC1"/>
            <w:tabs>
              <w:tab w:val="right" w:leader="dot" w:pos="15390"/>
            </w:tabs>
            <w:rPr>
              <w:noProof/>
            </w:rPr>
          </w:pPr>
          <w:r>
            <w:fldChar w:fldCharType="begin"/>
          </w:r>
          <w:r>
            <w:instrText xml:space="preserve"> TOC \o "1-3" \h \z \u </w:instrText>
          </w:r>
          <w:r>
            <w:fldChar w:fldCharType="separate"/>
          </w:r>
          <w:hyperlink w:anchor="_Toc218602295" w:history="1">
            <w:r w:rsidR="009F50A7" w:rsidRPr="000041D8">
              <w:rPr>
                <w:rStyle w:val="Hyperlink"/>
                <w:noProof/>
              </w:rPr>
              <w:t>РГ1 - Свободно движение на стоки</w:t>
            </w:r>
            <w:r w:rsidR="009F50A7">
              <w:rPr>
                <w:noProof/>
                <w:webHidden/>
              </w:rPr>
              <w:tab/>
            </w:r>
            <w:r w:rsidR="009F50A7">
              <w:rPr>
                <w:noProof/>
                <w:webHidden/>
              </w:rPr>
              <w:fldChar w:fldCharType="begin"/>
            </w:r>
            <w:r w:rsidR="009F50A7">
              <w:rPr>
                <w:noProof/>
                <w:webHidden/>
              </w:rPr>
              <w:instrText xml:space="preserve"> PAGEREF _Toc218602295 \h </w:instrText>
            </w:r>
            <w:r w:rsidR="009F50A7">
              <w:rPr>
                <w:noProof/>
                <w:webHidden/>
              </w:rPr>
            </w:r>
            <w:r w:rsidR="009F50A7">
              <w:rPr>
                <w:noProof/>
                <w:webHidden/>
              </w:rPr>
              <w:fldChar w:fldCharType="separate"/>
            </w:r>
            <w:r w:rsidR="009F50A7">
              <w:rPr>
                <w:noProof/>
                <w:webHidden/>
              </w:rPr>
              <w:t>3</w:t>
            </w:r>
            <w:r w:rsidR="009F50A7">
              <w:rPr>
                <w:noProof/>
                <w:webHidden/>
              </w:rPr>
              <w:fldChar w:fldCharType="end"/>
            </w:r>
          </w:hyperlink>
        </w:p>
        <w:p w14:paraId="1659FBA6" w14:textId="77777777" w:rsidR="009F50A7" w:rsidRDefault="00F30516">
          <w:pPr>
            <w:pStyle w:val="TOC1"/>
            <w:tabs>
              <w:tab w:val="right" w:leader="dot" w:pos="15390"/>
            </w:tabs>
            <w:rPr>
              <w:noProof/>
            </w:rPr>
          </w:pPr>
          <w:hyperlink w:anchor="_Toc218602296" w:history="1">
            <w:r w:rsidR="009F50A7" w:rsidRPr="000041D8">
              <w:rPr>
                <w:rStyle w:val="Hyperlink"/>
                <w:noProof/>
              </w:rPr>
              <w:t>РГ2 - Свободно движение на хора</w:t>
            </w:r>
            <w:r w:rsidR="009F50A7">
              <w:rPr>
                <w:noProof/>
                <w:webHidden/>
              </w:rPr>
              <w:tab/>
            </w:r>
            <w:r w:rsidR="009F50A7">
              <w:rPr>
                <w:noProof/>
                <w:webHidden/>
              </w:rPr>
              <w:fldChar w:fldCharType="begin"/>
            </w:r>
            <w:r w:rsidR="009F50A7">
              <w:rPr>
                <w:noProof/>
                <w:webHidden/>
              </w:rPr>
              <w:instrText xml:space="preserve"> PAGEREF _Toc218602296 \h </w:instrText>
            </w:r>
            <w:r w:rsidR="009F50A7">
              <w:rPr>
                <w:noProof/>
                <w:webHidden/>
              </w:rPr>
            </w:r>
            <w:r w:rsidR="009F50A7">
              <w:rPr>
                <w:noProof/>
                <w:webHidden/>
              </w:rPr>
              <w:fldChar w:fldCharType="separate"/>
            </w:r>
            <w:r w:rsidR="009F50A7">
              <w:rPr>
                <w:noProof/>
                <w:webHidden/>
              </w:rPr>
              <w:t>6</w:t>
            </w:r>
            <w:r w:rsidR="009F50A7">
              <w:rPr>
                <w:noProof/>
                <w:webHidden/>
              </w:rPr>
              <w:fldChar w:fldCharType="end"/>
            </w:r>
          </w:hyperlink>
        </w:p>
        <w:p w14:paraId="1517D990" w14:textId="77777777" w:rsidR="009F50A7" w:rsidRDefault="00F30516">
          <w:pPr>
            <w:pStyle w:val="TOC1"/>
            <w:tabs>
              <w:tab w:val="right" w:leader="dot" w:pos="15390"/>
            </w:tabs>
            <w:rPr>
              <w:noProof/>
            </w:rPr>
          </w:pPr>
          <w:hyperlink w:anchor="_Toc218602297" w:history="1">
            <w:r w:rsidR="009F50A7" w:rsidRPr="000041D8">
              <w:rPr>
                <w:rStyle w:val="Hyperlink"/>
                <w:noProof/>
              </w:rPr>
              <w:t>РГ3 - Право на установяване и свободно предоставяне на услуги</w:t>
            </w:r>
            <w:r w:rsidR="009F50A7">
              <w:rPr>
                <w:noProof/>
                <w:webHidden/>
              </w:rPr>
              <w:tab/>
            </w:r>
            <w:r w:rsidR="009F50A7">
              <w:rPr>
                <w:noProof/>
                <w:webHidden/>
              </w:rPr>
              <w:fldChar w:fldCharType="begin"/>
            </w:r>
            <w:r w:rsidR="009F50A7">
              <w:rPr>
                <w:noProof/>
                <w:webHidden/>
              </w:rPr>
              <w:instrText xml:space="preserve"> PAGEREF _Toc218602297 \h </w:instrText>
            </w:r>
            <w:r w:rsidR="009F50A7">
              <w:rPr>
                <w:noProof/>
                <w:webHidden/>
              </w:rPr>
            </w:r>
            <w:r w:rsidR="009F50A7">
              <w:rPr>
                <w:noProof/>
                <w:webHidden/>
              </w:rPr>
              <w:fldChar w:fldCharType="separate"/>
            </w:r>
            <w:r w:rsidR="009F50A7">
              <w:rPr>
                <w:noProof/>
                <w:webHidden/>
              </w:rPr>
              <w:t>6</w:t>
            </w:r>
            <w:r w:rsidR="009F50A7">
              <w:rPr>
                <w:noProof/>
                <w:webHidden/>
              </w:rPr>
              <w:fldChar w:fldCharType="end"/>
            </w:r>
          </w:hyperlink>
        </w:p>
        <w:p w14:paraId="4F021D03" w14:textId="77777777" w:rsidR="009F50A7" w:rsidRDefault="00F30516">
          <w:pPr>
            <w:pStyle w:val="TOC1"/>
            <w:tabs>
              <w:tab w:val="right" w:leader="dot" w:pos="15390"/>
            </w:tabs>
            <w:rPr>
              <w:noProof/>
            </w:rPr>
          </w:pPr>
          <w:hyperlink w:anchor="_Toc218602298" w:history="1">
            <w:r w:rsidR="009F50A7" w:rsidRPr="000041D8">
              <w:rPr>
                <w:rStyle w:val="Hyperlink"/>
                <w:noProof/>
              </w:rPr>
              <w:t>РГ7 - Земеделие</w:t>
            </w:r>
            <w:r w:rsidR="009F50A7">
              <w:rPr>
                <w:noProof/>
                <w:webHidden/>
              </w:rPr>
              <w:tab/>
            </w:r>
            <w:r w:rsidR="009F50A7">
              <w:rPr>
                <w:noProof/>
                <w:webHidden/>
              </w:rPr>
              <w:fldChar w:fldCharType="begin"/>
            </w:r>
            <w:r w:rsidR="009F50A7">
              <w:rPr>
                <w:noProof/>
                <w:webHidden/>
              </w:rPr>
              <w:instrText xml:space="preserve"> PAGEREF _Toc218602298 \h </w:instrText>
            </w:r>
            <w:r w:rsidR="009F50A7">
              <w:rPr>
                <w:noProof/>
                <w:webHidden/>
              </w:rPr>
            </w:r>
            <w:r w:rsidR="009F50A7">
              <w:rPr>
                <w:noProof/>
                <w:webHidden/>
              </w:rPr>
              <w:fldChar w:fldCharType="separate"/>
            </w:r>
            <w:r w:rsidR="009F50A7">
              <w:rPr>
                <w:noProof/>
                <w:webHidden/>
              </w:rPr>
              <w:t>7</w:t>
            </w:r>
            <w:r w:rsidR="009F50A7">
              <w:rPr>
                <w:noProof/>
                <w:webHidden/>
              </w:rPr>
              <w:fldChar w:fldCharType="end"/>
            </w:r>
          </w:hyperlink>
        </w:p>
        <w:p w14:paraId="1F1FE2AB" w14:textId="77777777" w:rsidR="009F50A7" w:rsidRDefault="00F30516">
          <w:pPr>
            <w:pStyle w:val="TOC1"/>
            <w:tabs>
              <w:tab w:val="right" w:leader="dot" w:pos="15390"/>
            </w:tabs>
            <w:rPr>
              <w:noProof/>
            </w:rPr>
          </w:pPr>
          <w:hyperlink w:anchor="_Toc218602299" w:history="1">
            <w:r w:rsidR="009F50A7" w:rsidRPr="000041D8">
              <w:rPr>
                <w:rStyle w:val="Hyperlink"/>
                <w:noProof/>
              </w:rPr>
              <w:t>РГ8 - Рибарство</w:t>
            </w:r>
            <w:r w:rsidR="009F50A7">
              <w:rPr>
                <w:noProof/>
                <w:webHidden/>
              </w:rPr>
              <w:tab/>
            </w:r>
            <w:r w:rsidR="009F50A7">
              <w:rPr>
                <w:noProof/>
                <w:webHidden/>
              </w:rPr>
              <w:fldChar w:fldCharType="begin"/>
            </w:r>
            <w:r w:rsidR="009F50A7">
              <w:rPr>
                <w:noProof/>
                <w:webHidden/>
              </w:rPr>
              <w:instrText xml:space="preserve"> PAGEREF _Toc218602299 \h </w:instrText>
            </w:r>
            <w:r w:rsidR="009F50A7">
              <w:rPr>
                <w:noProof/>
                <w:webHidden/>
              </w:rPr>
            </w:r>
            <w:r w:rsidR="009F50A7">
              <w:rPr>
                <w:noProof/>
                <w:webHidden/>
              </w:rPr>
              <w:fldChar w:fldCharType="separate"/>
            </w:r>
            <w:r w:rsidR="009F50A7">
              <w:rPr>
                <w:noProof/>
                <w:webHidden/>
              </w:rPr>
              <w:t>9</w:t>
            </w:r>
            <w:r w:rsidR="009F50A7">
              <w:rPr>
                <w:noProof/>
                <w:webHidden/>
              </w:rPr>
              <w:fldChar w:fldCharType="end"/>
            </w:r>
          </w:hyperlink>
        </w:p>
        <w:p w14:paraId="25478726" w14:textId="77777777" w:rsidR="009F50A7" w:rsidRDefault="00F30516">
          <w:pPr>
            <w:pStyle w:val="TOC1"/>
            <w:tabs>
              <w:tab w:val="right" w:leader="dot" w:pos="15390"/>
            </w:tabs>
            <w:rPr>
              <w:noProof/>
            </w:rPr>
          </w:pPr>
          <w:hyperlink w:anchor="_Toc218602300" w:history="1">
            <w:r w:rsidR="009F50A7" w:rsidRPr="000041D8">
              <w:rPr>
                <w:rStyle w:val="Hyperlink"/>
                <w:noProof/>
              </w:rPr>
              <w:t>РГ9 - Транспортна политика</w:t>
            </w:r>
            <w:r w:rsidR="009F50A7">
              <w:rPr>
                <w:noProof/>
                <w:webHidden/>
              </w:rPr>
              <w:tab/>
            </w:r>
            <w:r w:rsidR="009F50A7">
              <w:rPr>
                <w:noProof/>
                <w:webHidden/>
              </w:rPr>
              <w:fldChar w:fldCharType="begin"/>
            </w:r>
            <w:r w:rsidR="009F50A7">
              <w:rPr>
                <w:noProof/>
                <w:webHidden/>
              </w:rPr>
              <w:instrText xml:space="preserve"> PAGEREF _Toc218602300 \h </w:instrText>
            </w:r>
            <w:r w:rsidR="009F50A7">
              <w:rPr>
                <w:noProof/>
                <w:webHidden/>
              </w:rPr>
            </w:r>
            <w:r w:rsidR="009F50A7">
              <w:rPr>
                <w:noProof/>
                <w:webHidden/>
              </w:rPr>
              <w:fldChar w:fldCharType="separate"/>
            </w:r>
            <w:r w:rsidR="009F50A7">
              <w:rPr>
                <w:noProof/>
                <w:webHidden/>
              </w:rPr>
              <w:t>16</w:t>
            </w:r>
            <w:r w:rsidR="009F50A7">
              <w:rPr>
                <w:noProof/>
                <w:webHidden/>
              </w:rPr>
              <w:fldChar w:fldCharType="end"/>
            </w:r>
          </w:hyperlink>
        </w:p>
        <w:p w14:paraId="44188C27" w14:textId="77777777" w:rsidR="009F50A7" w:rsidRDefault="00F30516">
          <w:pPr>
            <w:pStyle w:val="TOC1"/>
            <w:tabs>
              <w:tab w:val="right" w:leader="dot" w:pos="15390"/>
            </w:tabs>
            <w:rPr>
              <w:noProof/>
            </w:rPr>
          </w:pPr>
          <w:hyperlink w:anchor="_Toc218602301" w:history="1">
            <w:r w:rsidR="009F50A7" w:rsidRPr="000041D8">
              <w:rPr>
                <w:rStyle w:val="Hyperlink"/>
                <w:noProof/>
              </w:rPr>
              <w:t>РГ 10 - Данъчна политика</w:t>
            </w:r>
            <w:r w:rsidR="009F50A7">
              <w:rPr>
                <w:noProof/>
                <w:webHidden/>
              </w:rPr>
              <w:tab/>
            </w:r>
            <w:r w:rsidR="009F50A7">
              <w:rPr>
                <w:noProof/>
                <w:webHidden/>
              </w:rPr>
              <w:fldChar w:fldCharType="begin"/>
            </w:r>
            <w:r w:rsidR="009F50A7">
              <w:rPr>
                <w:noProof/>
                <w:webHidden/>
              </w:rPr>
              <w:instrText xml:space="preserve"> PAGEREF _Toc218602301 \h </w:instrText>
            </w:r>
            <w:r w:rsidR="009F50A7">
              <w:rPr>
                <w:noProof/>
                <w:webHidden/>
              </w:rPr>
            </w:r>
            <w:r w:rsidR="009F50A7">
              <w:rPr>
                <w:noProof/>
                <w:webHidden/>
              </w:rPr>
              <w:fldChar w:fldCharType="separate"/>
            </w:r>
            <w:r w:rsidR="009F50A7">
              <w:rPr>
                <w:noProof/>
                <w:webHidden/>
              </w:rPr>
              <w:t>23</w:t>
            </w:r>
            <w:r w:rsidR="009F50A7">
              <w:rPr>
                <w:noProof/>
                <w:webHidden/>
              </w:rPr>
              <w:fldChar w:fldCharType="end"/>
            </w:r>
          </w:hyperlink>
        </w:p>
        <w:p w14:paraId="7CC59BB7" w14:textId="77777777" w:rsidR="009F50A7" w:rsidRDefault="00F30516">
          <w:pPr>
            <w:pStyle w:val="TOC1"/>
            <w:tabs>
              <w:tab w:val="right" w:leader="dot" w:pos="15390"/>
            </w:tabs>
            <w:rPr>
              <w:noProof/>
            </w:rPr>
          </w:pPr>
          <w:hyperlink w:anchor="_Toc218602302" w:history="1">
            <w:r w:rsidR="009F50A7" w:rsidRPr="000041D8">
              <w:rPr>
                <w:rStyle w:val="Hyperlink"/>
                <w:noProof/>
              </w:rPr>
              <w:t>РГ 11 - Икономически и паричен съюз</w:t>
            </w:r>
            <w:r w:rsidR="009F50A7">
              <w:rPr>
                <w:noProof/>
                <w:webHidden/>
              </w:rPr>
              <w:tab/>
            </w:r>
            <w:r w:rsidR="009F50A7">
              <w:rPr>
                <w:noProof/>
                <w:webHidden/>
              </w:rPr>
              <w:fldChar w:fldCharType="begin"/>
            </w:r>
            <w:r w:rsidR="009F50A7">
              <w:rPr>
                <w:noProof/>
                <w:webHidden/>
              </w:rPr>
              <w:instrText xml:space="preserve"> PAGEREF _Toc218602302 \h </w:instrText>
            </w:r>
            <w:r w:rsidR="009F50A7">
              <w:rPr>
                <w:noProof/>
                <w:webHidden/>
              </w:rPr>
            </w:r>
            <w:r w:rsidR="009F50A7">
              <w:rPr>
                <w:noProof/>
                <w:webHidden/>
              </w:rPr>
              <w:fldChar w:fldCharType="separate"/>
            </w:r>
            <w:r w:rsidR="009F50A7">
              <w:rPr>
                <w:noProof/>
                <w:webHidden/>
              </w:rPr>
              <w:t>24</w:t>
            </w:r>
            <w:r w:rsidR="009F50A7">
              <w:rPr>
                <w:noProof/>
                <w:webHidden/>
              </w:rPr>
              <w:fldChar w:fldCharType="end"/>
            </w:r>
          </w:hyperlink>
        </w:p>
        <w:p w14:paraId="43F3BCBB" w14:textId="77777777" w:rsidR="009F50A7" w:rsidRDefault="00F30516">
          <w:pPr>
            <w:pStyle w:val="TOC1"/>
            <w:tabs>
              <w:tab w:val="right" w:leader="dot" w:pos="15390"/>
            </w:tabs>
            <w:rPr>
              <w:noProof/>
            </w:rPr>
          </w:pPr>
          <w:hyperlink w:anchor="_Toc218602303" w:history="1">
            <w:r w:rsidR="009F50A7" w:rsidRPr="000041D8">
              <w:rPr>
                <w:rStyle w:val="Hyperlink"/>
                <w:noProof/>
              </w:rPr>
              <w:t>РГ 13 - Социална политика и заетост</w:t>
            </w:r>
            <w:r w:rsidR="009F50A7">
              <w:rPr>
                <w:noProof/>
                <w:webHidden/>
              </w:rPr>
              <w:tab/>
            </w:r>
            <w:r w:rsidR="009F50A7">
              <w:rPr>
                <w:noProof/>
                <w:webHidden/>
              </w:rPr>
              <w:fldChar w:fldCharType="begin"/>
            </w:r>
            <w:r w:rsidR="009F50A7">
              <w:rPr>
                <w:noProof/>
                <w:webHidden/>
              </w:rPr>
              <w:instrText xml:space="preserve"> PAGEREF _Toc218602303 \h </w:instrText>
            </w:r>
            <w:r w:rsidR="009F50A7">
              <w:rPr>
                <w:noProof/>
                <w:webHidden/>
              </w:rPr>
            </w:r>
            <w:r w:rsidR="009F50A7">
              <w:rPr>
                <w:noProof/>
                <w:webHidden/>
              </w:rPr>
              <w:fldChar w:fldCharType="separate"/>
            </w:r>
            <w:r w:rsidR="009F50A7">
              <w:rPr>
                <w:noProof/>
                <w:webHidden/>
              </w:rPr>
              <w:t>25</w:t>
            </w:r>
            <w:r w:rsidR="009F50A7">
              <w:rPr>
                <w:noProof/>
                <w:webHidden/>
              </w:rPr>
              <w:fldChar w:fldCharType="end"/>
            </w:r>
          </w:hyperlink>
        </w:p>
        <w:p w14:paraId="789C3882" w14:textId="77777777" w:rsidR="009F50A7" w:rsidRDefault="00F30516">
          <w:pPr>
            <w:pStyle w:val="TOC1"/>
            <w:tabs>
              <w:tab w:val="right" w:leader="dot" w:pos="15390"/>
            </w:tabs>
            <w:rPr>
              <w:noProof/>
            </w:rPr>
          </w:pPr>
          <w:hyperlink w:anchor="_Toc218602304" w:history="1">
            <w:r w:rsidR="009F50A7" w:rsidRPr="000041D8">
              <w:rPr>
                <w:rStyle w:val="Hyperlink"/>
                <w:noProof/>
              </w:rPr>
              <w:t>РГ 14 - Енергетика</w:t>
            </w:r>
            <w:r w:rsidR="009F50A7">
              <w:rPr>
                <w:noProof/>
                <w:webHidden/>
              </w:rPr>
              <w:tab/>
            </w:r>
            <w:r w:rsidR="009F50A7">
              <w:rPr>
                <w:noProof/>
                <w:webHidden/>
              </w:rPr>
              <w:fldChar w:fldCharType="begin"/>
            </w:r>
            <w:r w:rsidR="009F50A7">
              <w:rPr>
                <w:noProof/>
                <w:webHidden/>
              </w:rPr>
              <w:instrText xml:space="preserve"> PAGEREF _Toc218602304 \h </w:instrText>
            </w:r>
            <w:r w:rsidR="009F50A7">
              <w:rPr>
                <w:noProof/>
                <w:webHidden/>
              </w:rPr>
            </w:r>
            <w:r w:rsidR="009F50A7">
              <w:rPr>
                <w:noProof/>
                <w:webHidden/>
              </w:rPr>
              <w:fldChar w:fldCharType="separate"/>
            </w:r>
            <w:r w:rsidR="009F50A7">
              <w:rPr>
                <w:noProof/>
                <w:webHidden/>
              </w:rPr>
              <w:t>27</w:t>
            </w:r>
            <w:r w:rsidR="009F50A7">
              <w:rPr>
                <w:noProof/>
                <w:webHidden/>
              </w:rPr>
              <w:fldChar w:fldCharType="end"/>
            </w:r>
          </w:hyperlink>
        </w:p>
        <w:p w14:paraId="1C30C69E" w14:textId="77777777" w:rsidR="009F50A7" w:rsidRDefault="00F30516">
          <w:pPr>
            <w:pStyle w:val="TOC1"/>
            <w:tabs>
              <w:tab w:val="right" w:leader="dot" w:pos="15390"/>
            </w:tabs>
            <w:rPr>
              <w:noProof/>
            </w:rPr>
          </w:pPr>
          <w:hyperlink w:anchor="_Toc218602305" w:history="1">
            <w:r w:rsidR="009F50A7" w:rsidRPr="000041D8">
              <w:rPr>
                <w:rStyle w:val="Hyperlink"/>
                <w:noProof/>
              </w:rPr>
              <w:t>РГ 16 - Образование, взаимно признаване на професионални квалификации и научни изследвания</w:t>
            </w:r>
            <w:r w:rsidR="009F50A7">
              <w:rPr>
                <w:noProof/>
                <w:webHidden/>
              </w:rPr>
              <w:tab/>
            </w:r>
            <w:r w:rsidR="009F50A7">
              <w:rPr>
                <w:noProof/>
                <w:webHidden/>
              </w:rPr>
              <w:fldChar w:fldCharType="begin"/>
            </w:r>
            <w:r w:rsidR="009F50A7">
              <w:rPr>
                <w:noProof/>
                <w:webHidden/>
              </w:rPr>
              <w:instrText xml:space="preserve"> PAGEREF _Toc218602305 \h </w:instrText>
            </w:r>
            <w:r w:rsidR="009F50A7">
              <w:rPr>
                <w:noProof/>
                <w:webHidden/>
              </w:rPr>
            </w:r>
            <w:r w:rsidR="009F50A7">
              <w:rPr>
                <w:noProof/>
                <w:webHidden/>
              </w:rPr>
              <w:fldChar w:fldCharType="separate"/>
            </w:r>
            <w:r w:rsidR="009F50A7">
              <w:rPr>
                <w:noProof/>
                <w:webHidden/>
              </w:rPr>
              <w:t>30</w:t>
            </w:r>
            <w:r w:rsidR="009F50A7">
              <w:rPr>
                <w:noProof/>
                <w:webHidden/>
              </w:rPr>
              <w:fldChar w:fldCharType="end"/>
            </w:r>
          </w:hyperlink>
        </w:p>
        <w:p w14:paraId="16406AC0" w14:textId="77777777" w:rsidR="009F50A7" w:rsidRDefault="00F30516">
          <w:pPr>
            <w:pStyle w:val="TOC1"/>
            <w:tabs>
              <w:tab w:val="right" w:leader="dot" w:pos="15390"/>
            </w:tabs>
            <w:rPr>
              <w:noProof/>
            </w:rPr>
          </w:pPr>
          <w:hyperlink w:anchor="_Toc218602306" w:history="1">
            <w:r w:rsidR="009F50A7" w:rsidRPr="000041D8">
              <w:rPr>
                <w:rStyle w:val="Hyperlink"/>
                <w:noProof/>
              </w:rPr>
              <w:t>РГ 17 - Телекомуникации и информационни технологии</w:t>
            </w:r>
            <w:r w:rsidR="009F50A7">
              <w:rPr>
                <w:noProof/>
                <w:webHidden/>
              </w:rPr>
              <w:tab/>
            </w:r>
            <w:r w:rsidR="009F50A7">
              <w:rPr>
                <w:noProof/>
                <w:webHidden/>
              </w:rPr>
              <w:fldChar w:fldCharType="begin"/>
            </w:r>
            <w:r w:rsidR="009F50A7">
              <w:rPr>
                <w:noProof/>
                <w:webHidden/>
              </w:rPr>
              <w:instrText xml:space="preserve"> PAGEREF _Toc218602306 \h </w:instrText>
            </w:r>
            <w:r w:rsidR="009F50A7">
              <w:rPr>
                <w:noProof/>
                <w:webHidden/>
              </w:rPr>
            </w:r>
            <w:r w:rsidR="009F50A7">
              <w:rPr>
                <w:noProof/>
                <w:webHidden/>
              </w:rPr>
              <w:fldChar w:fldCharType="separate"/>
            </w:r>
            <w:r w:rsidR="009F50A7">
              <w:rPr>
                <w:noProof/>
                <w:webHidden/>
              </w:rPr>
              <w:t>31</w:t>
            </w:r>
            <w:r w:rsidR="009F50A7">
              <w:rPr>
                <w:noProof/>
                <w:webHidden/>
              </w:rPr>
              <w:fldChar w:fldCharType="end"/>
            </w:r>
          </w:hyperlink>
        </w:p>
        <w:p w14:paraId="404C08F0" w14:textId="77777777" w:rsidR="009F50A7" w:rsidRDefault="00F30516">
          <w:pPr>
            <w:pStyle w:val="TOC1"/>
            <w:tabs>
              <w:tab w:val="right" w:leader="dot" w:pos="15390"/>
            </w:tabs>
            <w:rPr>
              <w:noProof/>
            </w:rPr>
          </w:pPr>
          <w:hyperlink w:anchor="_Toc218602307" w:history="1">
            <w:r w:rsidR="009F50A7" w:rsidRPr="000041D8">
              <w:rPr>
                <w:rStyle w:val="Hyperlink"/>
                <w:noProof/>
              </w:rPr>
              <w:t>РГ 18 - Политика в областта на културата и аудиовизията</w:t>
            </w:r>
            <w:r w:rsidR="009F50A7">
              <w:rPr>
                <w:noProof/>
                <w:webHidden/>
              </w:rPr>
              <w:tab/>
            </w:r>
            <w:r w:rsidR="009F50A7">
              <w:rPr>
                <w:noProof/>
                <w:webHidden/>
              </w:rPr>
              <w:fldChar w:fldCharType="begin"/>
            </w:r>
            <w:r w:rsidR="009F50A7">
              <w:rPr>
                <w:noProof/>
                <w:webHidden/>
              </w:rPr>
              <w:instrText xml:space="preserve"> PAGEREF _Toc218602307 \h </w:instrText>
            </w:r>
            <w:r w:rsidR="009F50A7">
              <w:rPr>
                <w:noProof/>
                <w:webHidden/>
              </w:rPr>
            </w:r>
            <w:r w:rsidR="009F50A7">
              <w:rPr>
                <w:noProof/>
                <w:webHidden/>
              </w:rPr>
              <w:fldChar w:fldCharType="separate"/>
            </w:r>
            <w:r w:rsidR="009F50A7">
              <w:rPr>
                <w:noProof/>
                <w:webHidden/>
              </w:rPr>
              <w:t>35</w:t>
            </w:r>
            <w:r w:rsidR="009F50A7">
              <w:rPr>
                <w:noProof/>
                <w:webHidden/>
              </w:rPr>
              <w:fldChar w:fldCharType="end"/>
            </w:r>
          </w:hyperlink>
        </w:p>
        <w:p w14:paraId="3FFFBA13" w14:textId="77777777" w:rsidR="009F50A7" w:rsidRDefault="00F30516">
          <w:pPr>
            <w:pStyle w:val="TOC1"/>
            <w:tabs>
              <w:tab w:val="right" w:leader="dot" w:pos="15390"/>
            </w:tabs>
            <w:rPr>
              <w:noProof/>
            </w:rPr>
          </w:pPr>
          <w:hyperlink w:anchor="_Toc218602308" w:history="1">
            <w:r w:rsidR="009F50A7" w:rsidRPr="000041D8">
              <w:rPr>
                <w:rStyle w:val="Hyperlink"/>
                <w:noProof/>
              </w:rPr>
              <w:t>РГ 20 - Околна среда</w:t>
            </w:r>
            <w:r w:rsidR="009F50A7">
              <w:rPr>
                <w:noProof/>
                <w:webHidden/>
              </w:rPr>
              <w:tab/>
            </w:r>
            <w:r w:rsidR="009F50A7">
              <w:rPr>
                <w:noProof/>
                <w:webHidden/>
              </w:rPr>
              <w:fldChar w:fldCharType="begin"/>
            </w:r>
            <w:r w:rsidR="009F50A7">
              <w:rPr>
                <w:noProof/>
                <w:webHidden/>
              </w:rPr>
              <w:instrText xml:space="preserve"> PAGEREF _Toc218602308 \h </w:instrText>
            </w:r>
            <w:r w:rsidR="009F50A7">
              <w:rPr>
                <w:noProof/>
                <w:webHidden/>
              </w:rPr>
            </w:r>
            <w:r w:rsidR="009F50A7">
              <w:rPr>
                <w:noProof/>
                <w:webHidden/>
              </w:rPr>
              <w:fldChar w:fldCharType="separate"/>
            </w:r>
            <w:r w:rsidR="009F50A7">
              <w:rPr>
                <w:noProof/>
                <w:webHidden/>
              </w:rPr>
              <w:t>35</w:t>
            </w:r>
            <w:r w:rsidR="009F50A7">
              <w:rPr>
                <w:noProof/>
                <w:webHidden/>
              </w:rPr>
              <w:fldChar w:fldCharType="end"/>
            </w:r>
          </w:hyperlink>
        </w:p>
        <w:p w14:paraId="50925167" w14:textId="77777777" w:rsidR="009F50A7" w:rsidRDefault="00F30516">
          <w:pPr>
            <w:pStyle w:val="TOC1"/>
            <w:tabs>
              <w:tab w:val="right" w:leader="dot" w:pos="15390"/>
            </w:tabs>
            <w:rPr>
              <w:noProof/>
            </w:rPr>
          </w:pPr>
          <w:hyperlink w:anchor="_Toc218602309" w:history="1">
            <w:r w:rsidR="009F50A7" w:rsidRPr="000041D8">
              <w:rPr>
                <w:rStyle w:val="Hyperlink"/>
                <w:noProof/>
              </w:rPr>
              <w:t>РГ 21 - Защита на потребителите</w:t>
            </w:r>
            <w:r w:rsidR="009F50A7">
              <w:rPr>
                <w:noProof/>
                <w:webHidden/>
              </w:rPr>
              <w:tab/>
            </w:r>
            <w:r w:rsidR="009F50A7">
              <w:rPr>
                <w:noProof/>
                <w:webHidden/>
              </w:rPr>
              <w:fldChar w:fldCharType="begin"/>
            </w:r>
            <w:r w:rsidR="009F50A7">
              <w:rPr>
                <w:noProof/>
                <w:webHidden/>
              </w:rPr>
              <w:instrText xml:space="preserve"> PAGEREF _Toc218602309 \h </w:instrText>
            </w:r>
            <w:r w:rsidR="009F50A7">
              <w:rPr>
                <w:noProof/>
                <w:webHidden/>
              </w:rPr>
            </w:r>
            <w:r w:rsidR="009F50A7">
              <w:rPr>
                <w:noProof/>
                <w:webHidden/>
              </w:rPr>
              <w:fldChar w:fldCharType="separate"/>
            </w:r>
            <w:r w:rsidR="009F50A7">
              <w:rPr>
                <w:noProof/>
                <w:webHidden/>
              </w:rPr>
              <w:t>42</w:t>
            </w:r>
            <w:r w:rsidR="009F50A7">
              <w:rPr>
                <w:noProof/>
                <w:webHidden/>
              </w:rPr>
              <w:fldChar w:fldCharType="end"/>
            </w:r>
          </w:hyperlink>
        </w:p>
        <w:p w14:paraId="1849C8D8" w14:textId="77777777" w:rsidR="009F50A7" w:rsidRDefault="00F30516">
          <w:pPr>
            <w:pStyle w:val="TOC1"/>
            <w:tabs>
              <w:tab w:val="right" w:leader="dot" w:pos="15390"/>
            </w:tabs>
            <w:rPr>
              <w:noProof/>
            </w:rPr>
          </w:pPr>
          <w:hyperlink w:anchor="_Toc218602310" w:history="1">
            <w:r w:rsidR="009F50A7" w:rsidRPr="000041D8">
              <w:rPr>
                <w:rStyle w:val="Hyperlink"/>
                <w:noProof/>
              </w:rPr>
              <w:t>РГ 22 - Здравеопазване</w:t>
            </w:r>
            <w:r w:rsidR="009F50A7">
              <w:rPr>
                <w:noProof/>
                <w:webHidden/>
              </w:rPr>
              <w:tab/>
            </w:r>
            <w:r w:rsidR="009F50A7">
              <w:rPr>
                <w:noProof/>
                <w:webHidden/>
              </w:rPr>
              <w:fldChar w:fldCharType="begin"/>
            </w:r>
            <w:r w:rsidR="009F50A7">
              <w:rPr>
                <w:noProof/>
                <w:webHidden/>
              </w:rPr>
              <w:instrText xml:space="preserve"> PAGEREF _Toc218602310 \h </w:instrText>
            </w:r>
            <w:r w:rsidR="009F50A7">
              <w:rPr>
                <w:noProof/>
                <w:webHidden/>
              </w:rPr>
            </w:r>
            <w:r w:rsidR="009F50A7">
              <w:rPr>
                <w:noProof/>
                <w:webHidden/>
              </w:rPr>
              <w:fldChar w:fldCharType="separate"/>
            </w:r>
            <w:r w:rsidR="009F50A7">
              <w:rPr>
                <w:noProof/>
                <w:webHidden/>
              </w:rPr>
              <w:t>43</w:t>
            </w:r>
            <w:r w:rsidR="009F50A7">
              <w:rPr>
                <w:noProof/>
                <w:webHidden/>
              </w:rPr>
              <w:fldChar w:fldCharType="end"/>
            </w:r>
          </w:hyperlink>
        </w:p>
        <w:p w14:paraId="61AAB393" w14:textId="77777777" w:rsidR="009F50A7" w:rsidRDefault="00F30516">
          <w:pPr>
            <w:pStyle w:val="TOC1"/>
            <w:tabs>
              <w:tab w:val="right" w:leader="dot" w:pos="15390"/>
            </w:tabs>
            <w:rPr>
              <w:noProof/>
            </w:rPr>
          </w:pPr>
          <w:hyperlink w:anchor="_Toc218602311" w:history="1">
            <w:r w:rsidR="009F50A7" w:rsidRPr="000041D8">
              <w:rPr>
                <w:rStyle w:val="Hyperlink"/>
                <w:noProof/>
              </w:rPr>
              <w:t>РГ 23 - Сътрудничество в областта на вътрешните работи</w:t>
            </w:r>
            <w:r w:rsidR="009F50A7">
              <w:rPr>
                <w:noProof/>
                <w:webHidden/>
              </w:rPr>
              <w:tab/>
            </w:r>
            <w:r w:rsidR="009F50A7">
              <w:rPr>
                <w:noProof/>
                <w:webHidden/>
              </w:rPr>
              <w:fldChar w:fldCharType="begin"/>
            </w:r>
            <w:r w:rsidR="009F50A7">
              <w:rPr>
                <w:noProof/>
                <w:webHidden/>
              </w:rPr>
              <w:instrText xml:space="preserve"> PAGEREF _Toc218602311 \h </w:instrText>
            </w:r>
            <w:r w:rsidR="009F50A7">
              <w:rPr>
                <w:noProof/>
                <w:webHidden/>
              </w:rPr>
            </w:r>
            <w:r w:rsidR="009F50A7">
              <w:rPr>
                <w:noProof/>
                <w:webHidden/>
              </w:rPr>
              <w:fldChar w:fldCharType="separate"/>
            </w:r>
            <w:r w:rsidR="009F50A7">
              <w:rPr>
                <w:noProof/>
                <w:webHidden/>
              </w:rPr>
              <w:t>44</w:t>
            </w:r>
            <w:r w:rsidR="009F50A7">
              <w:rPr>
                <w:noProof/>
                <w:webHidden/>
              </w:rPr>
              <w:fldChar w:fldCharType="end"/>
            </w:r>
          </w:hyperlink>
        </w:p>
        <w:p w14:paraId="6CB7F594" w14:textId="77777777" w:rsidR="009F50A7" w:rsidRDefault="00F30516">
          <w:pPr>
            <w:pStyle w:val="TOC1"/>
            <w:tabs>
              <w:tab w:val="right" w:leader="dot" w:pos="15390"/>
            </w:tabs>
            <w:rPr>
              <w:noProof/>
            </w:rPr>
          </w:pPr>
          <w:hyperlink w:anchor="_Toc218602312" w:history="1">
            <w:r w:rsidR="009F50A7" w:rsidRPr="000041D8">
              <w:rPr>
                <w:rStyle w:val="Hyperlink"/>
                <w:noProof/>
              </w:rPr>
              <w:t>РГ 26 - Финансови услуги</w:t>
            </w:r>
            <w:r w:rsidR="009F50A7">
              <w:rPr>
                <w:noProof/>
                <w:webHidden/>
              </w:rPr>
              <w:tab/>
            </w:r>
            <w:r w:rsidR="009F50A7">
              <w:rPr>
                <w:noProof/>
                <w:webHidden/>
              </w:rPr>
              <w:fldChar w:fldCharType="begin"/>
            </w:r>
            <w:r w:rsidR="009F50A7">
              <w:rPr>
                <w:noProof/>
                <w:webHidden/>
              </w:rPr>
              <w:instrText xml:space="preserve"> PAGEREF _Toc218602312 \h </w:instrText>
            </w:r>
            <w:r w:rsidR="009F50A7">
              <w:rPr>
                <w:noProof/>
                <w:webHidden/>
              </w:rPr>
            </w:r>
            <w:r w:rsidR="009F50A7">
              <w:rPr>
                <w:noProof/>
                <w:webHidden/>
              </w:rPr>
              <w:fldChar w:fldCharType="separate"/>
            </w:r>
            <w:r w:rsidR="009F50A7">
              <w:rPr>
                <w:noProof/>
                <w:webHidden/>
              </w:rPr>
              <w:t>46</w:t>
            </w:r>
            <w:r w:rsidR="009F50A7">
              <w:rPr>
                <w:noProof/>
                <w:webHidden/>
              </w:rPr>
              <w:fldChar w:fldCharType="end"/>
            </w:r>
          </w:hyperlink>
        </w:p>
        <w:p w14:paraId="68550D2C" w14:textId="77777777" w:rsidR="009F50A7" w:rsidRDefault="00F30516">
          <w:pPr>
            <w:pStyle w:val="TOC1"/>
            <w:tabs>
              <w:tab w:val="right" w:leader="dot" w:pos="15390"/>
            </w:tabs>
            <w:rPr>
              <w:noProof/>
            </w:rPr>
          </w:pPr>
          <w:hyperlink w:anchor="_Toc218602313" w:history="1">
            <w:r w:rsidR="009F50A7" w:rsidRPr="000041D8">
              <w:rPr>
                <w:rStyle w:val="Hyperlink"/>
                <w:noProof/>
              </w:rPr>
              <w:t>РГ 29 - Гражданска защита</w:t>
            </w:r>
            <w:r w:rsidR="009F50A7">
              <w:rPr>
                <w:noProof/>
                <w:webHidden/>
              </w:rPr>
              <w:tab/>
            </w:r>
            <w:r w:rsidR="009F50A7">
              <w:rPr>
                <w:noProof/>
                <w:webHidden/>
              </w:rPr>
              <w:fldChar w:fldCharType="begin"/>
            </w:r>
            <w:r w:rsidR="009F50A7">
              <w:rPr>
                <w:noProof/>
                <w:webHidden/>
              </w:rPr>
              <w:instrText xml:space="preserve"> PAGEREF _Toc218602313 \h </w:instrText>
            </w:r>
            <w:r w:rsidR="009F50A7">
              <w:rPr>
                <w:noProof/>
                <w:webHidden/>
              </w:rPr>
            </w:r>
            <w:r w:rsidR="009F50A7">
              <w:rPr>
                <w:noProof/>
                <w:webHidden/>
              </w:rPr>
              <w:fldChar w:fldCharType="separate"/>
            </w:r>
            <w:r w:rsidR="009F50A7">
              <w:rPr>
                <w:noProof/>
                <w:webHidden/>
              </w:rPr>
              <w:t>48</w:t>
            </w:r>
            <w:r w:rsidR="009F50A7">
              <w:rPr>
                <w:noProof/>
                <w:webHidden/>
              </w:rPr>
              <w:fldChar w:fldCharType="end"/>
            </w:r>
          </w:hyperlink>
        </w:p>
        <w:p w14:paraId="21E74C18" w14:textId="77777777" w:rsidR="009F50A7" w:rsidRDefault="00F30516">
          <w:pPr>
            <w:pStyle w:val="TOC1"/>
            <w:tabs>
              <w:tab w:val="right" w:leader="dot" w:pos="15390"/>
            </w:tabs>
            <w:rPr>
              <w:noProof/>
            </w:rPr>
          </w:pPr>
          <w:hyperlink w:anchor="_Toc218602314" w:history="1">
            <w:r w:rsidR="009F50A7" w:rsidRPr="000041D8">
              <w:rPr>
                <w:rStyle w:val="Hyperlink"/>
                <w:noProof/>
              </w:rPr>
              <w:t>РГ 33 - Сътрудничество в областта на правосъдието</w:t>
            </w:r>
            <w:r w:rsidR="009F50A7">
              <w:rPr>
                <w:noProof/>
                <w:webHidden/>
              </w:rPr>
              <w:tab/>
            </w:r>
            <w:r w:rsidR="009F50A7">
              <w:rPr>
                <w:noProof/>
                <w:webHidden/>
              </w:rPr>
              <w:fldChar w:fldCharType="begin"/>
            </w:r>
            <w:r w:rsidR="009F50A7">
              <w:rPr>
                <w:noProof/>
                <w:webHidden/>
              </w:rPr>
              <w:instrText xml:space="preserve"> PAGEREF _Toc218602314 \h </w:instrText>
            </w:r>
            <w:r w:rsidR="009F50A7">
              <w:rPr>
                <w:noProof/>
                <w:webHidden/>
              </w:rPr>
            </w:r>
            <w:r w:rsidR="009F50A7">
              <w:rPr>
                <w:noProof/>
                <w:webHidden/>
              </w:rPr>
              <w:fldChar w:fldCharType="separate"/>
            </w:r>
            <w:r w:rsidR="009F50A7">
              <w:rPr>
                <w:noProof/>
                <w:webHidden/>
              </w:rPr>
              <w:t>49</w:t>
            </w:r>
            <w:r w:rsidR="009F50A7">
              <w:rPr>
                <w:noProof/>
                <w:webHidden/>
              </w:rPr>
              <w:fldChar w:fldCharType="end"/>
            </w:r>
          </w:hyperlink>
        </w:p>
        <w:p w14:paraId="415EF8E7" w14:textId="77777777" w:rsidR="005A1905" w:rsidRPr="005A1905" w:rsidRDefault="00F30516" w:rsidP="00E41DC6">
          <w:r>
            <w:rPr>
              <w:b/>
              <w:bCs/>
              <w:noProof/>
              <w:lang w:val="en-US"/>
            </w:rPr>
            <w:fldChar w:fldCharType="end"/>
          </w:r>
        </w:p>
      </w:sdtContent>
    </w:sdt>
    <w:p w14:paraId="737F9AFE" w14:textId="77777777" w:rsidR="00AB6A00" w:rsidRDefault="00F30516">
      <w:pPr>
        <w:pStyle w:val="Heading1"/>
      </w:pPr>
      <w:bookmarkStart w:id="0" w:name="1"/>
      <w:r>
        <w:rPr>
          <w:sz w:val="24"/>
        </w:rPr>
        <w:lastRenderedPageBreak/>
        <w:br/>
      </w:r>
      <w:bookmarkStart w:id="1" w:name="_Toc218602295"/>
      <w:r>
        <w:rPr>
          <w:sz w:val="24"/>
        </w:rPr>
        <w:t>РГ1 - Свободно движение на стоки</w:t>
      </w:r>
      <w:bookmarkEnd w:id="1"/>
    </w:p>
    <w:bookmarkEnd w:id="0"/>
    <w:p w14:paraId="016A03C1" w14:textId="77777777" w:rsidR="00AB6A00" w:rsidRDefault="00AB6A00"/>
    <w:p w14:paraId="5B1EB1CB" w14:textId="77777777" w:rsidR="00AB6A00" w:rsidRDefault="00F30516">
      <w:pPr>
        <w:keepNext/>
        <w:spacing w:before="200"/>
      </w:pPr>
      <w:r>
        <w:rPr>
          <w:sz w:val="16"/>
        </w:rPr>
        <w:t>1.Правни мерки</w:t>
      </w:r>
    </w:p>
    <w:p w14:paraId="439798CE" w14:textId="636D7BCD" w:rsidR="00AB6A00" w:rsidRPr="009F50A7" w:rsidRDefault="00F30516">
      <w:pPr>
        <w:keepNext/>
        <w:spacing w:before="200"/>
        <w:rPr>
          <w:lang w:val="en-US"/>
        </w:rPr>
      </w:pPr>
      <w:r>
        <w:rPr>
          <w:sz w:val="16"/>
        </w:rPr>
        <w:t xml:space="preserve">1.1 Проекти на </w:t>
      </w:r>
      <w:r>
        <w:rPr>
          <w:sz w:val="16"/>
        </w:rPr>
        <w:t>закони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1447"/>
        <w:gridCol w:w="962"/>
        <w:gridCol w:w="529"/>
        <w:gridCol w:w="1075"/>
        <w:gridCol w:w="993"/>
        <w:gridCol w:w="1185"/>
        <w:gridCol w:w="885"/>
        <w:gridCol w:w="1023"/>
        <w:gridCol w:w="888"/>
        <w:gridCol w:w="1068"/>
        <w:gridCol w:w="1896"/>
        <w:gridCol w:w="1444"/>
        <w:gridCol w:w="645"/>
        <w:gridCol w:w="1384"/>
      </w:tblGrid>
      <w:tr w:rsidR="00AB6A00" w14:paraId="583EF501" w14:textId="77777777">
        <w:trPr>
          <w:cantSplit/>
          <w:trHeight w:val="264"/>
          <w:tblHeader/>
        </w:trPr>
        <w:tc>
          <w:tcPr>
            <w:tcW w:w="0" w:type="auto"/>
            <w:vMerge w:val="restart"/>
            <w:shd w:val="clear" w:color="auto" w:fill="CCCCCC"/>
            <w:vAlign w:val="center"/>
          </w:tcPr>
          <w:p w14:paraId="29CDF6E5"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5D8583C9"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661D92A1"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178F17D0" w14:textId="77777777" w:rsidR="00AB6A00" w:rsidRDefault="00F30516">
            <w:pPr>
              <w:spacing w:after="0"/>
              <w:jc w:val="center"/>
            </w:pPr>
            <w:r>
              <w:rPr>
                <w:sz w:val="16"/>
              </w:rPr>
              <w:t>Изработване на нормативния акт и таблица за съответствие от-до</w:t>
            </w:r>
          </w:p>
        </w:tc>
        <w:tc>
          <w:tcPr>
            <w:tcW w:w="0" w:type="auto"/>
            <w:vMerge w:val="restart"/>
            <w:shd w:val="clear" w:color="auto" w:fill="CCCCCC"/>
            <w:vAlign w:val="center"/>
          </w:tcPr>
          <w:p w14:paraId="67913A90" w14:textId="77777777" w:rsidR="00AB6A00" w:rsidRDefault="00F30516">
            <w:pPr>
              <w:spacing w:after="0"/>
              <w:jc w:val="center"/>
            </w:pPr>
            <w:r>
              <w:rPr>
                <w:sz w:val="16"/>
              </w:rPr>
              <w:t>Краен срок за съгласуване в РГ</w:t>
            </w:r>
          </w:p>
        </w:tc>
        <w:tc>
          <w:tcPr>
            <w:tcW w:w="0" w:type="auto"/>
            <w:vMerge w:val="restart"/>
            <w:shd w:val="clear" w:color="auto" w:fill="CCCCCC"/>
            <w:vAlign w:val="center"/>
          </w:tcPr>
          <w:p w14:paraId="49808266" w14:textId="77777777" w:rsidR="00AB6A00" w:rsidRDefault="00F30516">
            <w:pPr>
              <w:spacing w:after="0"/>
              <w:jc w:val="center"/>
            </w:pPr>
            <w:r>
              <w:rPr>
                <w:sz w:val="16"/>
              </w:rPr>
              <w:t>Дата за предварително съгласуване</w:t>
            </w:r>
          </w:p>
        </w:tc>
        <w:tc>
          <w:tcPr>
            <w:tcW w:w="0" w:type="auto"/>
            <w:vMerge w:val="restart"/>
            <w:shd w:val="clear" w:color="auto" w:fill="CCCCCC"/>
            <w:vAlign w:val="center"/>
          </w:tcPr>
          <w:p w14:paraId="621765F5" w14:textId="77777777" w:rsidR="00AB6A00" w:rsidRDefault="00F30516">
            <w:pPr>
              <w:spacing w:after="0"/>
              <w:jc w:val="center"/>
            </w:pPr>
            <w:r>
              <w:rPr>
                <w:sz w:val="16"/>
              </w:rPr>
              <w:t>Дата за внасяне в МС</w:t>
            </w:r>
          </w:p>
        </w:tc>
        <w:tc>
          <w:tcPr>
            <w:tcW w:w="0" w:type="auto"/>
            <w:vMerge w:val="restart"/>
            <w:shd w:val="clear" w:color="auto" w:fill="CCCCCC"/>
            <w:vAlign w:val="center"/>
          </w:tcPr>
          <w:p w14:paraId="36AF5F37" w14:textId="77777777" w:rsidR="00AB6A00" w:rsidRDefault="00F30516">
            <w:pPr>
              <w:spacing w:after="0"/>
              <w:jc w:val="center"/>
            </w:pPr>
            <w:r>
              <w:rPr>
                <w:sz w:val="16"/>
              </w:rPr>
              <w:t>Дата за разглеждане на заседание на МС</w:t>
            </w:r>
          </w:p>
        </w:tc>
        <w:tc>
          <w:tcPr>
            <w:tcW w:w="0" w:type="auto"/>
            <w:vMerge w:val="restart"/>
            <w:shd w:val="clear" w:color="auto" w:fill="CCCCCC"/>
            <w:vAlign w:val="center"/>
          </w:tcPr>
          <w:p w14:paraId="00E49A73" w14:textId="77777777" w:rsidR="00AB6A00" w:rsidRDefault="00F30516">
            <w:pPr>
              <w:spacing w:after="0"/>
              <w:jc w:val="center"/>
            </w:pPr>
            <w:r>
              <w:rPr>
                <w:sz w:val="16"/>
              </w:rPr>
              <w:t>Краен срок за приемане от НС</w:t>
            </w:r>
          </w:p>
        </w:tc>
        <w:tc>
          <w:tcPr>
            <w:tcW w:w="0" w:type="auto"/>
            <w:vMerge w:val="restart"/>
            <w:shd w:val="clear" w:color="auto" w:fill="CCCCCC"/>
            <w:vAlign w:val="center"/>
          </w:tcPr>
          <w:p w14:paraId="5D05DC9B" w14:textId="77777777" w:rsidR="00AB6A00" w:rsidRDefault="00F30516">
            <w:pPr>
              <w:spacing w:after="0"/>
              <w:jc w:val="center"/>
            </w:pPr>
            <w:r>
              <w:rPr>
                <w:sz w:val="16"/>
              </w:rPr>
              <w:t>Дата за нотификация</w:t>
            </w:r>
          </w:p>
        </w:tc>
        <w:tc>
          <w:tcPr>
            <w:tcW w:w="0" w:type="auto"/>
            <w:vMerge w:val="restart"/>
            <w:shd w:val="clear" w:color="auto" w:fill="CCCCCC"/>
            <w:vAlign w:val="center"/>
          </w:tcPr>
          <w:p w14:paraId="44ED144E"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5630CC27"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2914C983"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1D837C29" w14:textId="77777777" w:rsidR="00AB6A00" w:rsidRDefault="00F30516">
            <w:pPr>
              <w:spacing w:after="0"/>
              <w:jc w:val="center"/>
            </w:pPr>
            <w:r>
              <w:rPr>
                <w:sz w:val="16"/>
              </w:rPr>
              <w:t>Информация за хода на изпълнение(СЕВ)</w:t>
            </w:r>
          </w:p>
        </w:tc>
      </w:tr>
      <w:tr w:rsidR="00AB6A00" w14:paraId="3B9BB37E" w14:textId="77777777">
        <w:trPr>
          <w:trHeight w:val="230"/>
        </w:trPr>
        <w:tc>
          <w:tcPr>
            <w:tcW w:w="0" w:type="auto"/>
            <w:vMerge w:val="restart"/>
          </w:tcPr>
          <w:p w14:paraId="024A057A" w14:textId="77777777" w:rsidR="00AB6A00" w:rsidRDefault="00F30516">
            <w:pPr>
              <w:pStyle w:val="Numbered"/>
            </w:pPr>
            <w:r>
              <w:rPr>
                <w:sz w:val="16"/>
              </w:rPr>
              <w:t>Проект на ЗИД на Закона за медицинските изделия</w:t>
            </w:r>
          </w:p>
        </w:tc>
        <w:tc>
          <w:tcPr>
            <w:tcW w:w="0" w:type="auto"/>
            <w:vMerge w:val="restart"/>
          </w:tcPr>
          <w:p w14:paraId="6CC0D230" w14:textId="77777777" w:rsidR="00AB6A00" w:rsidRDefault="00F30516">
            <w:pPr>
              <w:spacing w:after="0"/>
            </w:pPr>
            <w:r>
              <w:rPr>
                <w:sz w:val="16"/>
              </w:rPr>
              <w:t>МЗ</w:t>
            </w:r>
          </w:p>
        </w:tc>
        <w:tc>
          <w:tcPr>
            <w:tcW w:w="0" w:type="auto"/>
            <w:vMerge w:val="restart"/>
          </w:tcPr>
          <w:p w14:paraId="3C4C7679" w14:textId="77777777" w:rsidR="00AB6A00" w:rsidRDefault="00F30516">
            <w:pPr>
              <w:spacing w:after="0"/>
            </w:pPr>
            <w:r>
              <w:rPr>
                <w:sz w:val="16"/>
              </w:rPr>
              <w:t>01</w:t>
            </w:r>
          </w:p>
        </w:tc>
        <w:tc>
          <w:tcPr>
            <w:tcW w:w="0" w:type="auto"/>
            <w:vMerge w:val="restart"/>
          </w:tcPr>
          <w:p w14:paraId="5C69D440" w14:textId="77777777" w:rsidR="00AB6A00" w:rsidRDefault="00AB6A00">
            <w:pPr>
              <w:spacing w:after="0"/>
            </w:pPr>
          </w:p>
        </w:tc>
        <w:tc>
          <w:tcPr>
            <w:tcW w:w="0" w:type="auto"/>
            <w:vMerge w:val="restart"/>
          </w:tcPr>
          <w:p w14:paraId="63008259" w14:textId="77777777" w:rsidR="00AB6A00" w:rsidRDefault="00AB6A00">
            <w:pPr>
              <w:spacing w:after="0"/>
            </w:pPr>
          </w:p>
        </w:tc>
        <w:tc>
          <w:tcPr>
            <w:tcW w:w="0" w:type="auto"/>
            <w:vMerge w:val="restart"/>
          </w:tcPr>
          <w:p w14:paraId="25958E23" w14:textId="77777777" w:rsidR="00AB6A00" w:rsidRDefault="00AB6A00">
            <w:pPr>
              <w:spacing w:after="0"/>
            </w:pPr>
          </w:p>
        </w:tc>
        <w:tc>
          <w:tcPr>
            <w:tcW w:w="0" w:type="auto"/>
            <w:vMerge w:val="restart"/>
          </w:tcPr>
          <w:p w14:paraId="757AAD94" w14:textId="77777777" w:rsidR="00AB6A00" w:rsidRDefault="00AB6A00">
            <w:pPr>
              <w:spacing w:after="0"/>
            </w:pPr>
          </w:p>
        </w:tc>
        <w:tc>
          <w:tcPr>
            <w:tcW w:w="0" w:type="auto"/>
            <w:vMerge w:val="restart"/>
          </w:tcPr>
          <w:p w14:paraId="7E61F0EF" w14:textId="77777777" w:rsidR="00AB6A00" w:rsidRDefault="00AB6A00">
            <w:pPr>
              <w:spacing w:after="0"/>
            </w:pPr>
          </w:p>
        </w:tc>
        <w:tc>
          <w:tcPr>
            <w:tcW w:w="0" w:type="auto"/>
            <w:vMerge w:val="restart"/>
          </w:tcPr>
          <w:p w14:paraId="0E650FDE" w14:textId="77777777" w:rsidR="00AB6A00" w:rsidRDefault="00F30516">
            <w:pPr>
              <w:spacing w:after="0"/>
            </w:pPr>
            <w:r>
              <w:rPr>
                <w:sz w:val="16"/>
              </w:rPr>
              <w:t>30.01.2026</w:t>
            </w:r>
          </w:p>
        </w:tc>
        <w:tc>
          <w:tcPr>
            <w:tcW w:w="0" w:type="auto"/>
            <w:vMerge w:val="restart"/>
          </w:tcPr>
          <w:p w14:paraId="561E61AF" w14:textId="77777777" w:rsidR="00AB6A00" w:rsidRDefault="00AB6A00">
            <w:pPr>
              <w:spacing w:after="0"/>
            </w:pPr>
          </w:p>
        </w:tc>
        <w:tc>
          <w:tcPr>
            <w:tcW w:w="0" w:type="auto"/>
            <w:vMerge w:val="restart"/>
          </w:tcPr>
          <w:p w14:paraId="1D29570B" w14:textId="77777777" w:rsidR="009F50A7" w:rsidRDefault="00F30516">
            <w:pPr>
              <w:spacing w:after="0"/>
              <w:rPr>
                <w:sz w:val="16"/>
                <w:lang w:val="en-US"/>
              </w:rPr>
            </w:pPr>
            <w:r>
              <w:rPr>
                <w:sz w:val="16"/>
              </w:rPr>
              <w:t>32017R0745,32017R0746,</w:t>
            </w:r>
          </w:p>
          <w:p w14:paraId="66964C97" w14:textId="7A334D4C" w:rsidR="00AB6A00" w:rsidRDefault="00F30516">
            <w:pPr>
              <w:spacing w:after="0"/>
            </w:pPr>
            <w:r>
              <w:rPr>
                <w:sz w:val="16"/>
              </w:rPr>
              <w:t>32020R0561,32022R0112</w:t>
            </w:r>
          </w:p>
        </w:tc>
        <w:tc>
          <w:tcPr>
            <w:tcW w:w="0" w:type="auto"/>
            <w:vMerge w:val="restart"/>
          </w:tcPr>
          <w:p w14:paraId="2F052AC7" w14:textId="77777777" w:rsidR="00AB6A00" w:rsidRDefault="00F30516">
            <w:pPr>
              <w:spacing w:after="0"/>
            </w:pPr>
            <w:r>
              <w:rPr>
                <w:sz w:val="16"/>
              </w:rPr>
              <w:t>Осигуряване прилагането на Регламент (ЕС) 2017/745, Регламент (ЕС) 2017/746, Регламент (ЕС) 2020/561 и Регламент (ЕС) 2022/112</w:t>
            </w:r>
          </w:p>
        </w:tc>
        <w:tc>
          <w:tcPr>
            <w:tcW w:w="0" w:type="auto"/>
            <w:vMerge w:val="restart"/>
          </w:tcPr>
          <w:p w14:paraId="7446D9AC" w14:textId="77777777" w:rsidR="00AB6A00" w:rsidRDefault="00AB6A00">
            <w:pPr>
              <w:spacing w:after="0"/>
            </w:pPr>
          </w:p>
        </w:tc>
        <w:tc>
          <w:tcPr>
            <w:tcW w:w="0" w:type="auto"/>
            <w:vMerge w:val="restart"/>
          </w:tcPr>
          <w:p w14:paraId="5D19A354" w14:textId="77777777" w:rsidR="00AB6A00" w:rsidRDefault="00AB6A00">
            <w:pPr>
              <w:spacing w:after="0"/>
            </w:pPr>
          </w:p>
        </w:tc>
      </w:tr>
      <w:tr w:rsidR="00AB6A00" w14:paraId="266737C6" w14:textId="77777777">
        <w:trPr>
          <w:trHeight w:val="230"/>
        </w:trPr>
        <w:tc>
          <w:tcPr>
            <w:tcW w:w="0" w:type="auto"/>
            <w:vMerge w:val="restart"/>
          </w:tcPr>
          <w:p w14:paraId="5F41CAC7" w14:textId="77777777" w:rsidR="00AB6A00" w:rsidRDefault="00F30516">
            <w:pPr>
              <w:pStyle w:val="Numbered"/>
            </w:pPr>
            <w:r>
              <w:rPr>
                <w:sz w:val="16"/>
              </w:rPr>
              <w:t xml:space="preserve">Проект на ЗИД на Закона за защита от вредното въздействие на химичните </w:t>
            </w:r>
            <w:r>
              <w:rPr>
                <w:sz w:val="16"/>
              </w:rPr>
              <w:t>вещества и смеси</w:t>
            </w:r>
          </w:p>
        </w:tc>
        <w:tc>
          <w:tcPr>
            <w:tcW w:w="0" w:type="auto"/>
            <w:vMerge w:val="restart"/>
          </w:tcPr>
          <w:p w14:paraId="7A0D249B" w14:textId="77777777" w:rsidR="00AB6A00" w:rsidRDefault="00F30516">
            <w:pPr>
              <w:spacing w:after="0"/>
            </w:pPr>
            <w:r>
              <w:rPr>
                <w:sz w:val="16"/>
              </w:rPr>
              <w:t>МВР, МЗ, МОСВ</w:t>
            </w:r>
          </w:p>
        </w:tc>
        <w:tc>
          <w:tcPr>
            <w:tcW w:w="0" w:type="auto"/>
            <w:vMerge w:val="restart"/>
          </w:tcPr>
          <w:p w14:paraId="65425939" w14:textId="77777777" w:rsidR="00AB6A00" w:rsidRDefault="00F30516">
            <w:pPr>
              <w:spacing w:after="0"/>
            </w:pPr>
            <w:r>
              <w:rPr>
                <w:sz w:val="16"/>
              </w:rPr>
              <w:t>01, 20</w:t>
            </w:r>
          </w:p>
        </w:tc>
        <w:tc>
          <w:tcPr>
            <w:tcW w:w="0" w:type="auto"/>
            <w:vMerge w:val="restart"/>
          </w:tcPr>
          <w:p w14:paraId="3D65D6EB" w14:textId="77777777" w:rsidR="00AB6A00" w:rsidRDefault="00AB6A00">
            <w:pPr>
              <w:spacing w:after="0"/>
            </w:pPr>
          </w:p>
        </w:tc>
        <w:tc>
          <w:tcPr>
            <w:tcW w:w="0" w:type="auto"/>
            <w:vMerge w:val="restart"/>
          </w:tcPr>
          <w:p w14:paraId="06F2CED7" w14:textId="77777777" w:rsidR="00AB6A00" w:rsidRDefault="00AB6A00">
            <w:pPr>
              <w:spacing w:after="0"/>
            </w:pPr>
          </w:p>
        </w:tc>
        <w:tc>
          <w:tcPr>
            <w:tcW w:w="0" w:type="auto"/>
            <w:vMerge w:val="restart"/>
          </w:tcPr>
          <w:p w14:paraId="2BF5BCF0" w14:textId="77777777" w:rsidR="00AB6A00" w:rsidRDefault="00AB6A00">
            <w:pPr>
              <w:spacing w:after="0"/>
            </w:pPr>
          </w:p>
        </w:tc>
        <w:tc>
          <w:tcPr>
            <w:tcW w:w="0" w:type="auto"/>
            <w:vMerge w:val="restart"/>
          </w:tcPr>
          <w:p w14:paraId="0D5E0AD3" w14:textId="77777777" w:rsidR="00AB6A00" w:rsidRDefault="00AB6A00">
            <w:pPr>
              <w:spacing w:after="0"/>
            </w:pPr>
          </w:p>
        </w:tc>
        <w:tc>
          <w:tcPr>
            <w:tcW w:w="0" w:type="auto"/>
            <w:vMerge w:val="restart"/>
          </w:tcPr>
          <w:p w14:paraId="6BD1E6A3" w14:textId="77777777" w:rsidR="00AB6A00" w:rsidRDefault="00AB6A00">
            <w:pPr>
              <w:spacing w:after="0"/>
            </w:pPr>
          </w:p>
        </w:tc>
        <w:tc>
          <w:tcPr>
            <w:tcW w:w="0" w:type="auto"/>
            <w:vMerge w:val="restart"/>
          </w:tcPr>
          <w:p w14:paraId="6E89FEF0" w14:textId="77777777" w:rsidR="00AB6A00" w:rsidRDefault="00F30516">
            <w:pPr>
              <w:spacing w:after="0"/>
            </w:pPr>
            <w:r>
              <w:rPr>
                <w:sz w:val="16"/>
              </w:rPr>
              <w:t>30.01.2026</w:t>
            </w:r>
          </w:p>
        </w:tc>
        <w:tc>
          <w:tcPr>
            <w:tcW w:w="0" w:type="auto"/>
            <w:vMerge w:val="restart"/>
          </w:tcPr>
          <w:p w14:paraId="3F06239D" w14:textId="77777777" w:rsidR="00AB6A00" w:rsidRDefault="00AB6A00">
            <w:pPr>
              <w:spacing w:after="0"/>
            </w:pPr>
          </w:p>
        </w:tc>
        <w:tc>
          <w:tcPr>
            <w:tcW w:w="0" w:type="auto"/>
            <w:vMerge w:val="restart"/>
          </w:tcPr>
          <w:p w14:paraId="69912390" w14:textId="77777777" w:rsidR="00AB6A00" w:rsidRDefault="00F30516">
            <w:pPr>
              <w:spacing w:after="0"/>
            </w:pPr>
            <w:r>
              <w:rPr>
                <w:sz w:val="16"/>
              </w:rPr>
              <w:t>32019R1148,32019R1692</w:t>
            </w:r>
          </w:p>
        </w:tc>
        <w:tc>
          <w:tcPr>
            <w:tcW w:w="0" w:type="auto"/>
            <w:vMerge w:val="restart"/>
          </w:tcPr>
          <w:p w14:paraId="000E29E0" w14:textId="77777777" w:rsidR="00AB6A00" w:rsidRDefault="00F30516">
            <w:pPr>
              <w:spacing w:after="0"/>
            </w:pPr>
            <w:r>
              <w:rPr>
                <w:sz w:val="16"/>
              </w:rPr>
              <w:t>Осигуряване прилагането на Регламент (ЕС) 2019/1148 и на Регламент (ЕС) 2019/1692</w:t>
            </w:r>
          </w:p>
        </w:tc>
        <w:tc>
          <w:tcPr>
            <w:tcW w:w="0" w:type="auto"/>
            <w:vMerge w:val="restart"/>
          </w:tcPr>
          <w:p w14:paraId="3A6932B1" w14:textId="77777777" w:rsidR="00AB6A00" w:rsidRDefault="00AB6A00">
            <w:pPr>
              <w:spacing w:after="0"/>
            </w:pPr>
          </w:p>
        </w:tc>
        <w:tc>
          <w:tcPr>
            <w:tcW w:w="0" w:type="auto"/>
            <w:vMerge w:val="restart"/>
          </w:tcPr>
          <w:p w14:paraId="70CA929B" w14:textId="77777777" w:rsidR="00AB6A00" w:rsidRDefault="00AB6A00">
            <w:pPr>
              <w:spacing w:after="0"/>
            </w:pPr>
          </w:p>
        </w:tc>
      </w:tr>
      <w:tr w:rsidR="00AB6A00" w14:paraId="633F7B5E" w14:textId="77777777">
        <w:trPr>
          <w:trHeight w:val="230"/>
        </w:trPr>
        <w:tc>
          <w:tcPr>
            <w:tcW w:w="0" w:type="auto"/>
            <w:vMerge w:val="restart"/>
          </w:tcPr>
          <w:p w14:paraId="60D37D52" w14:textId="77777777" w:rsidR="00AB6A00" w:rsidRDefault="00F30516">
            <w:pPr>
              <w:pStyle w:val="Numbered"/>
            </w:pPr>
            <w:r>
              <w:rPr>
                <w:sz w:val="16"/>
              </w:rPr>
              <w:t>Проект на ЗИД на Закона за движението по пътищата</w:t>
            </w:r>
          </w:p>
        </w:tc>
        <w:tc>
          <w:tcPr>
            <w:tcW w:w="0" w:type="auto"/>
            <w:vMerge w:val="restart"/>
          </w:tcPr>
          <w:p w14:paraId="2C7B9D30" w14:textId="77777777" w:rsidR="00AB6A00" w:rsidRDefault="00F30516">
            <w:pPr>
              <w:spacing w:after="0"/>
            </w:pPr>
            <w:r>
              <w:rPr>
                <w:sz w:val="16"/>
              </w:rPr>
              <w:t>МТС</w:t>
            </w:r>
          </w:p>
        </w:tc>
        <w:tc>
          <w:tcPr>
            <w:tcW w:w="0" w:type="auto"/>
            <w:vMerge w:val="restart"/>
          </w:tcPr>
          <w:p w14:paraId="1D4A1195" w14:textId="77777777" w:rsidR="00AB6A00" w:rsidRDefault="00F30516">
            <w:pPr>
              <w:spacing w:after="0"/>
            </w:pPr>
            <w:r>
              <w:rPr>
                <w:sz w:val="16"/>
              </w:rPr>
              <w:t>01</w:t>
            </w:r>
          </w:p>
        </w:tc>
        <w:tc>
          <w:tcPr>
            <w:tcW w:w="0" w:type="auto"/>
            <w:vMerge w:val="restart"/>
          </w:tcPr>
          <w:p w14:paraId="3D913E1F" w14:textId="77777777" w:rsidR="00AB6A00" w:rsidRDefault="00AB6A00">
            <w:pPr>
              <w:spacing w:after="0"/>
            </w:pPr>
          </w:p>
        </w:tc>
        <w:tc>
          <w:tcPr>
            <w:tcW w:w="0" w:type="auto"/>
            <w:vMerge w:val="restart"/>
          </w:tcPr>
          <w:p w14:paraId="0808FF8F" w14:textId="77777777" w:rsidR="00AB6A00" w:rsidRDefault="00AB6A00">
            <w:pPr>
              <w:spacing w:after="0"/>
            </w:pPr>
          </w:p>
        </w:tc>
        <w:tc>
          <w:tcPr>
            <w:tcW w:w="0" w:type="auto"/>
            <w:vMerge w:val="restart"/>
          </w:tcPr>
          <w:p w14:paraId="5C40D1B0" w14:textId="77777777" w:rsidR="00AB6A00" w:rsidRDefault="00AB6A00">
            <w:pPr>
              <w:spacing w:after="0"/>
            </w:pPr>
          </w:p>
        </w:tc>
        <w:tc>
          <w:tcPr>
            <w:tcW w:w="0" w:type="auto"/>
            <w:vMerge w:val="restart"/>
          </w:tcPr>
          <w:p w14:paraId="3DB92461" w14:textId="77777777" w:rsidR="00AB6A00" w:rsidRDefault="00AB6A00">
            <w:pPr>
              <w:spacing w:after="0"/>
            </w:pPr>
          </w:p>
        </w:tc>
        <w:tc>
          <w:tcPr>
            <w:tcW w:w="0" w:type="auto"/>
            <w:vMerge w:val="restart"/>
          </w:tcPr>
          <w:p w14:paraId="02B5761B" w14:textId="77777777" w:rsidR="00AB6A00" w:rsidRDefault="00AB6A00">
            <w:pPr>
              <w:spacing w:after="0"/>
            </w:pPr>
          </w:p>
        </w:tc>
        <w:tc>
          <w:tcPr>
            <w:tcW w:w="0" w:type="auto"/>
            <w:vMerge w:val="restart"/>
          </w:tcPr>
          <w:p w14:paraId="0680AD9F" w14:textId="77777777" w:rsidR="00AB6A00" w:rsidRDefault="00F30516">
            <w:pPr>
              <w:spacing w:after="0"/>
            </w:pPr>
            <w:r>
              <w:rPr>
                <w:sz w:val="16"/>
              </w:rPr>
              <w:t>30.01.2026</w:t>
            </w:r>
          </w:p>
        </w:tc>
        <w:tc>
          <w:tcPr>
            <w:tcW w:w="0" w:type="auto"/>
            <w:vMerge w:val="restart"/>
          </w:tcPr>
          <w:p w14:paraId="11916F01" w14:textId="77777777" w:rsidR="00AB6A00" w:rsidRDefault="00AB6A00">
            <w:pPr>
              <w:spacing w:after="0"/>
            </w:pPr>
          </w:p>
        </w:tc>
        <w:tc>
          <w:tcPr>
            <w:tcW w:w="0" w:type="auto"/>
            <w:vMerge w:val="restart"/>
          </w:tcPr>
          <w:p w14:paraId="135C335A" w14:textId="77777777" w:rsidR="00AB6A00" w:rsidRDefault="00F30516">
            <w:pPr>
              <w:spacing w:after="0"/>
            </w:pPr>
            <w:r>
              <w:rPr>
                <w:sz w:val="16"/>
              </w:rPr>
              <w:t>32018R0858,32019R2144</w:t>
            </w:r>
          </w:p>
        </w:tc>
        <w:tc>
          <w:tcPr>
            <w:tcW w:w="0" w:type="auto"/>
            <w:vMerge w:val="restart"/>
          </w:tcPr>
          <w:p w14:paraId="532ABE8D" w14:textId="77777777" w:rsidR="00AB6A00" w:rsidRDefault="00F30516">
            <w:pPr>
              <w:spacing w:after="0"/>
            </w:pPr>
            <w:r>
              <w:rPr>
                <w:sz w:val="16"/>
              </w:rPr>
              <w:t>Осигуряване прилагането на Регламент (ЕС) 2018/858 и на Регламент (ЕС) 2019/2144.</w:t>
            </w:r>
          </w:p>
        </w:tc>
        <w:tc>
          <w:tcPr>
            <w:tcW w:w="0" w:type="auto"/>
            <w:vMerge w:val="restart"/>
          </w:tcPr>
          <w:p w14:paraId="29DD07EB" w14:textId="77777777" w:rsidR="00AB6A00" w:rsidRDefault="00AB6A00">
            <w:pPr>
              <w:spacing w:after="0"/>
            </w:pPr>
          </w:p>
        </w:tc>
        <w:tc>
          <w:tcPr>
            <w:tcW w:w="0" w:type="auto"/>
            <w:vMerge w:val="restart"/>
          </w:tcPr>
          <w:p w14:paraId="1F8598B1" w14:textId="77777777" w:rsidR="00AB6A00" w:rsidRDefault="00AB6A00">
            <w:pPr>
              <w:spacing w:after="0"/>
            </w:pPr>
          </w:p>
        </w:tc>
      </w:tr>
      <w:tr w:rsidR="00AB6A00" w14:paraId="7D6ADC26" w14:textId="77777777">
        <w:trPr>
          <w:trHeight w:val="230"/>
        </w:trPr>
        <w:tc>
          <w:tcPr>
            <w:tcW w:w="0" w:type="auto"/>
            <w:vMerge w:val="restart"/>
          </w:tcPr>
          <w:p w14:paraId="156CA06A" w14:textId="77777777" w:rsidR="00AB6A00" w:rsidRDefault="00F30516">
            <w:pPr>
              <w:pStyle w:val="Numbered"/>
            </w:pPr>
            <w:r>
              <w:rPr>
                <w:sz w:val="16"/>
              </w:rPr>
              <w:t>Проект на ЗИД на Закона за храните</w:t>
            </w:r>
          </w:p>
        </w:tc>
        <w:tc>
          <w:tcPr>
            <w:tcW w:w="0" w:type="auto"/>
            <w:vMerge w:val="restart"/>
          </w:tcPr>
          <w:p w14:paraId="0352BF21" w14:textId="77777777" w:rsidR="00AB6A00" w:rsidRDefault="00F30516">
            <w:pPr>
              <w:spacing w:after="0"/>
            </w:pPr>
            <w:r>
              <w:rPr>
                <w:sz w:val="16"/>
              </w:rPr>
              <w:t>МЗ</w:t>
            </w:r>
          </w:p>
        </w:tc>
        <w:tc>
          <w:tcPr>
            <w:tcW w:w="0" w:type="auto"/>
            <w:vMerge w:val="restart"/>
          </w:tcPr>
          <w:p w14:paraId="187B0672" w14:textId="77777777" w:rsidR="00AB6A00" w:rsidRDefault="00F30516">
            <w:pPr>
              <w:spacing w:after="0"/>
            </w:pPr>
            <w:r>
              <w:rPr>
                <w:sz w:val="16"/>
              </w:rPr>
              <w:t>01</w:t>
            </w:r>
          </w:p>
        </w:tc>
        <w:tc>
          <w:tcPr>
            <w:tcW w:w="0" w:type="auto"/>
            <w:vMerge w:val="restart"/>
          </w:tcPr>
          <w:p w14:paraId="42B2F266" w14:textId="77777777" w:rsidR="00AB6A00" w:rsidRDefault="00AB6A00">
            <w:pPr>
              <w:spacing w:after="0"/>
            </w:pPr>
          </w:p>
        </w:tc>
        <w:tc>
          <w:tcPr>
            <w:tcW w:w="0" w:type="auto"/>
            <w:vMerge w:val="restart"/>
          </w:tcPr>
          <w:p w14:paraId="6609F943" w14:textId="77777777" w:rsidR="00AB6A00" w:rsidRDefault="00AB6A00">
            <w:pPr>
              <w:spacing w:after="0"/>
            </w:pPr>
          </w:p>
        </w:tc>
        <w:tc>
          <w:tcPr>
            <w:tcW w:w="0" w:type="auto"/>
            <w:vMerge w:val="restart"/>
          </w:tcPr>
          <w:p w14:paraId="27AC60C0" w14:textId="77777777" w:rsidR="00AB6A00" w:rsidRDefault="00AB6A00">
            <w:pPr>
              <w:spacing w:after="0"/>
            </w:pPr>
          </w:p>
        </w:tc>
        <w:tc>
          <w:tcPr>
            <w:tcW w:w="0" w:type="auto"/>
            <w:vMerge w:val="restart"/>
          </w:tcPr>
          <w:p w14:paraId="1B085E53" w14:textId="77777777" w:rsidR="00AB6A00" w:rsidRDefault="00AB6A00">
            <w:pPr>
              <w:spacing w:after="0"/>
            </w:pPr>
          </w:p>
        </w:tc>
        <w:tc>
          <w:tcPr>
            <w:tcW w:w="0" w:type="auto"/>
            <w:vMerge w:val="restart"/>
          </w:tcPr>
          <w:p w14:paraId="2B174EF3" w14:textId="77777777" w:rsidR="00AB6A00" w:rsidRDefault="00AB6A00">
            <w:pPr>
              <w:spacing w:after="0"/>
            </w:pPr>
          </w:p>
        </w:tc>
        <w:tc>
          <w:tcPr>
            <w:tcW w:w="0" w:type="auto"/>
            <w:vMerge w:val="restart"/>
          </w:tcPr>
          <w:p w14:paraId="383C8DFB" w14:textId="77777777" w:rsidR="00AB6A00" w:rsidRDefault="00F30516">
            <w:pPr>
              <w:spacing w:after="0"/>
            </w:pPr>
            <w:r>
              <w:rPr>
                <w:sz w:val="16"/>
              </w:rPr>
              <w:t>30.01.2026</w:t>
            </w:r>
          </w:p>
        </w:tc>
        <w:tc>
          <w:tcPr>
            <w:tcW w:w="0" w:type="auto"/>
            <w:vMerge w:val="restart"/>
          </w:tcPr>
          <w:p w14:paraId="061F9786" w14:textId="77777777" w:rsidR="00AB6A00" w:rsidRDefault="00AB6A00">
            <w:pPr>
              <w:spacing w:after="0"/>
            </w:pPr>
          </w:p>
        </w:tc>
        <w:tc>
          <w:tcPr>
            <w:tcW w:w="0" w:type="auto"/>
            <w:vMerge w:val="restart"/>
          </w:tcPr>
          <w:p w14:paraId="0504B225" w14:textId="77777777" w:rsidR="00AB6A00" w:rsidRDefault="00F30516">
            <w:pPr>
              <w:spacing w:after="0"/>
            </w:pPr>
            <w:r>
              <w:rPr>
                <w:sz w:val="16"/>
              </w:rPr>
              <w:t>32009L0054</w:t>
            </w:r>
          </w:p>
        </w:tc>
        <w:tc>
          <w:tcPr>
            <w:tcW w:w="0" w:type="auto"/>
            <w:vMerge w:val="restart"/>
          </w:tcPr>
          <w:p w14:paraId="2032ED57" w14:textId="489315B5" w:rsidR="00AB6A00" w:rsidRDefault="00F30516">
            <w:pPr>
              <w:spacing w:after="0"/>
            </w:pPr>
            <w:r>
              <w:rPr>
                <w:sz w:val="16"/>
              </w:rPr>
              <w:t xml:space="preserve">Усъвършенстване на правната уредба, въвеждаща Директива 2009/54/ЕО. Процедура за нарушение № </w:t>
            </w:r>
            <w:r>
              <w:rPr>
                <w:sz w:val="16"/>
              </w:rPr>
              <w:lastRenderedPageBreak/>
              <w:t>2020/4042</w:t>
            </w:r>
            <w:r w:rsidR="003A7AF3">
              <w:rPr>
                <w:sz w:val="16"/>
              </w:rPr>
              <w:t xml:space="preserve"> </w:t>
            </w:r>
            <w:r w:rsidR="003A7AF3" w:rsidRPr="003A7AF3">
              <w:rPr>
                <w:sz w:val="16"/>
              </w:rPr>
              <w:t>(Решение на СЕС по дело С-462/23)</w:t>
            </w:r>
            <w:r w:rsidR="003A7AF3">
              <w:rPr>
                <w:sz w:val="16"/>
              </w:rPr>
              <w:t>.</w:t>
            </w:r>
          </w:p>
        </w:tc>
        <w:tc>
          <w:tcPr>
            <w:tcW w:w="0" w:type="auto"/>
            <w:vMerge w:val="restart"/>
          </w:tcPr>
          <w:p w14:paraId="5CC7E969" w14:textId="77777777" w:rsidR="00AB6A00" w:rsidRDefault="00AB6A00">
            <w:pPr>
              <w:spacing w:after="0"/>
            </w:pPr>
          </w:p>
        </w:tc>
        <w:tc>
          <w:tcPr>
            <w:tcW w:w="0" w:type="auto"/>
            <w:vMerge w:val="restart"/>
          </w:tcPr>
          <w:p w14:paraId="7C5253EE" w14:textId="77777777" w:rsidR="00AB6A00" w:rsidRDefault="00AB6A00">
            <w:pPr>
              <w:spacing w:after="0"/>
            </w:pPr>
          </w:p>
        </w:tc>
      </w:tr>
      <w:tr w:rsidR="00AB6A00" w14:paraId="28AAD2C8" w14:textId="77777777">
        <w:trPr>
          <w:trHeight w:val="230"/>
        </w:trPr>
        <w:tc>
          <w:tcPr>
            <w:tcW w:w="0" w:type="auto"/>
            <w:vMerge w:val="restart"/>
          </w:tcPr>
          <w:p w14:paraId="078CA667" w14:textId="77777777" w:rsidR="00AB6A00" w:rsidRDefault="00F30516">
            <w:pPr>
              <w:pStyle w:val="Numbered"/>
            </w:pPr>
            <w:r>
              <w:rPr>
                <w:sz w:val="16"/>
              </w:rPr>
              <w:t>Проект на ЗИД на Закона за обществените поръчки</w:t>
            </w:r>
          </w:p>
        </w:tc>
        <w:tc>
          <w:tcPr>
            <w:tcW w:w="0" w:type="auto"/>
            <w:vMerge w:val="restart"/>
          </w:tcPr>
          <w:p w14:paraId="39D875FD" w14:textId="77777777" w:rsidR="00AB6A00" w:rsidRDefault="00F30516">
            <w:pPr>
              <w:spacing w:after="0"/>
            </w:pPr>
            <w:r>
              <w:rPr>
                <w:sz w:val="16"/>
              </w:rPr>
              <w:t>АОП, МФ</w:t>
            </w:r>
          </w:p>
        </w:tc>
        <w:tc>
          <w:tcPr>
            <w:tcW w:w="0" w:type="auto"/>
            <w:vMerge w:val="restart"/>
          </w:tcPr>
          <w:p w14:paraId="40334A12" w14:textId="77777777" w:rsidR="00AB6A00" w:rsidRDefault="00F30516">
            <w:pPr>
              <w:spacing w:after="0"/>
            </w:pPr>
            <w:r>
              <w:rPr>
                <w:sz w:val="16"/>
              </w:rPr>
              <w:t>01</w:t>
            </w:r>
          </w:p>
        </w:tc>
        <w:tc>
          <w:tcPr>
            <w:tcW w:w="0" w:type="auto"/>
            <w:vMerge w:val="restart"/>
          </w:tcPr>
          <w:p w14:paraId="0AAD623E" w14:textId="77777777" w:rsidR="00AB6A00" w:rsidRDefault="00AB6A00">
            <w:pPr>
              <w:spacing w:after="0"/>
            </w:pPr>
          </w:p>
        </w:tc>
        <w:tc>
          <w:tcPr>
            <w:tcW w:w="0" w:type="auto"/>
            <w:vMerge w:val="restart"/>
          </w:tcPr>
          <w:p w14:paraId="389EA5DD" w14:textId="77777777" w:rsidR="00AB6A00" w:rsidRDefault="00AB6A00">
            <w:pPr>
              <w:spacing w:after="0"/>
            </w:pPr>
          </w:p>
        </w:tc>
        <w:tc>
          <w:tcPr>
            <w:tcW w:w="0" w:type="auto"/>
            <w:vMerge w:val="restart"/>
          </w:tcPr>
          <w:p w14:paraId="394DD1BF" w14:textId="77777777" w:rsidR="00AB6A00" w:rsidRDefault="00AB6A00">
            <w:pPr>
              <w:spacing w:after="0"/>
            </w:pPr>
          </w:p>
        </w:tc>
        <w:tc>
          <w:tcPr>
            <w:tcW w:w="0" w:type="auto"/>
            <w:vMerge w:val="restart"/>
          </w:tcPr>
          <w:p w14:paraId="79746AA5" w14:textId="77777777" w:rsidR="00AB6A00" w:rsidRDefault="00AB6A00">
            <w:pPr>
              <w:spacing w:after="0"/>
            </w:pPr>
          </w:p>
        </w:tc>
        <w:tc>
          <w:tcPr>
            <w:tcW w:w="0" w:type="auto"/>
            <w:vMerge w:val="restart"/>
          </w:tcPr>
          <w:p w14:paraId="022C291E" w14:textId="77777777" w:rsidR="00AB6A00" w:rsidRDefault="00AB6A00">
            <w:pPr>
              <w:spacing w:after="0"/>
            </w:pPr>
          </w:p>
        </w:tc>
        <w:tc>
          <w:tcPr>
            <w:tcW w:w="0" w:type="auto"/>
            <w:vMerge w:val="restart"/>
          </w:tcPr>
          <w:p w14:paraId="73320A09" w14:textId="77777777" w:rsidR="00AB6A00" w:rsidRDefault="00F30516">
            <w:pPr>
              <w:spacing w:after="0"/>
            </w:pPr>
            <w:r>
              <w:rPr>
                <w:sz w:val="16"/>
              </w:rPr>
              <w:t>30.01.2026</w:t>
            </w:r>
          </w:p>
        </w:tc>
        <w:tc>
          <w:tcPr>
            <w:tcW w:w="0" w:type="auto"/>
            <w:vMerge w:val="restart"/>
          </w:tcPr>
          <w:p w14:paraId="61B7E691" w14:textId="77777777" w:rsidR="00AB6A00" w:rsidRDefault="00AB6A00">
            <w:pPr>
              <w:spacing w:after="0"/>
            </w:pPr>
          </w:p>
        </w:tc>
        <w:tc>
          <w:tcPr>
            <w:tcW w:w="0" w:type="auto"/>
            <w:vMerge w:val="restart"/>
          </w:tcPr>
          <w:p w14:paraId="67153DC9" w14:textId="77777777" w:rsidR="00AB6A00" w:rsidRDefault="00F30516">
            <w:pPr>
              <w:spacing w:after="0"/>
            </w:pPr>
            <w:r>
              <w:rPr>
                <w:sz w:val="16"/>
              </w:rPr>
              <w:t>32014L0024</w:t>
            </w:r>
          </w:p>
        </w:tc>
        <w:tc>
          <w:tcPr>
            <w:tcW w:w="0" w:type="auto"/>
            <w:vMerge w:val="restart"/>
          </w:tcPr>
          <w:p w14:paraId="34F0448D" w14:textId="77777777" w:rsidR="00AB6A00" w:rsidRDefault="00F30516">
            <w:pPr>
              <w:spacing w:after="0"/>
            </w:pPr>
            <w:r>
              <w:rPr>
                <w:sz w:val="16"/>
              </w:rPr>
              <w:t xml:space="preserve">Осигуряване </w:t>
            </w:r>
            <w:r>
              <w:rPr>
                <w:sz w:val="16"/>
              </w:rPr>
              <w:t>правилното прилагане на Директива 2014/24/ЕС. Процедура за нарушение № 2018/2268.</w:t>
            </w:r>
          </w:p>
        </w:tc>
        <w:tc>
          <w:tcPr>
            <w:tcW w:w="0" w:type="auto"/>
            <w:vMerge w:val="restart"/>
          </w:tcPr>
          <w:p w14:paraId="0082AAB8" w14:textId="77777777" w:rsidR="00AB6A00" w:rsidRDefault="00AB6A00">
            <w:pPr>
              <w:spacing w:after="0"/>
            </w:pPr>
          </w:p>
        </w:tc>
        <w:tc>
          <w:tcPr>
            <w:tcW w:w="0" w:type="auto"/>
            <w:vMerge w:val="restart"/>
          </w:tcPr>
          <w:p w14:paraId="2FDC11FD" w14:textId="77777777" w:rsidR="00AB6A00" w:rsidRDefault="00AB6A00">
            <w:pPr>
              <w:spacing w:after="0"/>
            </w:pPr>
          </w:p>
        </w:tc>
      </w:tr>
      <w:tr w:rsidR="00AB6A00" w14:paraId="41045A26" w14:textId="77777777">
        <w:trPr>
          <w:trHeight w:val="230"/>
        </w:trPr>
        <w:tc>
          <w:tcPr>
            <w:tcW w:w="0" w:type="auto"/>
            <w:vMerge w:val="restart"/>
          </w:tcPr>
          <w:p w14:paraId="3C6506A7" w14:textId="77777777" w:rsidR="00AB6A00" w:rsidRDefault="00F30516">
            <w:pPr>
              <w:pStyle w:val="Numbered"/>
            </w:pPr>
            <w:r>
              <w:rPr>
                <w:sz w:val="16"/>
              </w:rPr>
              <w:t>Проект на ЗИД на Закона за техническите изисквания към продуктите</w:t>
            </w:r>
          </w:p>
        </w:tc>
        <w:tc>
          <w:tcPr>
            <w:tcW w:w="0" w:type="auto"/>
            <w:vMerge w:val="restart"/>
          </w:tcPr>
          <w:p w14:paraId="0ABD1B83" w14:textId="77777777" w:rsidR="00AB6A00" w:rsidRDefault="00F30516">
            <w:pPr>
              <w:spacing w:after="0"/>
            </w:pPr>
            <w:r>
              <w:rPr>
                <w:sz w:val="16"/>
              </w:rPr>
              <w:t>МИИ</w:t>
            </w:r>
          </w:p>
        </w:tc>
        <w:tc>
          <w:tcPr>
            <w:tcW w:w="0" w:type="auto"/>
            <w:vMerge w:val="restart"/>
          </w:tcPr>
          <w:p w14:paraId="13D51C80" w14:textId="77777777" w:rsidR="00AB6A00" w:rsidRDefault="00F30516">
            <w:pPr>
              <w:spacing w:after="0"/>
            </w:pPr>
            <w:r>
              <w:rPr>
                <w:sz w:val="16"/>
              </w:rPr>
              <w:t>01</w:t>
            </w:r>
          </w:p>
        </w:tc>
        <w:tc>
          <w:tcPr>
            <w:tcW w:w="0" w:type="auto"/>
            <w:vMerge w:val="restart"/>
          </w:tcPr>
          <w:p w14:paraId="71B31EE8" w14:textId="77777777" w:rsidR="00AB6A00" w:rsidRDefault="00F30516">
            <w:pPr>
              <w:spacing w:after="0"/>
            </w:pPr>
            <w:r>
              <w:rPr>
                <w:sz w:val="16"/>
              </w:rPr>
              <w:t>01.08.2025-19.12.2025</w:t>
            </w:r>
          </w:p>
        </w:tc>
        <w:tc>
          <w:tcPr>
            <w:tcW w:w="0" w:type="auto"/>
            <w:vMerge w:val="restart"/>
          </w:tcPr>
          <w:p w14:paraId="7FB5A443" w14:textId="77777777" w:rsidR="00AB6A00" w:rsidRDefault="00F30516">
            <w:pPr>
              <w:spacing w:after="0"/>
            </w:pPr>
            <w:r>
              <w:rPr>
                <w:sz w:val="16"/>
              </w:rPr>
              <w:t>19.12.2025</w:t>
            </w:r>
          </w:p>
        </w:tc>
        <w:tc>
          <w:tcPr>
            <w:tcW w:w="0" w:type="auto"/>
            <w:vMerge w:val="restart"/>
          </w:tcPr>
          <w:p w14:paraId="766B9373" w14:textId="77777777" w:rsidR="00AB6A00" w:rsidRDefault="00F30516">
            <w:pPr>
              <w:spacing w:after="0"/>
            </w:pPr>
            <w:r>
              <w:rPr>
                <w:sz w:val="16"/>
              </w:rPr>
              <w:t>05.01.2026</w:t>
            </w:r>
          </w:p>
        </w:tc>
        <w:tc>
          <w:tcPr>
            <w:tcW w:w="0" w:type="auto"/>
            <w:vMerge w:val="restart"/>
          </w:tcPr>
          <w:p w14:paraId="18049F63" w14:textId="77777777" w:rsidR="00AB6A00" w:rsidRDefault="00F30516">
            <w:pPr>
              <w:spacing w:after="0"/>
            </w:pPr>
            <w:r>
              <w:rPr>
                <w:sz w:val="16"/>
              </w:rPr>
              <w:t>04.02.2026</w:t>
            </w:r>
          </w:p>
        </w:tc>
        <w:tc>
          <w:tcPr>
            <w:tcW w:w="0" w:type="auto"/>
            <w:vMerge w:val="restart"/>
          </w:tcPr>
          <w:p w14:paraId="04634F24" w14:textId="77777777" w:rsidR="00AB6A00" w:rsidRDefault="00F30516">
            <w:pPr>
              <w:spacing w:after="0"/>
            </w:pPr>
            <w:r>
              <w:rPr>
                <w:sz w:val="16"/>
              </w:rPr>
              <w:t>11.02.2026</w:t>
            </w:r>
          </w:p>
        </w:tc>
        <w:tc>
          <w:tcPr>
            <w:tcW w:w="0" w:type="auto"/>
            <w:vMerge w:val="restart"/>
          </w:tcPr>
          <w:p w14:paraId="70DFD810" w14:textId="77777777" w:rsidR="00AB6A00" w:rsidRDefault="00F30516">
            <w:pPr>
              <w:spacing w:after="0"/>
            </w:pPr>
            <w:r>
              <w:rPr>
                <w:sz w:val="16"/>
              </w:rPr>
              <w:t>15.05.2026</w:t>
            </w:r>
          </w:p>
        </w:tc>
        <w:tc>
          <w:tcPr>
            <w:tcW w:w="0" w:type="auto"/>
            <w:vMerge w:val="restart"/>
          </w:tcPr>
          <w:p w14:paraId="5670E2A9" w14:textId="77777777" w:rsidR="00AB6A00" w:rsidRDefault="00F30516">
            <w:pPr>
              <w:spacing w:after="0"/>
            </w:pPr>
            <w:r>
              <w:rPr>
                <w:sz w:val="16"/>
              </w:rPr>
              <w:t>29.05.2026</w:t>
            </w:r>
          </w:p>
        </w:tc>
        <w:tc>
          <w:tcPr>
            <w:tcW w:w="0" w:type="auto"/>
            <w:vMerge w:val="restart"/>
          </w:tcPr>
          <w:p w14:paraId="43B4492F" w14:textId="77777777" w:rsidR="00AB6A00" w:rsidRDefault="00F30516">
            <w:pPr>
              <w:spacing w:after="0"/>
            </w:pPr>
            <w:r>
              <w:rPr>
                <w:sz w:val="16"/>
              </w:rPr>
              <w:t>32024L2749,32024R2748</w:t>
            </w:r>
          </w:p>
        </w:tc>
        <w:tc>
          <w:tcPr>
            <w:tcW w:w="0" w:type="auto"/>
            <w:vMerge w:val="restart"/>
          </w:tcPr>
          <w:p w14:paraId="7668571A" w14:textId="77777777" w:rsidR="00AB6A00" w:rsidRDefault="00F30516">
            <w:pPr>
              <w:spacing w:after="0"/>
            </w:pPr>
            <w:r>
              <w:rPr>
                <w:sz w:val="16"/>
              </w:rPr>
              <w:t>Въвеждане изискванията на Директива (ЕС) 2024/2749. Осигуряване прилагането на Регламент (ЕС) 2024/2748</w:t>
            </w:r>
          </w:p>
        </w:tc>
        <w:tc>
          <w:tcPr>
            <w:tcW w:w="0" w:type="auto"/>
            <w:vMerge w:val="restart"/>
          </w:tcPr>
          <w:p w14:paraId="1BE28825" w14:textId="77777777" w:rsidR="00AB6A00" w:rsidRDefault="00AB6A00">
            <w:pPr>
              <w:spacing w:after="0"/>
            </w:pPr>
          </w:p>
        </w:tc>
        <w:tc>
          <w:tcPr>
            <w:tcW w:w="0" w:type="auto"/>
            <w:vMerge w:val="restart"/>
          </w:tcPr>
          <w:p w14:paraId="5C8DA51E" w14:textId="77777777" w:rsidR="00AB6A00" w:rsidRDefault="00AB6A00">
            <w:pPr>
              <w:spacing w:after="0"/>
            </w:pPr>
          </w:p>
        </w:tc>
      </w:tr>
      <w:tr w:rsidR="00AB6A00" w14:paraId="2D775FC2" w14:textId="77777777">
        <w:trPr>
          <w:trHeight w:val="230"/>
        </w:trPr>
        <w:tc>
          <w:tcPr>
            <w:tcW w:w="0" w:type="auto"/>
            <w:vMerge w:val="restart"/>
          </w:tcPr>
          <w:p w14:paraId="5F032D02" w14:textId="77777777" w:rsidR="00AB6A00" w:rsidRDefault="00F30516">
            <w:pPr>
              <w:pStyle w:val="Numbered"/>
            </w:pPr>
            <w:r>
              <w:rPr>
                <w:sz w:val="16"/>
              </w:rPr>
              <w:t>Проект на ЗИД на Закона за оръжията, боеприпасите, взривните вещества и пиротехническите изделия</w:t>
            </w:r>
          </w:p>
        </w:tc>
        <w:tc>
          <w:tcPr>
            <w:tcW w:w="0" w:type="auto"/>
            <w:vMerge w:val="restart"/>
          </w:tcPr>
          <w:p w14:paraId="17E29154" w14:textId="77777777" w:rsidR="00AB6A00" w:rsidRDefault="00F30516">
            <w:pPr>
              <w:spacing w:after="0"/>
            </w:pPr>
            <w:r>
              <w:rPr>
                <w:sz w:val="16"/>
              </w:rPr>
              <w:t>МВР, МИИ</w:t>
            </w:r>
          </w:p>
        </w:tc>
        <w:tc>
          <w:tcPr>
            <w:tcW w:w="0" w:type="auto"/>
            <w:vMerge w:val="restart"/>
          </w:tcPr>
          <w:p w14:paraId="69EDF0B2" w14:textId="77777777" w:rsidR="00AB6A00" w:rsidRDefault="00F30516">
            <w:pPr>
              <w:spacing w:after="0"/>
            </w:pPr>
            <w:r>
              <w:rPr>
                <w:sz w:val="16"/>
              </w:rPr>
              <w:t>01</w:t>
            </w:r>
          </w:p>
        </w:tc>
        <w:tc>
          <w:tcPr>
            <w:tcW w:w="0" w:type="auto"/>
            <w:vMerge w:val="restart"/>
          </w:tcPr>
          <w:p w14:paraId="6837CACE" w14:textId="77777777" w:rsidR="00AB6A00" w:rsidRDefault="00F30516">
            <w:pPr>
              <w:spacing w:after="0"/>
            </w:pPr>
            <w:r>
              <w:rPr>
                <w:sz w:val="16"/>
              </w:rPr>
              <w:t>05.01.2026-01.07.2026</w:t>
            </w:r>
          </w:p>
        </w:tc>
        <w:tc>
          <w:tcPr>
            <w:tcW w:w="0" w:type="auto"/>
            <w:vMerge w:val="restart"/>
          </w:tcPr>
          <w:p w14:paraId="3F6C417D" w14:textId="77777777" w:rsidR="00AB6A00" w:rsidRDefault="00F30516">
            <w:pPr>
              <w:spacing w:after="0"/>
            </w:pPr>
            <w:r>
              <w:rPr>
                <w:sz w:val="16"/>
              </w:rPr>
              <w:t>08.07.2026</w:t>
            </w:r>
          </w:p>
        </w:tc>
        <w:tc>
          <w:tcPr>
            <w:tcW w:w="0" w:type="auto"/>
            <w:vMerge w:val="restart"/>
          </w:tcPr>
          <w:p w14:paraId="37192D88" w14:textId="77777777" w:rsidR="00AB6A00" w:rsidRDefault="00F30516">
            <w:pPr>
              <w:spacing w:after="0"/>
            </w:pPr>
            <w:r>
              <w:rPr>
                <w:sz w:val="16"/>
              </w:rPr>
              <w:t>13.07.2026</w:t>
            </w:r>
          </w:p>
        </w:tc>
        <w:tc>
          <w:tcPr>
            <w:tcW w:w="0" w:type="auto"/>
            <w:vMerge w:val="restart"/>
          </w:tcPr>
          <w:p w14:paraId="5BF47B11" w14:textId="77777777" w:rsidR="00AB6A00" w:rsidRDefault="00F30516">
            <w:pPr>
              <w:spacing w:after="0"/>
            </w:pPr>
            <w:r>
              <w:rPr>
                <w:sz w:val="16"/>
              </w:rPr>
              <w:t>19.08.2026</w:t>
            </w:r>
          </w:p>
        </w:tc>
        <w:tc>
          <w:tcPr>
            <w:tcW w:w="0" w:type="auto"/>
            <w:vMerge w:val="restart"/>
          </w:tcPr>
          <w:p w14:paraId="4D223203" w14:textId="77777777" w:rsidR="00AB6A00" w:rsidRDefault="00F30516">
            <w:pPr>
              <w:spacing w:after="0"/>
            </w:pPr>
            <w:r>
              <w:rPr>
                <w:sz w:val="16"/>
              </w:rPr>
              <w:t>26.08.2026</w:t>
            </w:r>
          </w:p>
        </w:tc>
        <w:tc>
          <w:tcPr>
            <w:tcW w:w="0" w:type="auto"/>
            <w:vMerge w:val="restart"/>
          </w:tcPr>
          <w:p w14:paraId="33E57A14" w14:textId="77777777" w:rsidR="00AB6A00" w:rsidRDefault="00F30516">
            <w:pPr>
              <w:spacing w:after="0"/>
            </w:pPr>
            <w:r>
              <w:rPr>
                <w:sz w:val="16"/>
              </w:rPr>
              <w:t>30.11.2026</w:t>
            </w:r>
          </w:p>
        </w:tc>
        <w:tc>
          <w:tcPr>
            <w:tcW w:w="0" w:type="auto"/>
            <w:vMerge w:val="restart"/>
          </w:tcPr>
          <w:p w14:paraId="058914B4" w14:textId="77777777" w:rsidR="00AB6A00" w:rsidRDefault="00AB6A00">
            <w:pPr>
              <w:spacing w:after="0"/>
            </w:pPr>
          </w:p>
        </w:tc>
        <w:tc>
          <w:tcPr>
            <w:tcW w:w="0" w:type="auto"/>
            <w:vMerge w:val="restart"/>
          </w:tcPr>
          <w:p w14:paraId="76EC0325" w14:textId="77777777" w:rsidR="00AB6A00" w:rsidRDefault="00F30516">
            <w:pPr>
              <w:spacing w:after="0"/>
            </w:pPr>
            <w:r>
              <w:rPr>
                <w:sz w:val="16"/>
              </w:rPr>
              <w:t>32021L0555</w:t>
            </w:r>
          </w:p>
        </w:tc>
        <w:tc>
          <w:tcPr>
            <w:tcW w:w="0" w:type="auto"/>
            <w:vMerge w:val="restart"/>
          </w:tcPr>
          <w:p w14:paraId="5741A6C4" w14:textId="77777777" w:rsidR="00AB6A00" w:rsidRDefault="00F30516">
            <w:pPr>
              <w:spacing w:after="0"/>
            </w:pPr>
            <w:r>
              <w:rPr>
                <w:sz w:val="16"/>
              </w:rPr>
              <w:t>Усъвършенстване на правната уредба, въвеждаща Директива (ЕС) 2021/555. Процедура за нарушение № 2025/2155</w:t>
            </w:r>
          </w:p>
        </w:tc>
        <w:tc>
          <w:tcPr>
            <w:tcW w:w="0" w:type="auto"/>
            <w:vMerge w:val="restart"/>
          </w:tcPr>
          <w:p w14:paraId="0CA77EA7" w14:textId="77777777" w:rsidR="00AB6A00" w:rsidRDefault="00AB6A00">
            <w:pPr>
              <w:spacing w:after="0"/>
            </w:pPr>
          </w:p>
        </w:tc>
        <w:tc>
          <w:tcPr>
            <w:tcW w:w="0" w:type="auto"/>
            <w:vMerge w:val="restart"/>
          </w:tcPr>
          <w:p w14:paraId="10B29128" w14:textId="77777777" w:rsidR="00AB6A00" w:rsidRDefault="00AB6A00">
            <w:pPr>
              <w:spacing w:after="0"/>
            </w:pPr>
          </w:p>
        </w:tc>
      </w:tr>
    </w:tbl>
    <w:p w14:paraId="57A1601B" w14:textId="7AEDA9FE" w:rsidR="00AB6A00" w:rsidRPr="009F50A7" w:rsidRDefault="00F30516">
      <w:pPr>
        <w:keepNext/>
        <w:spacing w:before="200"/>
        <w:rPr>
          <w:lang w:val="en-US"/>
        </w:rPr>
      </w:pPr>
      <w:r>
        <w:rPr>
          <w:sz w:val="16"/>
        </w:rPr>
        <w:t>1.2</w:t>
      </w:r>
      <w:r w:rsidR="009F50A7">
        <w:rPr>
          <w:sz w:val="16"/>
          <w:lang w:val="en-US"/>
        </w:rPr>
        <w:t xml:space="preserve"> </w:t>
      </w:r>
      <w:r>
        <w:rPr>
          <w:sz w:val="16"/>
        </w:rPr>
        <w:t xml:space="preserve">Проекти на подзаконови нормативни актове за </w:t>
      </w:r>
      <w:r>
        <w:rPr>
          <w:sz w:val="16"/>
        </w:rPr>
        <w:t>приемане от МС</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1267"/>
        <w:gridCol w:w="1101"/>
        <w:gridCol w:w="963"/>
        <w:gridCol w:w="529"/>
        <w:gridCol w:w="1077"/>
        <w:gridCol w:w="993"/>
        <w:gridCol w:w="1186"/>
        <w:gridCol w:w="885"/>
        <w:gridCol w:w="1023"/>
        <w:gridCol w:w="1068"/>
        <w:gridCol w:w="1856"/>
        <w:gridCol w:w="1447"/>
        <w:gridCol w:w="645"/>
        <w:gridCol w:w="1384"/>
      </w:tblGrid>
      <w:tr w:rsidR="00AB6A00" w14:paraId="32998F27" w14:textId="77777777">
        <w:trPr>
          <w:cantSplit/>
          <w:trHeight w:val="264"/>
          <w:tblHeader/>
        </w:trPr>
        <w:tc>
          <w:tcPr>
            <w:tcW w:w="0" w:type="auto"/>
            <w:vMerge w:val="restart"/>
            <w:shd w:val="clear" w:color="auto" w:fill="CCCCCC"/>
            <w:vAlign w:val="center"/>
          </w:tcPr>
          <w:p w14:paraId="64F0C259"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035CC8AC" w14:textId="77777777" w:rsidR="00AB6A00" w:rsidRDefault="00F30516">
            <w:pPr>
              <w:spacing w:after="0"/>
              <w:jc w:val="center"/>
            </w:pPr>
            <w:r>
              <w:rPr>
                <w:sz w:val="16"/>
              </w:rPr>
              <w:t>Законово основание</w:t>
            </w:r>
          </w:p>
        </w:tc>
        <w:tc>
          <w:tcPr>
            <w:tcW w:w="0" w:type="auto"/>
            <w:vMerge w:val="restart"/>
            <w:shd w:val="clear" w:color="auto" w:fill="CCCCCC"/>
            <w:vAlign w:val="center"/>
          </w:tcPr>
          <w:p w14:paraId="198B1706"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07FEFEED"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5C8670FC" w14:textId="77777777" w:rsidR="00AB6A00" w:rsidRDefault="00F30516">
            <w:pPr>
              <w:spacing w:after="0"/>
              <w:jc w:val="center"/>
            </w:pPr>
            <w:r>
              <w:rPr>
                <w:sz w:val="16"/>
              </w:rPr>
              <w:t>Изработване на нормативния акт и таблица за съответствие от-до</w:t>
            </w:r>
          </w:p>
        </w:tc>
        <w:tc>
          <w:tcPr>
            <w:tcW w:w="0" w:type="auto"/>
            <w:vMerge w:val="restart"/>
            <w:shd w:val="clear" w:color="auto" w:fill="CCCCCC"/>
            <w:vAlign w:val="center"/>
          </w:tcPr>
          <w:p w14:paraId="2CA957CD" w14:textId="77777777" w:rsidR="00AB6A00" w:rsidRDefault="00F30516">
            <w:pPr>
              <w:spacing w:after="0"/>
              <w:jc w:val="center"/>
            </w:pPr>
            <w:r>
              <w:rPr>
                <w:sz w:val="16"/>
              </w:rPr>
              <w:t>Краен срок за съгласуване в РГ</w:t>
            </w:r>
          </w:p>
        </w:tc>
        <w:tc>
          <w:tcPr>
            <w:tcW w:w="0" w:type="auto"/>
            <w:vMerge w:val="restart"/>
            <w:shd w:val="clear" w:color="auto" w:fill="CCCCCC"/>
            <w:vAlign w:val="center"/>
          </w:tcPr>
          <w:p w14:paraId="779A2EA8" w14:textId="77777777" w:rsidR="00AB6A00" w:rsidRDefault="00F30516">
            <w:pPr>
              <w:spacing w:after="0"/>
              <w:jc w:val="center"/>
            </w:pPr>
            <w:r>
              <w:rPr>
                <w:sz w:val="16"/>
              </w:rPr>
              <w:t>Дата за предварително съгласуване</w:t>
            </w:r>
          </w:p>
        </w:tc>
        <w:tc>
          <w:tcPr>
            <w:tcW w:w="0" w:type="auto"/>
            <w:vMerge w:val="restart"/>
            <w:shd w:val="clear" w:color="auto" w:fill="CCCCCC"/>
            <w:vAlign w:val="center"/>
          </w:tcPr>
          <w:p w14:paraId="70FCE567" w14:textId="77777777" w:rsidR="00AB6A00" w:rsidRDefault="00F30516">
            <w:pPr>
              <w:spacing w:after="0"/>
              <w:jc w:val="center"/>
            </w:pPr>
            <w:r>
              <w:rPr>
                <w:sz w:val="16"/>
              </w:rPr>
              <w:t>Дата за внасяне в МС</w:t>
            </w:r>
          </w:p>
        </w:tc>
        <w:tc>
          <w:tcPr>
            <w:tcW w:w="0" w:type="auto"/>
            <w:vMerge w:val="restart"/>
            <w:shd w:val="clear" w:color="auto" w:fill="CCCCCC"/>
            <w:vAlign w:val="center"/>
          </w:tcPr>
          <w:p w14:paraId="30F9A2B8" w14:textId="77777777" w:rsidR="00AB6A00" w:rsidRDefault="00F30516">
            <w:pPr>
              <w:spacing w:after="0"/>
              <w:jc w:val="center"/>
            </w:pPr>
            <w:r>
              <w:rPr>
                <w:sz w:val="16"/>
              </w:rPr>
              <w:t>Дата за разглеждане на заседание на МС</w:t>
            </w:r>
          </w:p>
        </w:tc>
        <w:tc>
          <w:tcPr>
            <w:tcW w:w="0" w:type="auto"/>
            <w:vMerge w:val="restart"/>
            <w:shd w:val="clear" w:color="auto" w:fill="CCCCCC"/>
            <w:vAlign w:val="center"/>
          </w:tcPr>
          <w:p w14:paraId="73E441E2" w14:textId="77777777" w:rsidR="00AB6A00" w:rsidRDefault="00F30516">
            <w:pPr>
              <w:spacing w:after="0"/>
              <w:jc w:val="center"/>
            </w:pPr>
            <w:r>
              <w:rPr>
                <w:sz w:val="16"/>
              </w:rPr>
              <w:t>Дата за нотификация</w:t>
            </w:r>
          </w:p>
        </w:tc>
        <w:tc>
          <w:tcPr>
            <w:tcW w:w="0" w:type="auto"/>
            <w:vMerge w:val="restart"/>
            <w:shd w:val="clear" w:color="auto" w:fill="CCCCCC"/>
            <w:vAlign w:val="center"/>
          </w:tcPr>
          <w:p w14:paraId="16C08187"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7235C66C"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140A07C9"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5FD968E2" w14:textId="77777777" w:rsidR="00AB6A00" w:rsidRDefault="00F30516">
            <w:pPr>
              <w:spacing w:after="0"/>
              <w:jc w:val="center"/>
            </w:pPr>
            <w:r>
              <w:rPr>
                <w:sz w:val="16"/>
              </w:rPr>
              <w:t>Информация за хода на изпълнение(СЕВ)</w:t>
            </w:r>
          </w:p>
        </w:tc>
      </w:tr>
      <w:tr w:rsidR="00AB6A00" w14:paraId="1A82E9A3" w14:textId="77777777">
        <w:trPr>
          <w:trHeight w:val="230"/>
        </w:trPr>
        <w:tc>
          <w:tcPr>
            <w:tcW w:w="0" w:type="auto"/>
            <w:vMerge w:val="restart"/>
          </w:tcPr>
          <w:p w14:paraId="481597F8" w14:textId="77777777" w:rsidR="00AB6A00" w:rsidRDefault="00F30516">
            <w:pPr>
              <w:pStyle w:val="Numbered"/>
            </w:pPr>
            <w:r>
              <w:rPr>
                <w:sz w:val="16"/>
              </w:rPr>
              <w:t xml:space="preserve">Проект на ПМС за </w:t>
            </w:r>
            <w:r>
              <w:rPr>
                <w:sz w:val="16"/>
              </w:rPr>
              <w:lastRenderedPageBreak/>
              <w:t xml:space="preserve">приемане на Наредба за изискванията към бутилираните натурални минерални, </w:t>
            </w:r>
            <w:r>
              <w:rPr>
                <w:sz w:val="16"/>
              </w:rPr>
              <w:t>изворни и трапезни води, предназначени за питейни цели</w:t>
            </w:r>
          </w:p>
        </w:tc>
        <w:tc>
          <w:tcPr>
            <w:tcW w:w="0" w:type="auto"/>
            <w:vMerge w:val="restart"/>
          </w:tcPr>
          <w:p w14:paraId="7F73E5E6" w14:textId="77777777" w:rsidR="00AB6A00" w:rsidRDefault="00F30516">
            <w:pPr>
              <w:spacing w:after="0"/>
            </w:pPr>
            <w:r>
              <w:rPr>
                <w:sz w:val="16"/>
              </w:rPr>
              <w:lastRenderedPageBreak/>
              <w:t>Чл. 5 от ЗХ</w:t>
            </w:r>
          </w:p>
        </w:tc>
        <w:tc>
          <w:tcPr>
            <w:tcW w:w="0" w:type="auto"/>
            <w:vMerge w:val="restart"/>
          </w:tcPr>
          <w:p w14:paraId="1C479C79" w14:textId="77777777" w:rsidR="00AB6A00" w:rsidRDefault="00F30516">
            <w:pPr>
              <w:spacing w:after="0"/>
            </w:pPr>
            <w:r>
              <w:rPr>
                <w:sz w:val="16"/>
              </w:rPr>
              <w:t>МЗ</w:t>
            </w:r>
          </w:p>
        </w:tc>
        <w:tc>
          <w:tcPr>
            <w:tcW w:w="0" w:type="auto"/>
            <w:vMerge w:val="restart"/>
          </w:tcPr>
          <w:p w14:paraId="024A8170" w14:textId="77777777" w:rsidR="00AB6A00" w:rsidRDefault="00F30516">
            <w:pPr>
              <w:spacing w:after="0"/>
            </w:pPr>
            <w:r>
              <w:rPr>
                <w:sz w:val="16"/>
              </w:rPr>
              <w:t>01</w:t>
            </w:r>
          </w:p>
        </w:tc>
        <w:tc>
          <w:tcPr>
            <w:tcW w:w="0" w:type="auto"/>
            <w:vMerge w:val="restart"/>
          </w:tcPr>
          <w:p w14:paraId="7F5450FE" w14:textId="77777777" w:rsidR="00AB6A00" w:rsidRDefault="00AB6A00">
            <w:pPr>
              <w:spacing w:after="0"/>
            </w:pPr>
          </w:p>
        </w:tc>
        <w:tc>
          <w:tcPr>
            <w:tcW w:w="0" w:type="auto"/>
            <w:vMerge w:val="restart"/>
          </w:tcPr>
          <w:p w14:paraId="60B42007" w14:textId="77777777" w:rsidR="00AB6A00" w:rsidRDefault="00AB6A00">
            <w:pPr>
              <w:spacing w:after="0"/>
            </w:pPr>
          </w:p>
        </w:tc>
        <w:tc>
          <w:tcPr>
            <w:tcW w:w="0" w:type="auto"/>
            <w:vMerge w:val="restart"/>
          </w:tcPr>
          <w:p w14:paraId="793D91C5" w14:textId="77777777" w:rsidR="00AB6A00" w:rsidRDefault="00AB6A00">
            <w:pPr>
              <w:spacing w:after="0"/>
            </w:pPr>
          </w:p>
        </w:tc>
        <w:tc>
          <w:tcPr>
            <w:tcW w:w="0" w:type="auto"/>
            <w:vMerge w:val="restart"/>
          </w:tcPr>
          <w:p w14:paraId="4A0E1B9E" w14:textId="77777777" w:rsidR="00AB6A00" w:rsidRDefault="00AB6A00">
            <w:pPr>
              <w:spacing w:after="0"/>
            </w:pPr>
          </w:p>
        </w:tc>
        <w:tc>
          <w:tcPr>
            <w:tcW w:w="0" w:type="auto"/>
            <w:vMerge w:val="restart"/>
          </w:tcPr>
          <w:p w14:paraId="1A46495A" w14:textId="77777777" w:rsidR="00AB6A00" w:rsidRDefault="00F30516">
            <w:pPr>
              <w:spacing w:after="0"/>
            </w:pPr>
            <w:r>
              <w:rPr>
                <w:sz w:val="16"/>
              </w:rPr>
              <w:t>30.01.2026</w:t>
            </w:r>
          </w:p>
        </w:tc>
        <w:tc>
          <w:tcPr>
            <w:tcW w:w="0" w:type="auto"/>
            <w:vMerge w:val="restart"/>
          </w:tcPr>
          <w:p w14:paraId="1578CA14" w14:textId="77777777" w:rsidR="00AB6A00" w:rsidRDefault="00AB6A00">
            <w:pPr>
              <w:spacing w:after="0"/>
            </w:pPr>
          </w:p>
        </w:tc>
        <w:tc>
          <w:tcPr>
            <w:tcW w:w="0" w:type="auto"/>
            <w:vMerge w:val="restart"/>
          </w:tcPr>
          <w:p w14:paraId="55ED2693" w14:textId="77777777" w:rsidR="00AB6A00" w:rsidRDefault="00F30516">
            <w:pPr>
              <w:spacing w:after="0"/>
            </w:pPr>
            <w:r>
              <w:rPr>
                <w:sz w:val="16"/>
              </w:rPr>
              <w:t>32009L0054</w:t>
            </w:r>
          </w:p>
        </w:tc>
        <w:tc>
          <w:tcPr>
            <w:tcW w:w="0" w:type="auto"/>
            <w:vMerge w:val="restart"/>
          </w:tcPr>
          <w:p w14:paraId="05EDAFEB" w14:textId="179F1F49" w:rsidR="00AB6A00" w:rsidRDefault="00F30516">
            <w:pPr>
              <w:spacing w:after="0"/>
            </w:pPr>
            <w:r>
              <w:rPr>
                <w:sz w:val="16"/>
              </w:rPr>
              <w:t xml:space="preserve">Усъвършенстване на правната </w:t>
            </w:r>
            <w:r>
              <w:rPr>
                <w:sz w:val="16"/>
              </w:rPr>
              <w:lastRenderedPageBreak/>
              <w:t>уредба, въвеждаща Директива 2009/54/ЕО. Процедура за нарушение № 2020/4042</w:t>
            </w:r>
            <w:r w:rsidR="003A7AF3">
              <w:rPr>
                <w:sz w:val="16"/>
              </w:rPr>
              <w:t xml:space="preserve"> </w:t>
            </w:r>
            <w:r w:rsidR="003A7AF3" w:rsidRPr="003A7AF3">
              <w:rPr>
                <w:sz w:val="16"/>
              </w:rPr>
              <w:t>(Решение на СЕС по дело С-462/23)</w:t>
            </w:r>
            <w:r w:rsidR="003A7AF3">
              <w:rPr>
                <w:sz w:val="16"/>
              </w:rPr>
              <w:t>.</w:t>
            </w:r>
          </w:p>
        </w:tc>
        <w:tc>
          <w:tcPr>
            <w:tcW w:w="0" w:type="auto"/>
            <w:vMerge w:val="restart"/>
          </w:tcPr>
          <w:p w14:paraId="0A828E09" w14:textId="77777777" w:rsidR="00AB6A00" w:rsidRDefault="00AB6A00">
            <w:pPr>
              <w:spacing w:after="0"/>
            </w:pPr>
          </w:p>
        </w:tc>
        <w:tc>
          <w:tcPr>
            <w:tcW w:w="0" w:type="auto"/>
            <w:vMerge w:val="restart"/>
          </w:tcPr>
          <w:p w14:paraId="4D8FA392" w14:textId="77777777" w:rsidR="00AB6A00" w:rsidRDefault="00AB6A00">
            <w:pPr>
              <w:spacing w:after="0"/>
            </w:pPr>
          </w:p>
        </w:tc>
      </w:tr>
      <w:tr w:rsidR="00AB6A00" w14:paraId="12ADDD7A" w14:textId="77777777">
        <w:trPr>
          <w:trHeight w:val="230"/>
        </w:trPr>
        <w:tc>
          <w:tcPr>
            <w:tcW w:w="0" w:type="auto"/>
            <w:vMerge w:val="restart"/>
          </w:tcPr>
          <w:p w14:paraId="2B49E4A3" w14:textId="77777777" w:rsidR="00AB6A00" w:rsidRDefault="00F30516">
            <w:pPr>
              <w:pStyle w:val="Numbered"/>
            </w:pPr>
            <w:r>
              <w:rPr>
                <w:sz w:val="16"/>
              </w:rPr>
              <w:t xml:space="preserve">Проект на </w:t>
            </w:r>
            <w:r>
              <w:rPr>
                <w:sz w:val="16"/>
              </w:rPr>
              <w:t>ПМС за приемане на Наредба за съществените изисквания и оценяване съответствието на машините</w:t>
            </w:r>
          </w:p>
        </w:tc>
        <w:tc>
          <w:tcPr>
            <w:tcW w:w="0" w:type="auto"/>
            <w:vMerge w:val="restart"/>
          </w:tcPr>
          <w:p w14:paraId="4CD51390" w14:textId="77777777" w:rsidR="00AB6A00" w:rsidRDefault="00F30516">
            <w:pPr>
              <w:spacing w:after="0"/>
            </w:pPr>
            <w:r>
              <w:rPr>
                <w:sz w:val="16"/>
              </w:rPr>
              <w:t>чл. 7, ал. 1 от Закона за техническите изисквания към продуктите</w:t>
            </w:r>
          </w:p>
        </w:tc>
        <w:tc>
          <w:tcPr>
            <w:tcW w:w="0" w:type="auto"/>
            <w:vMerge w:val="restart"/>
          </w:tcPr>
          <w:p w14:paraId="255C46B1" w14:textId="77777777" w:rsidR="00AB6A00" w:rsidRDefault="00F30516">
            <w:pPr>
              <w:spacing w:after="0"/>
            </w:pPr>
            <w:r>
              <w:rPr>
                <w:sz w:val="16"/>
              </w:rPr>
              <w:t>МИИ</w:t>
            </w:r>
          </w:p>
        </w:tc>
        <w:tc>
          <w:tcPr>
            <w:tcW w:w="0" w:type="auto"/>
            <w:vMerge w:val="restart"/>
          </w:tcPr>
          <w:p w14:paraId="6010C3CC" w14:textId="77777777" w:rsidR="00AB6A00" w:rsidRDefault="00F30516">
            <w:pPr>
              <w:spacing w:after="0"/>
            </w:pPr>
            <w:r>
              <w:rPr>
                <w:sz w:val="16"/>
              </w:rPr>
              <w:t>01</w:t>
            </w:r>
          </w:p>
        </w:tc>
        <w:tc>
          <w:tcPr>
            <w:tcW w:w="0" w:type="auto"/>
            <w:vMerge w:val="restart"/>
          </w:tcPr>
          <w:p w14:paraId="7E345E98" w14:textId="77777777" w:rsidR="00AB6A00" w:rsidRDefault="00F30516">
            <w:pPr>
              <w:spacing w:after="0"/>
            </w:pPr>
            <w:r>
              <w:rPr>
                <w:sz w:val="16"/>
              </w:rPr>
              <w:t>02.03.2026-07.08.2026</w:t>
            </w:r>
          </w:p>
        </w:tc>
        <w:tc>
          <w:tcPr>
            <w:tcW w:w="0" w:type="auto"/>
            <w:vMerge w:val="restart"/>
          </w:tcPr>
          <w:p w14:paraId="3A1DE63B" w14:textId="77777777" w:rsidR="00AB6A00" w:rsidRDefault="00F30516">
            <w:pPr>
              <w:spacing w:after="0"/>
            </w:pPr>
            <w:r>
              <w:rPr>
                <w:sz w:val="16"/>
              </w:rPr>
              <w:t>14.08.2026</w:t>
            </w:r>
          </w:p>
        </w:tc>
        <w:tc>
          <w:tcPr>
            <w:tcW w:w="0" w:type="auto"/>
            <w:vMerge w:val="restart"/>
          </w:tcPr>
          <w:p w14:paraId="28162666" w14:textId="77777777" w:rsidR="00AB6A00" w:rsidRDefault="00F30516">
            <w:pPr>
              <w:spacing w:after="0"/>
            </w:pPr>
            <w:r>
              <w:rPr>
                <w:sz w:val="16"/>
              </w:rPr>
              <w:t>28.08.2026</w:t>
            </w:r>
          </w:p>
        </w:tc>
        <w:tc>
          <w:tcPr>
            <w:tcW w:w="0" w:type="auto"/>
            <w:vMerge w:val="restart"/>
          </w:tcPr>
          <w:p w14:paraId="74CBDD09" w14:textId="77777777" w:rsidR="00AB6A00" w:rsidRDefault="00F30516">
            <w:pPr>
              <w:spacing w:after="0"/>
            </w:pPr>
            <w:r>
              <w:rPr>
                <w:sz w:val="16"/>
              </w:rPr>
              <w:t>30.09.2026</w:t>
            </w:r>
          </w:p>
        </w:tc>
        <w:tc>
          <w:tcPr>
            <w:tcW w:w="0" w:type="auto"/>
            <w:vMerge w:val="restart"/>
          </w:tcPr>
          <w:p w14:paraId="4BEB9522" w14:textId="77777777" w:rsidR="00AB6A00" w:rsidRDefault="00F30516">
            <w:pPr>
              <w:spacing w:after="0"/>
            </w:pPr>
            <w:r>
              <w:rPr>
                <w:sz w:val="16"/>
              </w:rPr>
              <w:t>07.10.2026</w:t>
            </w:r>
          </w:p>
        </w:tc>
        <w:tc>
          <w:tcPr>
            <w:tcW w:w="0" w:type="auto"/>
            <w:vMerge w:val="restart"/>
          </w:tcPr>
          <w:p w14:paraId="27C524BA" w14:textId="77777777" w:rsidR="00AB6A00" w:rsidRDefault="00AB6A00">
            <w:pPr>
              <w:spacing w:after="0"/>
            </w:pPr>
          </w:p>
        </w:tc>
        <w:tc>
          <w:tcPr>
            <w:tcW w:w="0" w:type="auto"/>
            <w:vMerge w:val="restart"/>
          </w:tcPr>
          <w:p w14:paraId="511EB236" w14:textId="77777777" w:rsidR="00AB6A00" w:rsidRDefault="00F30516">
            <w:pPr>
              <w:spacing w:after="0"/>
            </w:pPr>
            <w:r>
              <w:rPr>
                <w:sz w:val="16"/>
              </w:rPr>
              <w:t>32023R1230</w:t>
            </w:r>
          </w:p>
        </w:tc>
        <w:tc>
          <w:tcPr>
            <w:tcW w:w="0" w:type="auto"/>
            <w:vMerge w:val="restart"/>
          </w:tcPr>
          <w:p w14:paraId="21A795C4" w14:textId="77777777" w:rsidR="00AB6A00" w:rsidRDefault="00F30516">
            <w:pPr>
              <w:spacing w:after="0"/>
            </w:pPr>
            <w:r>
              <w:rPr>
                <w:sz w:val="16"/>
              </w:rPr>
              <w:t>Осигуряване прилагането на Регламент (ЕС) 2023/1230.</w:t>
            </w:r>
          </w:p>
        </w:tc>
        <w:tc>
          <w:tcPr>
            <w:tcW w:w="0" w:type="auto"/>
            <w:vMerge w:val="restart"/>
          </w:tcPr>
          <w:p w14:paraId="35293301" w14:textId="77777777" w:rsidR="00AB6A00" w:rsidRDefault="00AB6A00">
            <w:pPr>
              <w:spacing w:after="0"/>
            </w:pPr>
          </w:p>
        </w:tc>
        <w:tc>
          <w:tcPr>
            <w:tcW w:w="0" w:type="auto"/>
            <w:vMerge w:val="restart"/>
          </w:tcPr>
          <w:p w14:paraId="08968D0D" w14:textId="77777777" w:rsidR="00AB6A00" w:rsidRDefault="00AB6A00">
            <w:pPr>
              <w:spacing w:after="0"/>
            </w:pPr>
          </w:p>
        </w:tc>
      </w:tr>
      <w:tr w:rsidR="00AB6A00" w14:paraId="4DE47361" w14:textId="77777777">
        <w:trPr>
          <w:trHeight w:val="230"/>
        </w:trPr>
        <w:tc>
          <w:tcPr>
            <w:tcW w:w="0" w:type="auto"/>
            <w:vMerge w:val="restart"/>
          </w:tcPr>
          <w:p w14:paraId="33165C2D" w14:textId="77777777" w:rsidR="00AB6A00" w:rsidRDefault="00F30516">
            <w:pPr>
              <w:pStyle w:val="Numbered"/>
            </w:pPr>
            <w:r>
              <w:rPr>
                <w:sz w:val="16"/>
              </w:rPr>
              <w:t>Проект на ПМС за изменение и допълнение на Наредбата за хранителните добавки</w:t>
            </w:r>
          </w:p>
        </w:tc>
        <w:tc>
          <w:tcPr>
            <w:tcW w:w="0" w:type="auto"/>
            <w:vMerge w:val="restart"/>
          </w:tcPr>
          <w:p w14:paraId="7BDAEF6E" w14:textId="77777777" w:rsidR="00AB6A00" w:rsidRDefault="00F30516">
            <w:pPr>
              <w:spacing w:after="0"/>
            </w:pPr>
            <w:r>
              <w:rPr>
                <w:sz w:val="16"/>
              </w:rPr>
              <w:t>чл. 5 от ЗХ</w:t>
            </w:r>
          </w:p>
        </w:tc>
        <w:tc>
          <w:tcPr>
            <w:tcW w:w="0" w:type="auto"/>
            <w:vMerge w:val="restart"/>
          </w:tcPr>
          <w:p w14:paraId="19203AEF" w14:textId="77777777" w:rsidR="00AB6A00" w:rsidRDefault="00F30516">
            <w:pPr>
              <w:spacing w:after="0"/>
            </w:pPr>
            <w:r>
              <w:rPr>
                <w:sz w:val="16"/>
              </w:rPr>
              <w:t>МЗХ</w:t>
            </w:r>
          </w:p>
        </w:tc>
        <w:tc>
          <w:tcPr>
            <w:tcW w:w="0" w:type="auto"/>
            <w:vMerge w:val="restart"/>
          </w:tcPr>
          <w:p w14:paraId="0481B2ED" w14:textId="77777777" w:rsidR="00AB6A00" w:rsidRDefault="00F30516">
            <w:pPr>
              <w:spacing w:after="0"/>
            </w:pPr>
            <w:r>
              <w:rPr>
                <w:sz w:val="16"/>
              </w:rPr>
              <w:t>01</w:t>
            </w:r>
          </w:p>
        </w:tc>
        <w:tc>
          <w:tcPr>
            <w:tcW w:w="0" w:type="auto"/>
            <w:vMerge w:val="restart"/>
          </w:tcPr>
          <w:p w14:paraId="7EB9E83D" w14:textId="77777777" w:rsidR="00AB6A00" w:rsidRDefault="00F30516">
            <w:pPr>
              <w:spacing w:after="0"/>
            </w:pPr>
            <w:r>
              <w:rPr>
                <w:sz w:val="16"/>
              </w:rPr>
              <w:t>01.07.2026-31.07.2026</w:t>
            </w:r>
          </w:p>
        </w:tc>
        <w:tc>
          <w:tcPr>
            <w:tcW w:w="0" w:type="auto"/>
            <w:vMerge w:val="restart"/>
          </w:tcPr>
          <w:p w14:paraId="3D0F6A91" w14:textId="77777777" w:rsidR="00AB6A00" w:rsidRDefault="00F30516">
            <w:pPr>
              <w:spacing w:after="0"/>
            </w:pPr>
            <w:r>
              <w:rPr>
                <w:sz w:val="16"/>
              </w:rPr>
              <w:t>31.08.2026</w:t>
            </w:r>
          </w:p>
        </w:tc>
        <w:tc>
          <w:tcPr>
            <w:tcW w:w="0" w:type="auto"/>
            <w:vMerge w:val="restart"/>
          </w:tcPr>
          <w:p w14:paraId="137800A4" w14:textId="77777777" w:rsidR="00AB6A00" w:rsidRDefault="00F30516">
            <w:pPr>
              <w:spacing w:after="0"/>
            </w:pPr>
            <w:r>
              <w:rPr>
                <w:sz w:val="16"/>
              </w:rPr>
              <w:t>30.09.2026</w:t>
            </w:r>
          </w:p>
        </w:tc>
        <w:tc>
          <w:tcPr>
            <w:tcW w:w="0" w:type="auto"/>
            <w:vMerge w:val="restart"/>
          </w:tcPr>
          <w:p w14:paraId="7DBD3D62" w14:textId="77777777" w:rsidR="00AB6A00" w:rsidRDefault="00F30516">
            <w:pPr>
              <w:spacing w:after="0"/>
            </w:pPr>
            <w:r>
              <w:rPr>
                <w:sz w:val="16"/>
              </w:rPr>
              <w:t>30.10.2026</w:t>
            </w:r>
          </w:p>
        </w:tc>
        <w:tc>
          <w:tcPr>
            <w:tcW w:w="0" w:type="auto"/>
            <w:vMerge w:val="restart"/>
          </w:tcPr>
          <w:p w14:paraId="5FE8E670" w14:textId="77777777" w:rsidR="00AB6A00" w:rsidRDefault="00F30516">
            <w:pPr>
              <w:spacing w:after="0"/>
            </w:pPr>
            <w:r>
              <w:rPr>
                <w:sz w:val="16"/>
              </w:rPr>
              <w:t>25.11.2026</w:t>
            </w:r>
          </w:p>
        </w:tc>
        <w:tc>
          <w:tcPr>
            <w:tcW w:w="0" w:type="auto"/>
            <w:vMerge w:val="restart"/>
          </w:tcPr>
          <w:p w14:paraId="04DD510D" w14:textId="77777777" w:rsidR="00AB6A00" w:rsidRDefault="00AB6A00">
            <w:pPr>
              <w:spacing w:after="0"/>
            </w:pPr>
          </w:p>
        </w:tc>
        <w:tc>
          <w:tcPr>
            <w:tcW w:w="0" w:type="auto"/>
            <w:vMerge w:val="restart"/>
          </w:tcPr>
          <w:p w14:paraId="397B0497" w14:textId="77777777" w:rsidR="00AB6A00" w:rsidRDefault="00F30516">
            <w:pPr>
              <w:spacing w:after="0"/>
            </w:pPr>
            <w:r>
              <w:rPr>
                <w:sz w:val="16"/>
              </w:rPr>
              <w:t>32025R2224,32025R2225</w:t>
            </w:r>
          </w:p>
        </w:tc>
        <w:tc>
          <w:tcPr>
            <w:tcW w:w="0" w:type="auto"/>
            <w:vMerge w:val="restart"/>
          </w:tcPr>
          <w:p w14:paraId="3F6BD66B" w14:textId="77777777" w:rsidR="00AB6A00" w:rsidRDefault="00F30516">
            <w:pPr>
              <w:spacing w:after="0"/>
            </w:pPr>
            <w:r>
              <w:rPr>
                <w:sz w:val="16"/>
              </w:rPr>
              <w:t>Осигуряване прилагането на Регламент (ЕС) 2025/2224 и Регламент (ЕС) 2025/2225</w:t>
            </w:r>
          </w:p>
        </w:tc>
        <w:tc>
          <w:tcPr>
            <w:tcW w:w="0" w:type="auto"/>
            <w:vMerge w:val="restart"/>
          </w:tcPr>
          <w:p w14:paraId="270D9E3D" w14:textId="77777777" w:rsidR="00AB6A00" w:rsidRDefault="00AB6A00">
            <w:pPr>
              <w:spacing w:after="0"/>
            </w:pPr>
          </w:p>
        </w:tc>
        <w:tc>
          <w:tcPr>
            <w:tcW w:w="0" w:type="auto"/>
            <w:vMerge w:val="restart"/>
          </w:tcPr>
          <w:p w14:paraId="507C5C0E" w14:textId="77777777" w:rsidR="00AB6A00" w:rsidRDefault="00AB6A00">
            <w:pPr>
              <w:spacing w:after="0"/>
            </w:pPr>
          </w:p>
        </w:tc>
      </w:tr>
    </w:tbl>
    <w:p w14:paraId="502B3876" w14:textId="4AD3DB10" w:rsidR="00AB6A00" w:rsidRDefault="00F30516">
      <w:pPr>
        <w:keepNext/>
        <w:spacing w:before="200"/>
      </w:pPr>
      <w:r>
        <w:rPr>
          <w:sz w:val="16"/>
        </w:rPr>
        <w:t>1.3 Проекти на подзаконови нормативни актове и административни актове на министър/ръководител на ведомство</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2610"/>
        <w:gridCol w:w="1005"/>
        <w:gridCol w:w="1175"/>
        <w:gridCol w:w="616"/>
        <w:gridCol w:w="1575"/>
        <w:gridCol w:w="1176"/>
        <w:gridCol w:w="1012"/>
        <w:gridCol w:w="1143"/>
        <w:gridCol w:w="1161"/>
        <w:gridCol w:w="1596"/>
        <w:gridCol w:w="742"/>
        <w:gridCol w:w="1613"/>
      </w:tblGrid>
      <w:tr w:rsidR="00AB6A00" w14:paraId="7E37E56D" w14:textId="77777777">
        <w:trPr>
          <w:cantSplit/>
          <w:trHeight w:val="264"/>
          <w:tblHeader/>
        </w:trPr>
        <w:tc>
          <w:tcPr>
            <w:tcW w:w="0" w:type="auto"/>
            <w:vMerge w:val="restart"/>
            <w:shd w:val="clear" w:color="auto" w:fill="CCCCCC"/>
            <w:vAlign w:val="center"/>
          </w:tcPr>
          <w:p w14:paraId="2521FA1C"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2384C596" w14:textId="77777777" w:rsidR="00AB6A00" w:rsidRDefault="00F30516">
            <w:pPr>
              <w:spacing w:after="0"/>
              <w:jc w:val="center"/>
            </w:pPr>
            <w:r>
              <w:rPr>
                <w:sz w:val="16"/>
              </w:rPr>
              <w:t>Законово основание</w:t>
            </w:r>
          </w:p>
        </w:tc>
        <w:tc>
          <w:tcPr>
            <w:tcW w:w="0" w:type="auto"/>
            <w:vMerge w:val="restart"/>
            <w:shd w:val="clear" w:color="auto" w:fill="CCCCCC"/>
            <w:vAlign w:val="center"/>
          </w:tcPr>
          <w:p w14:paraId="379CD4EC"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16A13BE0"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4282C78F" w14:textId="77777777" w:rsidR="00AB6A00" w:rsidRDefault="00F30516">
            <w:pPr>
              <w:spacing w:after="0"/>
              <w:jc w:val="center"/>
            </w:pPr>
            <w:r>
              <w:rPr>
                <w:sz w:val="16"/>
              </w:rPr>
              <w:t>Изработване на нормативния акт и таблица за съответствие от-до</w:t>
            </w:r>
          </w:p>
        </w:tc>
        <w:tc>
          <w:tcPr>
            <w:tcW w:w="0" w:type="auto"/>
            <w:vMerge w:val="restart"/>
            <w:shd w:val="clear" w:color="auto" w:fill="CCCCCC"/>
            <w:vAlign w:val="center"/>
          </w:tcPr>
          <w:p w14:paraId="2E2E81DB" w14:textId="77777777" w:rsidR="00AB6A00" w:rsidRDefault="00F30516">
            <w:pPr>
              <w:spacing w:after="0"/>
              <w:jc w:val="center"/>
            </w:pPr>
            <w:r>
              <w:rPr>
                <w:sz w:val="16"/>
              </w:rPr>
              <w:t>Краен срок за съгласуване в РГ</w:t>
            </w:r>
          </w:p>
        </w:tc>
        <w:tc>
          <w:tcPr>
            <w:tcW w:w="0" w:type="auto"/>
            <w:vMerge w:val="restart"/>
            <w:shd w:val="clear" w:color="auto" w:fill="CCCCCC"/>
            <w:vAlign w:val="center"/>
          </w:tcPr>
          <w:p w14:paraId="49387E48" w14:textId="77777777" w:rsidR="00AB6A00" w:rsidRDefault="00F30516">
            <w:pPr>
              <w:spacing w:after="0"/>
              <w:jc w:val="center"/>
            </w:pPr>
            <w:r>
              <w:rPr>
                <w:sz w:val="16"/>
              </w:rPr>
              <w:t>Краен срок за приемане</w:t>
            </w:r>
          </w:p>
        </w:tc>
        <w:tc>
          <w:tcPr>
            <w:tcW w:w="0" w:type="auto"/>
            <w:vMerge w:val="restart"/>
            <w:shd w:val="clear" w:color="auto" w:fill="CCCCCC"/>
            <w:vAlign w:val="center"/>
          </w:tcPr>
          <w:p w14:paraId="17517430" w14:textId="77777777" w:rsidR="00AB6A00" w:rsidRDefault="00F30516">
            <w:pPr>
              <w:spacing w:after="0"/>
              <w:jc w:val="center"/>
            </w:pPr>
            <w:r>
              <w:rPr>
                <w:sz w:val="16"/>
              </w:rPr>
              <w:t>Дата за нотификация</w:t>
            </w:r>
          </w:p>
        </w:tc>
        <w:tc>
          <w:tcPr>
            <w:tcW w:w="0" w:type="auto"/>
            <w:vMerge w:val="restart"/>
            <w:shd w:val="clear" w:color="auto" w:fill="CCCCCC"/>
            <w:vAlign w:val="center"/>
          </w:tcPr>
          <w:p w14:paraId="2AE31BB9"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65AB4A38"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774B2127"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1843DB11" w14:textId="77777777" w:rsidR="00AB6A00" w:rsidRDefault="00F30516">
            <w:pPr>
              <w:spacing w:after="0"/>
              <w:jc w:val="center"/>
            </w:pPr>
            <w:r>
              <w:rPr>
                <w:sz w:val="16"/>
              </w:rPr>
              <w:t>Информация за хода на изпълнение(СЕВ)</w:t>
            </w:r>
          </w:p>
        </w:tc>
      </w:tr>
      <w:tr w:rsidR="00AB6A00" w14:paraId="6DD50558" w14:textId="77777777">
        <w:trPr>
          <w:trHeight w:val="230"/>
        </w:trPr>
        <w:tc>
          <w:tcPr>
            <w:tcW w:w="0" w:type="auto"/>
            <w:vMerge w:val="restart"/>
          </w:tcPr>
          <w:p w14:paraId="41698706" w14:textId="77777777" w:rsidR="00AB6A00" w:rsidRDefault="00F30516">
            <w:pPr>
              <w:pStyle w:val="Numbered"/>
            </w:pPr>
            <w:r>
              <w:rPr>
                <w:sz w:val="16"/>
              </w:rPr>
              <w:t>Проект на НИД на Наредба № РД-02-20-1 от 5 февруари 2015 г. за условията и реда за влагане на строителни продукти в строежите на Република България</w:t>
            </w:r>
          </w:p>
        </w:tc>
        <w:tc>
          <w:tcPr>
            <w:tcW w:w="0" w:type="auto"/>
            <w:vMerge w:val="restart"/>
          </w:tcPr>
          <w:p w14:paraId="086DD7E9" w14:textId="77777777" w:rsidR="00AB6A00" w:rsidRDefault="00F30516">
            <w:pPr>
              <w:spacing w:after="0"/>
            </w:pPr>
            <w:r>
              <w:rPr>
                <w:sz w:val="16"/>
              </w:rPr>
              <w:t>чл. 9, ал. 2, т. 5 от ЗТИП</w:t>
            </w:r>
          </w:p>
        </w:tc>
        <w:tc>
          <w:tcPr>
            <w:tcW w:w="0" w:type="auto"/>
            <w:vMerge w:val="restart"/>
          </w:tcPr>
          <w:p w14:paraId="7900BA3E" w14:textId="77777777" w:rsidR="00AB6A00" w:rsidRDefault="00F30516">
            <w:pPr>
              <w:spacing w:after="0"/>
            </w:pPr>
            <w:r>
              <w:rPr>
                <w:sz w:val="16"/>
              </w:rPr>
              <w:t>МРРБ</w:t>
            </w:r>
          </w:p>
        </w:tc>
        <w:tc>
          <w:tcPr>
            <w:tcW w:w="0" w:type="auto"/>
            <w:vMerge w:val="restart"/>
          </w:tcPr>
          <w:p w14:paraId="2BF5C9FF" w14:textId="77777777" w:rsidR="00AB6A00" w:rsidRDefault="00F30516">
            <w:pPr>
              <w:spacing w:after="0"/>
            </w:pPr>
            <w:r>
              <w:rPr>
                <w:sz w:val="16"/>
              </w:rPr>
              <w:t>01</w:t>
            </w:r>
          </w:p>
        </w:tc>
        <w:tc>
          <w:tcPr>
            <w:tcW w:w="0" w:type="auto"/>
            <w:vMerge w:val="restart"/>
          </w:tcPr>
          <w:p w14:paraId="0F52FDA7" w14:textId="77777777" w:rsidR="00AB6A00" w:rsidRDefault="00AB6A00">
            <w:pPr>
              <w:spacing w:after="0"/>
            </w:pPr>
          </w:p>
        </w:tc>
        <w:tc>
          <w:tcPr>
            <w:tcW w:w="0" w:type="auto"/>
            <w:vMerge w:val="restart"/>
          </w:tcPr>
          <w:p w14:paraId="7DD9A41D" w14:textId="77777777" w:rsidR="00AB6A00" w:rsidRDefault="00AB6A00">
            <w:pPr>
              <w:spacing w:after="0"/>
            </w:pPr>
          </w:p>
        </w:tc>
        <w:tc>
          <w:tcPr>
            <w:tcW w:w="0" w:type="auto"/>
            <w:vMerge w:val="restart"/>
          </w:tcPr>
          <w:p w14:paraId="2179F26F" w14:textId="77777777" w:rsidR="00AB6A00" w:rsidRDefault="00F30516">
            <w:pPr>
              <w:spacing w:after="0"/>
            </w:pPr>
            <w:r>
              <w:rPr>
                <w:sz w:val="16"/>
              </w:rPr>
              <w:t>30.01.2026</w:t>
            </w:r>
          </w:p>
        </w:tc>
        <w:tc>
          <w:tcPr>
            <w:tcW w:w="0" w:type="auto"/>
            <w:vMerge w:val="restart"/>
          </w:tcPr>
          <w:p w14:paraId="5E565694" w14:textId="77777777" w:rsidR="00AB6A00" w:rsidRDefault="00AB6A00">
            <w:pPr>
              <w:spacing w:after="0"/>
            </w:pPr>
          </w:p>
        </w:tc>
        <w:tc>
          <w:tcPr>
            <w:tcW w:w="0" w:type="auto"/>
            <w:vMerge w:val="restart"/>
          </w:tcPr>
          <w:p w14:paraId="314445D5" w14:textId="77777777" w:rsidR="00AB6A00" w:rsidRDefault="00F30516">
            <w:pPr>
              <w:spacing w:after="0"/>
            </w:pPr>
            <w:r>
              <w:rPr>
                <w:sz w:val="16"/>
              </w:rPr>
              <w:t>32024R2769</w:t>
            </w:r>
          </w:p>
        </w:tc>
        <w:tc>
          <w:tcPr>
            <w:tcW w:w="0" w:type="auto"/>
            <w:vMerge w:val="restart"/>
          </w:tcPr>
          <w:p w14:paraId="2337BC98" w14:textId="77777777" w:rsidR="00AB6A00" w:rsidRDefault="00F30516">
            <w:pPr>
              <w:spacing w:after="0"/>
            </w:pPr>
            <w:r>
              <w:rPr>
                <w:sz w:val="16"/>
              </w:rPr>
              <w:t>Осигуряване прилагането на Делегиран регламент (ЕС) 2024/2769.</w:t>
            </w:r>
          </w:p>
        </w:tc>
        <w:tc>
          <w:tcPr>
            <w:tcW w:w="0" w:type="auto"/>
            <w:vMerge w:val="restart"/>
          </w:tcPr>
          <w:p w14:paraId="2C4AE03F" w14:textId="77777777" w:rsidR="00AB6A00" w:rsidRDefault="00AB6A00">
            <w:pPr>
              <w:spacing w:after="0"/>
            </w:pPr>
          </w:p>
        </w:tc>
        <w:tc>
          <w:tcPr>
            <w:tcW w:w="0" w:type="auto"/>
            <w:vMerge w:val="restart"/>
          </w:tcPr>
          <w:p w14:paraId="4F89A03C" w14:textId="77777777" w:rsidR="00AB6A00" w:rsidRDefault="00AB6A00">
            <w:pPr>
              <w:spacing w:after="0"/>
            </w:pPr>
          </w:p>
        </w:tc>
      </w:tr>
    </w:tbl>
    <w:p w14:paraId="203B0239" w14:textId="77777777" w:rsidR="00AB6A00" w:rsidRDefault="00F30516">
      <w:pPr>
        <w:keepNext/>
        <w:spacing w:before="200"/>
      </w:pPr>
      <w:r>
        <w:rPr>
          <w:sz w:val="16"/>
        </w:rPr>
        <w:lastRenderedPageBreak/>
        <w:t>2.Прeходни мерки</w:t>
      </w:r>
    </w:p>
    <w:p w14:paraId="12D104EC" w14:textId="023C7A5D" w:rsidR="00AB6A00" w:rsidRDefault="00F30516">
      <w:pPr>
        <w:keepNext/>
        <w:spacing w:before="200"/>
      </w:pPr>
      <w:r>
        <w:rPr>
          <w:sz w:val="16"/>
        </w:rPr>
        <w:t>2.1 Преходни мерки от Договора за присъединяване на РБ към ЕС, мерки, свързани с докладване до ЕК или с предоставяне на информация, мерки, свързани с ангажименти, поети в рамките на текущите процедури по нарушения, извън правните мерки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6338"/>
        <w:gridCol w:w="1202"/>
        <w:gridCol w:w="627"/>
        <w:gridCol w:w="1113"/>
        <w:gridCol w:w="887"/>
        <w:gridCol w:w="1182"/>
        <w:gridCol w:w="1679"/>
        <w:gridCol w:w="754"/>
        <w:gridCol w:w="1642"/>
      </w:tblGrid>
      <w:tr w:rsidR="00AB6A00" w14:paraId="3E9F529A" w14:textId="77777777">
        <w:trPr>
          <w:cantSplit/>
          <w:trHeight w:val="264"/>
          <w:tblHeader/>
        </w:trPr>
        <w:tc>
          <w:tcPr>
            <w:tcW w:w="0" w:type="auto"/>
            <w:vMerge w:val="restart"/>
            <w:shd w:val="clear" w:color="auto" w:fill="CCCCCC"/>
            <w:vAlign w:val="center"/>
          </w:tcPr>
          <w:p w14:paraId="77B69EC2"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33F56E31"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69910F10"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7CFBBAAA" w14:textId="77777777" w:rsidR="00AB6A00" w:rsidRDefault="00F30516">
            <w:pPr>
              <w:spacing w:after="0"/>
              <w:jc w:val="center"/>
            </w:pPr>
            <w:r>
              <w:rPr>
                <w:sz w:val="16"/>
              </w:rPr>
              <w:t>Срок за изпълнение от-до</w:t>
            </w:r>
          </w:p>
        </w:tc>
        <w:tc>
          <w:tcPr>
            <w:tcW w:w="0" w:type="auto"/>
            <w:vMerge w:val="restart"/>
            <w:shd w:val="clear" w:color="auto" w:fill="CCCCCC"/>
            <w:vAlign w:val="center"/>
          </w:tcPr>
          <w:p w14:paraId="60351480" w14:textId="77777777" w:rsidR="00AB6A00" w:rsidRDefault="00F30516">
            <w:pPr>
              <w:spacing w:after="0"/>
              <w:jc w:val="center"/>
            </w:pPr>
            <w:r>
              <w:rPr>
                <w:sz w:val="16"/>
              </w:rPr>
              <w:t>Краен срок</w:t>
            </w:r>
          </w:p>
        </w:tc>
        <w:tc>
          <w:tcPr>
            <w:tcW w:w="0" w:type="auto"/>
            <w:vMerge w:val="restart"/>
            <w:shd w:val="clear" w:color="auto" w:fill="CCCCCC"/>
            <w:vAlign w:val="center"/>
          </w:tcPr>
          <w:p w14:paraId="6F605F5E"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5F37966D"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7292C868"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041F44CE" w14:textId="77777777" w:rsidR="00AB6A00" w:rsidRDefault="00F30516">
            <w:pPr>
              <w:spacing w:after="0"/>
              <w:jc w:val="center"/>
            </w:pPr>
            <w:r>
              <w:rPr>
                <w:sz w:val="16"/>
              </w:rPr>
              <w:t xml:space="preserve">Информация за хода на </w:t>
            </w:r>
            <w:r>
              <w:rPr>
                <w:sz w:val="16"/>
              </w:rPr>
              <w:t>изпълнение(СЕВ)</w:t>
            </w:r>
          </w:p>
        </w:tc>
      </w:tr>
      <w:tr w:rsidR="00AB6A00" w14:paraId="5780EE49" w14:textId="77777777">
        <w:trPr>
          <w:trHeight w:val="230"/>
        </w:trPr>
        <w:tc>
          <w:tcPr>
            <w:tcW w:w="0" w:type="auto"/>
            <w:vMerge w:val="restart"/>
          </w:tcPr>
          <w:p w14:paraId="0130A787" w14:textId="77777777" w:rsidR="00AB6A00" w:rsidRDefault="00F30516">
            <w:pPr>
              <w:pStyle w:val="Numbered"/>
            </w:pPr>
            <w:r>
              <w:rPr>
                <w:sz w:val="16"/>
              </w:rPr>
              <w:t xml:space="preserve">Предоставяне на ЕК и/или ЕОБХ на: резултати от наблюдението на допустимите количества на нитрати в зеленчуците, и по-специално в зелените листни зеленчуци; обобщени данни относно наличието на афлатоксини във връзка с изисквания на </w:t>
            </w:r>
            <w:r>
              <w:rPr>
                <w:sz w:val="16"/>
              </w:rPr>
              <w:t>официалния контрол, определени в Делегиран регламент (ЕС) 2022/931 на Комисията и в Регламент за изпълнение (ЕС) 2022/932; резултати от предприетите проучвания и прилагането на превантивните мерки за избягване на замърсяването с деоксинивалено, зеараленон, фумонизин B1 и B2, Т-2 и НТ-2 токсини; обобщени данни относно наличието  на метали</w:t>
            </w:r>
          </w:p>
        </w:tc>
        <w:tc>
          <w:tcPr>
            <w:tcW w:w="0" w:type="auto"/>
            <w:vMerge w:val="restart"/>
          </w:tcPr>
          <w:p w14:paraId="4297A7C1" w14:textId="77777777" w:rsidR="00AB6A00" w:rsidRDefault="00F30516">
            <w:pPr>
              <w:spacing w:after="0"/>
            </w:pPr>
            <w:r>
              <w:rPr>
                <w:sz w:val="16"/>
              </w:rPr>
              <w:t>БАБХ</w:t>
            </w:r>
          </w:p>
        </w:tc>
        <w:tc>
          <w:tcPr>
            <w:tcW w:w="0" w:type="auto"/>
            <w:vMerge w:val="restart"/>
          </w:tcPr>
          <w:p w14:paraId="4F0B7C6B" w14:textId="77777777" w:rsidR="00AB6A00" w:rsidRDefault="00F30516">
            <w:pPr>
              <w:spacing w:after="0"/>
            </w:pPr>
            <w:r>
              <w:rPr>
                <w:sz w:val="16"/>
              </w:rPr>
              <w:t>01</w:t>
            </w:r>
          </w:p>
        </w:tc>
        <w:tc>
          <w:tcPr>
            <w:tcW w:w="0" w:type="auto"/>
            <w:vMerge w:val="restart"/>
          </w:tcPr>
          <w:p w14:paraId="06B0E9FE" w14:textId="77777777" w:rsidR="00AB6A00" w:rsidRDefault="00F30516">
            <w:pPr>
              <w:spacing w:after="0"/>
            </w:pPr>
            <w:r>
              <w:rPr>
                <w:sz w:val="16"/>
              </w:rPr>
              <w:t>01.06.2026-03.08.2026</w:t>
            </w:r>
          </w:p>
        </w:tc>
        <w:tc>
          <w:tcPr>
            <w:tcW w:w="0" w:type="auto"/>
            <w:vMerge w:val="restart"/>
          </w:tcPr>
          <w:p w14:paraId="4C0D75F0" w14:textId="77777777" w:rsidR="00AB6A00" w:rsidRDefault="00F30516">
            <w:pPr>
              <w:spacing w:after="0"/>
            </w:pPr>
            <w:r>
              <w:rPr>
                <w:sz w:val="16"/>
              </w:rPr>
              <w:t>31.08.2026</w:t>
            </w:r>
          </w:p>
        </w:tc>
        <w:tc>
          <w:tcPr>
            <w:tcW w:w="0" w:type="auto"/>
            <w:vMerge w:val="restart"/>
          </w:tcPr>
          <w:p w14:paraId="3B7248A9" w14:textId="77777777" w:rsidR="00AB6A00" w:rsidRDefault="00F30516">
            <w:pPr>
              <w:spacing w:after="0"/>
            </w:pPr>
            <w:r>
              <w:rPr>
                <w:sz w:val="16"/>
              </w:rPr>
              <w:t>32023R0915</w:t>
            </w:r>
          </w:p>
        </w:tc>
        <w:tc>
          <w:tcPr>
            <w:tcW w:w="0" w:type="auto"/>
            <w:vMerge w:val="restart"/>
          </w:tcPr>
          <w:p w14:paraId="2A5A5862" w14:textId="77777777" w:rsidR="00AB6A00" w:rsidRDefault="00F30516">
            <w:pPr>
              <w:spacing w:after="0"/>
            </w:pPr>
            <w:r>
              <w:rPr>
                <w:sz w:val="16"/>
              </w:rPr>
              <w:t>Изискване на член 8, параграфи 1, 2 и 3 на Регламент (ЕС) 2023/915.</w:t>
            </w:r>
          </w:p>
        </w:tc>
        <w:tc>
          <w:tcPr>
            <w:tcW w:w="0" w:type="auto"/>
            <w:vMerge w:val="restart"/>
          </w:tcPr>
          <w:p w14:paraId="66FD6B09" w14:textId="77777777" w:rsidR="00AB6A00" w:rsidRDefault="00AB6A00">
            <w:pPr>
              <w:spacing w:after="0"/>
            </w:pPr>
          </w:p>
        </w:tc>
        <w:tc>
          <w:tcPr>
            <w:tcW w:w="0" w:type="auto"/>
            <w:vMerge w:val="restart"/>
          </w:tcPr>
          <w:p w14:paraId="23002465" w14:textId="77777777" w:rsidR="00AB6A00" w:rsidRDefault="00AB6A00">
            <w:pPr>
              <w:spacing w:after="0"/>
            </w:pPr>
          </w:p>
        </w:tc>
      </w:tr>
    </w:tbl>
    <w:p w14:paraId="08425E2F" w14:textId="77777777" w:rsidR="00AB6A00" w:rsidRDefault="00F30516">
      <w:pPr>
        <w:pStyle w:val="Heading1"/>
      </w:pPr>
      <w:bookmarkStart w:id="2" w:name="2"/>
      <w:r>
        <w:rPr>
          <w:sz w:val="24"/>
        </w:rPr>
        <w:br/>
      </w:r>
      <w:bookmarkStart w:id="3" w:name="_Toc218602296"/>
      <w:r>
        <w:rPr>
          <w:sz w:val="24"/>
        </w:rPr>
        <w:t>РГ2 - Свободно движение на хора</w:t>
      </w:r>
      <w:bookmarkEnd w:id="3"/>
    </w:p>
    <w:bookmarkEnd w:id="2"/>
    <w:p w14:paraId="7523E79E" w14:textId="77777777" w:rsidR="00AB6A00" w:rsidRDefault="00AB6A00"/>
    <w:p w14:paraId="7D79A197" w14:textId="77777777" w:rsidR="00AB6A00" w:rsidRDefault="00F30516">
      <w:pPr>
        <w:keepNext/>
        <w:spacing w:before="200"/>
      </w:pPr>
      <w:r>
        <w:rPr>
          <w:sz w:val="16"/>
        </w:rPr>
        <w:t>1.Правни мерки</w:t>
      </w:r>
    </w:p>
    <w:p w14:paraId="3E390E2C" w14:textId="6AD3ED74" w:rsidR="00AB6A00" w:rsidRDefault="00F30516">
      <w:pPr>
        <w:keepNext/>
        <w:spacing w:before="200"/>
      </w:pPr>
      <w:r>
        <w:rPr>
          <w:sz w:val="16"/>
        </w:rPr>
        <w:t>1.1 Проекти на закони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1425"/>
        <w:gridCol w:w="1049"/>
        <w:gridCol w:w="564"/>
        <w:gridCol w:w="1278"/>
        <w:gridCol w:w="1067"/>
        <w:gridCol w:w="1264"/>
        <w:gridCol w:w="927"/>
        <w:gridCol w:w="1131"/>
        <w:gridCol w:w="965"/>
        <w:gridCol w:w="1098"/>
        <w:gridCol w:w="1053"/>
        <w:gridCol w:w="1442"/>
        <w:gridCol w:w="684"/>
        <w:gridCol w:w="1477"/>
      </w:tblGrid>
      <w:tr w:rsidR="00AB6A00" w14:paraId="106D644A" w14:textId="77777777">
        <w:trPr>
          <w:cantSplit/>
          <w:trHeight w:val="264"/>
          <w:tblHeader/>
        </w:trPr>
        <w:tc>
          <w:tcPr>
            <w:tcW w:w="0" w:type="auto"/>
            <w:vMerge w:val="restart"/>
            <w:shd w:val="clear" w:color="auto" w:fill="CCCCCC"/>
            <w:vAlign w:val="center"/>
          </w:tcPr>
          <w:p w14:paraId="2DE1929D"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41C268B4"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5A3788CC"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1F87D7EC" w14:textId="77777777" w:rsidR="00AB6A00" w:rsidRDefault="00F30516">
            <w:pPr>
              <w:spacing w:after="0"/>
              <w:jc w:val="center"/>
            </w:pPr>
            <w:r>
              <w:rPr>
                <w:sz w:val="16"/>
              </w:rPr>
              <w:t>Изработване на нормативния акт и таблица за съответствие от-до</w:t>
            </w:r>
          </w:p>
        </w:tc>
        <w:tc>
          <w:tcPr>
            <w:tcW w:w="0" w:type="auto"/>
            <w:vMerge w:val="restart"/>
            <w:shd w:val="clear" w:color="auto" w:fill="CCCCCC"/>
            <w:vAlign w:val="center"/>
          </w:tcPr>
          <w:p w14:paraId="39733C18" w14:textId="77777777" w:rsidR="00AB6A00" w:rsidRDefault="00F30516">
            <w:pPr>
              <w:spacing w:after="0"/>
              <w:jc w:val="center"/>
            </w:pPr>
            <w:r>
              <w:rPr>
                <w:sz w:val="16"/>
              </w:rPr>
              <w:t>Краен срок за съгласуване в РГ</w:t>
            </w:r>
          </w:p>
        </w:tc>
        <w:tc>
          <w:tcPr>
            <w:tcW w:w="0" w:type="auto"/>
            <w:vMerge w:val="restart"/>
            <w:shd w:val="clear" w:color="auto" w:fill="CCCCCC"/>
            <w:vAlign w:val="center"/>
          </w:tcPr>
          <w:p w14:paraId="14D549E0" w14:textId="77777777" w:rsidR="00AB6A00" w:rsidRDefault="00F30516">
            <w:pPr>
              <w:spacing w:after="0"/>
              <w:jc w:val="center"/>
            </w:pPr>
            <w:r>
              <w:rPr>
                <w:sz w:val="16"/>
              </w:rPr>
              <w:t>Дата за предварително съгласуване</w:t>
            </w:r>
          </w:p>
        </w:tc>
        <w:tc>
          <w:tcPr>
            <w:tcW w:w="0" w:type="auto"/>
            <w:vMerge w:val="restart"/>
            <w:shd w:val="clear" w:color="auto" w:fill="CCCCCC"/>
            <w:vAlign w:val="center"/>
          </w:tcPr>
          <w:p w14:paraId="557FD218" w14:textId="77777777" w:rsidR="00AB6A00" w:rsidRDefault="00F30516">
            <w:pPr>
              <w:spacing w:after="0"/>
              <w:jc w:val="center"/>
            </w:pPr>
            <w:r>
              <w:rPr>
                <w:sz w:val="16"/>
              </w:rPr>
              <w:t>Дата за внасяне в МС</w:t>
            </w:r>
          </w:p>
        </w:tc>
        <w:tc>
          <w:tcPr>
            <w:tcW w:w="0" w:type="auto"/>
            <w:vMerge w:val="restart"/>
            <w:shd w:val="clear" w:color="auto" w:fill="CCCCCC"/>
            <w:vAlign w:val="center"/>
          </w:tcPr>
          <w:p w14:paraId="23ABB3A5" w14:textId="77777777" w:rsidR="00AB6A00" w:rsidRDefault="00F30516">
            <w:pPr>
              <w:spacing w:after="0"/>
              <w:jc w:val="center"/>
            </w:pPr>
            <w:r>
              <w:rPr>
                <w:sz w:val="16"/>
              </w:rPr>
              <w:t xml:space="preserve">Дата за </w:t>
            </w:r>
            <w:r>
              <w:rPr>
                <w:sz w:val="16"/>
              </w:rPr>
              <w:t>разглеждане на заседание на МС</w:t>
            </w:r>
          </w:p>
        </w:tc>
        <w:tc>
          <w:tcPr>
            <w:tcW w:w="0" w:type="auto"/>
            <w:vMerge w:val="restart"/>
            <w:shd w:val="clear" w:color="auto" w:fill="CCCCCC"/>
            <w:vAlign w:val="center"/>
          </w:tcPr>
          <w:p w14:paraId="0D177B04" w14:textId="77777777" w:rsidR="00AB6A00" w:rsidRDefault="00F30516">
            <w:pPr>
              <w:spacing w:after="0"/>
              <w:jc w:val="center"/>
            </w:pPr>
            <w:r>
              <w:rPr>
                <w:sz w:val="16"/>
              </w:rPr>
              <w:t>Краен срок за приемане от НС</w:t>
            </w:r>
          </w:p>
        </w:tc>
        <w:tc>
          <w:tcPr>
            <w:tcW w:w="0" w:type="auto"/>
            <w:vMerge w:val="restart"/>
            <w:shd w:val="clear" w:color="auto" w:fill="CCCCCC"/>
            <w:vAlign w:val="center"/>
          </w:tcPr>
          <w:p w14:paraId="58D6F329" w14:textId="77777777" w:rsidR="00AB6A00" w:rsidRDefault="00F30516">
            <w:pPr>
              <w:spacing w:after="0"/>
              <w:jc w:val="center"/>
            </w:pPr>
            <w:r>
              <w:rPr>
                <w:sz w:val="16"/>
              </w:rPr>
              <w:t>Дата за нотификация</w:t>
            </w:r>
          </w:p>
        </w:tc>
        <w:tc>
          <w:tcPr>
            <w:tcW w:w="0" w:type="auto"/>
            <w:vMerge w:val="restart"/>
            <w:shd w:val="clear" w:color="auto" w:fill="CCCCCC"/>
            <w:vAlign w:val="center"/>
          </w:tcPr>
          <w:p w14:paraId="493B5A43"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0502AB8A"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527B6F86"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64724FD4" w14:textId="77777777" w:rsidR="00AB6A00" w:rsidRDefault="00F30516">
            <w:pPr>
              <w:spacing w:after="0"/>
              <w:jc w:val="center"/>
            </w:pPr>
            <w:r>
              <w:rPr>
                <w:sz w:val="16"/>
              </w:rPr>
              <w:t>Информация за хода на изпълнение(СЕВ)</w:t>
            </w:r>
          </w:p>
        </w:tc>
      </w:tr>
      <w:tr w:rsidR="00AB6A00" w14:paraId="2E8EF7E7" w14:textId="77777777">
        <w:trPr>
          <w:trHeight w:val="230"/>
        </w:trPr>
        <w:tc>
          <w:tcPr>
            <w:tcW w:w="0" w:type="auto"/>
            <w:vMerge w:val="restart"/>
          </w:tcPr>
          <w:p w14:paraId="4FAD306A" w14:textId="77777777" w:rsidR="00AB6A00" w:rsidRDefault="00F30516">
            <w:pPr>
              <w:pStyle w:val="Numbered"/>
            </w:pPr>
            <w:r>
              <w:rPr>
                <w:sz w:val="16"/>
              </w:rPr>
              <w:t xml:space="preserve">Проект на ЗИД на Закона за трудовата миграция и </w:t>
            </w:r>
            <w:r>
              <w:rPr>
                <w:sz w:val="16"/>
              </w:rPr>
              <w:t>трудовата мобилност</w:t>
            </w:r>
          </w:p>
        </w:tc>
        <w:tc>
          <w:tcPr>
            <w:tcW w:w="0" w:type="auto"/>
            <w:vMerge w:val="restart"/>
          </w:tcPr>
          <w:p w14:paraId="422741ED" w14:textId="77777777" w:rsidR="00AB6A00" w:rsidRDefault="00F30516">
            <w:pPr>
              <w:spacing w:after="0"/>
            </w:pPr>
            <w:r>
              <w:rPr>
                <w:sz w:val="16"/>
              </w:rPr>
              <w:t>МТСП</w:t>
            </w:r>
          </w:p>
        </w:tc>
        <w:tc>
          <w:tcPr>
            <w:tcW w:w="0" w:type="auto"/>
            <w:vMerge w:val="restart"/>
          </w:tcPr>
          <w:p w14:paraId="7718FEC1" w14:textId="77777777" w:rsidR="00AB6A00" w:rsidRDefault="00F30516">
            <w:pPr>
              <w:spacing w:after="0"/>
            </w:pPr>
            <w:r>
              <w:rPr>
                <w:sz w:val="16"/>
              </w:rPr>
              <w:t>02</w:t>
            </w:r>
          </w:p>
        </w:tc>
        <w:tc>
          <w:tcPr>
            <w:tcW w:w="0" w:type="auto"/>
            <w:vMerge w:val="restart"/>
          </w:tcPr>
          <w:p w14:paraId="14F23444" w14:textId="77777777" w:rsidR="00AB6A00" w:rsidRDefault="00F30516">
            <w:pPr>
              <w:spacing w:after="0"/>
            </w:pPr>
            <w:r>
              <w:rPr>
                <w:sz w:val="16"/>
              </w:rPr>
              <w:t>-04.03.2026</w:t>
            </w:r>
          </w:p>
        </w:tc>
        <w:tc>
          <w:tcPr>
            <w:tcW w:w="0" w:type="auto"/>
            <w:vMerge w:val="restart"/>
          </w:tcPr>
          <w:p w14:paraId="2ACBDBD0" w14:textId="77777777" w:rsidR="00AB6A00" w:rsidRDefault="00F30516">
            <w:pPr>
              <w:spacing w:after="0"/>
            </w:pPr>
            <w:r>
              <w:rPr>
                <w:sz w:val="16"/>
              </w:rPr>
              <w:t>13.03.2026</w:t>
            </w:r>
          </w:p>
        </w:tc>
        <w:tc>
          <w:tcPr>
            <w:tcW w:w="0" w:type="auto"/>
            <w:vMerge w:val="restart"/>
          </w:tcPr>
          <w:p w14:paraId="69BC7C7F" w14:textId="77777777" w:rsidR="00AB6A00" w:rsidRDefault="00F30516">
            <w:pPr>
              <w:spacing w:after="0"/>
            </w:pPr>
            <w:r>
              <w:rPr>
                <w:sz w:val="16"/>
              </w:rPr>
              <w:t>02.04.2026</w:t>
            </w:r>
          </w:p>
        </w:tc>
        <w:tc>
          <w:tcPr>
            <w:tcW w:w="0" w:type="auto"/>
            <w:vMerge w:val="restart"/>
          </w:tcPr>
          <w:p w14:paraId="7F010E57" w14:textId="77777777" w:rsidR="00AB6A00" w:rsidRDefault="00F30516">
            <w:pPr>
              <w:spacing w:after="0"/>
            </w:pPr>
            <w:r>
              <w:rPr>
                <w:sz w:val="16"/>
              </w:rPr>
              <w:t>17.04.2026</w:t>
            </w:r>
          </w:p>
        </w:tc>
        <w:tc>
          <w:tcPr>
            <w:tcW w:w="0" w:type="auto"/>
            <w:vMerge w:val="restart"/>
          </w:tcPr>
          <w:p w14:paraId="6690299F" w14:textId="77777777" w:rsidR="00AB6A00" w:rsidRDefault="00F30516">
            <w:pPr>
              <w:spacing w:after="0"/>
            </w:pPr>
            <w:r>
              <w:rPr>
                <w:sz w:val="16"/>
              </w:rPr>
              <w:t>22.04.2026</w:t>
            </w:r>
          </w:p>
        </w:tc>
        <w:tc>
          <w:tcPr>
            <w:tcW w:w="0" w:type="auto"/>
            <w:vMerge w:val="restart"/>
          </w:tcPr>
          <w:p w14:paraId="4399A914" w14:textId="77777777" w:rsidR="00AB6A00" w:rsidRDefault="00F30516">
            <w:pPr>
              <w:spacing w:after="0"/>
            </w:pPr>
            <w:r>
              <w:rPr>
                <w:sz w:val="16"/>
              </w:rPr>
              <w:t>28.05.2026</w:t>
            </w:r>
          </w:p>
        </w:tc>
        <w:tc>
          <w:tcPr>
            <w:tcW w:w="0" w:type="auto"/>
            <w:vMerge w:val="restart"/>
          </w:tcPr>
          <w:p w14:paraId="78F848D1" w14:textId="77777777" w:rsidR="00AB6A00" w:rsidRDefault="00AB6A00">
            <w:pPr>
              <w:spacing w:after="0"/>
            </w:pPr>
          </w:p>
        </w:tc>
        <w:tc>
          <w:tcPr>
            <w:tcW w:w="0" w:type="auto"/>
            <w:vMerge w:val="restart"/>
          </w:tcPr>
          <w:p w14:paraId="680E70FC" w14:textId="77777777" w:rsidR="00AB6A00" w:rsidRDefault="00F30516">
            <w:pPr>
              <w:spacing w:after="0"/>
            </w:pPr>
            <w:r>
              <w:rPr>
                <w:sz w:val="16"/>
              </w:rPr>
              <w:t>32014L0036</w:t>
            </w:r>
          </w:p>
        </w:tc>
        <w:tc>
          <w:tcPr>
            <w:tcW w:w="0" w:type="auto"/>
            <w:vMerge w:val="restart"/>
          </w:tcPr>
          <w:p w14:paraId="0D116584" w14:textId="77777777" w:rsidR="00AB6A00" w:rsidRDefault="00F30516">
            <w:pPr>
              <w:spacing w:after="0"/>
            </w:pPr>
            <w:r>
              <w:rPr>
                <w:sz w:val="16"/>
              </w:rPr>
              <w:t>Осигуряване правилното прилагане на Директива 2014/36/ЕС. Процедура за нарушение № 2023/2017.</w:t>
            </w:r>
          </w:p>
        </w:tc>
        <w:tc>
          <w:tcPr>
            <w:tcW w:w="0" w:type="auto"/>
            <w:vMerge w:val="restart"/>
          </w:tcPr>
          <w:p w14:paraId="6F7036FE" w14:textId="77777777" w:rsidR="00AB6A00" w:rsidRDefault="00AB6A00">
            <w:pPr>
              <w:spacing w:after="0"/>
            </w:pPr>
          </w:p>
        </w:tc>
        <w:tc>
          <w:tcPr>
            <w:tcW w:w="0" w:type="auto"/>
            <w:vMerge w:val="restart"/>
          </w:tcPr>
          <w:p w14:paraId="3EFA9766" w14:textId="77777777" w:rsidR="00AB6A00" w:rsidRDefault="00AB6A00">
            <w:pPr>
              <w:spacing w:after="0"/>
            </w:pPr>
          </w:p>
        </w:tc>
      </w:tr>
    </w:tbl>
    <w:p w14:paraId="3DC91636" w14:textId="77777777" w:rsidR="00AB6A00" w:rsidRDefault="00F30516">
      <w:pPr>
        <w:pStyle w:val="Heading1"/>
      </w:pPr>
      <w:bookmarkStart w:id="4" w:name="3"/>
      <w:r>
        <w:rPr>
          <w:sz w:val="24"/>
        </w:rPr>
        <w:lastRenderedPageBreak/>
        <w:br/>
      </w:r>
      <w:bookmarkStart w:id="5" w:name="_Toc218602297"/>
      <w:r>
        <w:rPr>
          <w:sz w:val="24"/>
        </w:rPr>
        <w:t xml:space="preserve">РГ3 - Право на установяване и свободно </w:t>
      </w:r>
      <w:r>
        <w:rPr>
          <w:sz w:val="24"/>
        </w:rPr>
        <w:t>предоставяне на услуги</w:t>
      </w:r>
      <w:bookmarkEnd w:id="5"/>
    </w:p>
    <w:bookmarkEnd w:id="4"/>
    <w:p w14:paraId="6D3908D9" w14:textId="77777777" w:rsidR="00AB6A00" w:rsidRDefault="00F30516">
      <w:pPr>
        <w:keepNext/>
        <w:spacing w:before="200"/>
      </w:pPr>
      <w:r>
        <w:rPr>
          <w:sz w:val="16"/>
        </w:rPr>
        <w:t>1.Правни мерки</w:t>
      </w:r>
    </w:p>
    <w:p w14:paraId="40156C23" w14:textId="3BDC0463" w:rsidR="00AB6A00" w:rsidRDefault="00F30516">
      <w:pPr>
        <w:keepNext/>
        <w:spacing w:before="200"/>
      </w:pPr>
      <w:r>
        <w:rPr>
          <w:sz w:val="16"/>
        </w:rPr>
        <w:t>1.1 Проекти на закони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1310"/>
        <w:gridCol w:w="1060"/>
        <w:gridCol w:w="569"/>
        <w:gridCol w:w="1306"/>
        <w:gridCol w:w="1077"/>
        <w:gridCol w:w="1275"/>
        <w:gridCol w:w="760"/>
        <w:gridCol w:w="1146"/>
        <w:gridCol w:w="976"/>
        <w:gridCol w:w="1103"/>
        <w:gridCol w:w="1063"/>
        <w:gridCol w:w="1599"/>
        <w:gridCol w:w="690"/>
        <w:gridCol w:w="1490"/>
      </w:tblGrid>
      <w:tr w:rsidR="00AB6A00" w14:paraId="1CDE0C6C" w14:textId="77777777">
        <w:trPr>
          <w:cantSplit/>
          <w:trHeight w:val="264"/>
          <w:tblHeader/>
        </w:trPr>
        <w:tc>
          <w:tcPr>
            <w:tcW w:w="0" w:type="auto"/>
            <w:vMerge w:val="restart"/>
            <w:shd w:val="clear" w:color="auto" w:fill="CCCCCC"/>
            <w:vAlign w:val="center"/>
          </w:tcPr>
          <w:p w14:paraId="10E24592"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5393B71F"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64E50C3B"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421329D2" w14:textId="77777777" w:rsidR="00AB6A00" w:rsidRDefault="00F30516">
            <w:pPr>
              <w:spacing w:after="0"/>
              <w:jc w:val="center"/>
            </w:pPr>
            <w:r>
              <w:rPr>
                <w:sz w:val="16"/>
              </w:rPr>
              <w:t>Изработване на нормативния акт и таблица за съответствие от-до</w:t>
            </w:r>
          </w:p>
        </w:tc>
        <w:tc>
          <w:tcPr>
            <w:tcW w:w="0" w:type="auto"/>
            <w:vMerge w:val="restart"/>
            <w:shd w:val="clear" w:color="auto" w:fill="CCCCCC"/>
            <w:vAlign w:val="center"/>
          </w:tcPr>
          <w:p w14:paraId="743836D3" w14:textId="77777777" w:rsidR="00AB6A00" w:rsidRDefault="00F30516">
            <w:pPr>
              <w:spacing w:after="0"/>
              <w:jc w:val="center"/>
            </w:pPr>
            <w:r>
              <w:rPr>
                <w:sz w:val="16"/>
              </w:rPr>
              <w:t>Краен срок за съгласуване в РГ</w:t>
            </w:r>
          </w:p>
        </w:tc>
        <w:tc>
          <w:tcPr>
            <w:tcW w:w="0" w:type="auto"/>
            <w:vMerge w:val="restart"/>
            <w:shd w:val="clear" w:color="auto" w:fill="CCCCCC"/>
            <w:vAlign w:val="center"/>
          </w:tcPr>
          <w:p w14:paraId="2B9C3F2E" w14:textId="77777777" w:rsidR="00AB6A00" w:rsidRDefault="00F30516">
            <w:pPr>
              <w:spacing w:after="0"/>
              <w:jc w:val="center"/>
            </w:pPr>
            <w:r>
              <w:rPr>
                <w:sz w:val="16"/>
              </w:rPr>
              <w:t>Дата за предварително съгласуване</w:t>
            </w:r>
          </w:p>
        </w:tc>
        <w:tc>
          <w:tcPr>
            <w:tcW w:w="0" w:type="auto"/>
            <w:vMerge w:val="restart"/>
            <w:shd w:val="clear" w:color="auto" w:fill="CCCCCC"/>
            <w:vAlign w:val="center"/>
          </w:tcPr>
          <w:p w14:paraId="24308B60" w14:textId="77777777" w:rsidR="00AB6A00" w:rsidRDefault="00F30516">
            <w:pPr>
              <w:spacing w:after="0"/>
              <w:jc w:val="center"/>
            </w:pPr>
            <w:r>
              <w:rPr>
                <w:sz w:val="16"/>
              </w:rPr>
              <w:t xml:space="preserve">Дата за </w:t>
            </w:r>
            <w:r>
              <w:rPr>
                <w:sz w:val="16"/>
              </w:rPr>
              <w:t>внасяне в МС</w:t>
            </w:r>
          </w:p>
        </w:tc>
        <w:tc>
          <w:tcPr>
            <w:tcW w:w="0" w:type="auto"/>
            <w:vMerge w:val="restart"/>
            <w:shd w:val="clear" w:color="auto" w:fill="CCCCCC"/>
            <w:vAlign w:val="center"/>
          </w:tcPr>
          <w:p w14:paraId="755F962C" w14:textId="77777777" w:rsidR="00AB6A00" w:rsidRDefault="00F30516">
            <w:pPr>
              <w:spacing w:after="0"/>
              <w:jc w:val="center"/>
            </w:pPr>
            <w:r>
              <w:rPr>
                <w:sz w:val="16"/>
              </w:rPr>
              <w:t>Дата за разглеждане на заседание на МС</w:t>
            </w:r>
          </w:p>
        </w:tc>
        <w:tc>
          <w:tcPr>
            <w:tcW w:w="0" w:type="auto"/>
            <w:vMerge w:val="restart"/>
            <w:shd w:val="clear" w:color="auto" w:fill="CCCCCC"/>
            <w:vAlign w:val="center"/>
          </w:tcPr>
          <w:p w14:paraId="6F110DF1" w14:textId="77777777" w:rsidR="00AB6A00" w:rsidRDefault="00F30516">
            <w:pPr>
              <w:spacing w:after="0"/>
              <w:jc w:val="center"/>
            </w:pPr>
            <w:r>
              <w:rPr>
                <w:sz w:val="16"/>
              </w:rPr>
              <w:t>Краен срок за приемане от НС</w:t>
            </w:r>
          </w:p>
        </w:tc>
        <w:tc>
          <w:tcPr>
            <w:tcW w:w="0" w:type="auto"/>
            <w:vMerge w:val="restart"/>
            <w:shd w:val="clear" w:color="auto" w:fill="CCCCCC"/>
            <w:vAlign w:val="center"/>
          </w:tcPr>
          <w:p w14:paraId="7C50CF68" w14:textId="77777777" w:rsidR="00AB6A00" w:rsidRDefault="00F30516">
            <w:pPr>
              <w:spacing w:after="0"/>
              <w:jc w:val="center"/>
            </w:pPr>
            <w:r>
              <w:rPr>
                <w:sz w:val="16"/>
              </w:rPr>
              <w:t>Дата за нотификация</w:t>
            </w:r>
          </w:p>
        </w:tc>
        <w:tc>
          <w:tcPr>
            <w:tcW w:w="0" w:type="auto"/>
            <w:vMerge w:val="restart"/>
            <w:shd w:val="clear" w:color="auto" w:fill="CCCCCC"/>
            <w:vAlign w:val="center"/>
          </w:tcPr>
          <w:p w14:paraId="4331C889"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67E6FE11"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23ADCB43"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5D5B9132" w14:textId="77777777" w:rsidR="00AB6A00" w:rsidRDefault="00F30516">
            <w:pPr>
              <w:spacing w:after="0"/>
              <w:jc w:val="center"/>
            </w:pPr>
            <w:r>
              <w:rPr>
                <w:sz w:val="16"/>
              </w:rPr>
              <w:t>Информация за хода на изпълнение(СЕВ)</w:t>
            </w:r>
          </w:p>
        </w:tc>
      </w:tr>
      <w:tr w:rsidR="00AB6A00" w14:paraId="38E72488" w14:textId="77777777">
        <w:trPr>
          <w:trHeight w:val="230"/>
        </w:trPr>
        <w:tc>
          <w:tcPr>
            <w:tcW w:w="0" w:type="auto"/>
            <w:vMerge w:val="restart"/>
          </w:tcPr>
          <w:p w14:paraId="0D8F5C3C" w14:textId="77777777" w:rsidR="00AB6A00" w:rsidRDefault="00F30516">
            <w:pPr>
              <w:pStyle w:val="Numbered"/>
            </w:pPr>
            <w:r>
              <w:rPr>
                <w:sz w:val="16"/>
              </w:rPr>
              <w:t xml:space="preserve">Проект на ЗИД на Закона за </w:t>
            </w:r>
            <w:r>
              <w:rPr>
                <w:sz w:val="16"/>
              </w:rPr>
              <w:t>адвокатурата</w:t>
            </w:r>
          </w:p>
        </w:tc>
        <w:tc>
          <w:tcPr>
            <w:tcW w:w="0" w:type="auto"/>
            <w:vMerge w:val="restart"/>
          </w:tcPr>
          <w:p w14:paraId="4FD22AD6" w14:textId="77777777" w:rsidR="00AB6A00" w:rsidRDefault="00F30516">
            <w:pPr>
              <w:spacing w:after="0"/>
            </w:pPr>
            <w:r>
              <w:rPr>
                <w:sz w:val="16"/>
              </w:rPr>
              <w:t>МИИ</w:t>
            </w:r>
          </w:p>
        </w:tc>
        <w:tc>
          <w:tcPr>
            <w:tcW w:w="0" w:type="auto"/>
            <w:vMerge w:val="restart"/>
          </w:tcPr>
          <w:p w14:paraId="4CC220B1" w14:textId="77777777" w:rsidR="00AB6A00" w:rsidRDefault="00F30516">
            <w:pPr>
              <w:spacing w:after="0"/>
            </w:pPr>
            <w:r>
              <w:rPr>
                <w:sz w:val="16"/>
              </w:rPr>
              <w:t>03</w:t>
            </w:r>
          </w:p>
        </w:tc>
        <w:tc>
          <w:tcPr>
            <w:tcW w:w="0" w:type="auto"/>
            <w:vMerge w:val="restart"/>
          </w:tcPr>
          <w:p w14:paraId="4E6D150B" w14:textId="77777777" w:rsidR="00AB6A00" w:rsidRDefault="00AB6A00">
            <w:pPr>
              <w:spacing w:after="0"/>
            </w:pPr>
          </w:p>
        </w:tc>
        <w:tc>
          <w:tcPr>
            <w:tcW w:w="0" w:type="auto"/>
            <w:vMerge w:val="restart"/>
          </w:tcPr>
          <w:p w14:paraId="49CD32AB" w14:textId="77777777" w:rsidR="00AB6A00" w:rsidRDefault="00AB6A00">
            <w:pPr>
              <w:spacing w:after="0"/>
            </w:pPr>
          </w:p>
        </w:tc>
        <w:tc>
          <w:tcPr>
            <w:tcW w:w="0" w:type="auto"/>
            <w:vMerge w:val="restart"/>
          </w:tcPr>
          <w:p w14:paraId="601DA4A2" w14:textId="77777777" w:rsidR="00AB6A00" w:rsidRDefault="00AB6A00">
            <w:pPr>
              <w:spacing w:after="0"/>
            </w:pPr>
          </w:p>
        </w:tc>
        <w:tc>
          <w:tcPr>
            <w:tcW w:w="0" w:type="auto"/>
            <w:vMerge w:val="restart"/>
          </w:tcPr>
          <w:p w14:paraId="6C41C4DF" w14:textId="77777777" w:rsidR="00AB6A00" w:rsidRDefault="00AB6A00">
            <w:pPr>
              <w:spacing w:after="0"/>
            </w:pPr>
          </w:p>
        </w:tc>
        <w:tc>
          <w:tcPr>
            <w:tcW w:w="0" w:type="auto"/>
            <w:vMerge w:val="restart"/>
          </w:tcPr>
          <w:p w14:paraId="322AA00A" w14:textId="77777777" w:rsidR="00AB6A00" w:rsidRDefault="00AB6A00">
            <w:pPr>
              <w:spacing w:after="0"/>
            </w:pPr>
          </w:p>
        </w:tc>
        <w:tc>
          <w:tcPr>
            <w:tcW w:w="0" w:type="auto"/>
            <w:vMerge w:val="restart"/>
          </w:tcPr>
          <w:p w14:paraId="284A7162" w14:textId="77777777" w:rsidR="00AB6A00" w:rsidRDefault="00F30516">
            <w:pPr>
              <w:spacing w:after="0"/>
            </w:pPr>
            <w:r>
              <w:rPr>
                <w:sz w:val="16"/>
              </w:rPr>
              <w:t>31.01.2026</w:t>
            </w:r>
          </w:p>
        </w:tc>
        <w:tc>
          <w:tcPr>
            <w:tcW w:w="0" w:type="auto"/>
            <w:vMerge w:val="restart"/>
          </w:tcPr>
          <w:p w14:paraId="4AEC7699" w14:textId="77777777" w:rsidR="00AB6A00" w:rsidRDefault="00AB6A00">
            <w:pPr>
              <w:spacing w:after="0"/>
            </w:pPr>
          </w:p>
        </w:tc>
        <w:tc>
          <w:tcPr>
            <w:tcW w:w="0" w:type="auto"/>
            <w:vMerge w:val="restart"/>
          </w:tcPr>
          <w:p w14:paraId="6C8E95AF" w14:textId="77777777" w:rsidR="00AB6A00" w:rsidRDefault="00F30516">
            <w:pPr>
              <w:spacing w:after="0"/>
            </w:pPr>
            <w:r>
              <w:rPr>
                <w:sz w:val="16"/>
              </w:rPr>
              <w:t>32006L0123</w:t>
            </w:r>
          </w:p>
        </w:tc>
        <w:tc>
          <w:tcPr>
            <w:tcW w:w="0" w:type="auto"/>
            <w:vMerge w:val="restart"/>
          </w:tcPr>
          <w:p w14:paraId="35114D11" w14:textId="77777777" w:rsidR="00AB6A00" w:rsidRDefault="00F30516">
            <w:pPr>
              <w:spacing w:after="0"/>
            </w:pPr>
            <w:r>
              <w:rPr>
                <w:sz w:val="16"/>
              </w:rPr>
              <w:t>Осигуряване на правилното прилагане на изискванията на Директива 2006/123/ЕО; Процедура за нарушение № 2020/4006</w:t>
            </w:r>
          </w:p>
        </w:tc>
        <w:tc>
          <w:tcPr>
            <w:tcW w:w="0" w:type="auto"/>
            <w:vMerge w:val="restart"/>
          </w:tcPr>
          <w:p w14:paraId="73C64DA1" w14:textId="77777777" w:rsidR="00AB6A00" w:rsidRDefault="00AB6A00">
            <w:pPr>
              <w:spacing w:after="0"/>
            </w:pPr>
          </w:p>
        </w:tc>
        <w:tc>
          <w:tcPr>
            <w:tcW w:w="0" w:type="auto"/>
            <w:vMerge w:val="restart"/>
          </w:tcPr>
          <w:p w14:paraId="199D0C22" w14:textId="77777777" w:rsidR="00AB6A00" w:rsidRDefault="00AB6A00">
            <w:pPr>
              <w:spacing w:after="0"/>
            </w:pPr>
          </w:p>
        </w:tc>
      </w:tr>
    </w:tbl>
    <w:p w14:paraId="16714761" w14:textId="77777777" w:rsidR="00AB6A00" w:rsidRDefault="00F30516">
      <w:pPr>
        <w:pStyle w:val="Heading1"/>
      </w:pPr>
      <w:bookmarkStart w:id="6" w:name="7"/>
      <w:r>
        <w:rPr>
          <w:sz w:val="24"/>
        </w:rPr>
        <w:br/>
      </w:r>
      <w:bookmarkStart w:id="7" w:name="_Toc218602298"/>
      <w:r>
        <w:rPr>
          <w:sz w:val="24"/>
        </w:rPr>
        <w:t>РГ7 - Земеделие</w:t>
      </w:r>
      <w:bookmarkEnd w:id="7"/>
    </w:p>
    <w:bookmarkEnd w:id="6"/>
    <w:p w14:paraId="12CC2324" w14:textId="77777777" w:rsidR="00AB6A00" w:rsidRDefault="00AB6A00"/>
    <w:p w14:paraId="3C6CD9D2" w14:textId="77777777" w:rsidR="00AB6A00" w:rsidRDefault="00F30516">
      <w:pPr>
        <w:keepNext/>
        <w:spacing w:before="200"/>
      </w:pPr>
      <w:r>
        <w:rPr>
          <w:sz w:val="16"/>
        </w:rPr>
        <w:t>1.Правни мерки</w:t>
      </w:r>
    </w:p>
    <w:p w14:paraId="36ED1A8A" w14:textId="043952B3" w:rsidR="00AB6A00" w:rsidRDefault="00F30516">
      <w:pPr>
        <w:keepNext/>
        <w:spacing w:before="200"/>
      </w:pPr>
      <w:r>
        <w:rPr>
          <w:sz w:val="16"/>
        </w:rPr>
        <w:t>1.1 Проекти на закони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1228"/>
        <w:gridCol w:w="989"/>
        <w:gridCol w:w="540"/>
        <w:gridCol w:w="1139"/>
        <w:gridCol w:w="1016"/>
        <w:gridCol w:w="1210"/>
        <w:gridCol w:w="716"/>
        <w:gridCol w:w="1057"/>
        <w:gridCol w:w="912"/>
        <w:gridCol w:w="1078"/>
        <w:gridCol w:w="1901"/>
        <w:gridCol w:w="1568"/>
        <w:gridCol w:w="657"/>
        <w:gridCol w:w="1413"/>
      </w:tblGrid>
      <w:tr w:rsidR="00E101C8" w14:paraId="51603E9D" w14:textId="77777777">
        <w:trPr>
          <w:cantSplit/>
          <w:trHeight w:val="264"/>
          <w:tblHeader/>
        </w:trPr>
        <w:tc>
          <w:tcPr>
            <w:tcW w:w="0" w:type="auto"/>
            <w:vMerge w:val="restart"/>
            <w:shd w:val="clear" w:color="auto" w:fill="CCCCCC"/>
            <w:vAlign w:val="center"/>
          </w:tcPr>
          <w:p w14:paraId="41200463"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04552528" w14:textId="77777777" w:rsidR="00AB6A00" w:rsidRDefault="00F30516">
            <w:pPr>
              <w:spacing w:after="0"/>
              <w:jc w:val="center"/>
            </w:pPr>
            <w:r>
              <w:rPr>
                <w:sz w:val="16"/>
              </w:rPr>
              <w:t xml:space="preserve">Отговорна </w:t>
            </w:r>
            <w:r>
              <w:rPr>
                <w:sz w:val="16"/>
              </w:rPr>
              <w:t>институция (вносител)</w:t>
            </w:r>
          </w:p>
        </w:tc>
        <w:tc>
          <w:tcPr>
            <w:tcW w:w="0" w:type="auto"/>
            <w:vMerge w:val="restart"/>
            <w:shd w:val="clear" w:color="auto" w:fill="CCCCCC"/>
            <w:vAlign w:val="center"/>
          </w:tcPr>
          <w:p w14:paraId="517F252E"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15C231A7" w14:textId="77777777" w:rsidR="00AB6A00" w:rsidRDefault="00F30516">
            <w:pPr>
              <w:spacing w:after="0"/>
              <w:jc w:val="center"/>
            </w:pPr>
            <w:r>
              <w:rPr>
                <w:sz w:val="16"/>
              </w:rPr>
              <w:t>Изработване на нормативния акт и таблица за съответствие от-до</w:t>
            </w:r>
          </w:p>
        </w:tc>
        <w:tc>
          <w:tcPr>
            <w:tcW w:w="0" w:type="auto"/>
            <w:vMerge w:val="restart"/>
            <w:shd w:val="clear" w:color="auto" w:fill="CCCCCC"/>
            <w:vAlign w:val="center"/>
          </w:tcPr>
          <w:p w14:paraId="55F78246" w14:textId="77777777" w:rsidR="00AB6A00" w:rsidRDefault="00F30516">
            <w:pPr>
              <w:spacing w:after="0"/>
              <w:jc w:val="center"/>
            </w:pPr>
            <w:r>
              <w:rPr>
                <w:sz w:val="16"/>
              </w:rPr>
              <w:t>Краен срок за съгласуване в РГ</w:t>
            </w:r>
          </w:p>
        </w:tc>
        <w:tc>
          <w:tcPr>
            <w:tcW w:w="0" w:type="auto"/>
            <w:vMerge w:val="restart"/>
            <w:shd w:val="clear" w:color="auto" w:fill="CCCCCC"/>
            <w:vAlign w:val="center"/>
          </w:tcPr>
          <w:p w14:paraId="134D9086" w14:textId="77777777" w:rsidR="00AB6A00" w:rsidRDefault="00F30516">
            <w:pPr>
              <w:spacing w:after="0"/>
              <w:jc w:val="center"/>
            </w:pPr>
            <w:r>
              <w:rPr>
                <w:sz w:val="16"/>
              </w:rPr>
              <w:t>Дата за предварително съгласуване</w:t>
            </w:r>
          </w:p>
        </w:tc>
        <w:tc>
          <w:tcPr>
            <w:tcW w:w="0" w:type="auto"/>
            <w:vMerge w:val="restart"/>
            <w:shd w:val="clear" w:color="auto" w:fill="CCCCCC"/>
            <w:vAlign w:val="center"/>
          </w:tcPr>
          <w:p w14:paraId="21AE1709" w14:textId="77777777" w:rsidR="00AB6A00" w:rsidRDefault="00F30516">
            <w:pPr>
              <w:spacing w:after="0"/>
              <w:jc w:val="center"/>
            </w:pPr>
            <w:r>
              <w:rPr>
                <w:sz w:val="16"/>
              </w:rPr>
              <w:t>Дата за внасяне в МС</w:t>
            </w:r>
          </w:p>
        </w:tc>
        <w:tc>
          <w:tcPr>
            <w:tcW w:w="0" w:type="auto"/>
            <w:vMerge w:val="restart"/>
            <w:shd w:val="clear" w:color="auto" w:fill="CCCCCC"/>
            <w:vAlign w:val="center"/>
          </w:tcPr>
          <w:p w14:paraId="2EB66A25" w14:textId="77777777" w:rsidR="00AB6A00" w:rsidRDefault="00F30516">
            <w:pPr>
              <w:spacing w:after="0"/>
              <w:jc w:val="center"/>
            </w:pPr>
            <w:r>
              <w:rPr>
                <w:sz w:val="16"/>
              </w:rPr>
              <w:t>Дата за разглеждане на заседание на МС</w:t>
            </w:r>
          </w:p>
        </w:tc>
        <w:tc>
          <w:tcPr>
            <w:tcW w:w="0" w:type="auto"/>
            <w:vMerge w:val="restart"/>
            <w:shd w:val="clear" w:color="auto" w:fill="CCCCCC"/>
            <w:vAlign w:val="center"/>
          </w:tcPr>
          <w:p w14:paraId="2712D7EC" w14:textId="77777777" w:rsidR="00AB6A00" w:rsidRDefault="00F30516">
            <w:pPr>
              <w:spacing w:after="0"/>
              <w:jc w:val="center"/>
            </w:pPr>
            <w:r>
              <w:rPr>
                <w:sz w:val="16"/>
              </w:rPr>
              <w:t>Краен срок за приемане от НС</w:t>
            </w:r>
          </w:p>
        </w:tc>
        <w:tc>
          <w:tcPr>
            <w:tcW w:w="0" w:type="auto"/>
            <w:vMerge w:val="restart"/>
            <w:shd w:val="clear" w:color="auto" w:fill="CCCCCC"/>
            <w:vAlign w:val="center"/>
          </w:tcPr>
          <w:p w14:paraId="18F24158" w14:textId="77777777" w:rsidR="00AB6A00" w:rsidRDefault="00F30516">
            <w:pPr>
              <w:spacing w:after="0"/>
              <w:jc w:val="center"/>
            </w:pPr>
            <w:r>
              <w:rPr>
                <w:sz w:val="16"/>
              </w:rPr>
              <w:t>Дата за нотификация</w:t>
            </w:r>
          </w:p>
        </w:tc>
        <w:tc>
          <w:tcPr>
            <w:tcW w:w="0" w:type="auto"/>
            <w:vMerge w:val="restart"/>
            <w:shd w:val="clear" w:color="auto" w:fill="CCCCCC"/>
            <w:vAlign w:val="center"/>
          </w:tcPr>
          <w:p w14:paraId="20C180D2"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3A77C671"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2004A1D6"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6CC15ED7" w14:textId="77777777" w:rsidR="00AB6A00" w:rsidRDefault="00F30516">
            <w:pPr>
              <w:spacing w:after="0"/>
              <w:jc w:val="center"/>
            </w:pPr>
            <w:r>
              <w:rPr>
                <w:sz w:val="16"/>
              </w:rPr>
              <w:t>Информация за хода на изпълнение(СЕВ)</w:t>
            </w:r>
          </w:p>
        </w:tc>
      </w:tr>
      <w:tr w:rsidR="00AB6A00" w14:paraId="3DC11B8A" w14:textId="77777777">
        <w:trPr>
          <w:trHeight w:val="230"/>
        </w:trPr>
        <w:tc>
          <w:tcPr>
            <w:tcW w:w="0" w:type="auto"/>
            <w:vMerge w:val="restart"/>
          </w:tcPr>
          <w:p w14:paraId="744EE513" w14:textId="77777777" w:rsidR="00AB6A00" w:rsidRDefault="00F30516">
            <w:pPr>
              <w:pStyle w:val="Numbered"/>
            </w:pPr>
            <w:r>
              <w:rPr>
                <w:sz w:val="16"/>
              </w:rPr>
              <w:t>Проект на нов Закон за виното и спиртните напитки</w:t>
            </w:r>
          </w:p>
        </w:tc>
        <w:tc>
          <w:tcPr>
            <w:tcW w:w="0" w:type="auto"/>
            <w:vMerge w:val="restart"/>
          </w:tcPr>
          <w:p w14:paraId="11B6F427" w14:textId="77777777" w:rsidR="00AB6A00" w:rsidRDefault="00F30516">
            <w:pPr>
              <w:spacing w:after="0"/>
            </w:pPr>
            <w:r>
              <w:rPr>
                <w:sz w:val="16"/>
              </w:rPr>
              <w:t>МЗХ, МИИ</w:t>
            </w:r>
          </w:p>
        </w:tc>
        <w:tc>
          <w:tcPr>
            <w:tcW w:w="0" w:type="auto"/>
            <w:vMerge w:val="restart"/>
          </w:tcPr>
          <w:p w14:paraId="32C14586" w14:textId="77777777" w:rsidR="00AB6A00" w:rsidRDefault="00F30516">
            <w:pPr>
              <w:spacing w:after="0"/>
            </w:pPr>
            <w:r>
              <w:rPr>
                <w:sz w:val="16"/>
              </w:rPr>
              <w:t>07</w:t>
            </w:r>
          </w:p>
        </w:tc>
        <w:tc>
          <w:tcPr>
            <w:tcW w:w="0" w:type="auto"/>
            <w:vMerge w:val="restart"/>
          </w:tcPr>
          <w:p w14:paraId="3B94F8DA" w14:textId="77777777" w:rsidR="00AB6A00" w:rsidRDefault="00AB6A00">
            <w:pPr>
              <w:spacing w:after="0"/>
            </w:pPr>
          </w:p>
        </w:tc>
        <w:tc>
          <w:tcPr>
            <w:tcW w:w="0" w:type="auto"/>
            <w:vMerge w:val="restart"/>
          </w:tcPr>
          <w:p w14:paraId="5D1B8E7F" w14:textId="77777777" w:rsidR="00AB6A00" w:rsidRDefault="00AB6A00">
            <w:pPr>
              <w:spacing w:after="0"/>
            </w:pPr>
          </w:p>
        </w:tc>
        <w:tc>
          <w:tcPr>
            <w:tcW w:w="0" w:type="auto"/>
            <w:vMerge w:val="restart"/>
          </w:tcPr>
          <w:p w14:paraId="05368D09" w14:textId="77777777" w:rsidR="00AB6A00" w:rsidRDefault="00AB6A00">
            <w:pPr>
              <w:spacing w:after="0"/>
            </w:pPr>
          </w:p>
        </w:tc>
        <w:tc>
          <w:tcPr>
            <w:tcW w:w="0" w:type="auto"/>
            <w:vMerge w:val="restart"/>
          </w:tcPr>
          <w:p w14:paraId="18CD3F28" w14:textId="77777777" w:rsidR="00AB6A00" w:rsidRDefault="00AB6A00">
            <w:pPr>
              <w:spacing w:after="0"/>
            </w:pPr>
          </w:p>
        </w:tc>
        <w:tc>
          <w:tcPr>
            <w:tcW w:w="0" w:type="auto"/>
            <w:vMerge w:val="restart"/>
          </w:tcPr>
          <w:p w14:paraId="14FC8D71" w14:textId="77777777" w:rsidR="00AB6A00" w:rsidRDefault="00AB6A00">
            <w:pPr>
              <w:spacing w:after="0"/>
            </w:pPr>
          </w:p>
        </w:tc>
        <w:tc>
          <w:tcPr>
            <w:tcW w:w="0" w:type="auto"/>
            <w:vMerge w:val="restart"/>
          </w:tcPr>
          <w:p w14:paraId="37CAEC76" w14:textId="77777777" w:rsidR="00AB6A00" w:rsidRDefault="00F30516">
            <w:pPr>
              <w:spacing w:after="0"/>
            </w:pPr>
            <w:r>
              <w:rPr>
                <w:sz w:val="16"/>
              </w:rPr>
              <w:t>30.01.2026</w:t>
            </w:r>
          </w:p>
        </w:tc>
        <w:tc>
          <w:tcPr>
            <w:tcW w:w="0" w:type="auto"/>
            <w:vMerge w:val="restart"/>
          </w:tcPr>
          <w:p w14:paraId="7EDE3E7C" w14:textId="77777777" w:rsidR="00AB6A00" w:rsidRDefault="00AB6A00">
            <w:pPr>
              <w:spacing w:after="0"/>
            </w:pPr>
          </w:p>
        </w:tc>
        <w:tc>
          <w:tcPr>
            <w:tcW w:w="0" w:type="auto"/>
            <w:vMerge w:val="restart"/>
          </w:tcPr>
          <w:p w14:paraId="79C7F470" w14:textId="77777777" w:rsidR="00E101C8" w:rsidRDefault="00F30516">
            <w:pPr>
              <w:spacing w:after="0"/>
              <w:rPr>
                <w:sz w:val="16"/>
              </w:rPr>
            </w:pPr>
            <w:r>
              <w:rPr>
                <w:sz w:val="16"/>
              </w:rPr>
              <w:t>32013R1308,32008R0555,</w:t>
            </w:r>
          </w:p>
          <w:p w14:paraId="2846A15A" w14:textId="77777777" w:rsidR="00E101C8" w:rsidRDefault="00F30516">
            <w:pPr>
              <w:spacing w:after="0"/>
              <w:rPr>
                <w:sz w:val="16"/>
              </w:rPr>
            </w:pPr>
            <w:r>
              <w:rPr>
                <w:sz w:val="16"/>
              </w:rPr>
              <w:t>32008R0110,32009R0436,</w:t>
            </w:r>
          </w:p>
          <w:p w14:paraId="2F101029" w14:textId="06F9628E" w:rsidR="00AB6A00" w:rsidRDefault="00F30516">
            <w:pPr>
              <w:spacing w:after="0"/>
            </w:pPr>
            <w:r>
              <w:rPr>
                <w:sz w:val="16"/>
              </w:rPr>
              <w:t>32009R0606</w:t>
            </w:r>
          </w:p>
        </w:tc>
        <w:tc>
          <w:tcPr>
            <w:tcW w:w="0" w:type="auto"/>
            <w:vMerge w:val="restart"/>
          </w:tcPr>
          <w:p w14:paraId="1648CB24" w14:textId="77777777" w:rsidR="00AB6A00" w:rsidRDefault="00F30516">
            <w:pPr>
              <w:spacing w:after="0"/>
            </w:pPr>
            <w:r>
              <w:rPr>
                <w:sz w:val="16"/>
              </w:rPr>
              <w:t xml:space="preserve">Осигуряване прилагането на Регламент (ЕО) 606/2009, Регламент (ЕО) 436/2009, Регламент </w:t>
            </w:r>
            <w:r>
              <w:rPr>
                <w:sz w:val="16"/>
              </w:rPr>
              <w:lastRenderedPageBreak/>
              <w:t>(ЕО)555/2008, Регламент (ЕО)110/2008, Регламент (ЕО) 1308/2013</w:t>
            </w:r>
          </w:p>
        </w:tc>
        <w:tc>
          <w:tcPr>
            <w:tcW w:w="0" w:type="auto"/>
            <w:vMerge w:val="restart"/>
          </w:tcPr>
          <w:p w14:paraId="01A5DA2E" w14:textId="77777777" w:rsidR="00AB6A00" w:rsidRDefault="00AB6A00">
            <w:pPr>
              <w:spacing w:after="0"/>
            </w:pPr>
          </w:p>
        </w:tc>
        <w:tc>
          <w:tcPr>
            <w:tcW w:w="0" w:type="auto"/>
            <w:vMerge w:val="restart"/>
          </w:tcPr>
          <w:p w14:paraId="52AFCFBB" w14:textId="77777777" w:rsidR="00AB6A00" w:rsidRDefault="00AB6A00">
            <w:pPr>
              <w:spacing w:after="0"/>
            </w:pPr>
          </w:p>
        </w:tc>
      </w:tr>
      <w:tr w:rsidR="00AB6A00" w14:paraId="58212D94" w14:textId="77777777">
        <w:trPr>
          <w:trHeight w:val="230"/>
        </w:trPr>
        <w:tc>
          <w:tcPr>
            <w:tcW w:w="0" w:type="auto"/>
            <w:vMerge w:val="restart"/>
          </w:tcPr>
          <w:p w14:paraId="344A63EF" w14:textId="77777777" w:rsidR="00AB6A00" w:rsidRDefault="00F30516">
            <w:pPr>
              <w:pStyle w:val="Numbered"/>
            </w:pPr>
            <w:r>
              <w:rPr>
                <w:sz w:val="16"/>
              </w:rPr>
              <w:t>Проект на Закон за земеделските земи</w:t>
            </w:r>
          </w:p>
        </w:tc>
        <w:tc>
          <w:tcPr>
            <w:tcW w:w="0" w:type="auto"/>
            <w:vMerge w:val="restart"/>
          </w:tcPr>
          <w:p w14:paraId="24E8A9C2" w14:textId="77777777" w:rsidR="00AB6A00" w:rsidRDefault="00F30516">
            <w:pPr>
              <w:spacing w:after="0"/>
            </w:pPr>
            <w:r>
              <w:rPr>
                <w:sz w:val="16"/>
              </w:rPr>
              <w:t>МЗХ</w:t>
            </w:r>
          </w:p>
        </w:tc>
        <w:tc>
          <w:tcPr>
            <w:tcW w:w="0" w:type="auto"/>
            <w:vMerge w:val="restart"/>
          </w:tcPr>
          <w:p w14:paraId="0CC53A77" w14:textId="77777777" w:rsidR="00AB6A00" w:rsidRDefault="00F30516">
            <w:pPr>
              <w:spacing w:after="0"/>
            </w:pPr>
            <w:r>
              <w:rPr>
                <w:sz w:val="16"/>
              </w:rPr>
              <w:t>07</w:t>
            </w:r>
          </w:p>
        </w:tc>
        <w:tc>
          <w:tcPr>
            <w:tcW w:w="0" w:type="auto"/>
            <w:vMerge w:val="restart"/>
          </w:tcPr>
          <w:p w14:paraId="0560A98C" w14:textId="77777777" w:rsidR="00AB6A00" w:rsidRDefault="00AB6A00">
            <w:pPr>
              <w:spacing w:after="0"/>
            </w:pPr>
          </w:p>
        </w:tc>
        <w:tc>
          <w:tcPr>
            <w:tcW w:w="0" w:type="auto"/>
            <w:vMerge w:val="restart"/>
          </w:tcPr>
          <w:p w14:paraId="685509D1" w14:textId="77777777" w:rsidR="00AB6A00" w:rsidRDefault="00AB6A00">
            <w:pPr>
              <w:spacing w:after="0"/>
            </w:pPr>
          </w:p>
        </w:tc>
        <w:tc>
          <w:tcPr>
            <w:tcW w:w="0" w:type="auto"/>
            <w:vMerge w:val="restart"/>
          </w:tcPr>
          <w:p w14:paraId="21668C57" w14:textId="77777777" w:rsidR="00AB6A00" w:rsidRDefault="00AB6A00">
            <w:pPr>
              <w:spacing w:after="0"/>
            </w:pPr>
          </w:p>
        </w:tc>
        <w:tc>
          <w:tcPr>
            <w:tcW w:w="0" w:type="auto"/>
            <w:vMerge w:val="restart"/>
          </w:tcPr>
          <w:p w14:paraId="7622B148" w14:textId="77777777" w:rsidR="00AB6A00" w:rsidRDefault="00AB6A00">
            <w:pPr>
              <w:spacing w:after="0"/>
            </w:pPr>
          </w:p>
        </w:tc>
        <w:tc>
          <w:tcPr>
            <w:tcW w:w="0" w:type="auto"/>
            <w:vMerge w:val="restart"/>
          </w:tcPr>
          <w:p w14:paraId="2BF80288" w14:textId="77777777" w:rsidR="00AB6A00" w:rsidRDefault="00AB6A00">
            <w:pPr>
              <w:spacing w:after="0"/>
            </w:pPr>
          </w:p>
        </w:tc>
        <w:tc>
          <w:tcPr>
            <w:tcW w:w="0" w:type="auto"/>
            <w:vMerge w:val="restart"/>
          </w:tcPr>
          <w:p w14:paraId="6485DA1F" w14:textId="77777777" w:rsidR="00AB6A00" w:rsidRDefault="00F30516">
            <w:pPr>
              <w:spacing w:after="0"/>
            </w:pPr>
            <w:r>
              <w:rPr>
                <w:sz w:val="16"/>
              </w:rPr>
              <w:t>30.01.2026</w:t>
            </w:r>
          </w:p>
        </w:tc>
        <w:tc>
          <w:tcPr>
            <w:tcW w:w="0" w:type="auto"/>
            <w:vMerge w:val="restart"/>
          </w:tcPr>
          <w:p w14:paraId="7E0DB25F" w14:textId="77777777" w:rsidR="00AB6A00" w:rsidRDefault="00AB6A00">
            <w:pPr>
              <w:spacing w:after="0"/>
            </w:pPr>
          </w:p>
        </w:tc>
        <w:tc>
          <w:tcPr>
            <w:tcW w:w="0" w:type="auto"/>
            <w:vMerge w:val="restart"/>
          </w:tcPr>
          <w:p w14:paraId="6E80E1EB" w14:textId="77777777" w:rsidR="00AB6A00" w:rsidRDefault="00AB6A00">
            <w:pPr>
              <w:spacing w:after="0"/>
            </w:pPr>
          </w:p>
        </w:tc>
        <w:tc>
          <w:tcPr>
            <w:tcW w:w="0" w:type="auto"/>
            <w:vMerge w:val="restart"/>
          </w:tcPr>
          <w:p w14:paraId="6167D481" w14:textId="5D1CF988" w:rsidR="00AB6A00" w:rsidRDefault="00F30516">
            <w:pPr>
              <w:spacing w:after="0"/>
            </w:pPr>
            <w:r>
              <w:rPr>
                <w:sz w:val="16"/>
              </w:rPr>
              <w:t xml:space="preserve">Отстраняване противоречието на разпоредби на Закона за собствеността и ползването на земеделските земи с чл. 49, 63 и 65 от ДФЕС; Процедура за нарушение № 2015/2018; Решение на Съда на ЕС по дело С </w:t>
            </w:r>
            <w:r>
              <w:rPr>
                <w:sz w:val="16"/>
              </w:rPr>
              <w:br/>
              <w:t>562/22.</w:t>
            </w:r>
          </w:p>
        </w:tc>
        <w:tc>
          <w:tcPr>
            <w:tcW w:w="0" w:type="auto"/>
            <w:vMerge w:val="restart"/>
          </w:tcPr>
          <w:p w14:paraId="67503480" w14:textId="77777777" w:rsidR="00AB6A00" w:rsidRDefault="00AB6A00">
            <w:pPr>
              <w:spacing w:after="0"/>
            </w:pPr>
          </w:p>
        </w:tc>
        <w:tc>
          <w:tcPr>
            <w:tcW w:w="0" w:type="auto"/>
            <w:vMerge w:val="restart"/>
          </w:tcPr>
          <w:p w14:paraId="0AFAF1F6" w14:textId="77777777" w:rsidR="00AB6A00" w:rsidRDefault="00AB6A00">
            <w:pPr>
              <w:spacing w:after="0"/>
            </w:pPr>
          </w:p>
        </w:tc>
      </w:tr>
    </w:tbl>
    <w:p w14:paraId="0BDE5DFC" w14:textId="57027A24" w:rsidR="00AB6A00" w:rsidRDefault="00F30516">
      <w:pPr>
        <w:keepNext/>
        <w:spacing w:before="200"/>
      </w:pPr>
      <w:r>
        <w:rPr>
          <w:sz w:val="16"/>
        </w:rPr>
        <w:t>1.3 Проекти на подзаконови нормативни актове и административни актове на министър/ръководител на ведомство</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2742"/>
        <w:gridCol w:w="1319"/>
        <w:gridCol w:w="1127"/>
        <w:gridCol w:w="596"/>
        <w:gridCol w:w="1462"/>
        <w:gridCol w:w="1135"/>
        <w:gridCol w:w="984"/>
        <w:gridCol w:w="1126"/>
        <w:gridCol w:w="1116"/>
        <w:gridCol w:w="1536"/>
        <w:gridCol w:w="720"/>
        <w:gridCol w:w="1561"/>
      </w:tblGrid>
      <w:tr w:rsidR="00AB6A00" w14:paraId="21C419E5" w14:textId="77777777">
        <w:trPr>
          <w:cantSplit/>
          <w:trHeight w:val="264"/>
          <w:tblHeader/>
        </w:trPr>
        <w:tc>
          <w:tcPr>
            <w:tcW w:w="0" w:type="auto"/>
            <w:vMerge w:val="restart"/>
            <w:shd w:val="clear" w:color="auto" w:fill="CCCCCC"/>
            <w:vAlign w:val="center"/>
          </w:tcPr>
          <w:p w14:paraId="6CC85081"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5BC55B66" w14:textId="77777777" w:rsidR="00AB6A00" w:rsidRDefault="00F30516">
            <w:pPr>
              <w:spacing w:after="0"/>
              <w:jc w:val="center"/>
            </w:pPr>
            <w:r>
              <w:rPr>
                <w:sz w:val="16"/>
              </w:rPr>
              <w:t>Законово основание</w:t>
            </w:r>
          </w:p>
        </w:tc>
        <w:tc>
          <w:tcPr>
            <w:tcW w:w="0" w:type="auto"/>
            <w:vMerge w:val="restart"/>
            <w:shd w:val="clear" w:color="auto" w:fill="CCCCCC"/>
            <w:vAlign w:val="center"/>
          </w:tcPr>
          <w:p w14:paraId="3D503FAE"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4AA7D811"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2418E68F" w14:textId="77777777" w:rsidR="00AB6A00" w:rsidRDefault="00F30516">
            <w:pPr>
              <w:spacing w:after="0"/>
              <w:jc w:val="center"/>
            </w:pPr>
            <w:r>
              <w:rPr>
                <w:sz w:val="16"/>
              </w:rPr>
              <w:t>Изработване на нормативния акт и таблица за съответствие от-до</w:t>
            </w:r>
          </w:p>
        </w:tc>
        <w:tc>
          <w:tcPr>
            <w:tcW w:w="0" w:type="auto"/>
            <w:vMerge w:val="restart"/>
            <w:shd w:val="clear" w:color="auto" w:fill="CCCCCC"/>
            <w:vAlign w:val="center"/>
          </w:tcPr>
          <w:p w14:paraId="6A51C261" w14:textId="77777777" w:rsidR="00AB6A00" w:rsidRDefault="00F30516">
            <w:pPr>
              <w:spacing w:after="0"/>
              <w:jc w:val="center"/>
            </w:pPr>
            <w:r>
              <w:rPr>
                <w:sz w:val="16"/>
              </w:rPr>
              <w:t>Краен срок за съгласуване в РГ</w:t>
            </w:r>
          </w:p>
        </w:tc>
        <w:tc>
          <w:tcPr>
            <w:tcW w:w="0" w:type="auto"/>
            <w:vMerge w:val="restart"/>
            <w:shd w:val="clear" w:color="auto" w:fill="CCCCCC"/>
            <w:vAlign w:val="center"/>
          </w:tcPr>
          <w:p w14:paraId="5D9AF98C" w14:textId="77777777" w:rsidR="00AB6A00" w:rsidRDefault="00F30516">
            <w:pPr>
              <w:spacing w:after="0"/>
              <w:jc w:val="center"/>
            </w:pPr>
            <w:r>
              <w:rPr>
                <w:sz w:val="16"/>
              </w:rPr>
              <w:t xml:space="preserve">Краен срок за </w:t>
            </w:r>
            <w:r>
              <w:rPr>
                <w:sz w:val="16"/>
              </w:rPr>
              <w:t>приемане</w:t>
            </w:r>
          </w:p>
        </w:tc>
        <w:tc>
          <w:tcPr>
            <w:tcW w:w="0" w:type="auto"/>
            <w:vMerge w:val="restart"/>
            <w:shd w:val="clear" w:color="auto" w:fill="CCCCCC"/>
            <w:vAlign w:val="center"/>
          </w:tcPr>
          <w:p w14:paraId="1D6468CC" w14:textId="77777777" w:rsidR="00AB6A00" w:rsidRDefault="00F30516">
            <w:pPr>
              <w:spacing w:after="0"/>
              <w:jc w:val="center"/>
            </w:pPr>
            <w:r>
              <w:rPr>
                <w:sz w:val="16"/>
              </w:rPr>
              <w:t>Дата за нотификация</w:t>
            </w:r>
          </w:p>
        </w:tc>
        <w:tc>
          <w:tcPr>
            <w:tcW w:w="0" w:type="auto"/>
            <w:vMerge w:val="restart"/>
            <w:shd w:val="clear" w:color="auto" w:fill="CCCCCC"/>
            <w:vAlign w:val="center"/>
          </w:tcPr>
          <w:p w14:paraId="30151408"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33AE3A0B"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3DF5883F"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0F78A0F9" w14:textId="77777777" w:rsidR="00AB6A00" w:rsidRDefault="00F30516">
            <w:pPr>
              <w:spacing w:after="0"/>
              <w:jc w:val="center"/>
            </w:pPr>
            <w:r>
              <w:rPr>
                <w:sz w:val="16"/>
              </w:rPr>
              <w:t>Информация за хода на изпълнение(СЕВ)</w:t>
            </w:r>
          </w:p>
        </w:tc>
      </w:tr>
      <w:tr w:rsidR="00AB6A00" w14:paraId="391A1E47" w14:textId="77777777">
        <w:trPr>
          <w:trHeight w:val="230"/>
        </w:trPr>
        <w:tc>
          <w:tcPr>
            <w:tcW w:w="0" w:type="auto"/>
            <w:vMerge w:val="restart"/>
          </w:tcPr>
          <w:p w14:paraId="7B222AD3" w14:textId="77777777" w:rsidR="00AB6A00" w:rsidRDefault="00F30516">
            <w:pPr>
              <w:pStyle w:val="Numbered"/>
            </w:pPr>
            <w:r>
              <w:rPr>
                <w:sz w:val="16"/>
              </w:rPr>
              <w:t xml:space="preserve">Проект на НИД на Наредба № 7 от 2013 г. за условията и реда за сортоизпитване, признаване, вписване и </w:t>
            </w:r>
            <w:r>
              <w:rPr>
                <w:sz w:val="16"/>
              </w:rPr>
              <w:t>отписване на сортовете растения във и от Официалната сортова листа на Република България</w:t>
            </w:r>
          </w:p>
        </w:tc>
        <w:tc>
          <w:tcPr>
            <w:tcW w:w="0" w:type="auto"/>
            <w:vMerge w:val="restart"/>
          </w:tcPr>
          <w:p w14:paraId="68D1C92D" w14:textId="77777777" w:rsidR="00AB6A00" w:rsidRDefault="00F30516">
            <w:pPr>
              <w:spacing w:after="0"/>
            </w:pPr>
            <w:r>
              <w:rPr>
                <w:sz w:val="16"/>
              </w:rPr>
              <w:t>чл. 14, ал. 4 от Закона за посевния и посадъчния материал</w:t>
            </w:r>
          </w:p>
        </w:tc>
        <w:tc>
          <w:tcPr>
            <w:tcW w:w="0" w:type="auto"/>
            <w:vMerge w:val="restart"/>
          </w:tcPr>
          <w:p w14:paraId="531FAC2C" w14:textId="77777777" w:rsidR="00AB6A00" w:rsidRDefault="00F30516">
            <w:pPr>
              <w:spacing w:after="0"/>
            </w:pPr>
            <w:r>
              <w:rPr>
                <w:sz w:val="16"/>
              </w:rPr>
              <w:t>ИАСАС, МЗХ</w:t>
            </w:r>
          </w:p>
        </w:tc>
        <w:tc>
          <w:tcPr>
            <w:tcW w:w="0" w:type="auto"/>
            <w:vMerge w:val="restart"/>
          </w:tcPr>
          <w:p w14:paraId="011CF240" w14:textId="77777777" w:rsidR="00AB6A00" w:rsidRDefault="00F30516">
            <w:pPr>
              <w:spacing w:after="0"/>
            </w:pPr>
            <w:r>
              <w:rPr>
                <w:sz w:val="16"/>
              </w:rPr>
              <w:t>07</w:t>
            </w:r>
          </w:p>
        </w:tc>
        <w:tc>
          <w:tcPr>
            <w:tcW w:w="0" w:type="auto"/>
            <w:vMerge w:val="restart"/>
          </w:tcPr>
          <w:p w14:paraId="4E8621B2" w14:textId="77777777" w:rsidR="00AB6A00" w:rsidRDefault="00F30516">
            <w:pPr>
              <w:spacing w:after="0"/>
            </w:pPr>
            <w:r>
              <w:rPr>
                <w:sz w:val="16"/>
              </w:rPr>
              <w:t>05.01.2026-30.01.2026</w:t>
            </w:r>
          </w:p>
        </w:tc>
        <w:tc>
          <w:tcPr>
            <w:tcW w:w="0" w:type="auto"/>
            <w:vMerge w:val="restart"/>
          </w:tcPr>
          <w:p w14:paraId="0AC77618" w14:textId="77777777" w:rsidR="00AB6A00" w:rsidRDefault="00F30516">
            <w:pPr>
              <w:spacing w:after="0"/>
            </w:pPr>
            <w:r>
              <w:rPr>
                <w:sz w:val="16"/>
              </w:rPr>
              <w:t>27.02.2026</w:t>
            </w:r>
          </w:p>
        </w:tc>
        <w:tc>
          <w:tcPr>
            <w:tcW w:w="0" w:type="auto"/>
            <w:vMerge w:val="restart"/>
          </w:tcPr>
          <w:p w14:paraId="210A4027" w14:textId="77777777" w:rsidR="00AB6A00" w:rsidRDefault="00F30516">
            <w:pPr>
              <w:spacing w:after="0"/>
            </w:pPr>
            <w:r>
              <w:rPr>
                <w:sz w:val="16"/>
              </w:rPr>
              <w:t>01.06.2026</w:t>
            </w:r>
          </w:p>
        </w:tc>
        <w:tc>
          <w:tcPr>
            <w:tcW w:w="0" w:type="auto"/>
            <w:vMerge w:val="restart"/>
          </w:tcPr>
          <w:p w14:paraId="214BCBF2" w14:textId="77777777" w:rsidR="00AB6A00" w:rsidRDefault="00F30516">
            <w:pPr>
              <w:spacing w:after="0"/>
            </w:pPr>
            <w:r>
              <w:rPr>
                <w:sz w:val="16"/>
              </w:rPr>
              <w:t>30.06.2026</w:t>
            </w:r>
          </w:p>
        </w:tc>
        <w:tc>
          <w:tcPr>
            <w:tcW w:w="0" w:type="auto"/>
            <w:vMerge w:val="restart"/>
          </w:tcPr>
          <w:p w14:paraId="73DBCA18" w14:textId="77777777" w:rsidR="00AB6A00" w:rsidRDefault="00F30516">
            <w:pPr>
              <w:spacing w:after="0"/>
            </w:pPr>
            <w:r>
              <w:rPr>
                <w:sz w:val="16"/>
              </w:rPr>
              <w:t>32025L2449</w:t>
            </w:r>
          </w:p>
        </w:tc>
        <w:tc>
          <w:tcPr>
            <w:tcW w:w="0" w:type="auto"/>
            <w:vMerge w:val="restart"/>
          </w:tcPr>
          <w:p w14:paraId="51E4E9FD" w14:textId="77777777" w:rsidR="00AB6A00" w:rsidRDefault="00F30516">
            <w:pPr>
              <w:spacing w:after="0"/>
            </w:pPr>
            <w:r>
              <w:rPr>
                <w:sz w:val="16"/>
              </w:rPr>
              <w:t xml:space="preserve">Въвеждане на </w:t>
            </w:r>
            <w:r>
              <w:rPr>
                <w:sz w:val="16"/>
              </w:rPr>
              <w:t>изискванията на Директива за изпълнение (ЕС) 2025/2449</w:t>
            </w:r>
          </w:p>
        </w:tc>
        <w:tc>
          <w:tcPr>
            <w:tcW w:w="0" w:type="auto"/>
            <w:vMerge w:val="restart"/>
          </w:tcPr>
          <w:p w14:paraId="55F15EB5" w14:textId="77777777" w:rsidR="00AB6A00" w:rsidRDefault="00AB6A00">
            <w:pPr>
              <w:spacing w:after="0"/>
            </w:pPr>
          </w:p>
        </w:tc>
        <w:tc>
          <w:tcPr>
            <w:tcW w:w="0" w:type="auto"/>
            <w:vMerge w:val="restart"/>
          </w:tcPr>
          <w:p w14:paraId="27CB30C1" w14:textId="77777777" w:rsidR="00AB6A00" w:rsidRDefault="00AB6A00">
            <w:pPr>
              <w:spacing w:after="0"/>
            </w:pPr>
          </w:p>
        </w:tc>
      </w:tr>
    </w:tbl>
    <w:p w14:paraId="3A084C2E" w14:textId="77777777" w:rsidR="00AB6A00" w:rsidRDefault="00F30516">
      <w:pPr>
        <w:keepNext/>
        <w:spacing w:before="200"/>
      </w:pPr>
      <w:r>
        <w:rPr>
          <w:sz w:val="16"/>
        </w:rPr>
        <w:lastRenderedPageBreak/>
        <w:t>2.Прeходни мерки</w:t>
      </w:r>
    </w:p>
    <w:p w14:paraId="6B5F5800" w14:textId="79E16966" w:rsidR="00AB6A00" w:rsidRDefault="00F30516">
      <w:pPr>
        <w:keepNext/>
        <w:spacing w:before="200"/>
      </w:pPr>
      <w:r>
        <w:rPr>
          <w:sz w:val="16"/>
        </w:rPr>
        <w:t>2.1 Преходни мерки от Договора за присъединяване на РБ към ЕС, мерки, свързани с докладване до ЕК или с предоставяне на информация, мерки, свързани с ангажименти, поети в рамките на текущите процедури по нарушения, извън правните мерки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2691"/>
        <w:gridCol w:w="1133"/>
        <w:gridCol w:w="599"/>
        <w:gridCol w:w="1069"/>
        <w:gridCol w:w="885"/>
        <w:gridCol w:w="1893"/>
        <w:gridCol w:w="4865"/>
        <w:gridCol w:w="722"/>
        <w:gridCol w:w="1567"/>
      </w:tblGrid>
      <w:tr w:rsidR="00AB6A00" w14:paraId="439C5355" w14:textId="77777777">
        <w:trPr>
          <w:cantSplit/>
          <w:trHeight w:val="264"/>
          <w:tblHeader/>
        </w:trPr>
        <w:tc>
          <w:tcPr>
            <w:tcW w:w="0" w:type="auto"/>
            <w:vMerge w:val="restart"/>
            <w:shd w:val="clear" w:color="auto" w:fill="CCCCCC"/>
            <w:vAlign w:val="center"/>
          </w:tcPr>
          <w:p w14:paraId="43BFE94B"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3465AE4D"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3BDC8176"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155F5C45" w14:textId="77777777" w:rsidR="00AB6A00" w:rsidRDefault="00F30516">
            <w:pPr>
              <w:spacing w:after="0"/>
              <w:jc w:val="center"/>
            </w:pPr>
            <w:r>
              <w:rPr>
                <w:sz w:val="16"/>
              </w:rPr>
              <w:t>Срок за изпълнение от-до</w:t>
            </w:r>
          </w:p>
        </w:tc>
        <w:tc>
          <w:tcPr>
            <w:tcW w:w="0" w:type="auto"/>
            <w:vMerge w:val="restart"/>
            <w:shd w:val="clear" w:color="auto" w:fill="CCCCCC"/>
            <w:vAlign w:val="center"/>
          </w:tcPr>
          <w:p w14:paraId="066372BA" w14:textId="77777777" w:rsidR="00AB6A00" w:rsidRDefault="00F30516">
            <w:pPr>
              <w:spacing w:after="0"/>
              <w:jc w:val="center"/>
            </w:pPr>
            <w:r>
              <w:rPr>
                <w:sz w:val="16"/>
              </w:rPr>
              <w:t>Краен срок</w:t>
            </w:r>
          </w:p>
        </w:tc>
        <w:tc>
          <w:tcPr>
            <w:tcW w:w="0" w:type="auto"/>
            <w:vMerge w:val="restart"/>
            <w:shd w:val="clear" w:color="auto" w:fill="CCCCCC"/>
            <w:vAlign w:val="center"/>
          </w:tcPr>
          <w:p w14:paraId="3034EAC4"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791F2695"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3B1829F9"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290F1B70" w14:textId="77777777" w:rsidR="00AB6A00" w:rsidRDefault="00F30516">
            <w:pPr>
              <w:spacing w:after="0"/>
              <w:jc w:val="center"/>
            </w:pPr>
            <w:r>
              <w:rPr>
                <w:sz w:val="16"/>
              </w:rPr>
              <w:t xml:space="preserve">Информация за хода на </w:t>
            </w:r>
            <w:r>
              <w:rPr>
                <w:sz w:val="16"/>
              </w:rPr>
              <w:t>изпълнение(СЕВ)</w:t>
            </w:r>
          </w:p>
        </w:tc>
      </w:tr>
      <w:tr w:rsidR="00AB6A00" w14:paraId="5184BA1A" w14:textId="77777777">
        <w:trPr>
          <w:trHeight w:val="230"/>
        </w:trPr>
        <w:tc>
          <w:tcPr>
            <w:tcW w:w="0" w:type="auto"/>
            <w:vMerge w:val="restart"/>
          </w:tcPr>
          <w:p w14:paraId="5F35ADD5" w14:textId="77777777" w:rsidR="00AB6A00" w:rsidRDefault="00F30516">
            <w:pPr>
              <w:pStyle w:val="Numbered"/>
            </w:pPr>
            <w:r>
              <w:rPr>
                <w:sz w:val="16"/>
              </w:rPr>
              <w:t>Годишен доклад за изпълнението на Многогодишния национален план за контрол на Р България за 2025 г.</w:t>
            </w:r>
          </w:p>
        </w:tc>
        <w:tc>
          <w:tcPr>
            <w:tcW w:w="0" w:type="auto"/>
            <w:vMerge w:val="restart"/>
          </w:tcPr>
          <w:p w14:paraId="295AA8EF" w14:textId="77777777" w:rsidR="00AB6A00" w:rsidRDefault="00F30516">
            <w:pPr>
              <w:spacing w:after="0"/>
            </w:pPr>
            <w:r>
              <w:rPr>
                <w:sz w:val="16"/>
              </w:rPr>
              <w:t>МЗХ</w:t>
            </w:r>
          </w:p>
        </w:tc>
        <w:tc>
          <w:tcPr>
            <w:tcW w:w="0" w:type="auto"/>
            <w:vMerge w:val="restart"/>
          </w:tcPr>
          <w:p w14:paraId="160FA986" w14:textId="77777777" w:rsidR="00AB6A00" w:rsidRDefault="00F30516">
            <w:pPr>
              <w:spacing w:after="0"/>
            </w:pPr>
            <w:r>
              <w:rPr>
                <w:sz w:val="16"/>
              </w:rPr>
              <w:t>07</w:t>
            </w:r>
          </w:p>
        </w:tc>
        <w:tc>
          <w:tcPr>
            <w:tcW w:w="0" w:type="auto"/>
            <w:vMerge w:val="restart"/>
          </w:tcPr>
          <w:p w14:paraId="71E74534" w14:textId="77777777" w:rsidR="00AB6A00" w:rsidRDefault="00F30516">
            <w:pPr>
              <w:spacing w:after="0"/>
            </w:pPr>
            <w:r>
              <w:rPr>
                <w:sz w:val="16"/>
              </w:rPr>
              <w:t>01.05.2026-31.08.2026</w:t>
            </w:r>
          </w:p>
        </w:tc>
        <w:tc>
          <w:tcPr>
            <w:tcW w:w="0" w:type="auto"/>
            <w:vMerge w:val="restart"/>
          </w:tcPr>
          <w:p w14:paraId="5056DFB0" w14:textId="77777777" w:rsidR="00AB6A00" w:rsidRDefault="00F30516">
            <w:pPr>
              <w:spacing w:after="0"/>
            </w:pPr>
            <w:r>
              <w:rPr>
                <w:sz w:val="16"/>
              </w:rPr>
              <w:t>31.08.2026</w:t>
            </w:r>
          </w:p>
        </w:tc>
        <w:tc>
          <w:tcPr>
            <w:tcW w:w="0" w:type="auto"/>
            <w:vMerge w:val="restart"/>
          </w:tcPr>
          <w:p w14:paraId="2FD05042" w14:textId="77777777" w:rsidR="00AB6A00" w:rsidRDefault="00F30516">
            <w:pPr>
              <w:spacing w:after="0"/>
            </w:pPr>
            <w:r>
              <w:rPr>
                <w:sz w:val="16"/>
              </w:rPr>
              <w:t>32017R0625</w:t>
            </w:r>
          </w:p>
        </w:tc>
        <w:tc>
          <w:tcPr>
            <w:tcW w:w="0" w:type="auto"/>
            <w:vMerge w:val="restart"/>
          </w:tcPr>
          <w:p w14:paraId="65A3CE57" w14:textId="77777777" w:rsidR="00AB6A00" w:rsidRDefault="00F30516">
            <w:pPr>
              <w:spacing w:after="0"/>
            </w:pPr>
            <w:r>
              <w:rPr>
                <w:sz w:val="16"/>
              </w:rPr>
              <w:t>Осигуряване прилагането на разпоредбите на чл. 113 от Регламент (ЕС) 2017/625</w:t>
            </w:r>
          </w:p>
        </w:tc>
        <w:tc>
          <w:tcPr>
            <w:tcW w:w="0" w:type="auto"/>
            <w:vMerge w:val="restart"/>
          </w:tcPr>
          <w:p w14:paraId="582FBBB1" w14:textId="77777777" w:rsidR="00AB6A00" w:rsidRDefault="00AB6A00">
            <w:pPr>
              <w:spacing w:after="0"/>
            </w:pPr>
          </w:p>
        </w:tc>
        <w:tc>
          <w:tcPr>
            <w:tcW w:w="0" w:type="auto"/>
            <w:vMerge w:val="restart"/>
          </w:tcPr>
          <w:p w14:paraId="3A405835" w14:textId="77777777" w:rsidR="00AB6A00" w:rsidRDefault="00AB6A00">
            <w:pPr>
              <w:spacing w:after="0"/>
            </w:pPr>
          </w:p>
        </w:tc>
      </w:tr>
      <w:tr w:rsidR="00AB6A00" w14:paraId="3A850BDE" w14:textId="77777777">
        <w:trPr>
          <w:trHeight w:val="230"/>
        </w:trPr>
        <w:tc>
          <w:tcPr>
            <w:tcW w:w="0" w:type="auto"/>
            <w:vMerge w:val="restart"/>
          </w:tcPr>
          <w:p w14:paraId="6BE450E8" w14:textId="77777777" w:rsidR="00AB6A00" w:rsidRDefault="00F30516">
            <w:pPr>
              <w:pStyle w:val="Numbered"/>
            </w:pPr>
            <w:r>
              <w:rPr>
                <w:sz w:val="16"/>
              </w:rPr>
              <w:t>Годишен доклад за сертифициране на финансовия отчет на разходите по линия на ЕФГЗ/ЕЗФРСР на Разплащателна агенция</w:t>
            </w:r>
          </w:p>
        </w:tc>
        <w:tc>
          <w:tcPr>
            <w:tcW w:w="0" w:type="auto"/>
            <w:vMerge w:val="restart"/>
          </w:tcPr>
          <w:p w14:paraId="3100CFD7" w14:textId="77777777" w:rsidR="00AB6A00" w:rsidRDefault="00F30516">
            <w:pPr>
              <w:spacing w:after="0"/>
            </w:pPr>
            <w:r>
              <w:rPr>
                <w:sz w:val="16"/>
              </w:rPr>
              <w:t>МЗХ</w:t>
            </w:r>
          </w:p>
        </w:tc>
        <w:tc>
          <w:tcPr>
            <w:tcW w:w="0" w:type="auto"/>
            <w:vMerge w:val="restart"/>
          </w:tcPr>
          <w:p w14:paraId="073232D1" w14:textId="77777777" w:rsidR="00AB6A00" w:rsidRDefault="00F30516">
            <w:pPr>
              <w:spacing w:after="0"/>
            </w:pPr>
            <w:r>
              <w:rPr>
                <w:sz w:val="16"/>
              </w:rPr>
              <w:t>07</w:t>
            </w:r>
          </w:p>
        </w:tc>
        <w:tc>
          <w:tcPr>
            <w:tcW w:w="0" w:type="auto"/>
            <w:vMerge w:val="restart"/>
          </w:tcPr>
          <w:p w14:paraId="2BD428E2" w14:textId="77777777" w:rsidR="00AB6A00" w:rsidRDefault="00F30516">
            <w:pPr>
              <w:spacing w:after="0"/>
            </w:pPr>
            <w:r>
              <w:rPr>
                <w:sz w:val="16"/>
              </w:rPr>
              <w:t>16.10.2024-15.10.2025</w:t>
            </w:r>
          </w:p>
        </w:tc>
        <w:tc>
          <w:tcPr>
            <w:tcW w:w="0" w:type="auto"/>
            <w:vMerge w:val="restart"/>
          </w:tcPr>
          <w:p w14:paraId="05313F58" w14:textId="77777777" w:rsidR="00AB6A00" w:rsidRDefault="00F30516">
            <w:pPr>
              <w:spacing w:after="0"/>
            </w:pPr>
            <w:r>
              <w:rPr>
                <w:sz w:val="16"/>
              </w:rPr>
              <w:t>13.02.2026</w:t>
            </w:r>
          </w:p>
        </w:tc>
        <w:tc>
          <w:tcPr>
            <w:tcW w:w="0" w:type="auto"/>
            <w:vMerge w:val="restart"/>
          </w:tcPr>
          <w:p w14:paraId="4D57D342" w14:textId="77777777" w:rsidR="00AB6A00" w:rsidRDefault="00F30516">
            <w:pPr>
              <w:spacing w:after="0"/>
            </w:pPr>
            <w:r>
              <w:rPr>
                <w:sz w:val="16"/>
              </w:rPr>
              <w:t>32021R2116,32022R0128</w:t>
            </w:r>
          </w:p>
        </w:tc>
        <w:tc>
          <w:tcPr>
            <w:tcW w:w="0" w:type="auto"/>
            <w:vMerge w:val="restart"/>
          </w:tcPr>
          <w:p w14:paraId="3D505EF9" w14:textId="77777777" w:rsidR="00AB6A00" w:rsidRDefault="00F30516">
            <w:pPr>
              <w:spacing w:after="0"/>
            </w:pPr>
            <w:r>
              <w:rPr>
                <w:sz w:val="16"/>
              </w:rPr>
              <w:t>Съгласно чл. 9, параграф 3, буква а) и съгласно член 12, параграф 2 от Регламент (EС) № 2021/2116 на Европейския парламент и на Съвета, Сертифициращият орган предоставя становище за финансирането, управлението и мониторинга на ОСП Съгласно чл.5, параграф 3 и 4 от Регламент за изпълнение (ЕС) 2022/128 на Комисията, СО, назначен от КО изготвя годишен доклад за сертификация на разходите за предходната финансова година.</w:t>
            </w:r>
          </w:p>
        </w:tc>
        <w:tc>
          <w:tcPr>
            <w:tcW w:w="0" w:type="auto"/>
            <w:vMerge w:val="restart"/>
          </w:tcPr>
          <w:p w14:paraId="4F5841AF" w14:textId="77777777" w:rsidR="00AB6A00" w:rsidRDefault="00AB6A00">
            <w:pPr>
              <w:spacing w:after="0"/>
            </w:pPr>
          </w:p>
        </w:tc>
        <w:tc>
          <w:tcPr>
            <w:tcW w:w="0" w:type="auto"/>
            <w:vMerge w:val="restart"/>
          </w:tcPr>
          <w:p w14:paraId="07DCBE81" w14:textId="77777777" w:rsidR="00AB6A00" w:rsidRDefault="00AB6A00">
            <w:pPr>
              <w:spacing w:after="0"/>
            </w:pPr>
          </w:p>
        </w:tc>
      </w:tr>
      <w:tr w:rsidR="00AB6A00" w14:paraId="50DC4851" w14:textId="77777777">
        <w:trPr>
          <w:trHeight w:val="230"/>
        </w:trPr>
        <w:tc>
          <w:tcPr>
            <w:tcW w:w="0" w:type="auto"/>
            <w:vMerge w:val="restart"/>
          </w:tcPr>
          <w:p w14:paraId="1D25158C" w14:textId="77777777" w:rsidR="00AB6A00" w:rsidRDefault="00F30516">
            <w:pPr>
              <w:pStyle w:val="Numbered"/>
            </w:pPr>
            <w:r>
              <w:rPr>
                <w:sz w:val="16"/>
              </w:rPr>
              <w:t xml:space="preserve">Тригодишен мониторингов доклад за продължаващото съответствие на дейността на РА с критериите за акредитация съгласно чл. 2 (1) от Регламент за изпълнение (ЕС) № </w:t>
            </w:r>
            <w:r>
              <w:rPr>
                <w:sz w:val="16"/>
              </w:rPr>
              <w:t>2022/128</w:t>
            </w:r>
          </w:p>
        </w:tc>
        <w:tc>
          <w:tcPr>
            <w:tcW w:w="0" w:type="auto"/>
            <w:vMerge w:val="restart"/>
          </w:tcPr>
          <w:p w14:paraId="32B863CB" w14:textId="77777777" w:rsidR="00AB6A00" w:rsidRDefault="00F30516">
            <w:pPr>
              <w:spacing w:after="0"/>
            </w:pPr>
            <w:r>
              <w:rPr>
                <w:sz w:val="16"/>
              </w:rPr>
              <w:t>МЗХ</w:t>
            </w:r>
          </w:p>
        </w:tc>
        <w:tc>
          <w:tcPr>
            <w:tcW w:w="0" w:type="auto"/>
            <w:vMerge w:val="restart"/>
          </w:tcPr>
          <w:p w14:paraId="66D9249B" w14:textId="77777777" w:rsidR="00AB6A00" w:rsidRDefault="00F30516">
            <w:pPr>
              <w:spacing w:after="0"/>
            </w:pPr>
            <w:r>
              <w:rPr>
                <w:sz w:val="16"/>
              </w:rPr>
              <w:t>07</w:t>
            </w:r>
          </w:p>
        </w:tc>
        <w:tc>
          <w:tcPr>
            <w:tcW w:w="0" w:type="auto"/>
            <w:vMerge w:val="restart"/>
          </w:tcPr>
          <w:p w14:paraId="335E418D" w14:textId="77777777" w:rsidR="00AB6A00" w:rsidRDefault="00F30516">
            <w:pPr>
              <w:spacing w:after="0"/>
            </w:pPr>
            <w:r>
              <w:rPr>
                <w:sz w:val="16"/>
              </w:rPr>
              <w:t>16.10.2024-15.10.2027</w:t>
            </w:r>
          </w:p>
        </w:tc>
        <w:tc>
          <w:tcPr>
            <w:tcW w:w="0" w:type="auto"/>
            <w:vMerge w:val="restart"/>
          </w:tcPr>
          <w:p w14:paraId="42057FA3" w14:textId="77777777" w:rsidR="00AB6A00" w:rsidRDefault="00F30516">
            <w:pPr>
              <w:spacing w:after="0"/>
            </w:pPr>
            <w:r>
              <w:rPr>
                <w:sz w:val="16"/>
              </w:rPr>
              <w:t>30.06.2028</w:t>
            </w:r>
          </w:p>
        </w:tc>
        <w:tc>
          <w:tcPr>
            <w:tcW w:w="0" w:type="auto"/>
            <w:vMerge w:val="restart"/>
          </w:tcPr>
          <w:p w14:paraId="67FE59A4" w14:textId="77777777" w:rsidR="00AB6A00" w:rsidRDefault="00F30516">
            <w:pPr>
              <w:spacing w:after="0"/>
            </w:pPr>
            <w:r>
              <w:rPr>
                <w:sz w:val="16"/>
              </w:rPr>
              <w:t>32022R0128</w:t>
            </w:r>
          </w:p>
        </w:tc>
        <w:tc>
          <w:tcPr>
            <w:tcW w:w="0" w:type="auto"/>
            <w:vMerge w:val="restart"/>
          </w:tcPr>
          <w:p w14:paraId="23C1E915" w14:textId="77777777" w:rsidR="00AB6A00" w:rsidRDefault="00F30516">
            <w:pPr>
              <w:spacing w:after="0"/>
            </w:pPr>
            <w:r>
              <w:rPr>
                <w:sz w:val="16"/>
              </w:rPr>
              <w:t>Съгласно чл. 2 параграф 1 от Регламент за изпълнение (ЕС) № 2022/128 на Комисията, Компетентният орган на всеки три години докладва писмено на Комисията относно надзора над Разплащателната агенция и наблюдението на дейността й.</w:t>
            </w:r>
          </w:p>
        </w:tc>
        <w:tc>
          <w:tcPr>
            <w:tcW w:w="0" w:type="auto"/>
            <w:vMerge w:val="restart"/>
          </w:tcPr>
          <w:p w14:paraId="611791CF" w14:textId="77777777" w:rsidR="00AB6A00" w:rsidRDefault="00AB6A00">
            <w:pPr>
              <w:spacing w:after="0"/>
            </w:pPr>
          </w:p>
        </w:tc>
        <w:tc>
          <w:tcPr>
            <w:tcW w:w="0" w:type="auto"/>
            <w:vMerge w:val="restart"/>
          </w:tcPr>
          <w:p w14:paraId="6041A177" w14:textId="77777777" w:rsidR="00AB6A00" w:rsidRDefault="00AB6A00">
            <w:pPr>
              <w:spacing w:after="0"/>
            </w:pPr>
          </w:p>
        </w:tc>
      </w:tr>
    </w:tbl>
    <w:p w14:paraId="2DCF2F75" w14:textId="77777777" w:rsidR="00AB6A00" w:rsidRDefault="00F30516">
      <w:pPr>
        <w:pStyle w:val="Heading1"/>
      </w:pPr>
      <w:bookmarkStart w:id="8" w:name="8"/>
      <w:r>
        <w:rPr>
          <w:sz w:val="24"/>
        </w:rPr>
        <w:br/>
      </w:r>
      <w:bookmarkStart w:id="9" w:name="_Toc218602299"/>
      <w:r>
        <w:rPr>
          <w:sz w:val="24"/>
        </w:rPr>
        <w:t>РГ8 - Рибарство</w:t>
      </w:r>
      <w:bookmarkEnd w:id="9"/>
    </w:p>
    <w:bookmarkEnd w:id="8"/>
    <w:p w14:paraId="005C61CA" w14:textId="77777777" w:rsidR="00AB6A00" w:rsidRDefault="00AB6A00"/>
    <w:p w14:paraId="73204464" w14:textId="77777777" w:rsidR="00AB6A00" w:rsidRDefault="00F30516">
      <w:pPr>
        <w:keepNext/>
        <w:spacing w:before="200"/>
      </w:pPr>
      <w:r>
        <w:rPr>
          <w:sz w:val="16"/>
        </w:rPr>
        <w:t>2.Прeходни мерки</w:t>
      </w:r>
    </w:p>
    <w:p w14:paraId="37ECB182" w14:textId="412808CC" w:rsidR="00AB6A00" w:rsidRDefault="00F30516">
      <w:pPr>
        <w:keepNext/>
        <w:spacing w:before="200"/>
      </w:pPr>
      <w:r>
        <w:rPr>
          <w:sz w:val="16"/>
        </w:rPr>
        <w:t xml:space="preserve">2.1 Преходни мерки от Договора за присъединяване на РБ към ЕС, мерки, свързани с докладване до ЕК или с предоставяне на информация, мерки, свързани с ангажименти, поети в рамките на </w:t>
      </w:r>
      <w:r>
        <w:rPr>
          <w:sz w:val="16"/>
        </w:rPr>
        <w:t>текущите процедури по нарушения, извън правните мерки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2737"/>
        <w:gridCol w:w="1053"/>
        <w:gridCol w:w="566"/>
        <w:gridCol w:w="1019"/>
        <w:gridCol w:w="883"/>
        <w:gridCol w:w="3587"/>
        <w:gridCol w:w="3411"/>
        <w:gridCol w:w="686"/>
        <w:gridCol w:w="1482"/>
      </w:tblGrid>
      <w:tr w:rsidR="00AB6A00" w14:paraId="6204E36D" w14:textId="77777777">
        <w:trPr>
          <w:cantSplit/>
          <w:trHeight w:val="264"/>
          <w:tblHeader/>
        </w:trPr>
        <w:tc>
          <w:tcPr>
            <w:tcW w:w="0" w:type="auto"/>
            <w:vMerge w:val="restart"/>
            <w:shd w:val="clear" w:color="auto" w:fill="CCCCCC"/>
            <w:vAlign w:val="center"/>
          </w:tcPr>
          <w:p w14:paraId="0E628FC9"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7632D766"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177E6BE7"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67FE3C88" w14:textId="77777777" w:rsidR="00AB6A00" w:rsidRDefault="00F30516">
            <w:pPr>
              <w:spacing w:after="0"/>
              <w:jc w:val="center"/>
            </w:pPr>
            <w:r>
              <w:rPr>
                <w:sz w:val="16"/>
              </w:rPr>
              <w:t>Срок за изпълнение от-до</w:t>
            </w:r>
          </w:p>
        </w:tc>
        <w:tc>
          <w:tcPr>
            <w:tcW w:w="0" w:type="auto"/>
            <w:vMerge w:val="restart"/>
            <w:shd w:val="clear" w:color="auto" w:fill="CCCCCC"/>
            <w:vAlign w:val="center"/>
          </w:tcPr>
          <w:p w14:paraId="1F650F6A" w14:textId="77777777" w:rsidR="00AB6A00" w:rsidRDefault="00F30516">
            <w:pPr>
              <w:spacing w:after="0"/>
              <w:jc w:val="center"/>
            </w:pPr>
            <w:r>
              <w:rPr>
                <w:sz w:val="16"/>
              </w:rPr>
              <w:t>Краен срок</w:t>
            </w:r>
          </w:p>
        </w:tc>
        <w:tc>
          <w:tcPr>
            <w:tcW w:w="0" w:type="auto"/>
            <w:vMerge w:val="restart"/>
            <w:shd w:val="clear" w:color="auto" w:fill="CCCCCC"/>
            <w:vAlign w:val="center"/>
          </w:tcPr>
          <w:p w14:paraId="030D1F77"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297CD66C"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353ABDEF"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29955C5B" w14:textId="77777777" w:rsidR="00AB6A00" w:rsidRDefault="00F30516">
            <w:pPr>
              <w:spacing w:after="0"/>
              <w:jc w:val="center"/>
            </w:pPr>
            <w:r>
              <w:rPr>
                <w:sz w:val="16"/>
              </w:rPr>
              <w:t xml:space="preserve">Информация за хода на </w:t>
            </w:r>
            <w:r>
              <w:rPr>
                <w:sz w:val="16"/>
              </w:rPr>
              <w:t>изпълнение(СЕВ)</w:t>
            </w:r>
          </w:p>
        </w:tc>
      </w:tr>
      <w:tr w:rsidR="00AB6A00" w14:paraId="3EA4C1B9" w14:textId="77777777">
        <w:trPr>
          <w:trHeight w:val="230"/>
        </w:trPr>
        <w:tc>
          <w:tcPr>
            <w:tcW w:w="0" w:type="auto"/>
            <w:vMerge w:val="restart"/>
          </w:tcPr>
          <w:p w14:paraId="7095BAAA" w14:textId="77777777" w:rsidR="00AB6A00" w:rsidRDefault="00F30516">
            <w:pPr>
              <w:pStyle w:val="Numbered"/>
            </w:pPr>
            <w:r>
              <w:rPr>
                <w:sz w:val="16"/>
              </w:rPr>
              <w:t>Информация за пристанища за трансбордиране на кораби от трети страни</w:t>
            </w:r>
          </w:p>
        </w:tc>
        <w:tc>
          <w:tcPr>
            <w:tcW w:w="0" w:type="auto"/>
            <w:vMerge w:val="restart"/>
          </w:tcPr>
          <w:p w14:paraId="3B270571" w14:textId="77777777" w:rsidR="00AB6A00" w:rsidRDefault="00F30516">
            <w:pPr>
              <w:spacing w:after="0"/>
            </w:pPr>
            <w:r>
              <w:rPr>
                <w:sz w:val="16"/>
              </w:rPr>
              <w:t>ИАРА</w:t>
            </w:r>
          </w:p>
        </w:tc>
        <w:tc>
          <w:tcPr>
            <w:tcW w:w="0" w:type="auto"/>
            <w:vMerge w:val="restart"/>
          </w:tcPr>
          <w:p w14:paraId="6308994A" w14:textId="77777777" w:rsidR="00AB6A00" w:rsidRDefault="00F30516">
            <w:pPr>
              <w:spacing w:after="0"/>
            </w:pPr>
            <w:r>
              <w:rPr>
                <w:sz w:val="16"/>
              </w:rPr>
              <w:t>08</w:t>
            </w:r>
          </w:p>
        </w:tc>
        <w:tc>
          <w:tcPr>
            <w:tcW w:w="0" w:type="auto"/>
            <w:vMerge w:val="restart"/>
          </w:tcPr>
          <w:p w14:paraId="5BED9288" w14:textId="77777777" w:rsidR="00AB6A00" w:rsidRDefault="00F30516">
            <w:pPr>
              <w:spacing w:after="0"/>
            </w:pPr>
            <w:r>
              <w:rPr>
                <w:sz w:val="16"/>
              </w:rPr>
              <w:t>-12.01.2026</w:t>
            </w:r>
          </w:p>
        </w:tc>
        <w:tc>
          <w:tcPr>
            <w:tcW w:w="0" w:type="auto"/>
            <w:vMerge w:val="restart"/>
          </w:tcPr>
          <w:p w14:paraId="441B65C4" w14:textId="77777777" w:rsidR="00AB6A00" w:rsidRDefault="00F30516">
            <w:pPr>
              <w:spacing w:after="0"/>
            </w:pPr>
            <w:r>
              <w:rPr>
                <w:sz w:val="16"/>
              </w:rPr>
              <w:t>12.01.2026</w:t>
            </w:r>
          </w:p>
        </w:tc>
        <w:tc>
          <w:tcPr>
            <w:tcW w:w="0" w:type="auto"/>
            <w:vMerge w:val="restart"/>
          </w:tcPr>
          <w:p w14:paraId="6A1BDB6E" w14:textId="77777777" w:rsidR="00AB6A00" w:rsidRDefault="00F30516">
            <w:pPr>
              <w:spacing w:after="0"/>
            </w:pPr>
            <w:r>
              <w:rPr>
                <w:sz w:val="16"/>
              </w:rPr>
              <w:t>32008R1005</w:t>
            </w:r>
          </w:p>
        </w:tc>
        <w:tc>
          <w:tcPr>
            <w:tcW w:w="0" w:type="auto"/>
            <w:vMerge w:val="restart"/>
          </w:tcPr>
          <w:p w14:paraId="49BDF2E3" w14:textId="77777777" w:rsidR="00AB6A00" w:rsidRDefault="00F30516">
            <w:pPr>
              <w:spacing w:after="0"/>
            </w:pPr>
            <w:r>
              <w:rPr>
                <w:sz w:val="16"/>
              </w:rPr>
              <w:t>Чл. 5 на Регламент 1005/2008 Забележка: Списъкът следва да се изпраща и 15 дни преди всяка промяна.</w:t>
            </w:r>
          </w:p>
        </w:tc>
        <w:tc>
          <w:tcPr>
            <w:tcW w:w="0" w:type="auto"/>
            <w:vMerge w:val="restart"/>
          </w:tcPr>
          <w:p w14:paraId="171BC5D6" w14:textId="77777777" w:rsidR="00AB6A00" w:rsidRDefault="00AB6A00">
            <w:pPr>
              <w:spacing w:after="0"/>
            </w:pPr>
          </w:p>
        </w:tc>
        <w:tc>
          <w:tcPr>
            <w:tcW w:w="0" w:type="auto"/>
            <w:vMerge w:val="restart"/>
          </w:tcPr>
          <w:p w14:paraId="1F814E47" w14:textId="77777777" w:rsidR="00AB6A00" w:rsidRDefault="00AB6A00">
            <w:pPr>
              <w:spacing w:after="0"/>
            </w:pPr>
          </w:p>
        </w:tc>
      </w:tr>
      <w:tr w:rsidR="00AB6A00" w14:paraId="6060C5D0" w14:textId="77777777">
        <w:trPr>
          <w:trHeight w:val="230"/>
        </w:trPr>
        <w:tc>
          <w:tcPr>
            <w:tcW w:w="0" w:type="auto"/>
            <w:vMerge w:val="restart"/>
          </w:tcPr>
          <w:p w14:paraId="51A8BE6E" w14:textId="77777777" w:rsidR="00AB6A00" w:rsidRDefault="00F30516">
            <w:pPr>
              <w:pStyle w:val="Numbered"/>
            </w:pPr>
            <w:r>
              <w:rPr>
                <w:sz w:val="16"/>
              </w:rPr>
              <w:t xml:space="preserve">Изпращане на списък с </w:t>
            </w:r>
            <w:r>
              <w:rPr>
                <w:sz w:val="16"/>
              </w:rPr>
              <w:t>всички кораби, на които е разрешен улов на калкан, цаца и акула</w:t>
            </w:r>
          </w:p>
        </w:tc>
        <w:tc>
          <w:tcPr>
            <w:tcW w:w="0" w:type="auto"/>
            <w:vMerge w:val="restart"/>
          </w:tcPr>
          <w:p w14:paraId="519E7533" w14:textId="77777777" w:rsidR="00AB6A00" w:rsidRDefault="00F30516">
            <w:pPr>
              <w:spacing w:after="0"/>
            </w:pPr>
            <w:r>
              <w:rPr>
                <w:sz w:val="16"/>
              </w:rPr>
              <w:t>ИАРА</w:t>
            </w:r>
          </w:p>
        </w:tc>
        <w:tc>
          <w:tcPr>
            <w:tcW w:w="0" w:type="auto"/>
            <w:vMerge w:val="restart"/>
          </w:tcPr>
          <w:p w14:paraId="47030D4E" w14:textId="77777777" w:rsidR="00AB6A00" w:rsidRDefault="00F30516">
            <w:pPr>
              <w:spacing w:after="0"/>
            </w:pPr>
            <w:r>
              <w:rPr>
                <w:sz w:val="16"/>
              </w:rPr>
              <w:t>08</w:t>
            </w:r>
          </w:p>
        </w:tc>
        <w:tc>
          <w:tcPr>
            <w:tcW w:w="0" w:type="auto"/>
            <w:vMerge w:val="restart"/>
          </w:tcPr>
          <w:p w14:paraId="5B2232C4" w14:textId="77777777" w:rsidR="00AB6A00" w:rsidRDefault="00F30516">
            <w:pPr>
              <w:spacing w:after="0"/>
            </w:pPr>
            <w:r>
              <w:rPr>
                <w:sz w:val="16"/>
              </w:rPr>
              <w:t>-20.01.2026</w:t>
            </w:r>
          </w:p>
        </w:tc>
        <w:tc>
          <w:tcPr>
            <w:tcW w:w="0" w:type="auto"/>
            <w:vMerge w:val="restart"/>
          </w:tcPr>
          <w:p w14:paraId="4A026357" w14:textId="77777777" w:rsidR="00AB6A00" w:rsidRDefault="00F30516">
            <w:pPr>
              <w:spacing w:after="0"/>
            </w:pPr>
            <w:r>
              <w:rPr>
                <w:sz w:val="16"/>
              </w:rPr>
              <w:t>20.01.2026</w:t>
            </w:r>
          </w:p>
        </w:tc>
        <w:tc>
          <w:tcPr>
            <w:tcW w:w="0" w:type="auto"/>
            <w:vMerge w:val="restart"/>
          </w:tcPr>
          <w:p w14:paraId="58A9EE26" w14:textId="77777777" w:rsidR="00AB6A00" w:rsidRDefault="00F30516">
            <w:pPr>
              <w:spacing w:after="0"/>
            </w:pPr>
            <w:r>
              <w:rPr>
                <w:sz w:val="16"/>
              </w:rPr>
              <w:t>32023R2124</w:t>
            </w:r>
          </w:p>
        </w:tc>
        <w:tc>
          <w:tcPr>
            <w:tcW w:w="0" w:type="auto"/>
            <w:vMerge w:val="restart"/>
          </w:tcPr>
          <w:p w14:paraId="0A221714" w14:textId="77777777" w:rsidR="00AB6A00" w:rsidRDefault="00F30516">
            <w:pPr>
              <w:spacing w:after="0"/>
            </w:pPr>
            <w:r>
              <w:rPr>
                <w:sz w:val="16"/>
              </w:rPr>
              <w:t xml:space="preserve">-Събиране на данни и предоставянето им на GFCM съгласно параграф 4 от препоръка GFCM/39/2015/3 и параграф 30, 34, 37 от препоръка GFCM/41/2017/4 (калкан) и чл. 91 </w:t>
            </w:r>
            <w:r>
              <w:rPr>
                <w:sz w:val="16"/>
              </w:rPr>
              <w:lastRenderedPageBreak/>
              <w:t>от Регламент (ЕС) 2023/2124. Параграф 13, 17 и 20 от препоръка GFCM/44/2021/9 (цаца) и параграф 30 и 36 от препоръка GFCM/44/2021/10 (акула). Забележка: Списъкът следва да се изпраща и при всяка настъпила промяна най</w:t>
            </w:r>
            <w:r>
              <w:rPr>
                <w:sz w:val="16"/>
              </w:rPr>
              <w:br/>
              <w:t>малко веднъж месечно.</w:t>
            </w:r>
          </w:p>
        </w:tc>
        <w:tc>
          <w:tcPr>
            <w:tcW w:w="0" w:type="auto"/>
            <w:vMerge w:val="restart"/>
          </w:tcPr>
          <w:p w14:paraId="58DC03A0" w14:textId="77777777" w:rsidR="00AB6A00" w:rsidRDefault="00AB6A00">
            <w:pPr>
              <w:spacing w:after="0"/>
            </w:pPr>
          </w:p>
        </w:tc>
        <w:tc>
          <w:tcPr>
            <w:tcW w:w="0" w:type="auto"/>
            <w:vMerge w:val="restart"/>
          </w:tcPr>
          <w:p w14:paraId="0B83F528" w14:textId="77777777" w:rsidR="00AB6A00" w:rsidRDefault="00AB6A00">
            <w:pPr>
              <w:spacing w:after="0"/>
            </w:pPr>
          </w:p>
        </w:tc>
      </w:tr>
      <w:tr w:rsidR="00AB6A00" w14:paraId="43064B3D" w14:textId="77777777">
        <w:trPr>
          <w:trHeight w:val="230"/>
        </w:trPr>
        <w:tc>
          <w:tcPr>
            <w:tcW w:w="0" w:type="auto"/>
            <w:vMerge w:val="restart"/>
          </w:tcPr>
          <w:p w14:paraId="7B91A4EF" w14:textId="77777777" w:rsidR="00AB6A00" w:rsidRDefault="00F30516">
            <w:pPr>
              <w:pStyle w:val="Numbered"/>
            </w:pPr>
            <w:r>
              <w:rPr>
                <w:sz w:val="16"/>
              </w:rPr>
              <w:t>Изпращане на а) количествата калкан, уловен и задържан на борда, и количествата изхвърлен калкан в еквивалент живо тегло; б) риболовното усилие, положено през предходната година при улов на калкан.</w:t>
            </w:r>
          </w:p>
        </w:tc>
        <w:tc>
          <w:tcPr>
            <w:tcW w:w="0" w:type="auto"/>
            <w:vMerge w:val="restart"/>
          </w:tcPr>
          <w:p w14:paraId="1D716601" w14:textId="77777777" w:rsidR="00AB6A00" w:rsidRDefault="00F30516">
            <w:pPr>
              <w:spacing w:after="0"/>
            </w:pPr>
            <w:r>
              <w:rPr>
                <w:sz w:val="16"/>
              </w:rPr>
              <w:t>ИАРА</w:t>
            </w:r>
          </w:p>
        </w:tc>
        <w:tc>
          <w:tcPr>
            <w:tcW w:w="0" w:type="auto"/>
            <w:vMerge w:val="restart"/>
          </w:tcPr>
          <w:p w14:paraId="2262ED89" w14:textId="77777777" w:rsidR="00AB6A00" w:rsidRDefault="00F30516">
            <w:pPr>
              <w:spacing w:after="0"/>
            </w:pPr>
            <w:r>
              <w:rPr>
                <w:sz w:val="16"/>
              </w:rPr>
              <w:t>08</w:t>
            </w:r>
          </w:p>
        </w:tc>
        <w:tc>
          <w:tcPr>
            <w:tcW w:w="0" w:type="auto"/>
            <w:vMerge w:val="restart"/>
          </w:tcPr>
          <w:p w14:paraId="483F6AF3" w14:textId="77777777" w:rsidR="00AB6A00" w:rsidRDefault="00F30516">
            <w:pPr>
              <w:spacing w:after="0"/>
            </w:pPr>
            <w:r>
              <w:rPr>
                <w:sz w:val="16"/>
              </w:rPr>
              <w:t>31.01.2025-30.01.2026</w:t>
            </w:r>
          </w:p>
        </w:tc>
        <w:tc>
          <w:tcPr>
            <w:tcW w:w="0" w:type="auto"/>
            <w:vMerge w:val="restart"/>
          </w:tcPr>
          <w:p w14:paraId="43F6BF5F" w14:textId="77777777" w:rsidR="00AB6A00" w:rsidRDefault="00F30516">
            <w:pPr>
              <w:spacing w:after="0"/>
            </w:pPr>
            <w:r>
              <w:rPr>
                <w:sz w:val="16"/>
              </w:rPr>
              <w:t>30.01.2026</w:t>
            </w:r>
          </w:p>
        </w:tc>
        <w:tc>
          <w:tcPr>
            <w:tcW w:w="0" w:type="auto"/>
            <w:vMerge w:val="restart"/>
          </w:tcPr>
          <w:p w14:paraId="6C188A35" w14:textId="77777777" w:rsidR="00AB6A00" w:rsidRDefault="00AB6A00">
            <w:pPr>
              <w:spacing w:after="0"/>
            </w:pPr>
          </w:p>
        </w:tc>
        <w:tc>
          <w:tcPr>
            <w:tcW w:w="0" w:type="auto"/>
            <w:vMerge w:val="restart"/>
          </w:tcPr>
          <w:p w14:paraId="047B0646" w14:textId="77777777" w:rsidR="00AB6A00" w:rsidRDefault="00F30516">
            <w:pPr>
              <w:spacing w:after="0"/>
            </w:pPr>
            <w:r>
              <w:rPr>
                <w:sz w:val="16"/>
              </w:rPr>
              <w:t>Събиране на данни и предоставянето им на GFCM съгласно параграф 5 от препоръка GFCM/47/2024/8</w:t>
            </w:r>
          </w:p>
        </w:tc>
        <w:tc>
          <w:tcPr>
            <w:tcW w:w="0" w:type="auto"/>
            <w:vMerge w:val="restart"/>
          </w:tcPr>
          <w:p w14:paraId="7EAC5802" w14:textId="77777777" w:rsidR="00AB6A00" w:rsidRDefault="00AB6A00">
            <w:pPr>
              <w:spacing w:after="0"/>
            </w:pPr>
          </w:p>
        </w:tc>
        <w:tc>
          <w:tcPr>
            <w:tcW w:w="0" w:type="auto"/>
            <w:vMerge w:val="restart"/>
          </w:tcPr>
          <w:p w14:paraId="34B947DA" w14:textId="77777777" w:rsidR="00AB6A00" w:rsidRDefault="00AB6A00">
            <w:pPr>
              <w:spacing w:after="0"/>
            </w:pPr>
          </w:p>
        </w:tc>
      </w:tr>
      <w:tr w:rsidR="00AB6A00" w14:paraId="7FB74901" w14:textId="77777777">
        <w:trPr>
          <w:trHeight w:val="230"/>
        </w:trPr>
        <w:tc>
          <w:tcPr>
            <w:tcW w:w="0" w:type="auto"/>
            <w:vMerge w:val="restart"/>
          </w:tcPr>
          <w:p w14:paraId="63814337" w14:textId="77777777" w:rsidR="00AB6A00" w:rsidRDefault="00F30516">
            <w:pPr>
              <w:pStyle w:val="Numbered"/>
            </w:pPr>
            <w:r>
              <w:rPr>
                <w:sz w:val="16"/>
              </w:rPr>
              <w:t>Изпращане на списък от контактни точки в съответните администрации, с цел да се вземат под внимание всички възможни отговори и предложения или предприетите действия от държавата на флага на инспектирания кораб</w:t>
            </w:r>
          </w:p>
        </w:tc>
        <w:tc>
          <w:tcPr>
            <w:tcW w:w="0" w:type="auto"/>
            <w:vMerge w:val="restart"/>
          </w:tcPr>
          <w:p w14:paraId="70FC8FEF" w14:textId="77777777" w:rsidR="00AB6A00" w:rsidRDefault="00F30516">
            <w:pPr>
              <w:spacing w:after="0"/>
            </w:pPr>
            <w:r>
              <w:rPr>
                <w:sz w:val="16"/>
              </w:rPr>
              <w:t>ИАРА</w:t>
            </w:r>
          </w:p>
        </w:tc>
        <w:tc>
          <w:tcPr>
            <w:tcW w:w="0" w:type="auto"/>
            <w:vMerge w:val="restart"/>
          </w:tcPr>
          <w:p w14:paraId="242AC6CD" w14:textId="77777777" w:rsidR="00AB6A00" w:rsidRDefault="00F30516">
            <w:pPr>
              <w:spacing w:after="0"/>
            </w:pPr>
            <w:r>
              <w:rPr>
                <w:sz w:val="16"/>
              </w:rPr>
              <w:t>08</w:t>
            </w:r>
          </w:p>
        </w:tc>
        <w:tc>
          <w:tcPr>
            <w:tcW w:w="0" w:type="auto"/>
            <w:vMerge w:val="restart"/>
          </w:tcPr>
          <w:p w14:paraId="18196D6F" w14:textId="77777777" w:rsidR="00AB6A00" w:rsidRDefault="00F30516">
            <w:pPr>
              <w:spacing w:after="0"/>
            </w:pPr>
            <w:r>
              <w:rPr>
                <w:sz w:val="16"/>
              </w:rPr>
              <w:t>-21.01.2026</w:t>
            </w:r>
          </w:p>
        </w:tc>
        <w:tc>
          <w:tcPr>
            <w:tcW w:w="0" w:type="auto"/>
            <w:vMerge w:val="restart"/>
          </w:tcPr>
          <w:p w14:paraId="2287EF54" w14:textId="77777777" w:rsidR="00AB6A00" w:rsidRDefault="00F30516">
            <w:pPr>
              <w:spacing w:after="0"/>
            </w:pPr>
            <w:r>
              <w:rPr>
                <w:sz w:val="16"/>
              </w:rPr>
              <w:t>30.01.2026</w:t>
            </w:r>
          </w:p>
        </w:tc>
        <w:tc>
          <w:tcPr>
            <w:tcW w:w="0" w:type="auto"/>
            <w:vMerge w:val="restart"/>
          </w:tcPr>
          <w:p w14:paraId="53F51F3D" w14:textId="77777777" w:rsidR="00AB6A00" w:rsidRDefault="00AB6A00">
            <w:pPr>
              <w:spacing w:after="0"/>
            </w:pPr>
          </w:p>
        </w:tc>
        <w:tc>
          <w:tcPr>
            <w:tcW w:w="0" w:type="auto"/>
            <w:vMerge w:val="restart"/>
          </w:tcPr>
          <w:p w14:paraId="7DBC4A10" w14:textId="77777777" w:rsidR="00AB6A00" w:rsidRDefault="00F30516">
            <w:pPr>
              <w:spacing w:after="0"/>
            </w:pPr>
            <w:r>
              <w:rPr>
                <w:sz w:val="16"/>
              </w:rPr>
              <w:t xml:space="preserve">Събиране на данни и предоставянето им на GFCM съгласно параграф 11 от препоръка GFCM/40/2016/1 и параграф 6 от препоръка GFCM/45/2022/14. Списъкът следва да се изпраща и 15 дни преди </w:t>
            </w:r>
            <w:r>
              <w:rPr>
                <w:sz w:val="16"/>
              </w:rPr>
              <w:t>всяка промяна.</w:t>
            </w:r>
          </w:p>
        </w:tc>
        <w:tc>
          <w:tcPr>
            <w:tcW w:w="0" w:type="auto"/>
            <w:vMerge w:val="restart"/>
          </w:tcPr>
          <w:p w14:paraId="3B723F06" w14:textId="77777777" w:rsidR="00AB6A00" w:rsidRDefault="00AB6A00">
            <w:pPr>
              <w:spacing w:after="0"/>
            </w:pPr>
          </w:p>
        </w:tc>
        <w:tc>
          <w:tcPr>
            <w:tcW w:w="0" w:type="auto"/>
            <w:vMerge w:val="restart"/>
          </w:tcPr>
          <w:p w14:paraId="28E8A2B9" w14:textId="77777777" w:rsidR="00AB6A00" w:rsidRDefault="00AB6A00">
            <w:pPr>
              <w:spacing w:after="0"/>
            </w:pPr>
          </w:p>
        </w:tc>
      </w:tr>
      <w:tr w:rsidR="00AB6A00" w14:paraId="2FF2119E" w14:textId="77777777">
        <w:trPr>
          <w:trHeight w:val="230"/>
        </w:trPr>
        <w:tc>
          <w:tcPr>
            <w:tcW w:w="0" w:type="auto"/>
            <w:vMerge w:val="restart"/>
          </w:tcPr>
          <w:p w14:paraId="3578953D" w14:textId="77777777" w:rsidR="00AB6A00" w:rsidRDefault="00F30516">
            <w:pPr>
              <w:pStyle w:val="Numbered"/>
            </w:pPr>
            <w:r>
              <w:rPr>
                <w:sz w:val="16"/>
              </w:rPr>
              <w:t>Изпращане на списък на пристанищата, определени в съответствие с параграф 13 от препоръка GFCM/40/2016/1</w:t>
            </w:r>
          </w:p>
        </w:tc>
        <w:tc>
          <w:tcPr>
            <w:tcW w:w="0" w:type="auto"/>
            <w:vMerge w:val="restart"/>
          </w:tcPr>
          <w:p w14:paraId="6E0211F6" w14:textId="77777777" w:rsidR="00AB6A00" w:rsidRDefault="00F30516">
            <w:pPr>
              <w:spacing w:after="0"/>
            </w:pPr>
            <w:r>
              <w:rPr>
                <w:sz w:val="16"/>
              </w:rPr>
              <w:t>ИАРА</w:t>
            </w:r>
          </w:p>
        </w:tc>
        <w:tc>
          <w:tcPr>
            <w:tcW w:w="0" w:type="auto"/>
            <w:vMerge w:val="restart"/>
          </w:tcPr>
          <w:p w14:paraId="6077EB2C" w14:textId="77777777" w:rsidR="00AB6A00" w:rsidRDefault="00F30516">
            <w:pPr>
              <w:spacing w:after="0"/>
            </w:pPr>
            <w:r>
              <w:rPr>
                <w:sz w:val="16"/>
              </w:rPr>
              <w:t>08</w:t>
            </w:r>
          </w:p>
        </w:tc>
        <w:tc>
          <w:tcPr>
            <w:tcW w:w="0" w:type="auto"/>
            <w:vMerge w:val="restart"/>
          </w:tcPr>
          <w:p w14:paraId="7385EAE5" w14:textId="77777777" w:rsidR="00AB6A00" w:rsidRDefault="00F30516">
            <w:pPr>
              <w:spacing w:after="0"/>
            </w:pPr>
            <w:r>
              <w:rPr>
                <w:sz w:val="16"/>
              </w:rPr>
              <w:t>-23.01.2026</w:t>
            </w:r>
          </w:p>
        </w:tc>
        <w:tc>
          <w:tcPr>
            <w:tcW w:w="0" w:type="auto"/>
            <w:vMerge w:val="restart"/>
          </w:tcPr>
          <w:p w14:paraId="73915351" w14:textId="77777777" w:rsidR="00AB6A00" w:rsidRDefault="00F30516">
            <w:pPr>
              <w:spacing w:after="0"/>
            </w:pPr>
            <w:r>
              <w:rPr>
                <w:sz w:val="16"/>
              </w:rPr>
              <w:t>30.01.2026</w:t>
            </w:r>
          </w:p>
        </w:tc>
        <w:tc>
          <w:tcPr>
            <w:tcW w:w="0" w:type="auto"/>
            <w:vMerge w:val="restart"/>
          </w:tcPr>
          <w:p w14:paraId="29363BA5" w14:textId="77777777" w:rsidR="00AB6A00" w:rsidRDefault="00AB6A00">
            <w:pPr>
              <w:spacing w:after="0"/>
            </w:pPr>
          </w:p>
        </w:tc>
        <w:tc>
          <w:tcPr>
            <w:tcW w:w="0" w:type="auto"/>
            <w:vMerge w:val="restart"/>
          </w:tcPr>
          <w:p w14:paraId="209AEE1A" w14:textId="77777777" w:rsidR="00AB6A00" w:rsidRDefault="00F30516">
            <w:pPr>
              <w:spacing w:after="0"/>
            </w:pPr>
            <w:r>
              <w:rPr>
                <w:sz w:val="16"/>
              </w:rPr>
              <w:t>Събиране на данни и предоставянето им на GFCM съгласно параграф 14 от препоръка GFCM/40/2016/1. Списъкът следва да се изпраща и 15 дни преди всяка промяна.</w:t>
            </w:r>
          </w:p>
        </w:tc>
        <w:tc>
          <w:tcPr>
            <w:tcW w:w="0" w:type="auto"/>
            <w:vMerge w:val="restart"/>
          </w:tcPr>
          <w:p w14:paraId="72AD2805" w14:textId="77777777" w:rsidR="00AB6A00" w:rsidRDefault="00AB6A00">
            <w:pPr>
              <w:spacing w:after="0"/>
            </w:pPr>
          </w:p>
        </w:tc>
        <w:tc>
          <w:tcPr>
            <w:tcW w:w="0" w:type="auto"/>
            <w:vMerge w:val="restart"/>
          </w:tcPr>
          <w:p w14:paraId="77E53A14" w14:textId="77777777" w:rsidR="00AB6A00" w:rsidRDefault="00AB6A00">
            <w:pPr>
              <w:spacing w:after="0"/>
            </w:pPr>
          </w:p>
        </w:tc>
      </w:tr>
      <w:tr w:rsidR="00AB6A00" w14:paraId="6564EBF9" w14:textId="77777777">
        <w:trPr>
          <w:trHeight w:val="230"/>
        </w:trPr>
        <w:tc>
          <w:tcPr>
            <w:tcW w:w="0" w:type="auto"/>
            <w:vMerge w:val="restart"/>
          </w:tcPr>
          <w:p w14:paraId="749ABA14" w14:textId="77777777" w:rsidR="00AB6A00" w:rsidRDefault="00F30516">
            <w:pPr>
              <w:pStyle w:val="Numbered"/>
            </w:pPr>
            <w:r>
              <w:rPr>
                <w:sz w:val="16"/>
              </w:rPr>
              <w:t>Изготвяне и изпращане на национален план за мониторинг, контрол и наблюдение на калкан</w:t>
            </w:r>
          </w:p>
        </w:tc>
        <w:tc>
          <w:tcPr>
            <w:tcW w:w="0" w:type="auto"/>
            <w:vMerge w:val="restart"/>
          </w:tcPr>
          <w:p w14:paraId="6EE18FBE" w14:textId="77777777" w:rsidR="00AB6A00" w:rsidRDefault="00F30516">
            <w:pPr>
              <w:spacing w:after="0"/>
            </w:pPr>
            <w:r>
              <w:rPr>
                <w:sz w:val="16"/>
              </w:rPr>
              <w:t>ИАРА</w:t>
            </w:r>
          </w:p>
        </w:tc>
        <w:tc>
          <w:tcPr>
            <w:tcW w:w="0" w:type="auto"/>
            <w:vMerge w:val="restart"/>
          </w:tcPr>
          <w:p w14:paraId="5E545D3D" w14:textId="77777777" w:rsidR="00AB6A00" w:rsidRDefault="00F30516">
            <w:pPr>
              <w:spacing w:after="0"/>
            </w:pPr>
            <w:r>
              <w:rPr>
                <w:sz w:val="16"/>
              </w:rPr>
              <w:t>08</w:t>
            </w:r>
          </w:p>
        </w:tc>
        <w:tc>
          <w:tcPr>
            <w:tcW w:w="0" w:type="auto"/>
            <w:vMerge w:val="restart"/>
          </w:tcPr>
          <w:p w14:paraId="6589D8AE" w14:textId="77777777" w:rsidR="00AB6A00" w:rsidRDefault="00F30516">
            <w:pPr>
              <w:spacing w:after="0"/>
            </w:pPr>
            <w:r>
              <w:rPr>
                <w:sz w:val="16"/>
              </w:rPr>
              <w:t>-20.01.2026</w:t>
            </w:r>
          </w:p>
        </w:tc>
        <w:tc>
          <w:tcPr>
            <w:tcW w:w="0" w:type="auto"/>
            <w:vMerge w:val="restart"/>
          </w:tcPr>
          <w:p w14:paraId="744A7E26" w14:textId="77777777" w:rsidR="00AB6A00" w:rsidRDefault="00F30516">
            <w:pPr>
              <w:spacing w:after="0"/>
            </w:pPr>
            <w:r>
              <w:rPr>
                <w:sz w:val="16"/>
              </w:rPr>
              <w:t>20.01.2026</w:t>
            </w:r>
          </w:p>
        </w:tc>
        <w:tc>
          <w:tcPr>
            <w:tcW w:w="0" w:type="auto"/>
            <w:vMerge w:val="restart"/>
          </w:tcPr>
          <w:p w14:paraId="68D66A11" w14:textId="77777777" w:rsidR="00AB6A00" w:rsidRDefault="00F30516">
            <w:pPr>
              <w:spacing w:after="0"/>
            </w:pPr>
            <w:r>
              <w:rPr>
                <w:sz w:val="16"/>
              </w:rPr>
              <w:t>32023R2124</w:t>
            </w:r>
          </w:p>
        </w:tc>
        <w:tc>
          <w:tcPr>
            <w:tcW w:w="0" w:type="auto"/>
            <w:vMerge w:val="restart"/>
          </w:tcPr>
          <w:p w14:paraId="04B00E88" w14:textId="77777777" w:rsidR="00AB6A00" w:rsidRDefault="00F30516">
            <w:pPr>
              <w:spacing w:after="0"/>
            </w:pPr>
            <w:r>
              <w:rPr>
                <w:sz w:val="16"/>
              </w:rPr>
              <w:t xml:space="preserve">Събиране на данни и предоставянето им на GFCM съгласно </w:t>
            </w:r>
            <w:r>
              <w:rPr>
                <w:sz w:val="16"/>
              </w:rPr>
              <w:t>параграф 19 от препоръка GFCM/39/2015/3 и чл. 92 от Регламент (ЕС) 2023/2124</w:t>
            </w:r>
          </w:p>
        </w:tc>
        <w:tc>
          <w:tcPr>
            <w:tcW w:w="0" w:type="auto"/>
            <w:vMerge w:val="restart"/>
          </w:tcPr>
          <w:p w14:paraId="712A30A6" w14:textId="77777777" w:rsidR="00AB6A00" w:rsidRDefault="00AB6A00">
            <w:pPr>
              <w:spacing w:after="0"/>
            </w:pPr>
          </w:p>
        </w:tc>
        <w:tc>
          <w:tcPr>
            <w:tcW w:w="0" w:type="auto"/>
            <w:vMerge w:val="restart"/>
          </w:tcPr>
          <w:p w14:paraId="7A9947D0" w14:textId="77777777" w:rsidR="00AB6A00" w:rsidRDefault="00AB6A00">
            <w:pPr>
              <w:spacing w:after="0"/>
            </w:pPr>
          </w:p>
        </w:tc>
      </w:tr>
      <w:tr w:rsidR="00AB6A00" w14:paraId="16C1A2AB" w14:textId="77777777">
        <w:trPr>
          <w:trHeight w:val="230"/>
        </w:trPr>
        <w:tc>
          <w:tcPr>
            <w:tcW w:w="0" w:type="auto"/>
            <w:vMerge w:val="restart"/>
          </w:tcPr>
          <w:p w14:paraId="6BBDA192" w14:textId="77777777" w:rsidR="00AB6A00" w:rsidRDefault="00F30516">
            <w:pPr>
              <w:pStyle w:val="Numbered"/>
            </w:pPr>
            <w:r>
              <w:rPr>
                <w:sz w:val="16"/>
              </w:rPr>
              <w:t>Изпращане на списък с всички кораби и/или водолази, на които е разрешен улов на рапан и работни дни/дни на море, зона на улов и общ улов на рапан</w:t>
            </w:r>
          </w:p>
        </w:tc>
        <w:tc>
          <w:tcPr>
            <w:tcW w:w="0" w:type="auto"/>
            <w:vMerge w:val="restart"/>
          </w:tcPr>
          <w:p w14:paraId="64EC5061" w14:textId="77777777" w:rsidR="00AB6A00" w:rsidRDefault="00F30516">
            <w:pPr>
              <w:spacing w:after="0"/>
            </w:pPr>
            <w:r>
              <w:rPr>
                <w:sz w:val="16"/>
              </w:rPr>
              <w:t>ИАРА</w:t>
            </w:r>
          </w:p>
        </w:tc>
        <w:tc>
          <w:tcPr>
            <w:tcW w:w="0" w:type="auto"/>
            <w:vMerge w:val="restart"/>
          </w:tcPr>
          <w:p w14:paraId="58D47A45" w14:textId="77777777" w:rsidR="00AB6A00" w:rsidRDefault="00F30516">
            <w:pPr>
              <w:spacing w:after="0"/>
            </w:pPr>
            <w:r>
              <w:rPr>
                <w:sz w:val="16"/>
              </w:rPr>
              <w:t>08</w:t>
            </w:r>
          </w:p>
        </w:tc>
        <w:tc>
          <w:tcPr>
            <w:tcW w:w="0" w:type="auto"/>
            <w:vMerge w:val="restart"/>
          </w:tcPr>
          <w:p w14:paraId="6A638B85" w14:textId="77777777" w:rsidR="00AB6A00" w:rsidRDefault="00F30516">
            <w:pPr>
              <w:spacing w:after="0"/>
            </w:pPr>
            <w:r>
              <w:rPr>
                <w:sz w:val="16"/>
              </w:rPr>
              <w:t>02.01.2026-27.02.2026</w:t>
            </w:r>
          </w:p>
        </w:tc>
        <w:tc>
          <w:tcPr>
            <w:tcW w:w="0" w:type="auto"/>
            <w:vMerge w:val="restart"/>
          </w:tcPr>
          <w:p w14:paraId="07EC6116" w14:textId="77777777" w:rsidR="00AB6A00" w:rsidRDefault="00F30516">
            <w:pPr>
              <w:spacing w:after="0"/>
            </w:pPr>
            <w:r>
              <w:rPr>
                <w:sz w:val="16"/>
              </w:rPr>
              <w:t>27.02.2026</w:t>
            </w:r>
          </w:p>
        </w:tc>
        <w:tc>
          <w:tcPr>
            <w:tcW w:w="0" w:type="auto"/>
            <w:vMerge w:val="restart"/>
          </w:tcPr>
          <w:p w14:paraId="12552E76" w14:textId="77777777" w:rsidR="00AB6A00" w:rsidRDefault="00AB6A00">
            <w:pPr>
              <w:spacing w:after="0"/>
            </w:pPr>
          </w:p>
        </w:tc>
        <w:tc>
          <w:tcPr>
            <w:tcW w:w="0" w:type="auto"/>
            <w:vMerge w:val="restart"/>
          </w:tcPr>
          <w:p w14:paraId="68E41173" w14:textId="77777777" w:rsidR="00AB6A00" w:rsidRDefault="00F30516">
            <w:pPr>
              <w:spacing w:after="0"/>
            </w:pPr>
            <w:r>
              <w:rPr>
                <w:sz w:val="16"/>
              </w:rPr>
              <w:t>Събиране на данни и предоставянето им на GFCM съгласно параграф 13, 14 и 21 от препоръка GFCM/47/2024/9. Забележка: Списъкът следва да се изпраща и при всяка настъпила промяна най малко веднъж месечно.</w:t>
            </w:r>
          </w:p>
        </w:tc>
        <w:tc>
          <w:tcPr>
            <w:tcW w:w="0" w:type="auto"/>
            <w:vMerge w:val="restart"/>
          </w:tcPr>
          <w:p w14:paraId="107E458B" w14:textId="77777777" w:rsidR="00AB6A00" w:rsidRDefault="00AB6A00">
            <w:pPr>
              <w:spacing w:after="0"/>
            </w:pPr>
          </w:p>
        </w:tc>
        <w:tc>
          <w:tcPr>
            <w:tcW w:w="0" w:type="auto"/>
            <w:vMerge w:val="restart"/>
          </w:tcPr>
          <w:p w14:paraId="573E9407" w14:textId="77777777" w:rsidR="00AB6A00" w:rsidRDefault="00AB6A00">
            <w:pPr>
              <w:spacing w:after="0"/>
            </w:pPr>
          </w:p>
        </w:tc>
      </w:tr>
      <w:tr w:rsidR="00AB6A00" w14:paraId="79546379" w14:textId="77777777">
        <w:trPr>
          <w:trHeight w:val="230"/>
        </w:trPr>
        <w:tc>
          <w:tcPr>
            <w:tcW w:w="0" w:type="auto"/>
            <w:vMerge w:val="restart"/>
          </w:tcPr>
          <w:p w14:paraId="1D8A3099" w14:textId="77777777" w:rsidR="00AB6A00" w:rsidRDefault="00F30516">
            <w:pPr>
              <w:pStyle w:val="Numbered"/>
            </w:pPr>
            <w:r>
              <w:rPr>
                <w:sz w:val="16"/>
              </w:rPr>
              <w:t xml:space="preserve">Данни за </w:t>
            </w:r>
            <w:r>
              <w:rPr>
                <w:sz w:val="16"/>
              </w:rPr>
              <w:t>дерогациите, от които се е възползва България (списък на кораби, зони, времеви периоди)</w:t>
            </w:r>
          </w:p>
        </w:tc>
        <w:tc>
          <w:tcPr>
            <w:tcW w:w="0" w:type="auto"/>
            <w:vMerge w:val="restart"/>
          </w:tcPr>
          <w:p w14:paraId="59771314" w14:textId="77777777" w:rsidR="00AB6A00" w:rsidRDefault="00F30516">
            <w:pPr>
              <w:spacing w:after="0"/>
            </w:pPr>
            <w:r>
              <w:rPr>
                <w:sz w:val="16"/>
              </w:rPr>
              <w:t>ИАРА</w:t>
            </w:r>
          </w:p>
        </w:tc>
        <w:tc>
          <w:tcPr>
            <w:tcW w:w="0" w:type="auto"/>
            <w:vMerge w:val="restart"/>
          </w:tcPr>
          <w:p w14:paraId="4823DAA1" w14:textId="77777777" w:rsidR="00AB6A00" w:rsidRDefault="00F30516">
            <w:pPr>
              <w:spacing w:after="0"/>
            </w:pPr>
            <w:r>
              <w:rPr>
                <w:sz w:val="16"/>
              </w:rPr>
              <w:t>08</w:t>
            </w:r>
          </w:p>
        </w:tc>
        <w:tc>
          <w:tcPr>
            <w:tcW w:w="0" w:type="auto"/>
            <w:vMerge w:val="restart"/>
          </w:tcPr>
          <w:p w14:paraId="22872FB4" w14:textId="77777777" w:rsidR="00AB6A00" w:rsidRDefault="00F30516">
            <w:pPr>
              <w:spacing w:after="0"/>
            </w:pPr>
            <w:r>
              <w:rPr>
                <w:sz w:val="16"/>
              </w:rPr>
              <w:t>01.01.2026-13.03.2026</w:t>
            </w:r>
          </w:p>
        </w:tc>
        <w:tc>
          <w:tcPr>
            <w:tcW w:w="0" w:type="auto"/>
            <w:vMerge w:val="restart"/>
          </w:tcPr>
          <w:p w14:paraId="373DBE5E" w14:textId="77777777" w:rsidR="00AB6A00" w:rsidRDefault="00F30516">
            <w:pPr>
              <w:spacing w:after="0"/>
            </w:pPr>
            <w:r>
              <w:rPr>
                <w:sz w:val="16"/>
              </w:rPr>
              <w:t>13.03.2026</w:t>
            </w:r>
          </w:p>
        </w:tc>
        <w:tc>
          <w:tcPr>
            <w:tcW w:w="0" w:type="auto"/>
            <w:vMerge w:val="restart"/>
          </w:tcPr>
          <w:p w14:paraId="56BCFBE8" w14:textId="77777777" w:rsidR="00AB6A00" w:rsidRDefault="00F30516">
            <w:pPr>
              <w:spacing w:after="0"/>
            </w:pPr>
            <w:r>
              <w:rPr>
                <w:sz w:val="16"/>
              </w:rPr>
              <w:t>32023R2124</w:t>
            </w:r>
          </w:p>
        </w:tc>
        <w:tc>
          <w:tcPr>
            <w:tcW w:w="0" w:type="auto"/>
            <w:vMerge w:val="restart"/>
          </w:tcPr>
          <w:p w14:paraId="2B18D25E" w14:textId="77777777" w:rsidR="00AB6A00" w:rsidRDefault="00F30516">
            <w:pPr>
              <w:spacing w:after="0"/>
            </w:pPr>
            <w:r>
              <w:rPr>
                <w:sz w:val="16"/>
              </w:rPr>
              <w:t xml:space="preserve">Събиране на данни и предоставянето им на GFCM съгласно параграф 5C от препоръка GFCM/42/2018/2 и чл. 100 от </w:t>
            </w:r>
            <w:r>
              <w:rPr>
                <w:sz w:val="16"/>
              </w:rPr>
              <w:t>Регламент (ЕС) 2023/2124</w:t>
            </w:r>
          </w:p>
        </w:tc>
        <w:tc>
          <w:tcPr>
            <w:tcW w:w="0" w:type="auto"/>
            <w:vMerge w:val="restart"/>
          </w:tcPr>
          <w:p w14:paraId="724B26E1" w14:textId="77777777" w:rsidR="00AB6A00" w:rsidRDefault="00AB6A00">
            <w:pPr>
              <w:spacing w:after="0"/>
            </w:pPr>
          </w:p>
        </w:tc>
        <w:tc>
          <w:tcPr>
            <w:tcW w:w="0" w:type="auto"/>
            <w:vMerge w:val="restart"/>
          </w:tcPr>
          <w:p w14:paraId="481F718F" w14:textId="77777777" w:rsidR="00AB6A00" w:rsidRDefault="00AB6A00">
            <w:pPr>
              <w:spacing w:after="0"/>
            </w:pPr>
          </w:p>
        </w:tc>
      </w:tr>
      <w:tr w:rsidR="00AB6A00" w14:paraId="672CAB59" w14:textId="77777777">
        <w:trPr>
          <w:trHeight w:val="230"/>
        </w:trPr>
        <w:tc>
          <w:tcPr>
            <w:tcW w:w="0" w:type="auto"/>
            <w:vMerge w:val="restart"/>
          </w:tcPr>
          <w:p w14:paraId="357901B5" w14:textId="77777777" w:rsidR="00AB6A00" w:rsidRDefault="00F30516">
            <w:pPr>
              <w:pStyle w:val="Numbered"/>
            </w:pPr>
            <w:r>
              <w:rPr>
                <w:sz w:val="16"/>
              </w:rPr>
              <w:t>Доклад за инспекциите и контролните дейности, които са осъществени в рамките на специалните програми за контрол и инспекции през предходната календарна година</w:t>
            </w:r>
          </w:p>
        </w:tc>
        <w:tc>
          <w:tcPr>
            <w:tcW w:w="0" w:type="auto"/>
            <w:vMerge w:val="restart"/>
          </w:tcPr>
          <w:p w14:paraId="7E435431" w14:textId="77777777" w:rsidR="00AB6A00" w:rsidRDefault="00F30516">
            <w:pPr>
              <w:spacing w:after="0"/>
            </w:pPr>
            <w:r>
              <w:rPr>
                <w:sz w:val="16"/>
              </w:rPr>
              <w:t>ИАРА</w:t>
            </w:r>
          </w:p>
        </w:tc>
        <w:tc>
          <w:tcPr>
            <w:tcW w:w="0" w:type="auto"/>
            <w:vMerge w:val="restart"/>
          </w:tcPr>
          <w:p w14:paraId="7801DB07" w14:textId="77777777" w:rsidR="00AB6A00" w:rsidRDefault="00F30516">
            <w:pPr>
              <w:spacing w:after="0"/>
            </w:pPr>
            <w:r>
              <w:rPr>
                <w:sz w:val="16"/>
              </w:rPr>
              <w:t>08</w:t>
            </w:r>
          </w:p>
        </w:tc>
        <w:tc>
          <w:tcPr>
            <w:tcW w:w="0" w:type="auto"/>
            <w:vMerge w:val="restart"/>
          </w:tcPr>
          <w:p w14:paraId="7A3C85DD" w14:textId="77777777" w:rsidR="00AB6A00" w:rsidRDefault="00F30516">
            <w:pPr>
              <w:spacing w:after="0"/>
            </w:pPr>
            <w:r>
              <w:rPr>
                <w:sz w:val="16"/>
              </w:rPr>
              <w:t>-25.03.2026</w:t>
            </w:r>
          </w:p>
        </w:tc>
        <w:tc>
          <w:tcPr>
            <w:tcW w:w="0" w:type="auto"/>
            <w:vMerge w:val="restart"/>
          </w:tcPr>
          <w:p w14:paraId="7EE865E5" w14:textId="77777777" w:rsidR="00AB6A00" w:rsidRDefault="00F30516">
            <w:pPr>
              <w:spacing w:after="0"/>
            </w:pPr>
            <w:r>
              <w:rPr>
                <w:sz w:val="16"/>
              </w:rPr>
              <w:t>31.03.2026</w:t>
            </w:r>
          </w:p>
        </w:tc>
        <w:tc>
          <w:tcPr>
            <w:tcW w:w="0" w:type="auto"/>
            <w:vMerge w:val="restart"/>
          </w:tcPr>
          <w:p w14:paraId="3499F0B6" w14:textId="77777777" w:rsidR="00AB6A00" w:rsidRDefault="00F30516">
            <w:pPr>
              <w:spacing w:after="0"/>
            </w:pPr>
            <w:r>
              <w:rPr>
                <w:sz w:val="16"/>
              </w:rPr>
              <w:t>32018D1986</w:t>
            </w:r>
          </w:p>
        </w:tc>
        <w:tc>
          <w:tcPr>
            <w:tcW w:w="0" w:type="auto"/>
            <w:vMerge w:val="restart"/>
          </w:tcPr>
          <w:p w14:paraId="10B44CF6" w14:textId="77777777" w:rsidR="00AB6A00" w:rsidRDefault="00F30516">
            <w:pPr>
              <w:spacing w:after="0"/>
            </w:pPr>
            <w:r>
              <w:rPr>
                <w:sz w:val="16"/>
              </w:rPr>
              <w:t>Съгласно чл. 11 от Решение за изпълнение (ЕС) 2018/1986 на Комисията от 13 декември 2018 година</w:t>
            </w:r>
          </w:p>
        </w:tc>
        <w:tc>
          <w:tcPr>
            <w:tcW w:w="0" w:type="auto"/>
            <w:vMerge w:val="restart"/>
          </w:tcPr>
          <w:p w14:paraId="6FF940D9" w14:textId="77777777" w:rsidR="00AB6A00" w:rsidRDefault="00AB6A00">
            <w:pPr>
              <w:spacing w:after="0"/>
            </w:pPr>
          </w:p>
        </w:tc>
        <w:tc>
          <w:tcPr>
            <w:tcW w:w="0" w:type="auto"/>
            <w:vMerge w:val="restart"/>
          </w:tcPr>
          <w:p w14:paraId="4839A99C" w14:textId="77777777" w:rsidR="00AB6A00" w:rsidRDefault="00AB6A00">
            <w:pPr>
              <w:spacing w:after="0"/>
            </w:pPr>
          </w:p>
        </w:tc>
      </w:tr>
      <w:tr w:rsidR="00AB6A00" w14:paraId="0BFC7FDA" w14:textId="77777777">
        <w:trPr>
          <w:trHeight w:val="230"/>
        </w:trPr>
        <w:tc>
          <w:tcPr>
            <w:tcW w:w="0" w:type="auto"/>
            <w:vMerge w:val="restart"/>
          </w:tcPr>
          <w:p w14:paraId="37B661D4" w14:textId="77777777" w:rsidR="00AB6A00" w:rsidRDefault="00F30516">
            <w:pPr>
              <w:pStyle w:val="Numbered"/>
            </w:pPr>
            <w:r>
              <w:rPr>
                <w:sz w:val="16"/>
              </w:rPr>
              <w:lastRenderedPageBreak/>
              <w:t>Изготвяне и представяне на годишен доклад относно брой разрешени трансбордирания, брой участващи кораби, количества трансбордирани рибни продукти и др.).</w:t>
            </w:r>
          </w:p>
        </w:tc>
        <w:tc>
          <w:tcPr>
            <w:tcW w:w="0" w:type="auto"/>
            <w:vMerge w:val="restart"/>
          </w:tcPr>
          <w:p w14:paraId="6AD3DC74" w14:textId="77777777" w:rsidR="00AB6A00" w:rsidRDefault="00F30516">
            <w:pPr>
              <w:spacing w:after="0"/>
            </w:pPr>
            <w:r>
              <w:rPr>
                <w:sz w:val="16"/>
              </w:rPr>
              <w:t>ИАРА</w:t>
            </w:r>
          </w:p>
        </w:tc>
        <w:tc>
          <w:tcPr>
            <w:tcW w:w="0" w:type="auto"/>
            <w:vMerge w:val="restart"/>
          </w:tcPr>
          <w:p w14:paraId="5CBD3132" w14:textId="77777777" w:rsidR="00AB6A00" w:rsidRDefault="00F30516">
            <w:pPr>
              <w:spacing w:after="0"/>
            </w:pPr>
            <w:r>
              <w:rPr>
                <w:sz w:val="16"/>
              </w:rPr>
              <w:t>08</w:t>
            </w:r>
          </w:p>
        </w:tc>
        <w:tc>
          <w:tcPr>
            <w:tcW w:w="0" w:type="auto"/>
            <w:vMerge w:val="restart"/>
          </w:tcPr>
          <w:p w14:paraId="61152A19" w14:textId="77777777" w:rsidR="00AB6A00" w:rsidRDefault="00F30516">
            <w:pPr>
              <w:spacing w:after="0"/>
            </w:pPr>
            <w:r>
              <w:rPr>
                <w:sz w:val="16"/>
              </w:rPr>
              <w:t>-01.04.2026</w:t>
            </w:r>
          </w:p>
        </w:tc>
        <w:tc>
          <w:tcPr>
            <w:tcW w:w="0" w:type="auto"/>
            <w:vMerge w:val="restart"/>
          </w:tcPr>
          <w:p w14:paraId="03FCE03F" w14:textId="77777777" w:rsidR="00AB6A00" w:rsidRDefault="00F30516">
            <w:pPr>
              <w:spacing w:after="0"/>
            </w:pPr>
            <w:r>
              <w:rPr>
                <w:sz w:val="16"/>
              </w:rPr>
              <w:t>30.04.2026</w:t>
            </w:r>
          </w:p>
        </w:tc>
        <w:tc>
          <w:tcPr>
            <w:tcW w:w="0" w:type="auto"/>
            <w:vMerge w:val="restart"/>
          </w:tcPr>
          <w:p w14:paraId="1733783A" w14:textId="77777777" w:rsidR="00AB6A00" w:rsidRDefault="00AB6A00">
            <w:pPr>
              <w:spacing w:after="0"/>
            </w:pPr>
          </w:p>
        </w:tc>
        <w:tc>
          <w:tcPr>
            <w:tcW w:w="0" w:type="auto"/>
            <w:vMerge w:val="restart"/>
          </w:tcPr>
          <w:p w14:paraId="2C980A69" w14:textId="77777777" w:rsidR="00AB6A00" w:rsidRDefault="00F30516">
            <w:pPr>
              <w:spacing w:after="0"/>
            </w:pPr>
            <w:r>
              <w:rPr>
                <w:sz w:val="16"/>
              </w:rPr>
              <w:t>Изготвяне и представяне на годишен доклад, съгласно параграф 30 от препоръка GFCM/45/2022/14, относно брой разрешени трансбордирания, брой участващи кораби, количества трансбордирани рибни продукти и др.).</w:t>
            </w:r>
          </w:p>
        </w:tc>
        <w:tc>
          <w:tcPr>
            <w:tcW w:w="0" w:type="auto"/>
            <w:vMerge w:val="restart"/>
          </w:tcPr>
          <w:p w14:paraId="5FD4209B" w14:textId="77777777" w:rsidR="00AB6A00" w:rsidRDefault="00AB6A00">
            <w:pPr>
              <w:spacing w:after="0"/>
            </w:pPr>
          </w:p>
        </w:tc>
        <w:tc>
          <w:tcPr>
            <w:tcW w:w="0" w:type="auto"/>
            <w:vMerge w:val="restart"/>
          </w:tcPr>
          <w:p w14:paraId="67F3B891" w14:textId="77777777" w:rsidR="00AB6A00" w:rsidRDefault="00AB6A00">
            <w:pPr>
              <w:spacing w:after="0"/>
            </w:pPr>
          </w:p>
        </w:tc>
      </w:tr>
      <w:tr w:rsidR="00AB6A00" w14:paraId="189387C5" w14:textId="77777777">
        <w:trPr>
          <w:trHeight w:val="230"/>
        </w:trPr>
        <w:tc>
          <w:tcPr>
            <w:tcW w:w="0" w:type="auto"/>
            <w:vMerge w:val="restart"/>
          </w:tcPr>
          <w:p w14:paraId="70C17442" w14:textId="77777777" w:rsidR="00AB6A00" w:rsidRDefault="00F30516">
            <w:pPr>
              <w:pStyle w:val="Numbered"/>
            </w:pPr>
            <w:r>
              <w:rPr>
                <w:sz w:val="16"/>
              </w:rPr>
              <w:t>Доклад относно прилагането на системата на Общността за предотвратяване, възпиране и премахване на незаконния, недеклариран и нерегулиран риболов</w:t>
            </w:r>
          </w:p>
        </w:tc>
        <w:tc>
          <w:tcPr>
            <w:tcW w:w="0" w:type="auto"/>
            <w:vMerge w:val="restart"/>
          </w:tcPr>
          <w:p w14:paraId="4895EC4E" w14:textId="77777777" w:rsidR="00AB6A00" w:rsidRDefault="00F30516">
            <w:pPr>
              <w:spacing w:after="0"/>
            </w:pPr>
            <w:r>
              <w:rPr>
                <w:sz w:val="16"/>
              </w:rPr>
              <w:t>ИАРА</w:t>
            </w:r>
          </w:p>
        </w:tc>
        <w:tc>
          <w:tcPr>
            <w:tcW w:w="0" w:type="auto"/>
            <w:vMerge w:val="restart"/>
          </w:tcPr>
          <w:p w14:paraId="3A974E91" w14:textId="77777777" w:rsidR="00AB6A00" w:rsidRDefault="00F30516">
            <w:pPr>
              <w:spacing w:after="0"/>
            </w:pPr>
            <w:r>
              <w:rPr>
                <w:sz w:val="16"/>
              </w:rPr>
              <w:t>08</w:t>
            </w:r>
          </w:p>
        </w:tc>
        <w:tc>
          <w:tcPr>
            <w:tcW w:w="0" w:type="auto"/>
            <w:vMerge w:val="restart"/>
          </w:tcPr>
          <w:p w14:paraId="59ADEF89" w14:textId="77777777" w:rsidR="00AB6A00" w:rsidRDefault="00F30516">
            <w:pPr>
              <w:spacing w:after="0"/>
            </w:pPr>
            <w:r>
              <w:rPr>
                <w:sz w:val="16"/>
              </w:rPr>
              <w:t>-24.04.2026</w:t>
            </w:r>
          </w:p>
        </w:tc>
        <w:tc>
          <w:tcPr>
            <w:tcW w:w="0" w:type="auto"/>
            <w:vMerge w:val="restart"/>
          </w:tcPr>
          <w:p w14:paraId="00CB32F7" w14:textId="77777777" w:rsidR="00AB6A00" w:rsidRDefault="00F30516">
            <w:pPr>
              <w:spacing w:after="0"/>
            </w:pPr>
            <w:r>
              <w:rPr>
                <w:sz w:val="16"/>
              </w:rPr>
              <w:t>01.05.2026</w:t>
            </w:r>
          </w:p>
        </w:tc>
        <w:tc>
          <w:tcPr>
            <w:tcW w:w="0" w:type="auto"/>
            <w:vMerge w:val="restart"/>
          </w:tcPr>
          <w:p w14:paraId="0E6ED931" w14:textId="77777777" w:rsidR="00AB6A00" w:rsidRDefault="00F30516">
            <w:pPr>
              <w:spacing w:after="0"/>
            </w:pPr>
            <w:r>
              <w:rPr>
                <w:sz w:val="16"/>
              </w:rPr>
              <w:t>32008R1005,32009R1010</w:t>
            </w:r>
          </w:p>
        </w:tc>
        <w:tc>
          <w:tcPr>
            <w:tcW w:w="0" w:type="auto"/>
            <w:vMerge w:val="restart"/>
          </w:tcPr>
          <w:p w14:paraId="4D8EEDC4" w14:textId="77777777" w:rsidR="00AB6A00" w:rsidRDefault="00F30516">
            <w:pPr>
              <w:spacing w:after="0"/>
            </w:pPr>
            <w:r>
              <w:rPr>
                <w:sz w:val="16"/>
              </w:rPr>
              <w:t xml:space="preserve">Събиране на данни и предоставянето им съгласно чл. 55 ал.1 от Регламент (ЕС) № </w:t>
            </w:r>
            <w:r>
              <w:rPr>
                <w:sz w:val="16"/>
              </w:rPr>
              <w:t>1005/2008 и чл.5,30, 32 от Регламент (ЕС) № 1010/2009</w:t>
            </w:r>
          </w:p>
        </w:tc>
        <w:tc>
          <w:tcPr>
            <w:tcW w:w="0" w:type="auto"/>
            <w:vMerge w:val="restart"/>
          </w:tcPr>
          <w:p w14:paraId="7F4449AF" w14:textId="77777777" w:rsidR="00AB6A00" w:rsidRDefault="00AB6A00">
            <w:pPr>
              <w:spacing w:after="0"/>
            </w:pPr>
          </w:p>
        </w:tc>
        <w:tc>
          <w:tcPr>
            <w:tcW w:w="0" w:type="auto"/>
            <w:vMerge w:val="restart"/>
          </w:tcPr>
          <w:p w14:paraId="79CBC00C" w14:textId="77777777" w:rsidR="00AB6A00" w:rsidRDefault="00AB6A00">
            <w:pPr>
              <w:spacing w:after="0"/>
            </w:pPr>
          </w:p>
        </w:tc>
      </w:tr>
      <w:tr w:rsidR="00AB6A00" w14:paraId="52399ED4" w14:textId="77777777">
        <w:trPr>
          <w:trHeight w:val="230"/>
        </w:trPr>
        <w:tc>
          <w:tcPr>
            <w:tcW w:w="0" w:type="auto"/>
            <w:vMerge w:val="restart"/>
          </w:tcPr>
          <w:p w14:paraId="6ECC4A55" w14:textId="77777777" w:rsidR="00AB6A00" w:rsidRDefault="00F30516">
            <w:pPr>
              <w:pStyle w:val="Numbered"/>
            </w:pPr>
            <w:r>
              <w:rPr>
                <w:sz w:val="16"/>
              </w:rPr>
              <w:t>Изготвяне на годишен доклад за приложението на Регламент (EO) № 1185/2003</w:t>
            </w:r>
          </w:p>
        </w:tc>
        <w:tc>
          <w:tcPr>
            <w:tcW w:w="0" w:type="auto"/>
            <w:vMerge w:val="restart"/>
          </w:tcPr>
          <w:p w14:paraId="2E4CA0CE" w14:textId="77777777" w:rsidR="00AB6A00" w:rsidRDefault="00F30516">
            <w:pPr>
              <w:spacing w:after="0"/>
            </w:pPr>
            <w:r>
              <w:rPr>
                <w:sz w:val="16"/>
              </w:rPr>
              <w:t>ИАРА</w:t>
            </w:r>
          </w:p>
        </w:tc>
        <w:tc>
          <w:tcPr>
            <w:tcW w:w="0" w:type="auto"/>
            <w:vMerge w:val="restart"/>
          </w:tcPr>
          <w:p w14:paraId="4CC1D77A" w14:textId="77777777" w:rsidR="00AB6A00" w:rsidRDefault="00F30516">
            <w:pPr>
              <w:spacing w:after="0"/>
            </w:pPr>
            <w:r>
              <w:rPr>
                <w:sz w:val="16"/>
              </w:rPr>
              <w:t>08</w:t>
            </w:r>
          </w:p>
        </w:tc>
        <w:tc>
          <w:tcPr>
            <w:tcW w:w="0" w:type="auto"/>
            <w:vMerge w:val="restart"/>
          </w:tcPr>
          <w:p w14:paraId="43743897" w14:textId="77777777" w:rsidR="00AB6A00" w:rsidRDefault="00F30516">
            <w:pPr>
              <w:spacing w:after="0"/>
            </w:pPr>
            <w:r>
              <w:rPr>
                <w:sz w:val="16"/>
              </w:rPr>
              <w:t>-24.04.2026</w:t>
            </w:r>
          </w:p>
        </w:tc>
        <w:tc>
          <w:tcPr>
            <w:tcW w:w="0" w:type="auto"/>
            <w:vMerge w:val="restart"/>
          </w:tcPr>
          <w:p w14:paraId="5CABC774" w14:textId="77777777" w:rsidR="00AB6A00" w:rsidRDefault="00F30516">
            <w:pPr>
              <w:spacing w:after="0"/>
            </w:pPr>
            <w:r>
              <w:rPr>
                <w:sz w:val="16"/>
              </w:rPr>
              <w:t>01.05.2026</w:t>
            </w:r>
          </w:p>
        </w:tc>
        <w:tc>
          <w:tcPr>
            <w:tcW w:w="0" w:type="auto"/>
            <w:vMerge w:val="restart"/>
          </w:tcPr>
          <w:p w14:paraId="450F9BBC" w14:textId="77777777" w:rsidR="00AB6A00" w:rsidRDefault="00F30516">
            <w:pPr>
              <w:spacing w:after="0"/>
            </w:pPr>
            <w:r>
              <w:rPr>
                <w:sz w:val="16"/>
              </w:rPr>
              <w:t>32003R1185</w:t>
            </w:r>
          </w:p>
        </w:tc>
        <w:tc>
          <w:tcPr>
            <w:tcW w:w="0" w:type="auto"/>
            <w:vMerge w:val="restart"/>
          </w:tcPr>
          <w:p w14:paraId="02D65909" w14:textId="77777777" w:rsidR="00AB6A00" w:rsidRDefault="00F30516">
            <w:pPr>
              <w:spacing w:after="0"/>
            </w:pPr>
            <w:r>
              <w:rPr>
                <w:sz w:val="16"/>
              </w:rPr>
              <w:t>Събиране на данни и предоставянето им на ЕК съгласно чл.6 от Регламент (ЕО) № 1185/2003 за премахването на перките на акулите на борда на риболовните кораби.</w:t>
            </w:r>
          </w:p>
        </w:tc>
        <w:tc>
          <w:tcPr>
            <w:tcW w:w="0" w:type="auto"/>
            <w:vMerge w:val="restart"/>
          </w:tcPr>
          <w:p w14:paraId="74226AA9" w14:textId="77777777" w:rsidR="00AB6A00" w:rsidRDefault="00AB6A00">
            <w:pPr>
              <w:spacing w:after="0"/>
            </w:pPr>
          </w:p>
        </w:tc>
        <w:tc>
          <w:tcPr>
            <w:tcW w:w="0" w:type="auto"/>
            <w:vMerge w:val="restart"/>
          </w:tcPr>
          <w:p w14:paraId="6762BEAB" w14:textId="77777777" w:rsidR="00AB6A00" w:rsidRDefault="00AB6A00">
            <w:pPr>
              <w:spacing w:after="0"/>
            </w:pPr>
          </w:p>
        </w:tc>
      </w:tr>
      <w:tr w:rsidR="00AB6A00" w14:paraId="15628745" w14:textId="77777777">
        <w:trPr>
          <w:trHeight w:val="230"/>
        </w:trPr>
        <w:tc>
          <w:tcPr>
            <w:tcW w:w="0" w:type="auto"/>
            <w:vMerge w:val="restart"/>
          </w:tcPr>
          <w:p w14:paraId="078F1CC3" w14:textId="77777777" w:rsidR="00AB6A00" w:rsidRDefault="00F30516">
            <w:pPr>
              <w:pStyle w:val="Numbered"/>
            </w:pPr>
            <w:r>
              <w:rPr>
                <w:sz w:val="16"/>
              </w:rPr>
              <w:t>Докладване на актуализиран списък с кораби оторизирани да извършват стопански риболов в зоната на GFCM</w:t>
            </w:r>
          </w:p>
        </w:tc>
        <w:tc>
          <w:tcPr>
            <w:tcW w:w="0" w:type="auto"/>
            <w:vMerge w:val="restart"/>
          </w:tcPr>
          <w:p w14:paraId="184F0DFA" w14:textId="77777777" w:rsidR="00AB6A00" w:rsidRDefault="00F30516">
            <w:pPr>
              <w:spacing w:after="0"/>
            </w:pPr>
            <w:r>
              <w:rPr>
                <w:sz w:val="16"/>
              </w:rPr>
              <w:t>ИАРА</w:t>
            </w:r>
          </w:p>
        </w:tc>
        <w:tc>
          <w:tcPr>
            <w:tcW w:w="0" w:type="auto"/>
            <w:vMerge w:val="restart"/>
          </w:tcPr>
          <w:p w14:paraId="2BD7FEF2" w14:textId="77777777" w:rsidR="00AB6A00" w:rsidRDefault="00F30516">
            <w:pPr>
              <w:spacing w:after="0"/>
            </w:pPr>
            <w:r>
              <w:rPr>
                <w:sz w:val="16"/>
              </w:rPr>
              <w:t>08</w:t>
            </w:r>
          </w:p>
        </w:tc>
        <w:tc>
          <w:tcPr>
            <w:tcW w:w="0" w:type="auto"/>
            <w:vMerge w:val="restart"/>
          </w:tcPr>
          <w:p w14:paraId="185C5C90" w14:textId="77777777" w:rsidR="00AB6A00" w:rsidRDefault="00F30516">
            <w:pPr>
              <w:spacing w:after="0"/>
            </w:pPr>
            <w:r>
              <w:rPr>
                <w:sz w:val="16"/>
              </w:rPr>
              <w:t>-29.05.2026</w:t>
            </w:r>
          </w:p>
        </w:tc>
        <w:tc>
          <w:tcPr>
            <w:tcW w:w="0" w:type="auto"/>
            <w:vMerge w:val="restart"/>
          </w:tcPr>
          <w:p w14:paraId="2A57C134" w14:textId="77777777" w:rsidR="00AB6A00" w:rsidRDefault="00F30516">
            <w:pPr>
              <w:spacing w:after="0"/>
            </w:pPr>
            <w:r>
              <w:rPr>
                <w:sz w:val="16"/>
              </w:rPr>
              <w:t>29.05.2026</w:t>
            </w:r>
          </w:p>
        </w:tc>
        <w:tc>
          <w:tcPr>
            <w:tcW w:w="0" w:type="auto"/>
            <w:vMerge w:val="restart"/>
          </w:tcPr>
          <w:p w14:paraId="039BA6E9" w14:textId="77777777" w:rsidR="00AB6A00" w:rsidRDefault="00AB6A00">
            <w:pPr>
              <w:spacing w:after="0"/>
            </w:pPr>
          </w:p>
        </w:tc>
        <w:tc>
          <w:tcPr>
            <w:tcW w:w="0" w:type="auto"/>
            <w:vMerge w:val="restart"/>
          </w:tcPr>
          <w:p w14:paraId="055EE2E8" w14:textId="77777777" w:rsidR="00AB6A00" w:rsidRDefault="00F30516">
            <w:pPr>
              <w:spacing w:after="0"/>
            </w:pPr>
            <w:r>
              <w:rPr>
                <w:sz w:val="16"/>
              </w:rPr>
              <w:t xml:space="preserve">Събиране на данни и </w:t>
            </w:r>
            <w:r>
              <w:rPr>
                <w:sz w:val="16"/>
              </w:rPr>
              <w:t>предоставянето им на GFCM съгласно параграф 2 от Препоръка GFCM/33/2009/5 и параграф 2 от Препоръка GFCM/33/2009/6</w:t>
            </w:r>
          </w:p>
        </w:tc>
        <w:tc>
          <w:tcPr>
            <w:tcW w:w="0" w:type="auto"/>
            <w:vMerge w:val="restart"/>
          </w:tcPr>
          <w:p w14:paraId="2433A2D8" w14:textId="77777777" w:rsidR="00AB6A00" w:rsidRDefault="00AB6A00">
            <w:pPr>
              <w:spacing w:after="0"/>
            </w:pPr>
          </w:p>
        </w:tc>
        <w:tc>
          <w:tcPr>
            <w:tcW w:w="0" w:type="auto"/>
            <w:vMerge w:val="restart"/>
          </w:tcPr>
          <w:p w14:paraId="6BFAF3A9" w14:textId="77777777" w:rsidR="00AB6A00" w:rsidRDefault="00AB6A00">
            <w:pPr>
              <w:spacing w:after="0"/>
            </w:pPr>
          </w:p>
        </w:tc>
      </w:tr>
      <w:tr w:rsidR="00AB6A00" w14:paraId="17948D4C" w14:textId="77777777">
        <w:trPr>
          <w:trHeight w:val="230"/>
        </w:trPr>
        <w:tc>
          <w:tcPr>
            <w:tcW w:w="0" w:type="auto"/>
            <w:vMerge w:val="restart"/>
          </w:tcPr>
          <w:p w14:paraId="7FEC12B1" w14:textId="77777777" w:rsidR="00AB6A00" w:rsidRDefault="00F30516">
            <w:pPr>
              <w:pStyle w:val="Numbered"/>
            </w:pPr>
            <w:r>
              <w:rPr>
                <w:sz w:val="16"/>
              </w:rPr>
              <w:t>Изготвяне на годишен доклад за баланса между риболовния капацитет и възможностите за риболов</w:t>
            </w:r>
          </w:p>
        </w:tc>
        <w:tc>
          <w:tcPr>
            <w:tcW w:w="0" w:type="auto"/>
            <w:vMerge w:val="restart"/>
          </w:tcPr>
          <w:p w14:paraId="1E960C16" w14:textId="77777777" w:rsidR="00AB6A00" w:rsidRDefault="00F30516">
            <w:pPr>
              <w:spacing w:after="0"/>
            </w:pPr>
            <w:r>
              <w:rPr>
                <w:sz w:val="16"/>
              </w:rPr>
              <w:t>ИАРА</w:t>
            </w:r>
          </w:p>
        </w:tc>
        <w:tc>
          <w:tcPr>
            <w:tcW w:w="0" w:type="auto"/>
            <w:vMerge w:val="restart"/>
          </w:tcPr>
          <w:p w14:paraId="7D5A5E29" w14:textId="77777777" w:rsidR="00AB6A00" w:rsidRDefault="00F30516">
            <w:pPr>
              <w:spacing w:after="0"/>
            </w:pPr>
            <w:r>
              <w:rPr>
                <w:sz w:val="16"/>
              </w:rPr>
              <w:t>08</w:t>
            </w:r>
          </w:p>
        </w:tc>
        <w:tc>
          <w:tcPr>
            <w:tcW w:w="0" w:type="auto"/>
            <w:vMerge w:val="restart"/>
          </w:tcPr>
          <w:p w14:paraId="0EDB579D" w14:textId="77777777" w:rsidR="00AB6A00" w:rsidRDefault="00F30516">
            <w:pPr>
              <w:spacing w:after="0"/>
            </w:pPr>
            <w:r>
              <w:rPr>
                <w:sz w:val="16"/>
              </w:rPr>
              <w:t>01.04.2026-29.05.2026</w:t>
            </w:r>
          </w:p>
        </w:tc>
        <w:tc>
          <w:tcPr>
            <w:tcW w:w="0" w:type="auto"/>
            <w:vMerge w:val="restart"/>
          </w:tcPr>
          <w:p w14:paraId="0FBCDA4F" w14:textId="77777777" w:rsidR="00AB6A00" w:rsidRDefault="00F30516">
            <w:pPr>
              <w:spacing w:after="0"/>
            </w:pPr>
            <w:r>
              <w:rPr>
                <w:sz w:val="16"/>
              </w:rPr>
              <w:t>29.05.2026</w:t>
            </w:r>
          </w:p>
        </w:tc>
        <w:tc>
          <w:tcPr>
            <w:tcW w:w="0" w:type="auto"/>
            <w:vMerge w:val="restart"/>
          </w:tcPr>
          <w:p w14:paraId="5B0FCBFC" w14:textId="77777777" w:rsidR="00AB6A00" w:rsidRDefault="00F30516">
            <w:pPr>
              <w:spacing w:after="0"/>
            </w:pPr>
            <w:r>
              <w:rPr>
                <w:sz w:val="16"/>
              </w:rPr>
              <w:t>32013R1380</w:t>
            </w:r>
          </w:p>
        </w:tc>
        <w:tc>
          <w:tcPr>
            <w:tcW w:w="0" w:type="auto"/>
            <w:vMerge w:val="restart"/>
          </w:tcPr>
          <w:p w14:paraId="081160BC" w14:textId="77777777" w:rsidR="00AB6A00" w:rsidRDefault="00F30516">
            <w:pPr>
              <w:spacing w:after="0"/>
            </w:pPr>
            <w:r>
              <w:rPr>
                <w:sz w:val="16"/>
              </w:rPr>
              <w:t>Събиране на данни, изготвяне на анализ и предоставянето му на ЕК съгласно чл.22 от Регламент (ЕС) № 1380/2013 относно Общата политика в областта на рибарството</w:t>
            </w:r>
          </w:p>
        </w:tc>
        <w:tc>
          <w:tcPr>
            <w:tcW w:w="0" w:type="auto"/>
            <w:vMerge w:val="restart"/>
          </w:tcPr>
          <w:p w14:paraId="1DB8CC23" w14:textId="77777777" w:rsidR="00AB6A00" w:rsidRDefault="00AB6A00">
            <w:pPr>
              <w:spacing w:after="0"/>
            </w:pPr>
          </w:p>
        </w:tc>
        <w:tc>
          <w:tcPr>
            <w:tcW w:w="0" w:type="auto"/>
            <w:vMerge w:val="restart"/>
          </w:tcPr>
          <w:p w14:paraId="557C2B43" w14:textId="77777777" w:rsidR="00AB6A00" w:rsidRDefault="00AB6A00">
            <w:pPr>
              <w:spacing w:after="0"/>
            </w:pPr>
          </w:p>
        </w:tc>
      </w:tr>
      <w:tr w:rsidR="00AB6A00" w14:paraId="791689E6" w14:textId="77777777">
        <w:trPr>
          <w:trHeight w:val="230"/>
        </w:trPr>
        <w:tc>
          <w:tcPr>
            <w:tcW w:w="0" w:type="auto"/>
            <w:vMerge w:val="restart"/>
          </w:tcPr>
          <w:p w14:paraId="38FD5BED" w14:textId="77777777" w:rsidR="00AB6A00" w:rsidRDefault="00F30516">
            <w:pPr>
              <w:pStyle w:val="Numbered"/>
            </w:pPr>
            <w:r>
              <w:rPr>
                <w:sz w:val="16"/>
              </w:rPr>
              <w:t>Информиране на Комисията, че България не е извършвала риболов в северозападната част на Атлантическия океан</w:t>
            </w:r>
          </w:p>
        </w:tc>
        <w:tc>
          <w:tcPr>
            <w:tcW w:w="0" w:type="auto"/>
            <w:vMerge w:val="restart"/>
          </w:tcPr>
          <w:p w14:paraId="6ABC593A" w14:textId="77777777" w:rsidR="00AB6A00" w:rsidRDefault="00F30516">
            <w:pPr>
              <w:spacing w:after="0"/>
            </w:pPr>
            <w:r>
              <w:rPr>
                <w:sz w:val="16"/>
              </w:rPr>
              <w:t>ИАРА</w:t>
            </w:r>
          </w:p>
        </w:tc>
        <w:tc>
          <w:tcPr>
            <w:tcW w:w="0" w:type="auto"/>
            <w:vMerge w:val="restart"/>
          </w:tcPr>
          <w:p w14:paraId="56B806DF" w14:textId="77777777" w:rsidR="00AB6A00" w:rsidRDefault="00F30516">
            <w:pPr>
              <w:spacing w:after="0"/>
            </w:pPr>
            <w:r>
              <w:rPr>
                <w:sz w:val="16"/>
              </w:rPr>
              <w:t>08</w:t>
            </w:r>
          </w:p>
        </w:tc>
        <w:tc>
          <w:tcPr>
            <w:tcW w:w="0" w:type="auto"/>
            <w:vMerge w:val="restart"/>
          </w:tcPr>
          <w:p w14:paraId="6CEC7C11" w14:textId="77777777" w:rsidR="00AB6A00" w:rsidRDefault="00F30516">
            <w:pPr>
              <w:spacing w:after="0"/>
            </w:pPr>
            <w:r>
              <w:rPr>
                <w:sz w:val="16"/>
              </w:rPr>
              <w:t>01.01.2025-31.12.2025</w:t>
            </w:r>
          </w:p>
        </w:tc>
        <w:tc>
          <w:tcPr>
            <w:tcW w:w="0" w:type="auto"/>
            <w:vMerge w:val="restart"/>
          </w:tcPr>
          <w:p w14:paraId="476076F6" w14:textId="77777777" w:rsidR="00AB6A00" w:rsidRDefault="00F30516">
            <w:pPr>
              <w:spacing w:after="0"/>
            </w:pPr>
            <w:r>
              <w:rPr>
                <w:sz w:val="16"/>
              </w:rPr>
              <w:t>29.05.2026</w:t>
            </w:r>
          </w:p>
        </w:tc>
        <w:tc>
          <w:tcPr>
            <w:tcW w:w="0" w:type="auto"/>
            <w:vMerge w:val="restart"/>
          </w:tcPr>
          <w:p w14:paraId="5AC08CAA" w14:textId="77777777" w:rsidR="00AB6A00" w:rsidRDefault="00F30516">
            <w:pPr>
              <w:spacing w:after="0"/>
            </w:pPr>
            <w:r>
              <w:rPr>
                <w:sz w:val="16"/>
              </w:rPr>
              <w:t>32009R0217</w:t>
            </w:r>
          </w:p>
        </w:tc>
        <w:tc>
          <w:tcPr>
            <w:tcW w:w="0" w:type="auto"/>
            <w:vMerge w:val="restart"/>
          </w:tcPr>
          <w:p w14:paraId="27E132AC" w14:textId="77777777" w:rsidR="00AB6A00" w:rsidRDefault="00F30516">
            <w:pPr>
              <w:spacing w:after="0"/>
            </w:pPr>
            <w:r>
              <w:rPr>
                <w:sz w:val="16"/>
              </w:rPr>
              <w:t>Събиране на данни и предоставянето им на ЕК съгласно чл.2 и съответните Анекси на Регламент (ЕС) № 217/2009</w:t>
            </w:r>
          </w:p>
        </w:tc>
        <w:tc>
          <w:tcPr>
            <w:tcW w:w="0" w:type="auto"/>
            <w:vMerge w:val="restart"/>
          </w:tcPr>
          <w:p w14:paraId="0561ACF5" w14:textId="77777777" w:rsidR="00AB6A00" w:rsidRDefault="00AB6A00">
            <w:pPr>
              <w:spacing w:after="0"/>
            </w:pPr>
          </w:p>
        </w:tc>
        <w:tc>
          <w:tcPr>
            <w:tcW w:w="0" w:type="auto"/>
            <w:vMerge w:val="restart"/>
          </w:tcPr>
          <w:p w14:paraId="0F34D686" w14:textId="77777777" w:rsidR="00AB6A00" w:rsidRDefault="00AB6A00">
            <w:pPr>
              <w:spacing w:after="0"/>
            </w:pPr>
          </w:p>
        </w:tc>
      </w:tr>
      <w:tr w:rsidR="00AB6A00" w14:paraId="26B7D750" w14:textId="77777777">
        <w:trPr>
          <w:trHeight w:val="230"/>
        </w:trPr>
        <w:tc>
          <w:tcPr>
            <w:tcW w:w="0" w:type="auto"/>
            <w:vMerge w:val="restart"/>
          </w:tcPr>
          <w:p w14:paraId="70B537BC" w14:textId="77777777" w:rsidR="00AB6A00" w:rsidRDefault="00F30516">
            <w:pPr>
              <w:pStyle w:val="Numbered"/>
            </w:pPr>
            <w:r>
              <w:rPr>
                <w:sz w:val="16"/>
              </w:rPr>
              <w:t xml:space="preserve">Изпращане на данни за </w:t>
            </w:r>
            <w:r>
              <w:rPr>
                <w:sz w:val="16"/>
              </w:rPr>
              <w:t>забранени зони за риболов на акула и забранените периоди, Информация за допълнителни защитни мерки по отношение намаляването на риболова с крайбрежни тралове за подобряване защитата на крайбрежните акули в допълнение към установените ограничения.</w:t>
            </w:r>
          </w:p>
        </w:tc>
        <w:tc>
          <w:tcPr>
            <w:tcW w:w="0" w:type="auto"/>
            <w:vMerge w:val="restart"/>
          </w:tcPr>
          <w:p w14:paraId="732818CF" w14:textId="77777777" w:rsidR="00AB6A00" w:rsidRDefault="00F30516">
            <w:pPr>
              <w:spacing w:after="0"/>
            </w:pPr>
            <w:r>
              <w:rPr>
                <w:sz w:val="16"/>
              </w:rPr>
              <w:t>ИАРА</w:t>
            </w:r>
          </w:p>
        </w:tc>
        <w:tc>
          <w:tcPr>
            <w:tcW w:w="0" w:type="auto"/>
            <w:vMerge w:val="restart"/>
          </w:tcPr>
          <w:p w14:paraId="644CC498" w14:textId="77777777" w:rsidR="00AB6A00" w:rsidRDefault="00F30516">
            <w:pPr>
              <w:spacing w:after="0"/>
            </w:pPr>
            <w:r>
              <w:rPr>
                <w:sz w:val="16"/>
              </w:rPr>
              <w:t>08</w:t>
            </w:r>
          </w:p>
        </w:tc>
        <w:tc>
          <w:tcPr>
            <w:tcW w:w="0" w:type="auto"/>
            <w:vMerge w:val="restart"/>
          </w:tcPr>
          <w:p w14:paraId="701EDDBF" w14:textId="77777777" w:rsidR="00AB6A00" w:rsidRDefault="00F30516">
            <w:pPr>
              <w:spacing w:after="0"/>
            </w:pPr>
            <w:r>
              <w:rPr>
                <w:sz w:val="16"/>
              </w:rPr>
              <w:t>-25.05.2026</w:t>
            </w:r>
          </w:p>
        </w:tc>
        <w:tc>
          <w:tcPr>
            <w:tcW w:w="0" w:type="auto"/>
            <w:vMerge w:val="restart"/>
          </w:tcPr>
          <w:p w14:paraId="6B2DE31E" w14:textId="77777777" w:rsidR="00AB6A00" w:rsidRDefault="00F30516">
            <w:pPr>
              <w:spacing w:after="0"/>
            </w:pPr>
            <w:r>
              <w:rPr>
                <w:sz w:val="16"/>
              </w:rPr>
              <w:t>29.05.2026</w:t>
            </w:r>
          </w:p>
        </w:tc>
        <w:tc>
          <w:tcPr>
            <w:tcW w:w="0" w:type="auto"/>
            <w:vMerge w:val="restart"/>
          </w:tcPr>
          <w:p w14:paraId="5A6EE41E" w14:textId="77777777" w:rsidR="00AB6A00" w:rsidRDefault="00AB6A00">
            <w:pPr>
              <w:spacing w:after="0"/>
            </w:pPr>
          </w:p>
        </w:tc>
        <w:tc>
          <w:tcPr>
            <w:tcW w:w="0" w:type="auto"/>
            <w:vMerge w:val="restart"/>
          </w:tcPr>
          <w:p w14:paraId="6B32343A" w14:textId="77777777" w:rsidR="00AB6A00" w:rsidRDefault="00F30516">
            <w:pPr>
              <w:spacing w:after="0"/>
            </w:pPr>
            <w:r>
              <w:rPr>
                <w:sz w:val="16"/>
              </w:rPr>
              <w:t>Събиране на данни и предоставянето им на GFCM съгласно параграф 27 от препоръка GFCM/44/2021/10 (акула).</w:t>
            </w:r>
          </w:p>
        </w:tc>
        <w:tc>
          <w:tcPr>
            <w:tcW w:w="0" w:type="auto"/>
            <w:vMerge w:val="restart"/>
          </w:tcPr>
          <w:p w14:paraId="000A9367" w14:textId="77777777" w:rsidR="00AB6A00" w:rsidRDefault="00AB6A00">
            <w:pPr>
              <w:spacing w:after="0"/>
            </w:pPr>
          </w:p>
        </w:tc>
        <w:tc>
          <w:tcPr>
            <w:tcW w:w="0" w:type="auto"/>
            <w:vMerge w:val="restart"/>
          </w:tcPr>
          <w:p w14:paraId="30C5937C" w14:textId="77777777" w:rsidR="00AB6A00" w:rsidRDefault="00AB6A00">
            <w:pPr>
              <w:spacing w:after="0"/>
            </w:pPr>
          </w:p>
        </w:tc>
      </w:tr>
      <w:tr w:rsidR="00AB6A00" w14:paraId="05ABA8CD" w14:textId="77777777">
        <w:trPr>
          <w:trHeight w:val="230"/>
        </w:trPr>
        <w:tc>
          <w:tcPr>
            <w:tcW w:w="0" w:type="auto"/>
            <w:vMerge w:val="restart"/>
          </w:tcPr>
          <w:p w14:paraId="75CBE250" w14:textId="77777777" w:rsidR="00AB6A00" w:rsidRDefault="00F30516">
            <w:pPr>
              <w:pStyle w:val="Numbered"/>
            </w:pPr>
            <w:r>
              <w:rPr>
                <w:sz w:val="16"/>
              </w:rPr>
              <w:t xml:space="preserve">Предоставяне на статистически данни за номиналния улов и риболовната дейност на България, извършваща риболов в зони, </w:t>
            </w:r>
            <w:r>
              <w:rPr>
                <w:sz w:val="16"/>
              </w:rPr>
              <w:t>извън северната част на Атлантическия океан - STATLANT 37</w:t>
            </w:r>
          </w:p>
        </w:tc>
        <w:tc>
          <w:tcPr>
            <w:tcW w:w="0" w:type="auto"/>
            <w:vMerge w:val="restart"/>
          </w:tcPr>
          <w:p w14:paraId="29B6177E" w14:textId="77777777" w:rsidR="00AB6A00" w:rsidRDefault="00F30516">
            <w:pPr>
              <w:spacing w:after="0"/>
            </w:pPr>
            <w:r>
              <w:rPr>
                <w:sz w:val="16"/>
              </w:rPr>
              <w:t>ИАРА</w:t>
            </w:r>
          </w:p>
        </w:tc>
        <w:tc>
          <w:tcPr>
            <w:tcW w:w="0" w:type="auto"/>
            <w:vMerge w:val="restart"/>
          </w:tcPr>
          <w:p w14:paraId="49AFFD23" w14:textId="77777777" w:rsidR="00AB6A00" w:rsidRDefault="00F30516">
            <w:pPr>
              <w:spacing w:after="0"/>
            </w:pPr>
            <w:r>
              <w:rPr>
                <w:sz w:val="16"/>
              </w:rPr>
              <w:t>08</w:t>
            </w:r>
          </w:p>
        </w:tc>
        <w:tc>
          <w:tcPr>
            <w:tcW w:w="0" w:type="auto"/>
            <w:vMerge w:val="restart"/>
          </w:tcPr>
          <w:p w14:paraId="7F8F02AD" w14:textId="77777777" w:rsidR="00AB6A00" w:rsidRDefault="00F30516">
            <w:pPr>
              <w:spacing w:after="0"/>
            </w:pPr>
            <w:r>
              <w:rPr>
                <w:sz w:val="16"/>
              </w:rPr>
              <w:t>31.01.2025-31.12.2025</w:t>
            </w:r>
          </w:p>
        </w:tc>
        <w:tc>
          <w:tcPr>
            <w:tcW w:w="0" w:type="auto"/>
            <w:vMerge w:val="restart"/>
          </w:tcPr>
          <w:p w14:paraId="2C669452" w14:textId="77777777" w:rsidR="00AB6A00" w:rsidRDefault="00F30516">
            <w:pPr>
              <w:spacing w:after="0"/>
            </w:pPr>
            <w:r>
              <w:rPr>
                <w:sz w:val="16"/>
              </w:rPr>
              <w:t>30.06.2026</w:t>
            </w:r>
          </w:p>
        </w:tc>
        <w:tc>
          <w:tcPr>
            <w:tcW w:w="0" w:type="auto"/>
            <w:vMerge w:val="restart"/>
          </w:tcPr>
          <w:p w14:paraId="7654CFCC" w14:textId="77777777" w:rsidR="00AB6A00" w:rsidRDefault="00F30516">
            <w:pPr>
              <w:spacing w:after="0"/>
            </w:pPr>
            <w:r>
              <w:rPr>
                <w:sz w:val="16"/>
              </w:rPr>
              <w:t>32009R0216</w:t>
            </w:r>
          </w:p>
        </w:tc>
        <w:tc>
          <w:tcPr>
            <w:tcW w:w="0" w:type="auto"/>
            <w:vMerge w:val="restart"/>
          </w:tcPr>
          <w:p w14:paraId="2EB4C64A" w14:textId="77777777" w:rsidR="00AB6A00" w:rsidRDefault="00F30516">
            <w:pPr>
              <w:spacing w:after="0"/>
            </w:pPr>
            <w:r>
              <w:rPr>
                <w:sz w:val="16"/>
              </w:rPr>
              <w:t>Събиране на данни и предоставянето им на ЕК съгласно чл.2 и съответните Анекси на Регламент (ЕС) № 216/2009</w:t>
            </w:r>
          </w:p>
        </w:tc>
        <w:tc>
          <w:tcPr>
            <w:tcW w:w="0" w:type="auto"/>
            <w:vMerge w:val="restart"/>
          </w:tcPr>
          <w:p w14:paraId="6827BE0D" w14:textId="77777777" w:rsidR="00AB6A00" w:rsidRDefault="00AB6A00">
            <w:pPr>
              <w:spacing w:after="0"/>
            </w:pPr>
          </w:p>
        </w:tc>
        <w:tc>
          <w:tcPr>
            <w:tcW w:w="0" w:type="auto"/>
            <w:vMerge w:val="restart"/>
          </w:tcPr>
          <w:p w14:paraId="57B2E944" w14:textId="77777777" w:rsidR="00AB6A00" w:rsidRDefault="00AB6A00">
            <w:pPr>
              <w:spacing w:after="0"/>
            </w:pPr>
          </w:p>
        </w:tc>
      </w:tr>
      <w:tr w:rsidR="00AB6A00" w14:paraId="6D565179" w14:textId="77777777">
        <w:trPr>
          <w:trHeight w:val="230"/>
        </w:trPr>
        <w:tc>
          <w:tcPr>
            <w:tcW w:w="0" w:type="auto"/>
            <w:vMerge w:val="restart"/>
          </w:tcPr>
          <w:p w14:paraId="257784CF" w14:textId="77777777" w:rsidR="00AB6A00" w:rsidRDefault="00F30516">
            <w:pPr>
              <w:pStyle w:val="Numbered"/>
            </w:pPr>
            <w:r>
              <w:rPr>
                <w:sz w:val="16"/>
              </w:rPr>
              <w:t>Информиране на Комисията, че България не е извършвала риболов в североизточната част на Атлантическия океан</w:t>
            </w:r>
          </w:p>
        </w:tc>
        <w:tc>
          <w:tcPr>
            <w:tcW w:w="0" w:type="auto"/>
            <w:vMerge w:val="restart"/>
          </w:tcPr>
          <w:p w14:paraId="752EC5D9" w14:textId="77777777" w:rsidR="00AB6A00" w:rsidRDefault="00F30516">
            <w:pPr>
              <w:spacing w:after="0"/>
            </w:pPr>
            <w:r>
              <w:rPr>
                <w:sz w:val="16"/>
              </w:rPr>
              <w:t>ИАРА</w:t>
            </w:r>
          </w:p>
        </w:tc>
        <w:tc>
          <w:tcPr>
            <w:tcW w:w="0" w:type="auto"/>
            <w:vMerge w:val="restart"/>
          </w:tcPr>
          <w:p w14:paraId="1E690F12" w14:textId="77777777" w:rsidR="00AB6A00" w:rsidRDefault="00F30516">
            <w:pPr>
              <w:spacing w:after="0"/>
            </w:pPr>
            <w:r>
              <w:rPr>
                <w:sz w:val="16"/>
              </w:rPr>
              <w:t>08</w:t>
            </w:r>
          </w:p>
        </w:tc>
        <w:tc>
          <w:tcPr>
            <w:tcW w:w="0" w:type="auto"/>
            <w:vMerge w:val="restart"/>
          </w:tcPr>
          <w:p w14:paraId="3F73D51E" w14:textId="77777777" w:rsidR="00AB6A00" w:rsidRDefault="00F30516">
            <w:pPr>
              <w:spacing w:after="0"/>
            </w:pPr>
            <w:r>
              <w:rPr>
                <w:sz w:val="16"/>
              </w:rPr>
              <w:t>01.01.2025-31.12.2025</w:t>
            </w:r>
          </w:p>
        </w:tc>
        <w:tc>
          <w:tcPr>
            <w:tcW w:w="0" w:type="auto"/>
            <w:vMerge w:val="restart"/>
          </w:tcPr>
          <w:p w14:paraId="59C3C6D9" w14:textId="77777777" w:rsidR="00AB6A00" w:rsidRDefault="00F30516">
            <w:pPr>
              <w:spacing w:after="0"/>
            </w:pPr>
            <w:r>
              <w:rPr>
                <w:sz w:val="16"/>
              </w:rPr>
              <w:t>30.06.2026</w:t>
            </w:r>
          </w:p>
        </w:tc>
        <w:tc>
          <w:tcPr>
            <w:tcW w:w="0" w:type="auto"/>
            <w:vMerge w:val="restart"/>
          </w:tcPr>
          <w:p w14:paraId="46B062B3" w14:textId="77777777" w:rsidR="00AB6A00" w:rsidRDefault="00F30516">
            <w:pPr>
              <w:spacing w:after="0"/>
            </w:pPr>
            <w:r>
              <w:rPr>
                <w:sz w:val="16"/>
              </w:rPr>
              <w:t>32009R0218</w:t>
            </w:r>
          </w:p>
        </w:tc>
        <w:tc>
          <w:tcPr>
            <w:tcW w:w="0" w:type="auto"/>
            <w:vMerge w:val="restart"/>
          </w:tcPr>
          <w:p w14:paraId="77C74E22" w14:textId="77777777" w:rsidR="00AB6A00" w:rsidRDefault="00F30516">
            <w:pPr>
              <w:spacing w:after="0"/>
            </w:pPr>
            <w:r>
              <w:rPr>
                <w:sz w:val="16"/>
              </w:rPr>
              <w:t>Събиране на данни и предоставянето им на ЕК съгласно  чл.2 и съответните Анекси на Регламент (ЕС) № 218/2009</w:t>
            </w:r>
          </w:p>
        </w:tc>
        <w:tc>
          <w:tcPr>
            <w:tcW w:w="0" w:type="auto"/>
            <w:vMerge w:val="restart"/>
          </w:tcPr>
          <w:p w14:paraId="340D57C7" w14:textId="77777777" w:rsidR="00AB6A00" w:rsidRDefault="00AB6A00">
            <w:pPr>
              <w:spacing w:after="0"/>
            </w:pPr>
          </w:p>
        </w:tc>
        <w:tc>
          <w:tcPr>
            <w:tcW w:w="0" w:type="auto"/>
            <w:vMerge w:val="restart"/>
          </w:tcPr>
          <w:p w14:paraId="7EED36A5" w14:textId="77777777" w:rsidR="00AB6A00" w:rsidRDefault="00AB6A00">
            <w:pPr>
              <w:spacing w:after="0"/>
            </w:pPr>
          </w:p>
        </w:tc>
      </w:tr>
      <w:tr w:rsidR="00AB6A00" w14:paraId="32EB1E37" w14:textId="77777777">
        <w:trPr>
          <w:trHeight w:val="230"/>
        </w:trPr>
        <w:tc>
          <w:tcPr>
            <w:tcW w:w="0" w:type="auto"/>
            <w:vMerge w:val="restart"/>
          </w:tcPr>
          <w:p w14:paraId="238080C6" w14:textId="77777777" w:rsidR="00AB6A00" w:rsidRDefault="00F30516">
            <w:pPr>
              <w:pStyle w:val="Numbered"/>
            </w:pPr>
            <w:r>
              <w:rPr>
                <w:sz w:val="16"/>
              </w:rPr>
              <w:lastRenderedPageBreak/>
              <w:t>Предоставяне на статистически данни за рибните продукти, разтоварени на територията на страната от риболовни кораби на Общността и на ЕАСТ</w:t>
            </w:r>
          </w:p>
        </w:tc>
        <w:tc>
          <w:tcPr>
            <w:tcW w:w="0" w:type="auto"/>
            <w:vMerge w:val="restart"/>
          </w:tcPr>
          <w:p w14:paraId="13D9027A" w14:textId="77777777" w:rsidR="00AB6A00" w:rsidRDefault="00F30516">
            <w:pPr>
              <w:spacing w:after="0"/>
            </w:pPr>
            <w:r>
              <w:rPr>
                <w:sz w:val="16"/>
              </w:rPr>
              <w:t>ИАРА</w:t>
            </w:r>
          </w:p>
        </w:tc>
        <w:tc>
          <w:tcPr>
            <w:tcW w:w="0" w:type="auto"/>
            <w:vMerge w:val="restart"/>
          </w:tcPr>
          <w:p w14:paraId="0740ADEF" w14:textId="77777777" w:rsidR="00AB6A00" w:rsidRDefault="00F30516">
            <w:pPr>
              <w:spacing w:after="0"/>
            </w:pPr>
            <w:r>
              <w:rPr>
                <w:sz w:val="16"/>
              </w:rPr>
              <w:t>08</w:t>
            </w:r>
          </w:p>
        </w:tc>
        <w:tc>
          <w:tcPr>
            <w:tcW w:w="0" w:type="auto"/>
            <w:vMerge w:val="restart"/>
          </w:tcPr>
          <w:p w14:paraId="575D525C" w14:textId="77777777" w:rsidR="00AB6A00" w:rsidRDefault="00F30516">
            <w:pPr>
              <w:spacing w:after="0"/>
            </w:pPr>
            <w:r>
              <w:rPr>
                <w:sz w:val="16"/>
              </w:rPr>
              <w:t>01.01.2025-31.12.2025</w:t>
            </w:r>
          </w:p>
        </w:tc>
        <w:tc>
          <w:tcPr>
            <w:tcW w:w="0" w:type="auto"/>
            <w:vMerge w:val="restart"/>
          </w:tcPr>
          <w:p w14:paraId="322D7787" w14:textId="77777777" w:rsidR="00AB6A00" w:rsidRDefault="00F30516">
            <w:pPr>
              <w:spacing w:after="0"/>
            </w:pPr>
            <w:r>
              <w:rPr>
                <w:sz w:val="16"/>
              </w:rPr>
              <w:t>30.06.2026</w:t>
            </w:r>
          </w:p>
        </w:tc>
        <w:tc>
          <w:tcPr>
            <w:tcW w:w="0" w:type="auto"/>
            <w:vMerge w:val="restart"/>
          </w:tcPr>
          <w:p w14:paraId="154F434C" w14:textId="77777777" w:rsidR="00AB6A00" w:rsidRDefault="00F30516">
            <w:pPr>
              <w:spacing w:after="0"/>
            </w:pPr>
            <w:r>
              <w:rPr>
                <w:sz w:val="16"/>
              </w:rPr>
              <w:t>32006R1921</w:t>
            </w:r>
          </w:p>
        </w:tc>
        <w:tc>
          <w:tcPr>
            <w:tcW w:w="0" w:type="auto"/>
            <w:vMerge w:val="restart"/>
          </w:tcPr>
          <w:p w14:paraId="1CD57881" w14:textId="77777777" w:rsidR="00AB6A00" w:rsidRDefault="00F30516">
            <w:pPr>
              <w:spacing w:after="0"/>
            </w:pPr>
            <w:r>
              <w:rPr>
                <w:sz w:val="16"/>
              </w:rPr>
              <w:t>Събиране на данни и предоставянето им на ЕК съгласно чл.5 и съответните Анекси на Регламент (ЕО) № 1921/2006</w:t>
            </w:r>
          </w:p>
        </w:tc>
        <w:tc>
          <w:tcPr>
            <w:tcW w:w="0" w:type="auto"/>
            <w:vMerge w:val="restart"/>
          </w:tcPr>
          <w:p w14:paraId="447CA1B0" w14:textId="77777777" w:rsidR="00AB6A00" w:rsidRDefault="00AB6A00">
            <w:pPr>
              <w:spacing w:after="0"/>
            </w:pPr>
          </w:p>
        </w:tc>
        <w:tc>
          <w:tcPr>
            <w:tcW w:w="0" w:type="auto"/>
            <w:vMerge w:val="restart"/>
          </w:tcPr>
          <w:p w14:paraId="7C53B8F2" w14:textId="77777777" w:rsidR="00AB6A00" w:rsidRDefault="00AB6A00">
            <w:pPr>
              <w:spacing w:after="0"/>
            </w:pPr>
          </w:p>
        </w:tc>
      </w:tr>
      <w:tr w:rsidR="00AB6A00" w14:paraId="47EBB665" w14:textId="77777777">
        <w:trPr>
          <w:trHeight w:val="230"/>
        </w:trPr>
        <w:tc>
          <w:tcPr>
            <w:tcW w:w="0" w:type="auto"/>
            <w:vMerge w:val="restart"/>
          </w:tcPr>
          <w:p w14:paraId="00F2F907" w14:textId="77777777" w:rsidR="00AB6A00" w:rsidRDefault="00F30516">
            <w:pPr>
              <w:pStyle w:val="Numbered"/>
            </w:pPr>
            <w:r>
              <w:rPr>
                <w:sz w:val="16"/>
              </w:rPr>
              <w:t>Докладване на данни до ICCAT за риба тон и акула</w:t>
            </w:r>
          </w:p>
        </w:tc>
        <w:tc>
          <w:tcPr>
            <w:tcW w:w="0" w:type="auto"/>
            <w:vMerge w:val="restart"/>
          </w:tcPr>
          <w:p w14:paraId="04483B3E" w14:textId="77777777" w:rsidR="00AB6A00" w:rsidRDefault="00F30516">
            <w:pPr>
              <w:spacing w:after="0"/>
            </w:pPr>
            <w:r>
              <w:rPr>
                <w:sz w:val="16"/>
              </w:rPr>
              <w:t>ИАРА</w:t>
            </w:r>
          </w:p>
        </w:tc>
        <w:tc>
          <w:tcPr>
            <w:tcW w:w="0" w:type="auto"/>
            <w:vMerge w:val="restart"/>
          </w:tcPr>
          <w:p w14:paraId="621567C1" w14:textId="77777777" w:rsidR="00AB6A00" w:rsidRDefault="00F30516">
            <w:pPr>
              <w:spacing w:after="0"/>
            </w:pPr>
            <w:r>
              <w:rPr>
                <w:sz w:val="16"/>
              </w:rPr>
              <w:t>08</w:t>
            </w:r>
          </w:p>
        </w:tc>
        <w:tc>
          <w:tcPr>
            <w:tcW w:w="0" w:type="auto"/>
            <w:vMerge w:val="restart"/>
          </w:tcPr>
          <w:p w14:paraId="6A3A3F38" w14:textId="77777777" w:rsidR="00AB6A00" w:rsidRDefault="00F30516">
            <w:pPr>
              <w:spacing w:after="0"/>
            </w:pPr>
            <w:r>
              <w:rPr>
                <w:sz w:val="16"/>
              </w:rPr>
              <w:t>01.01.2025-31.12.2025</w:t>
            </w:r>
          </w:p>
        </w:tc>
        <w:tc>
          <w:tcPr>
            <w:tcW w:w="0" w:type="auto"/>
            <w:vMerge w:val="restart"/>
          </w:tcPr>
          <w:p w14:paraId="57983BB5" w14:textId="77777777" w:rsidR="00AB6A00" w:rsidRDefault="00F30516">
            <w:pPr>
              <w:spacing w:after="0"/>
            </w:pPr>
            <w:r>
              <w:rPr>
                <w:sz w:val="16"/>
              </w:rPr>
              <w:t>30.06.2026</w:t>
            </w:r>
          </w:p>
        </w:tc>
        <w:tc>
          <w:tcPr>
            <w:tcW w:w="0" w:type="auto"/>
            <w:vMerge w:val="restart"/>
          </w:tcPr>
          <w:p w14:paraId="06376BF8" w14:textId="77777777" w:rsidR="00AB6A00" w:rsidRDefault="00F30516">
            <w:pPr>
              <w:spacing w:after="0"/>
            </w:pPr>
            <w:r>
              <w:rPr>
                <w:sz w:val="16"/>
              </w:rPr>
              <w:t>32017R2107</w:t>
            </w:r>
          </w:p>
        </w:tc>
        <w:tc>
          <w:tcPr>
            <w:tcW w:w="0" w:type="auto"/>
            <w:vMerge w:val="restart"/>
          </w:tcPr>
          <w:p w14:paraId="1735BB13" w14:textId="77777777" w:rsidR="00AB6A00" w:rsidRDefault="00F30516">
            <w:pPr>
              <w:spacing w:after="0"/>
            </w:pPr>
            <w:r>
              <w:rPr>
                <w:sz w:val="16"/>
              </w:rPr>
              <w:t>Регламент (ЕС) 2017/2107, Чл. 50</w:t>
            </w:r>
          </w:p>
        </w:tc>
        <w:tc>
          <w:tcPr>
            <w:tcW w:w="0" w:type="auto"/>
            <w:vMerge w:val="restart"/>
          </w:tcPr>
          <w:p w14:paraId="0356814D" w14:textId="77777777" w:rsidR="00AB6A00" w:rsidRDefault="00AB6A00">
            <w:pPr>
              <w:spacing w:after="0"/>
            </w:pPr>
          </w:p>
        </w:tc>
        <w:tc>
          <w:tcPr>
            <w:tcW w:w="0" w:type="auto"/>
            <w:vMerge w:val="restart"/>
          </w:tcPr>
          <w:p w14:paraId="28AB1FB2" w14:textId="77777777" w:rsidR="00AB6A00" w:rsidRDefault="00AB6A00">
            <w:pPr>
              <w:spacing w:after="0"/>
            </w:pPr>
          </w:p>
        </w:tc>
      </w:tr>
      <w:tr w:rsidR="00AB6A00" w14:paraId="7C10BB2D" w14:textId="77777777">
        <w:trPr>
          <w:trHeight w:val="230"/>
        </w:trPr>
        <w:tc>
          <w:tcPr>
            <w:tcW w:w="0" w:type="auto"/>
            <w:vMerge w:val="restart"/>
          </w:tcPr>
          <w:p w14:paraId="38C12C84" w14:textId="77777777" w:rsidR="00AB6A00" w:rsidRDefault="00F30516">
            <w:pPr>
              <w:pStyle w:val="Numbered"/>
            </w:pPr>
            <w:r>
              <w:rPr>
                <w:sz w:val="16"/>
              </w:rPr>
              <w:t xml:space="preserve">Докладване на данни за кораби, за които се предполага, че </w:t>
            </w:r>
            <w:r>
              <w:rPr>
                <w:sz w:val="16"/>
              </w:rPr>
              <w:t>извършват незаконни, недекларирани и нерегулирани риболовни дейности</w:t>
            </w:r>
          </w:p>
        </w:tc>
        <w:tc>
          <w:tcPr>
            <w:tcW w:w="0" w:type="auto"/>
            <w:vMerge w:val="restart"/>
          </w:tcPr>
          <w:p w14:paraId="65D5860A" w14:textId="77777777" w:rsidR="00AB6A00" w:rsidRDefault="00F30516">
            <w:pPr>
              <w:spacing w:after="0"/>
            </w:pPr>
            <w:r>
              <w:rPr>
                <w:sz w:val="16"/>
              </w:rPr>
              <w:t>ИАРА</w:t>
            </w:r>
          </w:p>
        </w:tc>
        <w:tc>
          <w:tcPr>
            <w:tcW w:w="0" w:type="auto"/>
            <w:vMerge w:val="restart"/>
          </w:tcPr>
          <w:p w14:paraId="4B840F6A" w14:textId="77777777" w:rsidR="00AB6A00" w:rsidRDefault="00F30516">
            <w:pPr>
              <w:spacing w:after="0"/>
            </w:pPr>
            <w:r>
              <w:rPr>
                <w:sz w:val="16"/>
              </w:rPr>
              <w:t>08</w:t>
            </w:r>
          </w:p>
        </w:tc>
        <w:tc>
          <w:tcPr>
            <w:tcW w:w="0" w:type="auto"/>
            <w:vMerge w:val="restart"/>
          </w:tcPr>
          <w:p w14:paraId="245030EC" w14:textId="77777777" w:rsidR="00AB6A00" w:rsidRDefault="00F30516">
            <w:pPr>
              <w:spacing w:after="0"/>
            </w:pPr>
            <w:r>
              <w:rPr>
                <w:sz w:val="16"/>
              </w:rPr>
              <w:t>-25.06.2026</w:t>
            </w:r>
          </w:p>
        </w:tc>
        <w:tc>
          <w:tcPr>
            <w:tcW w:w="0" w:type="auto"/>
            <w:vMerge w:val="restart"/>
          </w:tcPr>
          <w:p w14:paraId="3371984A" w14:textId="77777777" w:rsidR="00AB6A00" w:rsidRDefault="00F30516">
            <w:pPr>
              <w:spacing w:after="0"/>
            </w:pPr>
            <w:r>
              <w:rPr>
                <w:sz w:val="16"/>
              </w:rPr>
              <w:t>30.06.2026</w:t>
            </w:r>
          </w:p>
        </w:tc>
        <w:tc>
          <w:tcPr>
            <w:tcW w:w="0" w:type="auto"/>
            <w:vMerge w:val="restart"/>
          </w:tcPr>
          <w:p w14:paraId="27EC1E75" w14:textId="77777777" w:rsidR="00AB6A00" w:rsidRDefault="00F30516">
            <w:pPr>
              <w:spacing w:after="0"/>
            </w:pPr>
            <w:r>
              <w:rPr>
                <w:sz w:val="16"/>
              </w:rPr>
              <w:t>32023R2124</w:t>
            </w:r>
          </w:p>
        </w:tc>
        <w:tc>
          <w:tcPr>
            <w:tcW w:w="0" w:type="auto"/>
            <w:vMerge w:val="restart"/>
          </w:tcPr>
          <w:p w14:paraId="28594499" w14:textId="77777777" w:rsidR="00AB6A00" w:rsidRDefault="00F30516">
            <w:pPr>
              <w:spacing w:after="0"/>
            </w:pPr>
            <w:r>
              <w:rPr>
                <w:sz w:val="16"/>
              </w:rPr>
              <w:t xml:space="preserve">Събиране на данни и предоставянето им на Секретариата на GFCM съгласно т. 3 от Препоръка GFCM/44/2021/19 и чл. 128 от Регламент (ЕС) </w:t>
            </w:r>
            <w:r>
              <w:rPr>
                <w:sz w:val="16"/>
              </w:rPr>
              <w:t>2023/2124 относно съставянето на списък на корабите, за които се предполага, че са извършвали незаконен, недеклариран и нерегламентиран риболов</w:t>
            </w:r>
          </w:p>
        </w:tc>
        <w:tc>
          <w:tcPr>
            <w:tcW w:w="0" w:type="auto"/>
            <w:vMerge w:val="restart"/>
          </w:tcPr>
          <w:p w14:paraId="03A9701C" w14:textId="77777777" w:rsidR="00AB6A00" w:rsidRDefault="00AB6A00">
            <w:pPr>
              <w:spacing w:after="0"/>
            </w:pPr>
          </w:p>
        </w:tc>
        <w:tc>
          <w:tcPr>
            <w:tcW w:w="0" w:type="auto"/>
            <w:vMerge w:val="restart"/>
          </w:tcPr>
          <w:p w14:paraId="163EA370" w14:textId="77777777" w:rsidR="00AB6A00" w:rsidRDefault="00AB6A00">
            <w:pPr>
              <w:spacing w:after="0"/>
            </w:pPr>
          </w:p>
        </w:tc>
      </w:tr>
      <w:tr w:rsidR="00AB6A00" w14:paraId="7B50BE84" w14:textId="77777777">
        <w:trPr>
          <w:trHeight w:val="230"/>
        </w:trPr>
        <w:tc>
          <w:tcPr>
            <w:tcW w:w="0" w:type="auto"/>
            <w:vMerge w:val="restart"/>
          </w:tcPr>
          <w:p w14:paraId="28E9B618" w14:textId="77777777" w:rsidR="00AB6A00" w:rsidRDefault="00F30516">
            <w:pPr>
              <w:pStyle w:val="Numbered"/>
            </w:pPr>
            <w:r>
              <w:rPr>
                <w:sz w:val="16"/>
              </w:rPr>
              <w:t>Информиране на Комисията, че България не е извършвала риболов на червен тон в източната част на Атлантическия океан и в Средиземно море</w:t>
            </w:r>
          </w:p>
        </w:tc>
        <w:tc>
          <w:tcPr>
            <w:tcW w:w="0" w:type="auto"/>
            <w:vMerge w:val="restart"/>
          </w:tcPr>
          <w:p w14:paraId="28FB7D3A" w14:textId="77777777" w:rsidR="00AB6A00" w:rsidRDefault="00F30516">
            <w:pPr>
              <w:spacing w:after="0"/>
            </w:pPr>
            <w:r>
              <w:rPr>
                <w:sz w:val="16"/>
              </w:rPr>
              <w:t>ИАРА</w:t>
            </w:r>
          </w:p>
        </w:tc>
        <w:tc>
          <w:tcPr>
            <w:tcW w:w="0" w:type="auto"/>
            <w:vMerge w:val="restart"/>
          </w:tcPr>
          <w:p w14:paraId="52FFF0FC" w14:textId="77777777" w:rsidR="00AB6A00" w:rsidRDefault="00F30516">
            <w:pPr>
              <w:spacing w:after="0"/>
            </w:pPr>
            <w:r>
              <w:rPr>
                <w:sz w:val="16"/>
              </w:rPr>
              <w:t>08</w:t>
            </w:r>
          </w:p>
        </w:tc>
        <w:tc>
          <w:tcPr>
            <w:tcW w:w="0" w:type="auto"/>
            <w:vMerge w:val="restart"/>
          </w:tcPr>
          <w:p w14:paraId="3FCCE85C" w14:textId="77777777" w:rsidR="00AB6A00" w:rsidRDefault="00F30516">
            <w:pPr>
              <w:spacing w:after="0"/>
            </w:pPr>
            <w:r>
              <w:rPr>
                <w:sz w:val="16"/>
              </w:rPr>
              <w:t>01.01.2025-31.12.2025</w:t>
            </w:r>
          </w:p>
        </w:tc>
        <w:tc>
          <w:tcPr>
            <w:tcW w:w="0" w:type="auto"/>
            <w:vMerge w:val="restart"/>
          </w:tcPr>
          <w:p w14:paraId="32FAF215" w14:textId="77777777" w:rsidR="00AB6A00" w:rsidRDefault="00F30516">
            <w:pPr>
              <w:spacing w:after="0"/>
            </w:pPr>
            <w:r>
              <w:rPr>
                <w:sz w:val="16"/>
              </w:rPr>
              <w:t>15.07.2026</w:t>
            </w:r>
          </w:p>
        </w:tc>
        <w:tc>
          <w:tcPr>
            <w:tcW w:w="0" w:type="auto"/>
            <w:vMerge w:val="restart"/>
          </w:tcPr>
          <w:p w14:paraId="6025CF3E" w14:textId="77777777" w:rsidR="00AB6A00" w:rsidRDefault="00F30516">
            <w:pPr>
              <w:spacing w:after="0"/>
            </w:pPr>
            <w:r>
              <w:rPr>
                <w:sz w:val="16"/>
              </w:rPr>
              <w:t>32023R2053</w:t>
            </w:r>
          </w:p>
        </w:tc>
        <w:tc>
          <w:tcPr>
            <w:tcW w:w="0" w:type="auto"/>
            <w:vMerge w:val="restart"/>
          </w:tcPr>
          <w:p w14:paraId="258C5F88" w14:textId="77777777" w:rsidR="00AB6A00" w:rsidRDefault="00F30516">
            <w:pPr>
              <w:spacing w:after="0"/>
            </w:pPr>
            <w:r>
              <w:rPr>
                <w:sz w:val="16"/>
              </w:rPr>
              <w:t>Събиране на данни и предоставянето им на ЕК съгласно чл.29 от Регламент (ЕС) № 2023/2053</w:t>
            </w:r>
          </w:p>
        </w:tc>
        <w:tc>
          <w:tcPr>
            <w:tcW w:w="0" w:type="auto"/>
            <w:vMerge w:val="restart"/>
          </w:tcPr>
          <w:p w14:paraId="1539AE5D" w14:textId="77777777" w:rsidR="00AB6A00" w:rsidRDefault="00AB6A00">
            <w:pPr>
              <w:spacing w:after="0"/>
            </w:pPr>
          </w:p>
        </w:tc>
        <w:tc>
          <w:tcPr>
            <w:tcW w:w="0" w:type="auto"/>
            <w:vMerge w:val="restart"/>
          </w:tcPr>
          <w:p w14:paraId="60E2E3F9" w14:textId="77777777" w:rsidR="00AB6A00" w:rsidRDefault="00AB6A00">
            <w:pPr>
              <w:spacing w:after="0"/>
            </w:pPr>
          </w:p>
        </w:tc>
      </w:tr>
      <w:tr w:rsidR="00AB6A00" w14:paraId="24650C17" w14:textId="77777777">
        <w:trPr>
          <w:trHeight w:val="230"/>
        </w:trPr>
        <w:tc>
          <w:tcPr>
            <w:tcW w:w="0" w:type="auto"/>
            <w:vMerge w:val="restart"/>
          </w:tcPr>
          <w:p w14:paraId="63A9BFD8" w14:textId="77777777" w:rsidR="00AB6A00" w:rsidRDefault="00F30516">
            <w:pPr>
              <w:pStyle w:val="Numbered"/>
            </w:pPr>
            <w:r>
              <w:rPr>
                <w:sz w:val="16"/>
              </w:rPr>
              <w:t>Докладване на данни за вноса, износа и ре-експорта на червен тон</w:t>
            </w:r>
          </w:p>
        </w:tc>
        <w:tc>
          <w:tcPr>
            <w:tcW w:w="0" w:type="auto"/>
            <w:vMerge w:val="restart"/>
          </w:tcPr>
          <w:p w14:paraId="02319EE9" w14:textId="77777777" w:rsidR="00AB6A00" w:rsidRDefault="00F30516">
            <w:pPr>
              <w:spacing w:after="0"/>
            </w:pPr>
            <w:r>
              <w:rPr>
                <w:sz w:val="16"/>
              </w:rPr>
              <w:t>ИАРА</w:t>
            </w:r>
          </w:p>
        </w:tc>
        <w:tc>
          <w:tcPr>
            <w:tcW w:w="0" w:type="auto"/>
            <w:vMerge w:val="restart"/>
          </w:tcPr>
          <w:p w14:paraId="44A9F12A" w14:textId="77777777" w:rsidR="00AB6A00" w:rsidRDefault="00F30516">
            <w:pPr>
              <w:spacing w:after="0"/>
            </w:pPr>
            <w:r>
              <w:rPr>
                <w:sz w:val="16"/>
              </w:rPr>
              <w:t>08</w:t>
            </w:r>
          </w:p>
        </w:tc>
        <w:tc>
          <w:tcPr>
            <w:tcW w:w="0" w:type="auto"/>
            <w:vMerge w:val="restart"/>
          </w:tcPr>
          <w:p w14:paraId="4695ABA8" w14:textId="77777777" w:rsidR="00AB6A00" w:rsidRDefault="00F30516">
            <w:pPr>
              <w:spacing w:after="0"/>
            </w:pPr>
            <w:r>
              <w:rPr>
                <w:sz w:val="16"/>
              </w:rPr>
              <w:t>01.01.2025-31.12.2025</w:t>
            </w:r>
          </w:p>
        </w:tc>
        <w:tc>
          <w:tcPr>
            <w:tcW w:w="0" w:type="auto"/>
            <w:vMerge w:val="restart"/>
          </w:tcPr>
          <w:p w14:paraId="76E71CE0" w14:textId="77777777" w:rsidR="00AB6A00" w:rsidRDefault="00F30516">
            <w:pPr>
              <w:spacing w:after="0"/>
            </w:pPr>
            <w:r>
              <w:rPr>
                <w:sz w:val="16"/>
              </w:rPr>
              <w:t>14.08.2026</w:t>
            </w:r>
          </w:p>
        </w:tc>
        <w:tc>
          <w:tcPr>
            <w:tcW w:w="0" w:type="auto"/>
            <w:vMerge w:val="restart"/>
          </w:tcPr>
          <w:p w14:paraId="1B4BBD35" w14:textId="77777777" w:rsidR="00AB6A00" w:rsidRDefault="00AB6A00">
            <w:pPr>
              <w:spacing w:after="0"/>
            </w:pPr>
          </w:p>
        </w:tc>
        <w:tc>
          <w:tcPr>
            <w:tcW w:w="0" w:type="auto"/>
            <w:vMerge w:val="restart"/>
          </w:tcPr>
          <w:p w14:paraId="43A6493C" w14:textId="77777777" w:rsidR="00AB6A00" w:rsidRDefault="00F30516">
            <w:pPr>
              <w:spacing w:after="0"/>
            </w:pPr>
            <w:r>
              <w:rPr>
                <w:sz w:val="16"/>
              </w:rPr>
              <w:t>Събиране на данни и предоставянето им на ЕК съгласно чл. 13 и съответните Анекси на Регламент (ЕС) № 2023/2833</w:t>
            </w:r>
          </w:p>
        </w:tc>
        <w:tc>
          <w:tcPr>
            <w:tcW w:w="0" w:type="auto"/>
            <w:vMerge w:val="restart"/>
          </w:tcPr>
          <w:p w14:paraId="5D54585D" w14:textId="77777777" w:rsidR="00AB6A00" w:rsidRDefault="00AB6A00">
            <w:pPr>
              <w:spacing w:after="0"/>
            </w:pPr>
          </w:p>
        </w:tc>
        <w:tc>
          <w:tcPr>
            <w:tcW w:w="0" w:type="auto"/>
            <w:vMerge w:val="restart"/>
          </w:tcPr>
          <w:p w14:paraId="07CED243" w14:textId="77777777" w:rsidR="00AB6A00" w:rsidRDefault="00AB6A00">
            <w:pPr>
              <w:spacing w:after="0"/>
            </w:pPr>
          </w:p>
        </w:tc>
      </w:tr>
      <w:tr w:rsidR="00AB6A00" w14:paraId="40218E7D" w14:textId="77777777">
        <w:trPr>
          <w:trHeight w:val="230"/>
        </w:trPr>
        <w:tc>
          <w:tcPr>
            <w:tcW w:w="0" w:type="auto"/>
            <w:vMerge w:val="restart"/>
          </w:tcPr>
          <w:p w14:paraId="538D873A" w14:textId="77777777" w:rsidR="00AB6A00" w:rsidRDefault="00F30516">
            <w:pPr>
              <w:pStyle w:val="Numbered"/>
            </w:pPr>
            <w:r>
              <w:rPr>
                <w:sz w:val="16"/>
              </w:rPr>
              <w:t xml:space="preserve">Докладване на данни за риболовни дейности, данни за улова, инцидентен улов, освобождаване и/или </w:t>
            </w:r>
            <w:r>
              <w:rPr>
                <w:sz w:val="16"/>
              </w:rPr>
              <w:t>изхвърляне на черноморска акула</w:t>
            </w:r>
          </w:p>
        </w:tc>
        <w:tc>
          <w:tcPr>
            <w:tcW w:w="0" w:type="auto"/>
            <w:vMerge w:val="restart"/>
          </w:tcPr>
          <w:p w14:paraId="778990BC" w14:textId="77777777" w:rsidR="00AB6A00" w:rsidRDefault="00F30516">
            <w:pPr>
              <w:spacing w:after="0"/>
            </w:pPr>
            <w:r>
              <w:rPr>
                <w:sz w:val="16"/>
              </w:rPr>
              <w:t>ИАРА</w:t>
            </w:r>
          </w:p>
        </w:tc>
        <w:tc>
          <w:tcPr>
            <w:tcW w:w="0" w:type="auto"/>
            <w:vMerge w:val="restart"/>
          </w:tcPr>
          <w:p w14:paraId="7382863D" w14:textId="77777777" w:rsidR="00AB6A00" w:rsidRDefault="00F30516">
            <w:pPr>
              <w:spacing w:after="0"/>
            </w:pPr>
            <w:r>
              <w:rPr>
                <w:sz w:val="16"/>
              </w:rPr>
              <w:t>08</w:t>
            </w:r>
          </w:p>
        </w:tc>
        <w:tc>
          <w:tcPr>
            <w:tcW w:w="0" w:type="auto"/>
            <w:vMerge w:val="restart"/>
          </w:tcPr>
          <w:p w14:paraId="7164BB6F" w14:textId="77777777" w:rsidR="00AB6A00" w:rsidRDefault="00F30516">
            <w:pPr>
              <w:spacing w:after="0"/>
            </w:pPr>
            <w:r>
              <w:rPr>
                <w:sz w:val="16"/>
              </w:rPr>
              <w:t>01.01.2025-31.12.2025</w:t>
            </w:r>
          </w:p>
        </w:tc>
        <w:tc>
          <w:tcPr>
            <w:tcW w:w="0" w:type="auto"/>
            <w:vMerge w:val="restart"/>
          </w:tcPr>
          <w:p w14:paraId="4077731B" w14:textId="77777777" w:rsidR="00AB6A00" w:rsidRDefault="00F30516">
            <w:pPr>
              <w:spacing w:after="0"/>
            </w:pPr>
            <w:r>
              <w:rPr>
                <w:sz w:val="16"/>
              </w:rPr>
              <w:t>31.08.2026</w:t>
            </w:r>
          </w:p>
        </w:tc>
        <w:tc>
          <w:tcPr>
            <w:tcW w:w="0" w:type="auto"/>
            <w:vMerge w:val="restart"/>
          </w:tcPr>
          <w:p w14:paraId="4187AE4C" w14:textId="77777777" w:rsidR="00AB6A00" w:rsidRDefault="00AB6A00">
            <w:pPr>
              <w:spacing w:after="0"/>
            </w:pPr>
          </w:p>
        </w:tc>
        <w:tc>
          <w:tcPr>
            <w:tcW w:w="0" w:type="auto"/>
            <w:vMerge w:val="restart"/>
          </w:tcPr>
          <w:p w14:paraId="0D366B23" w14:textId="77777777" w:rsidR="00AB6A00" w:rsidRDefault="00F30516">
            <w:pPr>
              <w:spacing w:after="0"/>
            </w:pPr>
            <w:r>
              <w:rPr>
                <w:sz w:val="16"/>
              </w:rPr>
              <w:t>Събиране на данни и предоставянето им на Секретариата на GFCM съгласно т. 11 от Препоръка GFCM/39/2015/4 относно мерките за управление на черноморска акула</w:t>
            </w:r>
          </w:p>
        </w:tc>
        <w:tc>
          <w:tcPr>
            <w:tcW w:w="0" w:type="auto"/>
            <w:vMerge w:val="restart"/>
          </w:tcPr>
          <w:p w14:paraId="7BB8C2CD" w14:textId="77777777" w:rsidR="00AB6A00" w:rsidRDefault="00AB6A00">
            <w:pPr>
              <w:spacing w:after="0"/>
            </w:pPr>
          </w:p>
        </w:tc>
        <w:tc>
          <w:tcPr>
            <w:tcW w:w="0" w:type="auto"/>
            <w:vMerge w:val="restart"/>
          </w:tcPr>
          <w:p w14:paraId="7A162F4D" w14:textId="77777777" w:rsidR="00AB6A00" w:rsidRDefault="00AB6A00">
            <w:pPr>
              <w:spacing w:after="0"/>
            </w:pPr>
          </w:p>
        </w:tc>
      </w:tr>
      <w:tr w:rsidR="00AB6A00" w14:paraId="30E22091" w14:textId="77777777">
        <w:trPr>
          <w:trHeight w:val="230"/>
        </w:trPr>
        <w:tc>
          <w:tcPr>
            <w:tcW w:w="0" w:type="auto"/>
            <w:vMerge w:val="restart"/>
          </w:tcPr>
          <w:p w14:paraId="62643271" w14:textId="77777777" w:rsidR="00AB6A00" w:rsidRDefault="00F30516">
            <w:pPr>
              <w:pStyle w:val="Numbered"/>
            </w:pPr>
            <w:r>
              <w:rPr>
                <w:sz w:val="16"/>
              </w:rPr>
              <w:t>Доклад за контролната дейност, относно плана за калкана</w:t>
            </w:r>
          </w:p>
        </w:tc>
        <w:tc>
          <w:tcPr>
            <w:tcW w:w="0" w:type="auto"/>
            <w:vMerge w:val="restart"/>
          </w:tcPr>
          <w:p w14:paraId="38EFFB82" w14:textId="77777777" w:rsidR="00AB6A00" w:rsidRDefault="00F30516">
            <w:pPr>
              <w:spacing w:after="0"/>
            </w:pPr>
            <w:r>
              <w:rPr>
                <w:sz w:val="16"/>
              </w:rPr>
              <w:t>ИАРА</w:t>
            </w:r>
          </w:p>
        </w:tc>
        <w:tc>
          <w:tcPr>
            <w:tcW w:w="0" w:type="auto"/>
            <w:vMerge w:val="restart"/>
          </w:tcPr>
          <w:p w14:paraId="699077A0" w14:textId="77777777" w:rsidR="00AB6A00" w:rsidRDefault="00F30516">
            <w:pPr>
              <w:spacing w:after="0"/>
            </w:pPr>
            <w:r>
              <w:rPr>
                <w:sz w:val="16"/>
              </w:rPr>
              <w:t>08</w:t>
            </w:r>
          </w:p>
        </w:tc>
        <w:tc>
          <w:tcPr>
            <w:tcW w:w="0" w:type="auto"/>
            <w:vMerge w:val="restart"/>
          </w:tcPr>
          <w:p w14:paraId="664A2750" w14:textId="77777777" w:rsidR="00AB6A00" w:rsidRDefault="00F30516">
            <w:pPr>
              <w:spacing w:after="0"/>
            </w:pPr>
            <w:r>
              <w:rPr>
                <w:sz w:val="16"/>
              </w:rPr>
              <w:t>-01.09.2026</w:t>
            </w:r>
          </w:p>
        </w:tc>
        <w:tc>
          <w:tcPr>
            <w:tcW w:w="0" w:type="auto"/>
            <w:vMerge w:val="restart"/>
          </w:tcPr>
          <w:p w14:paraId="45D3215F" w14:textId="77777777" w:rsidR="00AB6A00" w:rsidRDefault="00F30516">
            <w:pPr>
              <w:spacing w:after="0"/>
            </w:pPr>
            <w:r>
              <w:rPr>
                <w:sz w:val="16"/>
              </w:rPr>
              <w:t>30.09.2026</w:t>
            </w:r>
          </w:p>
        </w:tc>
        <w:tc>
          <w:tcPr>
            <w:tcW w:w="0" w:type="auto"/>
            <w:vMerge w:val="restart"/>
          </w:tcPr>
          <w:p w14:paraId="4FB41646" w14:textId="77777777" w:rsidR="00AB6A00" w:rsidRDefault="00AB6A00">
            <w:pPr>
              <w:spacing w:after="0"/>
            </w:pPr>
          </w:p>
        </w:tc>
        <w:tc>
          <w:tcPr>
            <w:tcW w:w="0" w:type="auto"/>
            <w:vMerge w:val="restart"/>
          </w:tcPr>
          <w:p w14:paraId="4AC75053" w14:textId="77777777" w:rsidR="00AB6A00" w:rsidRDefault="00F30516">
            <w:pPr>
              <w:spacing w:after="0"/>
            </w:pPr>
            <w:r>
              <w:rPr>
                <w:sz w:val="16"/>
              </w:rPr>
              <w:t>Събиране на данни и предоставянето им на GFCM съгласно параграф 19 от препоръка GFCM/39/2015/3. Един месец преди годишната среща на GFCM  (Срещата обичайно е през месец Ноември)</w:t>
            </w:r>
          </w:p>
        </w:tc>
        <w:tc>
          <w:tcPr>
            <w:tcW w:w="0" w:type="auto"/>
            <w:vMerge w:val="restart"/>
          </w:tcPr>
          <w:p w14:paraId="5B615246" w14:textId="77777777" w:rsidR="00AB6A00" w:rsidRDefault="00AB6A00">
            <w:pPr>
              <w:spacing w:after="0"/>
            </w:pPr>
          </w:p>
        </w:tc>
        <w:tc>
          <w:tcPr>
            <w:tcW w:w="0" w:type="auto"/>
            <w:vMerge w:val="restart"/>
          </w:tcPr>
          <w:p w14:paraId="3F9E2444" w14:textId="77777777" w:rsidR="00AB6A00" w:rsidRDefault="00AB6A00">
            <w:pPr>
              <w:spacing w:after="0"/>
            </w:pPr>
          </w:p>
        </w:tc>
      </w:tr>
      <w:tr w:rsidR="00AB6A00" w14:paraId="3F1EABD4" w14:textId="77777777">
        <w:trPr>
          <w:trHeight w:val="230"/>
        </w:trPr>
        <w:tc>
          <w:tcPr>
            <w:tcW w:w="0" w:type="auto"/>
            <w:vMerge w:val="restart"/>
          </w:tcPr>
          <w:p w14:paraId="6E0828AC" w14:textId="77777777" w:rsidR="00AB6A00" w:rsidRDefault="00F30516">
            <w:pPr>
              <w:pStyle w:val="Numbered"/>
            </w:pPr>
            <w:r>
              <w:rPr>
                <w:sz w:val="16"/>
              </w:rPr>
              <w:t>Информиране на GFCM за съществуващи планове за управление на риболовния капацитет</w:t>
            </w:r>
          </w:p>
        </w:tc>
        <w:tc>
          <w:tcPr>
            <w:tcW w:w="0" w:type="auto"/>
            <w:vMerge w:val="restart"/>
          </w:tcPr>
          <w:p w14:paraId="4A0D520F" w14:textId="77777777" w:rsidR="00AB6A00" w:rsidRDefault="00F30516">
            <w:pPr>
              <w:spacing w:after="0"/>
            </w:pPr>
            <w:r>
              <w:rPr>
                <w:sz w:val="16"/>
              </w:rPr>
              <w:t>ИАРА</w:t>
            </w:r>
          </w:p>
        </w:tc>
        <w:tc>
          <w:tcPr>
            <w:tcW w:w="0" w:type="auto"/>
            <w:vMerge w:val="restart"/>
          </w:tcPr>
          <w:p w14:paraId="7C11E1C9" w14:textId="77777777" w:rsidR="00AB6A00" w:rsidRDefault="00F30516">
            <w:pPr>
              <w:spacing w:after="0"/>
            </w:pPr>
            <w:r>
              <w:rPr>
                <w:sz w:val="16"/>
              </w:rPr>
              <w:t>08</w:t>
            </w:r>
          </w:p>
        </w:tc>
        <w:tc>
          <w:tcPr>
            <w:tcW w:w="0" w:type="auto"/>
            <w:vMerge w:val="restart"/>
          </w:tcPr>
          <w:p w14:paraId="550FE224" w14:textId="77777777" w:rsidR="00AB6A00" w:rsidRDefault="00F30516">
            <w:pPr>
              <w:spacing w:after="0"/>
            </w:pPr>
            <w:r>
              <w:rPr>
                <w:sz w:val="16"/>
              </w:rPr>
              <w:t>-01.09.2026</w:t>
            </w:r>
          </w:p>
        </w:tc>
        <w:tc>
          <w:tcPr>
            <w:tcW w:w="0" w:type="auto"/>
            <w:vMerge w:val="restart"/>
          </w:tcPr>
          <w:p w14:paraId="5D635E4F" w14:textId="77777777" w:rsidR="00AB6A00" w:rsidRDefault="00F30516">
            <w:pPr>
              <w:spacing w:after="0"/>
            </w:pPr>
            <w:r>
              <w:rPr>
                <w:sz w:val="16"/>
              </w:rPr>
              <w:t>30.09.2026</w:t>
            </w:r>
          </w:p>
        </w:tc>
        <w:tc>
          <w:tcPr>
            <w:tcW w:w="0" w:type="auto"/>
            <w:vMerge w:val="restart"/>
          </w:tcPr>
          <w:p w14:paraId="4825F7BB" w14:textId="77777777" w:rsidR="00AB6A00" w:rsidRDefault="00AB6A00">
            <w:pPr>
              <w:spacing w:after="0"/>
            </w:pPr>
          </w:p>
        </w:tc>
        <w:tc>
          <w:tcPr>
            <w:tcW w:w="0" w:type="auto"/>
            <w:vMerge w:val="restart"/>
          </w:tcPr>
          <w:p w14:paraId="739DA483" w14:textId="77777777" w:rsidR="00AB6A00" w:rsidRDefault="00F30516">
            <w:pPr>
              <w:spacing w:after="0"/>
            </w:pPr>
            <w:r>
              <w:rPr>
                <w:sz w:val="16"/>
              </w:rPr>
              <w:t>Информиране на GFCM съгласно параграф 13 от препоръка GFCM/46/2023/12. Един месец преди годишната среща на GFCM (Срещата обичайно е през месец Ноември)</w:t>
            </w:r>
          </w:p>
        </w:tc>
        <w:tc>
          <w:tcPr>
            <w:tcW w:w="0" w:type="auto"/>
            <w:vMerge w:val="restart"/>
          </w:tcPr>
          <w:p w14:paraId="01BD1ECB" w14:textId="77777777" w:rsidR="00AB6A00" w:rsidRDefault="00AB6A00">
            <w:pPr>
              <w:spacing w:after="0"/>
            </w:pPr>
          </w:p>
        </w:tc>
        <w:tc>
          <w:tcPr>
            <w:tcW w:w="0" w:type="auto"/>
            <w:vMerge w:val="restart"/>
          </w:tcPr>
          <w:p w14:paraId="4F53061F" w14:textId="77777777" w:rsidR="00AB6A00" w:rsidRDefault="00AB6A00">
            <w:pPr>
              <w:spacing w:after="0"/>
            </w:pPr>
          </w:p>
        </w:tc>
      </w:tr>
      <w:tr w:rsidR="00AB6A00" w14:paraId="6A8B8840" w14:textId="77777777">
        <w:trPr>
          <w:trHeight w:val="230"/>
        </w:trPr>
        <w:tc>
          <w:tcPr>
            <w:tcW w:w="0" w:type="auto"/>
            <w:vMerge w:val="restart"/>
          </w:tcPr>
          <w:p w14:paraId="16B2C952" w14:textId="77777777" w:rsidR="00AB6A00" w:rsidRDefault="00F30516">
            <w:pPr>
              <w:pStyle w:val="Numbered"/>
            </w:pPr>
            <w:r>
              <w:rPr>
                <w:sz w:val="16"/>
              </w:rPr>
              <w:t>Информиране на GFCM, че България прилага задължение за разтоварване на цели улов от цаца и не прилага задължение за разтоварване на цели улов от акула</w:t>
            </w:r>
          </w:p>
        </w:tc>
        <w:tc>
          <w:tcPr>
            <w:tcW w:w="0" w:type="auto"/>
            <w:vMerge w:val="restart"/>
          </w:tcPr>
          <w:p w14:paraId="63E21871" w14:textId="77777777" w:rsidR="00AB6A00" w:rsidRDefault="00F30516">
            <w:pPr>
              <w:spacing w:after="0"/>
            </w:pPr>
            <w:r>
              <w:rPr>
                <w:sz w:val="16"/>
              </w:rPr>
              <w:t>ИАРА</w:t>
            </w:r>
          </w:p>
        </w:tc>
        <w:tc>
          <w:tcPr>
            <w:tcW w:w="0" w:type="auto"/>
            <w:vMerge w:val="restart"/>
          </w:tcPr>
          <w:p w14:paraId="73D09617" w14:textId="77777777" w:rsidR="00AB6A00" w:rsidRDefault="00F30516">
            <w:pPr>
              <w:spacing w:after="0"/>
            </w:pPr>
            <w:r>
              <w:rPr>
                <w:sz w:val="16"/>
              </w:rPr>
              <w:t>08</w:t>
            </w:r>
          </w:p>
        </w:tc>
        <w:tc>
          <w:tcPr>
            <w:tcW w:w="0" w:type="auto"/>
            <w:vMerge w:val="restart"/>
          </w:tcPr>
          <w:p w14:paraId="241AF7E7" w14:textId="77777777" w:rsidR="00AB6A00" w:rsidRDefault="00F30516">
            <w:pPr>
              <w:spacing w:after="0"/>
            </w:pPr>
            <w:r>
              <w:rPr>
                <w:sz w:val="16"/>
              </w:rPr>
              <w:t>-01.09.2026</w:t>
            </w:r>
          </w:p>
        </w:tc>
        <w:tc>
          <w:tcPr>
            <w:tcW w:w="0" w:type="auto"/>
            <w:vMerge w:val="restart"/>
          </w:tcPr>
          <w:p w14:paraId="39A52306" w14:textId="77777777" w:rsidR="00AB6A00" w:rsidRDefault="00F30516">
            <w:pPr>
              <w:spacing w:after="0"/>
            </w:pPr>
            <w:r>
              <w:rPr>
                <w:sz w:val="16"/>
              </w:rPr>
              <w:t>30.09.2026</w:t>
            </w:r>
          </w:p>
        </w:tc>
        <w:tc>
          <w:tcPr>
            <w:tcW w:w="0" w:type="auto"/>
            <w:vMerge w:val="restart"/>
          </w:tcPr>
          <w:p w14:paraId="0F3D694F" w14:textId="77777777" w:rsidR="00AB6A00" w:rsidRDefault="00AB6A00">
            <w:pPr>
              <w:spacing w:after="0"/>
            </w:pPr>
          </w:p>
        </w:tc>
        <w:tc>
          <w:tcPr>
            <w:tcW w:w="0" w:type="auto"/>
            <w:vMerge w:val="restart"/>
          </w:tcPr>
          <w:p w14:paraId="41FDC428" w14:textId="77777777" w:rsidR="00AB6A00" w:rsidRDefault="00F30516">
            <w:pPr>
              <w:spacing w:after="0"/>
            </w:pPr>
            <w:r>
              <w:rPr>
                <w:sz w:val="16"/>
              </w:rPr>
              <w:t xml:space="preserve">Информиране на GFCM съгласно параграф 16 от </w:t>
            </w:r>
            <w:r>
              <w:rPr>
                <w:sz w:val="16"/>
              </w:rPr>
              <w:t>препоръка GFCM/44/2021/9 (цаца) и параграф 8 от препоръка GFCM/39/2015/4 (акула). Един месец преди годишната среща на GFCM (Срещата обичайно е през месец Ноември)</w:t>
            </w:r>
          </w:p>
        </w:tc>
        <w:tc>
          <w:tcPr>
            <w:tcW w:w="0" w:type="auto"/>
            <w:vMerge w:val="restart"/>
          </w:tcPr>
          <w:p w14:paraId="3F5AFECF" w14:textId="77777777" w:rsidR="00AB6A00" w:rsidRDefault="00AB6A00">
            <w:pPr>
              <w:spacing w:after="0"/>
            </w:pPr>
          </w:p>
        </w:tc>
        <w:tc>
          <w:tcPr>
            <w:tcW w:w="0" w:type="auto"/>
            <w:vMerge w:val="restart"/>
          </w:tcPr>
          <w:p w14:paraId="20EE2198" w14:textId="77777777" w:rsidR="00AB6A00" w:rsidRDefault="00AB6A00">
            <w:pPr>
              <w:spacing w:after="0"/>
            </w:pPr>
          </w:p>
        </w:tc>
      </w:tr>
      <w:tr w:rsidR="00AB6A00" w14:paraId="17DA3F90" w14:textId="77777777">
        <w:trPr>
          <w:trHeight w:val="230"/>
        </w:trPr>
        <w:tc>
          <w:tcPr>
            <w:tcW w:w="0" w:type="auto"/>
            <w:vMerge w:val="restart"/>
          </w:tcPr>
          <w:p w14:paraId="05F6FCC2" w14:textId="77777777" w:rsidR="00AB6A00" w:rsidRDefault="00F30516">
            <w:pPr>
              <w:pStyle w:val="Numbered"/>
            </w:pPr>
            <w:r>
              <w:rPr>
                <w:sz w:val="16"/>
              </w:rPr>
              <w:t xml:space="preserve">Изготвяне и изпращане на информация за схемата за </w:t>
            </w:r>
            <w:r>
              <w:rPr>
                <w:sz w:val="16"/>
              </w:rPr>
              <w:lastRenderedPageBreak/>
              <w:t>документиране на уловите (CDS) от калкана</w:t>
            </w:r>
          </w:p>
        </w:tc>
        <w:tc>
          <w:tcPr>
            <w:tcW w:w="0" w:type="auto"/>
            <w:vMerge w:val="restart"/>
          </w:tcPr>
          <w:p w14:paraId="6F4B5B77" w14:textId="77777777" w:rsidR="00AB6A00" w:rsidRDefault="00F30516">
            <w:pPr>
              <w:spacing w:after="0"/>
            </w:pPr>
            <w:r>
              <w:rPr>
                <w:sz w:val="16"/>
              </w:rPr>
              <w:lastRenderedPageBreak/>
              <w:t>ИАРА</w:t>
            </w:r>
          </w:p>
        </w:tc>
        <w:tc>
          <w:tcPr>
            <w:tcW w:w="0" w:type="auto"/>
            <w:vMerge w:val="restart"/>
          </w:tcPr>
          <w:p w14:paraId="3900DEE4" w14:textId="77777777" w:rsidR="00AB6A00" w:rsidRDefault="00F30516">
            <w:pPr>
              <w:spacing w:after="0"/>
            </w:pPr>
            <w:r>
              <w:rPr>
                <w:sz w:val="16"/>
              </w:rPr>
              <w:t>08</w:t>
            </w:r>
          </w:p>
        </w:tc>
        <w:tc>
          <w:tcPr>
            <w:tcW w:w="0" w:type="auto"/>
            <w:vMerge w:val="restart"/>
          </w:tcPr>
          <w:p w14:paraId="717391A3" w14:textId="77777777" w:rsidR="00AB6A00" w:rsidRDefault="00F30516">
            <w:pPr>
              <w:spacing w:after="0"/>
            </w:pPr>
            <w:r>
              <w:rPr>
                <w:sz w:val="16"/>
              </w:rPr>
              <w:t>-01.10.2026</w:t>
            </w:r>
          </w:p>
        </w:tc>
        <w:tc>
          <w:tcPr>
            <w:tcW w:w="0" w:type="auto"/>
            <w:vMerge w:val="restart"/>
          </w:tcPr>
          <w:p w14:paraId="79A71EFC" w14:textId="77777777" w:rsidR="00AB6A00" w:rsidRDefault="00F30516">
            <w:pPr>
              <w:spacing w:after="0"/>
            </w:pPr>
            <w:r>
              <w:rPr>
                <w:sz w:val="16"/>
              </w:rPr>
              <w:t>01.10.2026</w:t>
            </w:r>
          </w:p>
        </w:tc>
        <w:tc>
          <w:tcPr>
            <w:tcW w:w="0" w:type="auto"/>
            <w:vMerge w:val="restart"/>
          </w:tcPr>
          <w:p w14:paraId="1B5CA4A8" w14:textId="77777777" w:rsidR="00AB6A00" w:rsidRDefault="00AB6A00">
            <w:pPr>
              <w:spacing w:after="0"/>
            </w:pPr>
          </w:p>
        </w:tc>
        <w:tc>
          <w:tcPr>
            <w:tcW w:w="0" w:type="auto"/>
            <w:vMerge w:val="restart"/>
          </w:tcPr>
          <w:p w14:paraId="4C25854A" w14:textId="77777777" w:rsidR="00AB6A00" w:rsidRDefault="00F30516">
            <w:pPr>
              <w:spacing w:after="0"/>
            </w:pPr>
            <w:r>
              <w:rPr>
                <w:sz w:val="16"/>
              </w:rPr>
              <w:t xml:space="preserve">Събиране на данни за CDS и предоставянето им на GFCM съгласно параграф 16 от препоръка GFCM/46/2023/20, включително </w:t>
            </w:r>
            <w:r>
              <w:rPr>
                <w:sz w:val="16"/>
              </w:rPr>
              <w:lastRenderedPageBreak/>
              <w:t>всички въведени изисквания за маркиране и идентификация, изисквания за проследимост и проследяване на калкана, както и компетентни органи за валидирането, проверката на сертификатите за улов, точките за контакт, печатите за валидиране и всякаква информация, свързана с прилагането на CDS. Доклада се представя най късно 30 дни преди датата на годишното заседание на Комитета за съответствие, който ще се проведе през месец ноември 2025 г.</w:t>
            </w:r>
          </w:p>
        </w:tc>
        <w:tc>
          <w:tcPr>
            <w:tcW w:w="0" w:type="auto"/>
            <w:vMerge w:val="restart"/>
          </w:tcPr>
          <w:p w14:paraId="567753EE" w14:textId="77777777" w:rsidR="00AB6A00" w:rsidRDefault="00AB6A00">
            <w:pPr>
              <w:spacing w:after="0"/>
            </w:pPr>
          </w:p>
        </w:tc>
        <w:tc>
          <w:tcPr>
            <w:tcW w:w="0" w:type="auto"/>
            <w:vMerge w:val="restart"/>
          </w:tcPr>
          <w:p w14:paraId="3ADBA874" w14:textId="77777777" w:rsidR="00AB6A00" w:rsidRDefault="00AB6A00">
            <w:pPr>
              <w:spacing w:after="0"/>
            </w:pPr>
          </w:p>
        </w:tc>
      </w:tr>
      <w:tr w:rsidR="00AB6A00" w14:paraId="1B7B8AD5" w14:textId="77777777">
        <w:trPr>
          <w:trHeight w:val="230"/>
        </w:trPr>
        <w:tc>
          <w:tcPr>
            <w:tcW w:w="0" w:type="auto"/>
            <w:vMerge w:val="restart"/>
          </w:tcPr>
          <w:p w14:paraId="2AC52D7D" w14:textId="77777777" w:rsidR="00AB6A00" w:rsidRDefault="00F30516">
            <w:pPr>
              <w:pStyle w:val="Numbered"/>
            </w:pPr>
            <w:r>
              <w:rPr>
                <w:sz w:val="16"/>
              </w:rPr>
              <w:t>Списък на определените пристанища за разтоварване и/или промяна в този списък</w:t>
            </w:r>
          </w:p>
        </w:tc>
        <w:tc>
          <w:tcPr>
            <w:tcW w:w="0" w:type="auto"/>
            <w:vMerge w:val="restart"/>
          </w:tcPr>
          <w:p w14:paraId="696ED466" w14:textId="77777777" w:rsidR="00AB6A00" w:rsidRDefault="00F30516">
            <w:pPr>
              <w:spacing w:after="0"/>
            </w:pPr>
            <w:r>
              <w:rPr>
                <w:sz w:val="16"/>
              </w:rPr>
              <w:t>ИАРА</w:t>
            </w:r>
          </w:p>
        </w:tc>
        <w:tc>
          <w:tcPr>
            <w:tcW w:w="0" w:type="auto"/>
            <w:vMerge w:val="restart"/>
          </w:tcPr>
          <w:p w14:paraId="5BD72B8A" w14:textId="77777777" w:rsidR="00AB6A00" w:rsidRDefault="00F30516">
            <w:pPr>
              <w:spacing w:after="0"/>
            </w:pPr>
            <w:r>
              <w:rPr>
                <w:sz w:val="16"/>
              </w:rPr>
              <w:t>08</w:t>
            </w:r>
          </w:p>
        </w:tc>
        <w:tc>
          <w:tcPr>
            <w:tcW w:w="0" w:type="auto"/>
            <w:vMerge w:val="restart"/>
          </w:tcPr>
          <w:p w14:paraId="68AE28D8" w14:textId="77777777" w:rsidR="00AB6A00" w:rsidRDefault="00F30516">
            <w:pPr>
              <w:spacing w:after="0"/>
            </w:pPr>
            <w:r>
              <w:rPr>
                <w:sz w:val="16"/>
              </w:rPr>
              <w:t>-20.11.2026</w:t>
            </w:r>
          </w:p>
        </w:tc>
        <w:tc>
          <w:tcPr>
            <w:tcW w:w="0" w:type="auto"/>
            <w:vMerge w:val="restart"/>
          </w:tcPr>
          <w:p w14:paraId="7C61CCE4" w14:textId="77777777" w:rsidR="00AB6A00" w:rsidRDefault="00F30516">
            <w:pPr>
              <w:spacing w:after="0"/>
            </w:pPr>
            <w:r>
              <w:rPr>
                <w:sz w:val="16"/>
              </w:rPr>
              <w:t>30.11.2026</w:t>
            </w:r>
          </w:p>
        </w:tc>
        <w:tc>
          <w:tcPr>
            <w:tcW w:w="0" w:type="auto"/>
            <w:vMerge w:val="restart"/>
          </w:tcPr>
          <w:p w14:paraId="4EFE52A5" w14:textId="77777777" w:rsidR="00AB6A00" w:rsidRDefault="00F30516">
            <w:pPr>
              <w:spacing w:after="0"/>
            </w:pPr>
            <w:r>
              <w:rPr>
                <w:sz w:val="16"/>
              </w:rPr>
              <w:t>32023R2124</w:t>
            </w:r>
          </w:p>
        </w:tc>
        <w:tc>
          <w:tcPr>
            <w:tcW w:w="0" w:type="auto"/>
            <w:vMerge w:val="restart"/>
          </w:tcPr>
          <w:p w14:paraId="0DB55BB0" w14:textId="77777777" w:rsidR="00AB6A00" w:rsidRDefault="00F30516">
            <w:pPr>
              <w:spacing w:after="0"/>
            </w:pPr>
            <w:r>
              <w:rPr>
                <w:sz w:val="16"/>
              </w:rPr>
              <w:t xml:space="preserve">Събиране на данни и предоставянето им на GFCM съгласно т. 15 от Препоръка </w:t>
            </w:r>
            <w:r>
              <w:rPr>
                <w:sz w:val="16"/>
              </w:rPr>
              <w:t>GFCM/39/2015/3 и т. 47 от Препоръка GFCM/41/2017/4 и чл. 91 от Регламент (ЕС) 2023/2124 (калкан),  т. 44 от Препоръка GFCM/44/2021/10 (Акула) Забележка: Данните следва да се изпращат  и при всяка промяна в списъка.</w:t>
            </w:r>
          </w:p>
        </w:tc>
        <w:tc>
          <w:tcPr>
            <w:tcW w:w="0" w:type="auto"/>
            <w:vMerge w:val="restart"/>
          </w:tcPr>
          <w:p w14:paraId="018B16F4" w14:textId="77777777" w:rsidR="00AB6A00" w:rsidRDefault="00AB6A00">
            <w:pPr>
              <w:spacing w:after="0"/>
            </w:pPr>
          </w:p>
        </w:tc>
        <w:tc>
          <w:tcPr>
            <w:tcW w:w="0" w:type="auto"/>
            <w:vMerge w:val="restart"/>
          </w:tcPr>
          <w:p w14:paraId="4FFC41F7" w14:textId="77777777" w:rsidR="00AB6A00" w:rsidRDefault="00AB6A00">
            <w:pPr>
              <w:spacing w:after="0"/>
            </w:pPr>
          </w:p>
        </w:tc>
      </w:tr>
      <w:tr w:rsidR="00AB6A00" w14:paraId="70447AC9" w14:textId="77777777">
        <w:trPr>
          <w:trHeight w:val="230"/>
        </w:trPr>
        <w:tc>
          <w:tcPr>
            <w:tcW w:w="0" w:type="auto"/>
            <w:vMerge w:val="restart"/>
          </w:tcPr>
          <w:p w14:paraId="6D89D41C" w14:textId="77777777" w:rsidR="00AB6A00" w:rsidRDefault="00F30516">
            <w:pPr>
              <w:pStyle w:val="Numbered"/>
            </w:pPr>
            <w:r>
              <w:rPr>
                <w:sz w:val="16"/>
              </w:rPr>
              <w:t>Научен мониторинг на риболова на калкан Представяне на всяка допълнителна информация в подкрепа на научния мониторинг на риболова на калкан в Черно море</w:t>
            </w:r>
          </w:p>
        </w:tc>
        <w:tc>
          <w:tcPr>
            <w:tcW w:w="0" w:type="auto"/>
            <w:vMerge w:val="restart"/>
          </w:tcPr>
          <w:p w14:paraId="5B9B21FE" w14:textId="77777777" w:rsidR="00AB6A00" w:rsidRDefault="00F30516">
            <w:pPr>
              <w:spacing w:after="0"/>
            </w:pPr>
            <w:r>
              <w:rPr>
                <w:sz w:val="16"/>
              </w:rPr>
              <w:t>ИАРА</w:t>
            </w:r>
          </w:p>
        </w:tc>
        <w:tc>
          <w:tcPr>
            <w:tcW w:w="0" w:type="auto"/>
            <w:vMerge w:val="restart"/>
          </w:tcPr>
          <w:p w14:paraId="6973F5CC" w14:textId="77777777" w:rsidR="00AB6A00" w:rsidRDefault="00F30516">
            <w:pPr>
              <w:spacing w:after="0"/>
            </w:pPr>
            <w:r>
              <w:rPr>
                <w:sz w:val="16"/>
              </w:rPr>
              <w:t>08</w:t>
            </w:r>
          </w:p>
        </w:tc>
        <w:tc>
          <w:tcPr>
            <w:tcW w:w="0" w:type="auto"/>
            <w:vMerge w:val="restart"/>
          </w:tcPr>
          <w:p w14:paraId="20A97BDD" w14:textId="77777777" w:rsidR="00AB6A00" w:rsidRDefault="00F30516">
            <w:pPr>
              <w:spacing w:after="0"/>
            </w:pPr>
            <w:r>
              <w:rPr>
                <w:sz w:val="16"/>
              </w:rPr>
              <w:t>-20.11.2026</w:t>
            </w:r>
          </w:p>
        </w:tc>
        <w:tc>
          <w:tcPr>
            <w:tcW w:w="0" w:type="auto"/>
            <w:vMerge w:val="restart"/>
          </w:tcPr>
          <w:p w14:paraId="21017E37" w14:textId="77777777" w:rsidR="00AB6A00" w:rsidRDefault="00F30516">
            <w:pPr>
              <w:spacing w:after="0"/>
            </w:pPr>
            <w:r>
              <w:rPr>
                <w:sz w:val="16"/>
              </w:rPr>
              <w:t>30.11.2026</w:t>
            </w:r>
          </w:p>
        </w:tc>
        <w:tc>
          <w:tcPr>
            <w:tcW w:w="0" w:type="auto"/>
            <w:vMerge w:val="restart"/>
          </w:tcPr>
          <w:p w14:paraId="5153CEE8" w14:textId="77777777" w:rsidR="00AB6A00" w:rsidRDefault="00F30516">
            <w:pPr>
              <w:spacing w:after="0"/>
            </w:pPr>
            <w:r>
              <w:rPr>
                <w:sz w:val="16"/>
              </w:rPr>
              <w:t>32023R2124</w:t>
            </w:r>
          </w:p>
        </w:tc>
        <w:tc>
          <w:tcPr>
            <w:tcW w:w="0" w:type="auto"/>
            <w:vMerge w:val="restart"/>
          </w:tcPr>
          <w:p w14:paraId="17358CB3" w14:textId="77777777" w:rsidR="00AB6A00" w:rsidRDefault="00F30516">
            <w:pPr>
              <w:spacing w:after="0"/>
            </w:pPr>
            <w:r>
              <w:rPr>
                <w:sz w:val="16"/>
              </w:rPr>
              <w:t xml:space="preserve">Събиране на данни и предоставянето им на GFCM съгласно чл. 93 от Регламент (ЕС) 2023/2124 </w:t>
            </w:r>
            <w:r>
              <w:rPr>
                <w:sz w:val="16"/>
              </w:rPr>
              <w:t>(калкан)</w:t>
            </w:r>
          </w:p>
        </w:tc>
        <w:tc>
          <w:tcPr>
            <w:tcW w:w="0" w:type="auto"/>
            <w:vMerge w:val="restart"/>
          </w:tcPr>
          <w:p w14:paraId="7C637083" w14:textId="77777777" w:rsidR="00AB6A00" w:rsidRDefault="00AB6A00">
            <w:pPr>
              <w:spacing w:after="0"/>
            </w:pPr>
          </w:p>
        </w:tc>
        <w:tc>
          <w:tcPr>
            <w:tcW w:w="0" w:type="auto"/>
            <w:vMerge w:val="restart"/>
          </w:tcPr>
          <w:p w14:paraId="0DE0485B" w14:textId="77777777" w:rsidR="00AB6A00" w:rsidRDefault="00AB6A00">
            <w:pPr>
              <w:spacing w:after="0"/>
            </w:pPr>
          </w:p>
        </w:tc>
      </w:tr>
      <w:tr w:rsidR="00AB6A00" w14:paraId="5527D9B8" w14:textId="77777777">
        <w:trPr>
          <w:trHeight w:val="230"/>
        </w:trPr>
        <w:tc>
          <w:tcPr>
            <w:tcW w:w="0" w:type="auto"/>
            <w:vMerge w:val="restart"/>
          </w:tcPr>
          <w:p w14:paraId="0E2765E9" w14:textId="77777777" w:rsidR="00AB6A00" w:rsidRDefault="00F30516">
            <w:pPr>
              <w:pStyle w:val="Numbered"/>
            </w:pPr>
            <w:r>
              <w:rPr>
                <w:sz w:val="16"/>
              </w:rPr>
              <w:t>Списък на всичките кораби, които активно ловят акула, заедно с тяхното историческо ниво на риболовно усилие</w:t>
            </w:r>
          </w:p>
        </w:tc>
        <w:tc>
          <w:tcPr>
            <w:tcW w:w="0" w:type="auto"/>
            <w:vMerge w:val="restart"/>
          </w:tcPr>
          <w:p w14:paraId="187D5CE9" w14:textId="77777777" w:rsidR="00AB6A00" w:rsidRDefault="00F30516">
            <w:pPr>
              <w:spacing w:after="0"/>
            </w:pPr>
            <w:r>
              <w:rPr>
                <w:sz w:val="16"/>
              </w:rPr>
              <w:t>ИАРА</w:t>
            </w:r>
          </w:p>
        </w:tc>
        <w:tc>
          <w:tcPr>
            <w:tcW w:w="0" w:type="auto"/>
            <w:vMerge w:val="restart"/>
          </w:tcPr>
          <w:p w14:paraId="1C621224" w14:textId="77777777" w:rsidR="00AB6A00" w:rsidRDefault="00F30516">
            <w:pPr>
              <w:spacing w:after="0"/>
            </w:pPr>
            <w:r>
              <w:rPr>
                <w:sz w:val="16"/>
              </w:rPr>
              <w:t>08</w:t>
            </w:r>
          </w:p>
        </w:tc>
        <w:tc>
          <w:tcPr>
            <w:tcW w:w="0" w:type="auto"/>
            <w:vMerge w:val="restart"/>
          </w:tcPr>
          <w:p w14:paraId="795EAB18" w14:textId="77777777" w:rsidR="00AB6A00" w:rsidRDefault="00F30516">
            <w:pPr>
              <w:spacing w:after="0"/>
            </w:pPr>
            <w:r>
              <w:rPr>
                <w:sz w:val="16"/>
              </w:rPr>
              <w:t>-23.01.2026</w:t>
            </w:r>
          </w:p>
        </w:tc>
        <w:tc>
          <w:tcPr>
            <w:tcW w:w="0" w:type="auto"/>
            <w:vMerge w:val="restart"/>
          </w:tcPr>
          <w:p w14:paraId="3FD6A484" w14:textId="77777777" w:rsidR="00AB6A00" w:rsidRDefault="00F30516">
            <w:pPr>
              <w:spacing w:after="0"/>
            </w:pPr>
            <w:r>
              <w:rPr>
                <w:sz w:val="16"/>
              </w:rPr>
              <w:t>30.01.2026</w:t>
            </w:r>
          </w:p>
        </w:tc>
        <w:tc>
          <w:tcPr>
            <w:tcW w:w="0" w:type="auto"/>
            <w:vMerge w:val="restart"/>
          </w:tcPr>
          <w:p w14:paraId="28722BE7" w14:textId="77777777" w:rsidR="00AB6A00" w:rsidRDefault="00AB6A00">
            <w:pPr>
              <w:spacing w:after="0"/>
            </w:pPr>
          </w:p>
        </w:tc>
        <w:tc>
          <w:tcPr>
            <w:tcW w:w="0" w:type="auto"/>
            <w:vMerge w:val="restart"/>
          </w:tcPr>
          <w:p w14:paraId="3F0B0F7D" w14:textId="77777777" w:rsidR="00AB6A00" w:rsidRDefault="00F30516">
            <w:pPr>
              <w:spacing w:after="0"/>
            </w:pPr>
            <w:r>
              <w:rPr>
                <w:sz w:val="16"/>
              </w:rPr>
              <w:t xml:space="preserve">Събиране на данни и предоставянето им на GFCM съгласно т.33 и т.36 от Препоръка </w:t>
            </w:r>
            <w:r>
              <w:rPr>
                <w:sz w:val="16"/>
              </w:rPr>
              <w:t>GFCM/44/2021/10  Забележка: Списъкът следва да се изпраща и при всяка настъпила промяна най малко веднъж месечно.</w:t>
            </w:r>
          </w:p>
        </w:tc>
        <w:tc>
          <w:tcPr>
            <w:tcW w:w="0" w:type="auto"/>
            <w:vMerge w:val="restart"/>
          </w:tcPr>
          <w:p w14:paraId="265E0EB2" w14:textId="77777777" w:rsidR="00AB6A00" w:rsidRDefault="00AB6A00">
            <w:pPr>
              <w:spacing w:after="0"/>
            </w:pPr>
          </w:p>
        </w:tc>
        <w:tc>
          <w:tcPr>
            <w:tcW w:w="0" w:type="auto"/>
            <w:vMerge w:val="restart"/>
          </w:tcPr>
          <w:p w14:paraId="016685CE" w14:textId="77777777" w:rsidR="00AB6A00" w:rsidRDefault="00AB6A00">
            <w:pPr>
              <w:spacing w:after="0"/>
            </w:pPr>
          </w:p>
        </w:tc>
      </w:tr>
      <w:tr w:rsidR="00AB6A00" w14:paraId="5A3CA6C7" w14:textId="77777777">
        <w:trPr>
          <w:trHeight w:val="230"/>
        </w:trPr>
        <w:tc>
          <w:tcPr>
            <w:tcW w:w="0" w:type="auto"/>
            <w:vMerge w:val="restart"/>
          </w:tcPr>
          <w:p w14:paraId="74D85649" w14:textId="77777777" w:rsidR="00AB6A00" w:rsidRDefault="00F30516">
            <w:pPr>
              <w:pStyle w:val="Numbered"/>
            </w:pPr>
            <w:r>
              <w:rPr>
                <w:sz w:val="16"/>
              </w:rPr>
              <w:t>Докладване на данни относно процентите случаен улов и освобождаване на китоподобни, морски птици, морски костенурки, тюлени монаси</w:t>
            </w:r>
          </w:p>
        </w:tc>
        <w:tc>
          <w:tcPr>
            <w:tcW w:w="0" w:type="auto"/>
            <w:vMerge w:val="restart"/>
          </w:tcPr>
          <w:p w14:paraId="2A733026" w14:textId="77777777" w:rsidR="00AB6A00" w:rsidRDefault="00F30516">
            <w:pPr>
              <w:spacing w:after="0"/>
            </w:pPr>
            <w:r>
              <w:rPr>
                <w:sz w:val="16"/>
              </w:rPr>
              <w:t>ИАРА</w:t>
            </w:r>
          </w:p>
        </w:tc>
        <w:tc>
          <w:tcPr>
            <w:tcW w:w="0" w:type="auto"/>
            <w:vMerge w:val="restart"/>
          </w:tcPr>
          <w:p w14:paraId="200ADE93" w14:textId="77777777" w:rsidR="00AB6A00" w:rsidRDefault="00F30516">
            <w:pPr>
              <w:spacing w:after="0"/>
            </w:pPr>
            <w:r>
              <w:rPr>
                <w:sz w:val="16"/>
              </w:rPr>
              <w:t>08</w:t>
            </w:r>
          </w:p>
        </w:tc>
        <w:tc>
          <w:tcPr>
            <w:tcW w:w="0" w:type="auto"/>
            <w:vMerge w:val="restart"/>
          </w:tcPr>
          <w:p w14:paraId="5C096CCA" w14:textId="77777777" w:rsidR="00AB6A00" w:rsidRDefault="00F30516">
            <w:pPr>
              <w:spacing w:after="0"/>
            </w:pPr>
            <w:r>
              <w:rPr>
                <w:sz w:val="16"/>
              </w:rPr>
              <w:t>-11.12.2026</w:t>
            </w:r>
          </w:p>
        </w:tc>
        <w:tc>
          <w:tcPr>
            <w:tcW w:w="0" w:type="auto"/>
            <w:vMerge w:val="restart"/>
          </w:tcPr>
          <w:p w14:paraId="709F74D8" w14:textId="77777777" w:rsidR="00AB6A00" w:rsidRDefault="00F30516">
            <w:pPr>
              <w:spacing w:after="0"/>
            </w:pPr>
            <w:r>
              <w:rPr>
                <w:sz w:val="16"/>
              </w:rPr>
              <w:t>15.12.2026</w:t>
            </w:r>
          </w:p>
        </w:tc>
        <w:tc>
          <w:tcPr>
            <w:tcW w:w="0" w:type="auto"/>
            <w:vMerge w:val="restart"/>
          </w:tcPr>
          <w:p w14:paraId="30527F27" w14:textId="77777777" w:rsidR="00AB6A00" w:rsidRDefault="00F30516">
            <w:pPr>
              <w:spacing w:after="0"/>
            </w:pPr>
            <w:r>
              <w:rPr>
                <w:sz w:val="16"/>
              </w:rPr>
              <w:t>32023R2124</w:t>
            </w:r>
          </w:p>
        </w:tc>
        <w:tc>
          <w:tcPr>
            <w:tcW w:w="0" w:type="auto"/>
            <w:vMerge w:val="restart"/>
          </w:tcPr>
          <w:p w14:paraId="67E4B83B" w14:textId="77777777" w:rsidR="00AB6A00" w:rsidRDefault="00F30516">
            <w:pPr>
              <w:spacing w:after="0"/>
            </w:pPr>
            <w:r>
              <w:rPr>
                <w:sz w:val="16"/>
              </w:rPr>
              <w:t xml:space="preserve">Събиране на данни и предоставянето им на GFCM съгласно, параграф 4 от препоръка GFCM/35/2011/5 (тюлени), параграф 3 от препоръка GFCM/35/2011/3 (морски птици), параграф 5 от препоръка GFCM/35/2011/4 (морски </w:t>
            </w:r>
            <w:r>
              <w:rPr>
                <w:sz w:val="16"/>
              </w:rPr>
              <w:t>костенурки), параграф 9B от препоръка GFCM/42/2018/2 (китоподобни) и предоставянето им на ЕК съгласно чл. 106, параграф 4 от Регламент (EC) № 2023/2124.</w:t>
            </w:r>
          </w:p>
        </w:tc>
        <w:tc>
          <w:tcPr>
            <w:tcW w:w="0" w:type="auto"/>
            <w:vMerge w:val="restart"/>
          </w:tcPr>
          <w:p w14:paraId="4C7CB10F" w14:textId="77777777" w:rsidR="00AB6A00" w:rsidRDefault="00AB6A00">
            <w:pPr>
              <w:spacing w:after="0"/>
            </w:pPr>
          </w:p>
        </w:tc>
        <w:tc>
          <w:tcPr>
            <w:tcW w:w="0" w:type="auto"/>
            <w:vMerge w:val="restart"/>
          </w:tcPr>
          <w:p w14:paraId="66A16F6D" w14:textId="77777777" w:rsidR="00AB6A00" w:rsidRDefault="00AB6A00">
            <w:pPr>
              <w:spacing w:after="0"/>
            </w:pPr>
          </w:p>
        </w:tc>
      </w:tr>
      <w:tr w:rsidR="00AB6A00" w14:paraId="160CBAC1" w14:textId="77777777">
        <w:trPr>
          <w:trHeight w:val="230"/>
        </w:trPr>
        <w:tc>
          <w:tcPr>
            <w:tcW w:w="0" w:type="auto"/>
            <w:vMerge w:val="restart"/>
          </w:tcPr>
          <w:p w14:paraId="63D6F5A2" w14:textId="77777777" w:rsidR="00AB6A00" w:rsidRDefault="00F30516">
            <w:pPr>
              <w:pStyle w:val="Numbered"/>
            </w:pPr>
            <w:r>
              <w:rPr>
                <w:sz w:val="16"/>
              </w:rPr>
              <w:t>Докладване на данни за годишната продукция, принос и структура на сектор „Аквакултури“ – приложения 2, 3, 4 и 5</w:t>
            </w:r>
          </w:p>
        </w:tc>
        <w:tc>
          <w:tcPr>
            <w:tcW w:w="0" w:type="auto"/>
            <w:vMerge w:val="restart"/>
          </w:tcPr>
          <w:p w14:paraId="489A43C8" w14:textId="77777777" w:rsidR="00AB6A00" w:rsidRDefault="00F30516">
            <w:pPr>
              <w:spacing w:after="0"/>
            </w:pPr>
            <w:r>
              <w:rPr>
                <w:sz w:val="16"/>
              </w:rPr>
              <w:t>ИАРА</w:t>
            </w:r>
          </w:p>
        </w:tc>
        <w:tc>
          <w:tcPr>
            <w:tcW w:w="0" w:type="auto"/>
            <w:vMerge w:val="restart"/>
          </w:tcPr>
          <w:p w14:paraId="61273A21" w14:textId="77777777" w:rsidR="00AB6A00" w:rsidRDefault="00F30516">
            <w:pPr>
              <w:spacing w:after="0"/>
            </w:pPr>
            <w:r>
              <w:rPr>
                <w:sz w:val="16"/>
              </w:rPr>
              <w:t>08</w:t>
            </w:r>
          </w:p>
        </w:tc>
        <w:tc>
          <w:tcPr>
            <w:tcW w:w="0" w:type="auto"/>
            <w:vMerge w:val="restart"/>
          </w:tcPr>
          <w:p w14:paraId="38EDE219" w14:textId="77777777" w:rsidR="00AB6A00" w:rsidRDefault="00F30516">
            <w:pPr>
              <w:spacing w:after="0"/>
            </w:pPr>
            <w:r>
              <w:rPr>
                <w:sz w:val="16"/>
              </w:rPr>
              <w:t>-30.11.2026</w:t>
            </w:r>
          </w:p>
        </w:tc>
        <w:tc>
          <w:tcPr>
            <w:tcW w:w="0" w:type="auto"/>
            <w:vMerge w:val="restart"/>
          </w:tcPr>
          <w:p w14:paraId="1907B852" w14:textId="77777777" w:rsidR="00AB6A00" w:rsidRDefault="00F30516">
            <w:pPr>
              <w:spacing w:after="0"/>
            </w:pPr>
            <w:r>
              <w:rPr>
                <w:sz w:val="16"/>
              </w:rPr>
              <w:t>30.12.2026</w:t>
            </w:r>
          </w:p>
        </w:tc>
        <w:tc>
          <w:tcPr>
            <w:tcW w:w="0" w:type="auto"/>
            <w:vMerge w:val="restart"/>
          </w:tcPr>
          <w:p w14:paraId="5836D018" w14:textId="77777777" w:rsidR="00AB6A00" w:rsidRDefault="00F30516">
            <w:pPr>
              <w:spacing w:after="0"/>
            </w:pPr>
            <w:r>
              <w:rPr>
                <w:sz w:val="16"/>
              </w:rPr>
              <w:t>32008R0762</w:t>
            </w:r>
          </w:p>
        </w:tc>
        <w:tc>
          <w:tcPr>
            <w:tcW w:w="0" w:type="auto"/>
            <w:vMerge w:val="restart"/>
          </w:tcPr>
          <w:p w14:paraId="49DA0C4C" w14:textId="77777777" w:rsidR="00AB6A00" w:rsidRDefault="00F30516">
            <w:pPr>
              <w:spacing w:after="0"/>
            </w:pPr>
            <w:r>
              <w:rPr>
                <w:sz w:val="16"/>
              </w:rPr>
              <w:t>Събиране на данни и предоставянето им на ЕК съгласно съответните Анекси на Регламент № 762/2008, в срока по чл. 5</w:t>
            </w:r>
          </w:p>
        </w:tc>
        <w:tc>
          <w:tcPr>
            <w:tcW w:w="0" w:type="auto"/>
            <w:vMerge w:val="restart"/>
          </w:tcPr>
          <w:p w14:paraId="4D16A8CF" w14:textId="77777777" w:rsidR="00AB6A00" w:rsidRDefault="00AB6A00">
            <w:pPr>
              <w:spacing w:after="0"/>
            </w:pPr>
          </w:p>
        </w:tc>
        <w:tc>
          <w:tcPr>
            <w:tcW w:w="0" w:type="auto"/>
            <w:vMerge w:val="restart"/>
          </w:tcPr>
          <w:p w14:paraId="7956E7EF" w14:textId="77777777" w:rsidR="00AB6A00" w:rsidRDefault="00AB6A00">
            <w:pPr>
              <w:spacing w:after="0"/>
            </w:pPr>
          </w:p>
        </w:tc>
      </w:tr>
      <w:tr w:rsidR="00AB6A00" w14:paraId="457EE694" w14:textId="77777777">
        <w:trPr>
          <w:trHeight w:val="230"/>
        </w:trPr>
        <w:tc>
          <w:tcPr>
            <w:tcW w:w="0" w:type="auto"/>
            <w:vMerge w:val="restart"/>
          </w:tcPr>
          <w:p w14:paraId="01654C91" w14:textId="77777777" w:rsidR="00AB6A00" w:rsidRDefault="00F30516">
            <w:pPr>
              <w:pStyle w:val="Numbered"/>
            </w:pPr>
            <w:r>
              <w:rPr>
                <w:sz w:val="16"/>
              </w:rPr>
              <w:lastRenderedPageBreak/>
              <w:t xml:space="preserve">Докладване на данни и информация за аквакултурите за предходната календарна </w:t>
            </w:r>
            <w:r>
              <w:rPr>
                <w:sz w:val="16"/>
              </w:rPr>
              <w:t>година</w:t>
            </w:r>
          </w:p>
        </w:tc>
        <w:tc>
          <w:tcPr>
            <w:tcW w:w="0" w:type="auto"/>
            <w:vMerge w:val="restart"/>
          </w:tcPr>
          <w:p w14:paraId="263710F9" w14:textId="77777777" w:rsidR="00AB6A00" w:rsidRDefault="00F30516">
            <w:pPr>
              <w:spacing w:after="0"/>
            </w:pPr>
            <w:r>
              <w:rPr>
                <w:sz w:val="16"/>
              </w:rPr>
              <w:t>ИАРА</w:t>
            </w:r>
          </w:p>
        </w:tc>
        <w:tc>
          <w:tcPr>
            <w:tcW w:w="0" w:type="auto"/>
            <w:vMerge w:val="restart"/>
          </w:tcPr>
          <w:p w14:paraId="2992E013" w14:textId="77777777" w:rsidR="00AB6A00" w:rsidRDefault="00F30516">
            <w:pPr>
              <w:spacing w:after="0"/>
            </w:pPr>
            <w:r>
              <w:rPr>
                <w:sz w:val="16"/>
              </w:rPr>
              <w:t>08</w:t>
            </w:r>
          </w:p>
        </w:tc>
        <w:tc>
          <w:tcPr>
            <w:tcW w:w="0" w:type="auto"/>
            <w:vMerge w:val="restart"/>
          </w:tcPr>
          <w:p w14:paraId="02AB000D" w14:textId="77777777" w:rsidR="00AB6A00" w:rsidRDefault="00F30516">
            <w:pPr>
              <w:spacing w:after="0"/>
            </w:pPr>
            <w:r>
              <w:rPr>
                <w:sz w:val="16"/>
              </w:rPr>
              <w:t>-30.11.2026</w:t>
            </w:r>
          </w:p>
        </w:tc>
        <w:tc>
          <w:tcPr>
            <w:tcW w:w="0" w:type="auto"/>
            <w:vMerge w:val="restart"/>
          </w:tcPr>
          <w:p w14:paraId="752DA4F6" w14:textId="77777777" w:rsidR="00AB6A00" w:rsidRDefault="00F30516">
            <w:pPr>
              <w:spacing w:after="0"/>
            </w:pPr>
            <w:r>
              <w:rPr>
                <w:sz w:val="16"/>
              </w:rPr>
              <w:t>31.12.2026</w:t>
            </w:r>
          </w:p>
        </w:tc>
        <w:tc>
          <w:tcPr>
            <w:tcW w:w="0" w:type="auto"/>
            <w:vMerge w:val="restart"/>
          </w:tcPr>
          <w:p w14:paraId="731E5655" w14:textId="77777777" w:rsidR="00AB6A00" w:rsidRDefault="00AB6A00">
            <w:pPr>
              <w:spacing w:after="0"/>
            </w:pPr>
          </w:p>
        </w:tc>
        <w:tc>
          <w:tcPr>
            <w:tcW w:w="0" w:type="auto"/>
            <w:vMerge w:val="restart"/>
          </w:tcPr>
          <w:p w14:paraId="6DE2F5D5" w14:textId="77777777" w:rsidR="00AB6A00" w:rsidRDefault="00F30516">
            <w:pPr>
              <w:spacing w:after="0"/>
            </w:pPr>
            <w:r>
              <w:rPr>
                <w:sz w:val="16"/>
              </w:rPr>
              <w:t>Събиране на данни и предоставянето им на ЕК съгласно Препоръка GFCM/41/2017/1,  т.2</w:t>
            </w:r>
          </w:p>
        </w:tc>
        <w:tc>
          <w:tcPr>
            <w:tcW w:w="0" w:type="auto"/>
            <w:vMerge w:val="restart"/>
          </w:tcPr>
          <w:p w14:paraId="36FDEF6E" w14:textId="77777777" w:rsidR="00AB6A00" w:rsidRDefault="00AB6A00">
            <w:pPr>
              <w:spacing w:after="0"/>
            </w:pPr>
          </w:p>
        </w:tc>
        <w:tc>
          <w:tcPr>
            <w:tcW w:w="0" w:type="auto"/>
            <w:vMerge w:val="restart"/>
          </w:tcPr>
          <w:p w14:paraId="46D71CF6" w14:textId="77777777" w:rsidR="00AB6A00" w:rsidRDefault="00AB6A00">
            <w:pPr>
              <w:spacing w:after="0"/>
            </w:pPr>
          </w:p>
        </w:tc>
      </w:tr>
      <w:tr w:rsidR="00AB6A00" w14:paraId="72BA5A04" w14:textId="77777777">
        <w:trPr>
          <w:trHeight w:val="230"/>
        </w:trPr>
        <w:tc>
          <w:tcPr>
            <w:tcW w:w="0" w:type="auto"/>
            <w:vMerge w:val="restart"/>
          </w:tcPr>
          <w:p w14:paraId="3060941B" w14:textId="77777777" w:rsidR="00AB6A00" w:rsidRDefault="00F30516">
            <w:pPr>
              <w:pStyle w:val="Numbered"/>
            </w:pPr>
            <w:r>
              <w:rPr>
                <w:sz w:val="16"/>
              </w:rPr>
              <w:t>Изпълнение на Многогодишна програма за събиране на данни</w:t>
            </w:r>
          </w:p>
        </w:tc>
        <w:tc>
          <w:tcPr>
            <w:tcW w:w="0" w:type="auto"/>
            <w:vMerge w:val="restart"/>
          </w:tcPr>
          <w:p w14:paraId="041EAF92" w14:textId="77777777" w:rsidR="00AB6A00" w:rsidRDefault="00F30516">
            <w:pPr>
              <w:spacing w:after="0"/>
            </w:pPr>
            <w:r>
              <w:rPr>
                <w:sz w:val="16"/>
              </w:rPr>
              <w:t>ИАРА</w:t>
            </w:r>
          </w:p>
        </w:tc>
        <w:tc>
          <w:tcPr>
            <w:tcW w:w="0" w:type="auto"/>
            <w:vMerge w:val="restart"/>
          </w:tcPr>
          <w:p w14:paraId="28422CC3" w14:textId="77777777" w:rsidR="00AB6A00" w:rsidRDefault="00F30516">
            <w:pPr>
              <w:spacing w:after="0"/>
            </w:pPr>
            <w:r>
              <w:rPr>
                <w:sz w:val="16"/>
              </w:rPr>
              <w:t>08</w:t>
            </w:r>
          </w:p>
        </w:tc>
        <w:tc>
          <w:tcPr>
            <w:tcW w:w="0" w:type="auto"/>
            <w:vMerge w:val="restart"/>
          </w:tcPr>
          <w:p w14:paraId="0DBBFB93" w14:textId="77777777" w:rsidR="00AB6A00" w:rsidRDefault="00F30516">
            <w:pPr>
              <w:spacing w:after="0"/>
            </w:pPr>
            <w:r>
              <w:rPr>
                <w:sz w:val="16"/>
              </w:rPr>
              <w:t>01.01.2026-31.12.2026</w:t>
            </w:r>
          </w:p>
        </w:tc>
        <w:tc>
          <w:tcPr>
            <w:tcW w:w="0" w:type="auto"/>
            <w:vMerge w:val="restart"/>
          </w:tcPr>
          <w:p w14:paraId="7FAEFBDB" w14:textId="77777777" w:rsidR="00AB6A00" w:rsidRDefault="00F30516">
            <w:pPr>
              <w:spacing w:after="0"/>
            </w:pPr>
            <w:r>
              <w:rPr>
                <w:sz w:val="16"/>
              </w:rPr>
              <w:t>31.12.2026</w:t>
            </w:r>
          </w:p>
        </w:tc>
        <w:tc>
          <w:tcPr>
            <w:tcW w:w="0" w:type="auto"/>
            <w:vMerge w:val="restart"/>
          </w:tcPr>
          <w:p w14:paraId="77010F5E" w14:textId="77777777" w:rsidR="00AB6A00" w:rsidRDefault="00F30516">
            <w:pPr>
              <w:spacing w:after="0"/>
            </w:pPr>
            <w:r>
              <w:rPr>
                <w:sz w:val="16"/>
              </w:rPr>
              <w:t>32017R1004,32008R1078,32014R0508,32021R1139</w:t>
            </w:r>
          </w:p>
        </w:tc>
        <w:tc>
          <w:tcPr>
            <w:tcW w:w="0" w:type="auto"/>
            <w:vMerge w:val="restart"/>
          </w:tcPr>
          <w:p w14:paraId="7EB79171" w14:textId="77777777" w:rsidR="00AB6A00" w:rsidRDefault="00F30516">
            <w:pPr>
              <w:spacing w:after="0"/>
            </w:pPr>
            <w:r>
              <w:rPr>
                <w:sz w:val="16"/>
              </w:rPr>
              <w:t>Изпълнение на задължения съгласно Регламент (ЕС) 2017/1004, Регламент (ЕО) № 1078/2008, Регламент (ЕС) № 508/2014, Регламент (ЕС) 2021/1139</w:t>
            </w:r>
          </w:p>
        </w:tc>
        <w:tc>
          <w:tcPr>
            <w:tcW w:w="0" w:type="auto"/>
            <w:vMerge w:val="restart"/>
          </w:tcPr>
          <w:p w14:paraId="63538579" w14:textId="77777777" w:rsidR="00AB6A00" w:rsidRDefault="00AB6A00">
            <w:pPr>
              <w:spacing w:after="0"/>
            </w:pPr>
          </w:p>
        </w:tc>
        <w:tc>
          <w:tcPr>
            <w:tcW w:w="0" w:type="auto"/>
            <w:vMerge w:val="restart"/>
          </w:tcPr>
          <w:p w14:paraId="163462AE" w14:textId="77777777" w:rsidR="00AB6A00" w:rsidRDefault="00AB6A00">
            <w:pPr>
              <w:spacing w:after="0"/>
            </w:pPr>
          </w:p>
        </w:tc>
      </w:tr>
      <w:tr w:rsidR="00AB6A00" w14:paraId="4FEEA433" w14:textId="77777777">
        <w:trPr>
          <w:trHeight w:val="230"/>
        </w:trPr>
        <w:tc>
          <w:tcPr>
            <w:tcW w:w="0" w:type="auto"/>
            <w:vMerge w:val="restart"/>
          </w:tcPr>
          <w:p w14:paraId="721C3D1E" w14:textId="77777777" w:rsidR="00AB6A00" w:rsidRDefault="00F30516">
            <w:pPr>
              <w:pStyle w:val="Numbered"/>
            </w:pPr>
            <w:r>
              <w:rPr>
                <w:sz w:val="16"/>
              </w:rPr>
              <w:t>Предоставяне на информация на Европейската комисия за риболовния флот</w:t>
            </w:r>
          </w:p>
        </w:tc>
        <w:tc>
          <w:tcPr>
            <w:tcW w:w="0" w:type="auto"/>
            <w:vMerge w:val="restart"/>
          </w:tcPr>
          <w:p w14:paraId="406196DE" w14:textId="77777777" w:rsidR="00AB6A00" w:rsidRDefault="00F30516">
            <w:pPr>
              <w:spacing w:after="0"/>
            </w:pPr>
            <w:r>
              <w:rPr>
                <w:sz w:val="16"/>
              </w:rPr>
              <w:t>ИАРА</w:t>
            </w:r>
          </w:p>
        </w:tc>
        <w:tc>
          <w:tcPr>
            <w:tcW w:w="0" w:type="auto"/>
            <w:vMerge w:val="restart"/>
          </w:tcPr>
          <w:p w14:paraId="7AE59CEF" w14:textId="77777777" w:rsidR="00AB6A00" w:rsidRDefault="00F30516">
            <w:pPr>
              <w:spacing w:after="0"/>
            </w:pPr>
            <w:r>
              <w:rPr>
                <w:sz w:val="16"/>
              </w:rPr>
              <w:t>08</w:t>
            </w:r>
          </w:p>
        </w:tc>
        <w:tc>
          <w:tcPr>
            <w:tcW w:w="0" w:type="auto"/>
            <w:vMerge w:val="restart"/>
          </w:tcPr>
          <w:p w14:paraId="55C2784E" w14:textId="77777777" w:rsidR="00AB6A00" w:rsidRDefault="00F30516">
            <w:pPr>
              <w:spacing w:after="0"/>
            </w:pPr>
            <w:r>
              <w:rPr>
                <w:sz w:val="16"/>
              </w:rPr>
              <w:t>01.01.2026-31.12.2026</w:t>
            </w:r>
          </w:p>
        </w:tc>
        <w:tc>
          <w:tcPr>
            <w:tcW w:w="0" w:type="auto"/>
            <w:vMerge w:val="restart"/>
          </w:tcPr>
          <w:p w14:paraId="208E2F5D" w14:textId="77777777" w:rsidR="00AB6A00" w:rsidRDefault="00F30516">
            <w:pPr>
              <w:spacing w:after="0"/>
            </w:pPr>
            <w:r>
              <w:rPr>
                <w:sz w:val="16"/>
              </w:rPr>
              <w:t>31.12.2026</w:t>
            </w:r>
          </w:p>
        </w:tc>
        <w:tc>
          <w:tcPr>
            <w:tcW w:w="0" w:type="auto"/>
            <w:vMerge w:val="restart"/>
          </w:tcPr>
          <w:p w14:paraId="09BBD343" w14:textId="77777777" w:rsidR="00AB6A00" w:rsidRDefault="00F30516">
            <w:pPr>
              <w:spacing w:after="0"/>
            </w:pPr>
            <w:r>
              <w:rPr>
                <w:sz w:val="16"/>
              </w:rPr>
              <w:t>32017R0218</w:t>
            </w:r>
          </w:p>
        </w:tc>
        <w:tc>
          <w:tcPr>
            <w:tcW w:w="0" w:type="auto"/>
            <w:vMerge w:val="restart"/>
          </w:tcPr>
          <w:p w14:paraId="05A467F7" w14:textId="77777777" w:rsidR="00AB6A00" w:rsidRDefault="00F30516">
            <w:pPr>
              <w:spacing w:after="0"/>
            </w:pPr>
            <w:r>
              <w:rPr>
                <w:sz w:val="16"/>
              </w:rPr>
              <w:t xml:space="preserve">Чл. 6, т.1 на Регламент за изпълнение (ЕС) 2017/218.   Забележка: Държавите членки изпращат на Комисията данни за всяко събитие във връзка с риболовните кораби, въведени в националния регистър на </w:t>
            </w:r>
            <w:r>
              <w:rPr>
                <w:sz w:val="16"/>
              </w:rPr>
              <w:t>риболовния флот, не по късно от края на работния ден, в който са записани всички данни за събитието.</w:t>
            </w:r>
          </w:p>
        </w:tc>
        <w:tc>
          <w:tcPr>
            <w:tcW w:w="0" w:type="auto"/>
            <w:vMerge w:val="restart"/>
          </w:tcPr>
          <w:p w14:paraId="0F35322B" w14:textId="77777777" w:rsidR="00AB6A00" w:rsidRDefault="00AB6A00">
            <w:pPr>
              <w:spacing w:after="0"/>
            </w:pPr>
          </w:p>
        </w:tc>
        <w:tc>
          <w:tcPr>
            <w:tcW w:w="0" w:type="auto"/>
            <w:vMerge w:val="restart"/>
          </w:tcPr>
          <w:p w14:paraId="06D26162" w14:textId="77777777" w:rsidR="00AB6A00" w:rsidRDefault="00AB6A00">
            <w:pPr>
              <w:spacing w:after="0"/>
            </w:pPr>
          </w:p>
        </w:tc>
      </w:tr>
      <w:tr w:rsidR="00AB6A00" w14:paraId="6B5E0E60" w14:textId="77777777">
        <w:trPr>
          <w:trHeight w:val="230"/>
        </w:trPr>
        <w:tc>
          <w:tcPr>
            <w:tcW w:w="0" w:type="auto"/>
            <w:vMerge w:val="restart"/>
          </w:tcPr>
          <w:p w14:paraId="111E09D4" w14:textId="77777777" w:rsidR="00AB6A00" w:rsidRDefault="00F30516">
            <w:pPr>
              <w:pStyle w:val="Numbered"/>
            </w:pPr>
            <w:r>
              <w:rPr>
                <w:sz w:val="16"/>
              </w:rPr>
              <w:t>Изпращане на информация до GFCM при въвеждане на допълнителни ограничения за улов на калкан и цаца (забранени зони, временни забрани)GFCM при въвеждане на допълнителни ограничения за улов на калкан и цаца (забранени зони, временни забрани)</w:t>
            </w:r>
          </w:p>
        </w:tc>
        <w:tc>
          <w:tcPr>
            <w:tcW w:w="0" w:type="auto"/>
            <w:vMerge w:val="restart"/>
          </w:tcPr>
          <w:p w14:paraId="486BC090" w14:textId="77777777" w:rsidR="00AB6A00" w:rsidRDefault="00F30516">
            <w:pPr>
              <w:spacing w:after="0"/>
            </w:pPr>
            <w:r>
              <w:rPr>
                <w:sz w:val="16"/>
              </w:rPr>
              <w:t>ИАРА</w:t>
            </w:r>
          </w:p>
        </w:tc>
        <w:tc>
          <w:tcPr>
            <w:tcW w:w="0" w:type="auto"/>
            <w:vMerge w:val="restart"/>
          </w:tcPr>
          <w:p w14:paraId="68C73724" w14:textId="77777777" w:rsidR="00AB6A00" w:rsidRDefault="00F30516">
            <w:pPr>
              <w:spacing w:after="0"/>
            </w:pPr>
            <w:r>
              <w:rPr>
                <w:sz w:val="16"/>
              </w:rPr>
              <w:t>08</w:t>
            </w:r>
          </w:p>
        </w:tc>
        <w:tc>
          <w:tcPr>
            <w:tcW w:w="0" w:type="auto"/>
            <w:vMerge w:val="restart"/>
          </w:tcPr>
          <w:p w14:paraId="3D9B5052" w14:textId="77777777" w:rsidR="00AB6A00" w:rsidRDefault="00F30516">
            <w:pPr>
              <w:spacing w:after="0"/>
            </w:pPr>
            <w:r>
              <w:rPr>
                <w:sz w:val="16"/>
              </w:rPr>
              <w:t>-30.01.2026</w:t>
            </w:r>
          </w:p>
        </w:tc>
        <w:tc>
          <w:tcPr>
            <w:tcW w:w="0" w:type="auto"/>
            <w:vMerge w:val="restart"/>
          </w:tcPr>
          <w:p w14:paraId="0A653761" w14:textId="77777777" w:rsidR="00AB6A00" w:rsidRDefault="00F30516">
            <w:pPr>
              <w:spacing w:after="0"/>
            </w:pPr>
            <w:r>
              <w:rPr>
                <w:sz w:val="16"/>
              </w:rPr>
              <w:t>31.12.2026</w:t>
            </w:r>
          </w:p>
        </w:tc>
        <w:tc>
          <w:tcPr>
            <w:tcW w:w="0" w:type="auto"/>
            <w:vMerge w:val="restart"/>
          </w:tcPr>
          <w:p w14:paraId="680A32B1" w14:textId="77777777" w:rsidR="00AB6A00" w:rsidRDefault="00AB6A00">
            <w:pPr>
              <w:spacing w:after="0"/>
            </w:pPr>
          </w:p>
        </w:tc>
        <w:tc>
          <w:tcPr>
            <w:tcW w:w="0" w:type="auto"/>
            <w:vMerge w:val="restart"/>
          </w:tcPr>
          <w:p w14:paraId="6A47A1D1" w14:textId="77777777" w:rsidR="00AB6A00" w:rsidRDefault="00F30516">
            <w:pPr>
              <w:spacing w:after="0"/>
            </w:pPr>
            <w:r>
              <w:rPr>
                <w:sz w:val="16"/>
              </w:rPr>
              <w:t xml:space="preserve">т. 32 от Препоръка GFCM /41/2017/4, т. 16 от Препоръка GFCM /44/2021/9 и Препоръка GFCM /46/2023/10 Забележка: Изпращането на </w:t>
            </w:r>
            <w:r>
              <w:rPr>
                <w:sz w:val="16"/>
              </w:rPr>
              <w:t>информация следва да се извършва и след въвеждане на допълнителни ограничения за улов на калкан и цаца.</w:t>
            </w:r>
          </w:p>
        </w:tc>
        <w:tc>
          <w:tcPr>
            <w:tcW w:w="0" w:type="auto"/>
            <w:vMerge w:val="restart"/>
          </w:tcPr>
          <w:p w14:paraId="5917AFE2" w14:textId="77777777" w:rsidR="00AB6A00" w:rsidRDefault="00AB6A00">
            <w:pPr>
              <w:spacing w:after="0"/>
            </w:pPr>
          </w:p>
        </w:tc>
        <w:tc>
          <w:tcPr>
            <w:tcW w:w="0" w:type="auto"/>
            <w:vMerge w:val="restart"/>
          </w:tcPr>
          <w:p w14:paraId="7CC34C96" w14:textId="77777777" w:rsidR="00AB6A00" w:rsidRDefault="00AB6A00">
            <w:pPr>
              <w:spacing w:after="0"/>
            </w:pPr>
          </w:p>
        </w:tc>
      </w:tr>
      <w:tr w:rsidR="00AB6A00" w14:paraId="068EDDF7" w14:textId="77777777">
        <w:trPr>
          <w:trHeight w:val="230"/>
        </w:trPr>
        <w:tc>
          <w:tcPr>
            <w:tcW w:w="0" w:type="auto"/>
            <w:vMerge w:val="restart"/>
          </w:tcPr>
          <w:p w14:paraId="125A6AB2" w14:textId="77777777" w:rsidR="00AB6A00" w:rsidRDefault="00F30516">
            <w:pPr>
              <w:pStyle w:val="Numbered"/>
            </w:pPr>
            <w:r>
              <w:rPr>
                <w:sz w:val="16"/>
              </w:rPr>
              <w:t>Изпращане на информация до GFCM при достигане на 90 процента усвояване на квотата от калкан</w:t>
            </w:r>
          </w:p>
        </w:tc>
        <w:tc>
          <w:tcPr>
            <w:tcW w:w="0" w:type="auto"/>
            <w:vMerge w:val="restart"/>
          </w:tcPr>
          <w:p w14:paraId="31BBDED8" w14:textId="77777777" w:rsidR="00AB6A00" w:rsidRDefault="00F30516">
            <w:pPr>
              <w:spacing w:after="0"/>
            </w:pPr>
            <w:r>
              <w:rPr>
                <w:sz w:val="16"/>
              </w:rPr>
              <w:t>ИАРА</w:t>
            </w:r>
          </w:p>
        </w:tc>
        <w:tc>
          <w:tcPr>
            <w:tcW w:w="0" w:type="auto"/>
            <w:vMerge w:val="restart"/>
          </w:tcPr>
          <w:p w14:paraId="0F60D672" w14:textId="77777777" w:rsidR="00AB6A00" w:rsidRDefault="00F30516">
            <w:pPr>
              <w:spacing w:after="0"/>
            </w:pPr>
            <w:r>
              <w:rPr>
                <w:sz w:val="16"/>
              </w:rPr>
              <w:t>08</w:t>
            </w:r>
          </w:p>
        </w:tc>
        <w:tc>
          <w:tcPr>
            <w:tcW w:w="0" w:type="auto"/>
            <w:vMerge w:val="restart"/>
          </w:tcPr>
          <w:p w14:paraId="110F7BF4" w14:textId="77777777" w:rsidR="00AB6A00" w:rsidRDefault="00F30516">
            <w:pPr>
              <w:spacing w:after="0"/>
            </w:pPr>
            <w:r>
              <w:rPr>
                <w:sz w:val="16"/>
              </w:rPr>
              <w:t>-01.01.2026</w:t>
            </w:r>
          </w:p>
        </w:tc>
        <w:tc>
          <w:tcPr>
            <w:tcW w:w="0" w:type="auto"/>
            <w:vMerge w:val="restart"/>
          </w:tcPr>
          <w:p w14:paraId="1A12FD62" w14:textId="77777777" w:rsidR="00AB6A00" w:rsidRDefault="00F30516">
            <w:pPr>
              <w:spacing w:after="0"/>
            </w:pPr>
            <w:r>
              <w:rPr>
                <w:sz w:val="16"/>
              </w:rPr>
              <w:t>31.12.2026</w:t>
            </w:r>
          </w:p>
        </w:tc>
        <w:tc>
          <w:tcPr>
            <w:tcW w:w="0" w:type="auto"/>
            <w:vMerge w:val="restart"/>
          </w:tcPr>
          <w:p w14:paraId="658F65DA" w14:textId="77777777" w:rsidR="00AB6A00" w:rsidRDefault="00AB6A00">
            <w:pPr>
              <w:spacing w:after="0"/>
            </w:pPr>
          </w:p>
        </w:tc>
        <w:tc>
          <w:tcPr>
            <w:tcW w:w="0" w:type="auto"/>
            <w:vMerge w:val="restart"/>
          </w:tcPr>
          <w:p w14:paraId="49434073" w14:textId="77777777" w:rsidR="00AB6A00" w:rsidRDefault="00F30516">
            <w:pPr>
              <w:spacing w:after="0"/>
            </w:pPr>
            <w:r>
              <w:rPr>
                <w:sz w:val="16"/>
              </w:rPr>
              <w:t xml:space="preserve">Събиране на данни и </w:t>
            </w:r>
            <w:r>
              <w:rPr>
                <w:sz w:val="16"/>
              </w:rPr>
              <w:t>предоставянето им на GFCM съгласно параграф 1 от препоръка GFCM/43/2019/3</w:t>
            </w:r>
          </w:p>
        </w:tc>
        <w:tc>
          <w:tcPr>
            <w:tcW w:w="0" w:type="auto"/>
            <w:vMerge w:val="restart"/>
          </w:tcPr>
          <w:p w14:paraId="340C56F7" w14:textId="77777777" w:rsidR="00AB6A00" w:rsidRDefault="00AB6A00">
            <w:pPr>
              <w:spacing w:after="0"/>
            </w:pPr>
          </w:p>
        </w:tc>
        <w:tc>
          <w:tcPr>
            <w:tcW w:w="0" w:type="auto"/>
            <w:vMerge w:val="restart"/>
          </w:tcPr>
          <w:p w14:paraId="58711DBE" w14:textId="77777777" w:rsidR="00AB6A00" w:rsidRDefault="00AB6A00">
            <w:pPr>
              <w:spacing w:after="0"/>
            </w:pPr>
          </w:p>
        </w:tc>
      </w:tr>
      <w:tr w:rsidR="00AB6A00" w14:paraId="6AA641EF" w14:textId="77777777">
        <w:trPr>
          <w:trHeight w:val="230"/>
        </w:trPr>
        <w:tc>
          <w:tcPr>
            <w:tcW w:w="0" w:type="auto"/>
            <w:vMerge w:val="restart"/>
          </w:tcPr>
          <w:p w14:paraId="31E5FB56" w14:textId="77777777" w:rsidR="00AB6A00" w:rsidRDefault="00F30516">
            <w:pPr>
              <w:pStyle w:val="Numbered"/>
            </w:pPr>
            <w:r>
              <w:rPr>
                <w:sz w:val="16"/>
              </w:rPr>
              <w:t>Изпращане на информация до GFCM когато чужд кораб бъде наблюдаван като ангажиран в извършването на незаконен, недеклариран и нерегулиран риболов</w:t>
            </w:r>
          </w:p>
        </w:tc>
        <w:tc>
          <w:tcPr>
            <w:tcW w:w="0" w:type="auto"/>
            <w:vMerge w:val="restart"/>
          </w:tcPr>
          <w:p w14:paraId="5EE7EB55" w14:textId="77777777" w:rsidR="00AB6A00" w:rsidRDefault="00F30516">
            <w:pPr>
              <w:spacing w:after="0"/>
            </w:pPr>
            <w:r>
              <w:rPr>
                <w:sz w:val="16"/>
              </w:rPr>
              <w:t>ИАРА</w:t>
            </w:r>
          </w:p>
        </w:tc>
        <w:tc>
          <w:tcPr>
            <w:tcW w:w="0" w:type="auto"/>
            <w:vMerge w:val="restart"/>
          </w:tcPr>
          <w:p w14:paraId="023BF499" w14:textId="77777777" w:rsidR="00AB6A00" w:rsidRDefault="00F30516">
            <w:pPr>
              <w:spacing w:after="0"/>
            </w:pPr>
            <w:r>
              <w:rPr>
                <w:sz w:val="16"/>
              </w:rPr>
              <w:t>08</w:t>
            </w:r>
          </w:p>
        </w:tc>
        <w:tc>
          <w:tcPr>
            <w:tcW w:w="0" w:type="auto"/>
            <w:vMerge w:val="restart"/>
          </w:tcPr>
          <w:p w14:paraId="51234774" w14:textId="77777777" w:rsidR="00AB6A00" w:rsidRDefault="00F30516">
            <w:pPr>
              <w:spacing w:after="0"/>
            </w:pPr>
            <w:r>
              <w:rPr>
                <w:sz w:val="16"/>
              </w:rPr>
              <w:t>01.01.2026-31.12.2026</w:t>
            </w:r>
          </w:p>
        </w:tc>
        <w:tc>
          <w:tcPr>
            <w:tcW w:w="0" w:type="auto"/>
            <w:vMerge w:val="restart"/>
          </w:tcPr>
          <w:p w14:paraId="51791DFC" w14:textId="77777777" w:rsidR="00AB6A00" w:rsidRDefault="00F30516">
            <w:pPr>
              <w:spacing w:after="0"/>
            </w:pPr>
            <w:r>
              <w:rPr>
                <w:sz w:val="16"/>
              </w:rPr>
              <w:t>31.12.2026</w:t>
            </w:r>
          </w:p>
        </w:tc>
        <w:tc>
          <w:tcPr>
            <w:tcW w:w="0" w:type="auto"/>
            <w:vMerge w:val="restart"/>
          </w:tcPr>
          <w:p w14:paraId="2E802C28" w14:textId="77777777" w:rsidR="00AB6A00" w:rsidRDefault="00AB6A00">
            <w:pPr>
              <w:spacing w:after="0"/>
            </w:pPr>
          </w:p>
        </w:tc>
        <w:tc>
          <w:tcPr>
            <w:tcW w:w="0" w:type="auto"/>
            <w:vMerge w:val="restart"/>
          </w:tcPr>
          <w:p w14:paraId="062ACBAF" w14:textId="77777777" w:rsidR="00AB6A00" w:rsidRDefault="00F30516">
            <w:pPr>
              <w:spacing w:after="0"/>
            </w:pPr>
            <w:r>
              <w:rPr>
                <w:sz w:val="16"/>
              </w:rPr>
              <w:t>Събиране на данни и предоставянето им на GFCM съгласно препоръка GFCM/44/2021/21</w:t>
            </w:r>
          </w:p>
        </w:tc>
        <w:tc>
          <w:tcPr>
            <w:tcW w:w="0" w:type="auto"/>
            <w:vMerge w:val="restart"/>
          </w:tcPr>
          <w:p w14:paraId="32D4A130" w14:textId="77777777" w:rsidR="00AB6A00" w:rsidRDefault="00AB6A00">
            <w:pPr>
              <w:spacing w:after="0"/>
            </w:pPr>
          </w:p>
        </w:tc>
        <w:tc>
          <w:tcPr>
            <w:tcW w:w="0" w:type="auto"/>
            <w:vMerge w:val="restart"/>
          </w:tcPr>
          <w:p w14:paraId="22387326" w14:textId="77777777" w:rsidR="00AB6A00" w:rsidRDefault="00AB6A00">
            <w:pPr>
              <w:spacing w:after="0"/>
            </w:pPr>
          </w:p>
        </w:tc>
      </w:tr>
      <w:tr w:rsidR="00AB6A00" w14:paraId="3DB8F24B" w14:textId="77777777">
        <w:trPr>
          <w:trHeight w:val="230"/>
        </w:trPr>
        <w:tc>
          <w:tcPr>
            <w:tcW w:w="0" w:type="auto"/>
            <w:vMerge w:val="restart"/>
          </w:tcPr>
          <w:p w14:paraId="073C5275" w14:textId="77777777" w:rsidR="00AB6A00" w:rsidRDefault="00F30516">
            <w:pPr>
              <w:pStyle w:val="Numbered"/>
            </w:pPr>
            <w:r>
              <w:rPr>
                <w:sz w:val="16"/>
              </w:rPr>
              <w:t>Докладване на количествата запаси, обект на квота (цаца и калкан) и запаси, които не са обект на квота, разтоварени през предходния месец</w:t>
            </w:r>
          </w:p>
        </w:tc>
        <w:tc>
          <w:tcPr>
            <w:tcW w:w="0" w:type="auto"/>
            <w:vMerge w:val="restart"/>
          </w:tcPr>
          <w:p w14:paraId="303403CF" w14:textId="77777777" w:rsidR="00AB6A00" w:rsidRDefault="00F30516">
            <w:pPr>
              <w:spacing w:after="0"/>
            </w:pPr>
            <w:r>
              <w:rPr>
                <w:sz w:val="16"/>
              </w:rPr>
              <w:t>ИАРА</w:t>
            </w:r>
          </w:p>
        </w:tc>
        <w:tc>
          <w:tcPr>
            <w:tcW w:w="0" w:type="auto"/>
            <w:vMerge w:val="restart"/>
          </w:tcPr>
          <w:p w14:paraId="5682E39B" w14:textId="77777777" w:rsidR="00AB6A00" w:rsidRDefault="00F30516">
            <w:pPr>
              <w:spacing w:after="0"/>
            </w:pPr>
            <w:r>
              <w:rPr>
                <w:sz w:val="16"/>
              </w:rPr>
              <w:t>08</w:t>
            </w:r>
          </w:p>
        </w:tc>
        <w:tc>
          <w:tcPr>
            <w:tcW w:w="0" w:type="auto"/>
            <w:vMerge w:val="restart"/>
          </w:tcPr>
          <w:p w14:paraId="76628F1E" w14:textId="77777777" w:rsidR="00AB6A00" w:rsidRDefault="00F30516">
            <w:pPr>
              <w:spacing w:after="0"/>
            </w:pPr>
            <w:r>
              <w:rPr>
                <w:sz w:val="16"/>
              </w:rPr>
              <w:t>01.12.2025-31.12.2025</w:t>
            </w:r>
          </w:p>
        </w:tc>
        <w:tc>
          <w:tcPr>
            <w:tcW w:w="0" w:type="auto"/>
            <w:vMerge w:val="restart"/>
          </w:tcPr>
          <w:p w14:paraId="3E195B9F" w14:textId="77777777" w:rsidR="00AB6A00" w:rsidRDefault="00F30516">
            <w:pPr>
              <w:spacing w:after="0"/>
            </w:pPr>
            <w:r>
              <w:rPr>
                <w:sz w:val="16"/>
              </w:rPr>
              <w:t>14.01.2026</w:t>
            </w:r>
          </w:p>
        </w:tc>
        <w:tc>
          <w:tcPr>
            <w:tcW w:w="0" w:type="auto"/>
            <w:vMerge w:val="restart"/>
          </w:tcPr>
          <w:p w14:paraId="6DDCC7FD" w14:textId="77777777" w:rsidR="00AB6A00" w:rsidRDefault="00F30516">
            <w:pPr>
              <w:spacing w:after="0"/>
            </w:pPr>
            <w:r>
              <w:rPr>
                <w:sz w:val="16"/>
              </w:rPr>
              <w:t>32009R1224</w:t>
            </w:r>
          </w:p>
        </w:tc>
        <w:tc>
          <w:tcPr>
            <w:tcW w:w="0" w:type="auto"/>
            <w:vMerge w:val="restart"/>
          </w:tcPr>
          <w:p w14:paraId="49F11DF6" w14:textId="77777777" w:rsidR="00AB6A00" w:rsidRDefault="00F30516">
            <w:pPr>
              <w:spacing w:after="0"/>
            </w:pPr>
            <w:r>
              <w:rPr>
                <w:sz w:val="16"/>
              </w:rPr>
              <w:t>Събиране на данни и предоставянето им на ЕК съгласно чл.33 от Регламент (ЕС) № 1224/2009</w:t>
            </w:r>
          </w:p>
        </w:tc>
        <w:tc>
          <w:tcPr>
            <w:tcW w:w="0" w:type="auto"/>
            <w:vMerge w:val="restart"/>
          </w:tcPr>
          <w:p w14:paraId="42173352" w14:textId="77777777" w:rsidR="00AB6A00" w:rsidRDefault="00AB6A00">
            <w:pPr>
              <w:spacing w:after="0"/>
            </w:pPr>
          </w:p>
        </w:tc>
        <w:tc>
          <w:tcPr>
            <w:tcW w:w="0" w:type="auto"/>
            <w:vMerge w:val="restart"/>
          </w:tcPr>
          <w:p w14:paraId="0F18992C" w14:textId="77777777" w:rsidR="00AB6A00" w:rsidRDefault="00AB6A00">
            <w:pPr>
              <w:spacing w:after="0"/>
            </w:pPr>
          </w:p>
        </w:tc>
      </w:tr>
      <w:tr w:rsidR="00AB6A00" w14:paraId="75AA33A8" w14:textId="77777777">
        <w:trPr>
          <w:trHeight w:val="264"/>
        </w:trPr>
        <w:tc>
          <w:tcPr>
            <w:tcW w:w="0" w:type="auto"/>
            <w:vMerge/>
          </w:tcPr>
          <w:p w14:paraId="7B3401C2" w14:textId="77777777" w:rsidR="00AB6A00" w:rsidRDefault="00F30516">
            <w:pPr>
              <w:spacing w:after="0"/>
            </w:pPr>
            <w:r>
              <w:rPr>
                <w:sz w:val="16"/>
              </w:rPr>
              <w:t xml:space="preserve">Докладване на количествата запаси, обект на квота (цаца и калкан) и запаси, които не са обект на квота, разтоварени през </w:t>
            </w:r>
            <w:r>
              <w:rPr>
                <w:sz w:val="16"/>
              </w:rPr>
              <w:t>предходния месец</w:t>
            </w:r>
          </w:p>
        </w:tc>
        <w:tc>
          <w:tcPr>
            <w:tcW w:w="0" w:type="auto"/>
            <w:vMerge/>
          </w:tcPr>
          <w:p w14:paraId="15345981" w14:textId="77777777" w:rsidR="00AB6A00" w:rsidRDefault="00F30516">
            <w:pPr>
              <w:spacing w:after="0"/>
            </w:pPr>
            <w:r>
              <w:rPr>
                <w:sz w:val="16"/>
              </w:rPr>
              <w:t>ИАРА</w:t>
            </w:r>
          </w:p>
        </w:tc>
        <w:tc>
          <w:tcPr>
            <w:tcW w:w="0" w:type="auto"/>
            <w:vMerge/>
          </w:tcPr>
          <w:p w14:paraId="145A5E3E" w14:textId="77777777" w:rsidR="00AB6A00" w:rsidRDefault="00F30516">
            <w:pPr>
              <w:spacing w:after="0"/>
            </w:pPr>
            <w:r>
              <w:rPr>
                <w:sz w:val="16"/>
              </w:rPr>
              <w:t>08</w:t>
            </w:r>
          </w:p>
        </w:tc>
        <w:tc>
          <w:tcPr>
            <w:tcW w:w="0" w:type="auto"/>
            <w:vMerge w:val="restart"/>
          </w:tcPr>
          <w:p w14:paraId="69DE22B9" w14:textId="77777777" w:rsidR="00AB6A00" w:rsidRDefault="00F30516">
            <w:pPr>
              <w:spacing w:after="0"/>
            </w:pPr>
            <w:r>
              <w:rPr>
                <w:sz w:val="16"/>
              </w:rPr>
              <w:t>01.01.2026-30.01.2026</w:t>
            </w:r>
          </w:p>
        </w:tc>
        <w:tc>
          <w:tcPr>
            <w:tcW w:w="0" w:type="auto"/>
            <w:vMerge w:val="restart"/>
          </w:tcPr>
          <w:p w14:paraId="09E707E0" w14:textId="77777777" w:rsidR="00AB6A00" w:rsidRDefault="00F30516">
            <w:pPr>
              <w:spacing w:after="0"/>
            </w:pPr>
            <w:r>
              <w:rPr>
                <w:sz w:val="16"/>
              </w:rPr>
              <w:t>13.02.2026</w:t>
            </w:r>
          </w:p>
        </w:tc>
        <w:tc>
          <w:tcPr>
            <w:tcW w:w="0" w:type="auto"/>
            <w:vMerge/>
          </w:tcPr>
          <w:p w14:paraId="7F25C8BB" w14:textId="77777777" w:rsidR="00AB6A00" w:rsidRDefault="00F30516">
            <w:pPr>
              <w:spacing w:after="0"/>
            </w:pPr>
            <w:r>
              <w:rPr>
                <w:sz w:val="16"/>
              </w:rPr>
              <w:t>32009R1224</w:t>
            </w:r>
          </w:p>
        </w:tc>
        <w:tc>
          <w:tcPr>
            <w:tcW w:w="0" w:type="auto"/>
            <w:vMerge/>
          </w:tcPr>
          <w:p w14:paraId="67929C27" w14:textId="77777777" w:rsidR="00AB6A00" w:rsidRDefault="00F30516">
            <w:pPr>
              <w:spacing w:after="0"/>
            </w:pPr>
            <w:r>
              <w:rPr>
                <w:sz w:val="16"/>
              </w:rPr>
              <w:t>Събиране на данни и предоставянето им на ЕК съгласно чл.33 от Регламент (ЕС) № 1224/2009</w:t>
            </w:r>
          </w:p>
        </w:tc>
        <w:tc>
          <w:tcPr>
            <w:tcW w:w="0" w:type="auto"/>
            <w:vMerge/>
          </w:tcPr>
          <w:p w14:paraId="7E7D657F" w14:textId="77777777" w:rsidR="00AB6A00" w:rsidRDefault="00AB6A00">
            <w:pPr>
              <w:spacing w:after="0"/>
            </w:pPr>
          </w:p>
        </w:tc>
        <w:tc>
          <w:tcPr>
            <w:tcW w:w="0" w:type="auto"/>
            <w:vMerge/>
          </w:tcPr>
          <w:p w14:paraId="2BABB778" w14:textId="77777777" w:rsidR="00AB6A00" w:rsidRDefault="00AB6A00">
            <w:pPr>
              <w:spacing w:after="0"/>
            </w:pPr>
          </w:p>
        </w:tc>
      </w:tr>
      <w:tr w:rsidR="00AB6A00" w14:paraId="4873EE9A" w14:textId="77777777">
        <w:trPr>
          <w:trHeight w:val="264"/>
        </w:trPr>
        <w:tc>
          <w:tcPr>
            <w:tcW w:w="0" w:type="auto"/>
            <w:vMerge/>
          </w:tcPr>
          <w:p w14:paraId="1D8CB5A9" w14:textId="77777777" w:rsidR="00AB6A00" w:rsidRDefault="00F30516">
            <w:pPr>
              <w:spacing w:after="0"/>
            </w:pPr>
            <w:r>
              <w:rPr>
                <w:sz w:val="16"/>
              </w:rPr>
              <w:t xml:space="preserve">Докладване на количествата запаси, обект на квота (цаца и калкан) и запаси, които не са </w:t>
            </w:r>
            <w:r>
              <w:rPr>
                <w:sz w:val="16"/>
              </w:rPr>
              <w:t>обект на квота, разтоварени през предходния месец</w:t>
            </w:r>
          </w:p>
        </w:tc>
        <w:tc>
          <w:tcPr>
            <w:tcW w:w="0" w:type="auto"/>
            <w:vMerge/>
          </w:tcPr>
          <w:p w14:paraId="3A21D129" w14:textId="77777777" w:rsidR="00AB6A00" w:rsidRDefault="00F30516">
            <w:pPr>
              <w:spacing w:after="0"/>
            </w:pPr>
            <w:r>
              <w:rPr>
                <w:sz w:val="16"/>
              </w:rPr>
              <w:t>ИАРА</w:t>
            </w:r>
          </w:p>
        </w:tc>
        <w:tc>
          <w:tcPr>
            <w:tcW w:w="0" w:type="auto"/>
            <w:vMerge/>
          </w:tcPr>
          <w:p w14:paraId="3E61F7A6" w14:textId="77777777" w:rsidR="00AB6A00" w:rsidRDefault="00F30516">
            <w:pPr>
              <w:spacing w:after="0"/>
            </w:pPr>
            <w:r>
              <w:rPr>
                <w:sz w:val="16"/>
              </w:rPr>
              <w:t>08</w:t>
            </w:r>
          </w:p>
        </w:tc>
        <w:tc>
          <w:tcPr>
            <w:tcW w:w="0" w:type="auto"/>
            <w:vMerge w:val="restart"/>
          </w:tcPr>
          <w:p w14:paraId="4F666868" w14:textId="77777777" w:rsidR="00AB6A00" w:rsidRDefault="00F30516">
            <w:pPr>
              <w:spacing w:after="0"/>
            </w:pPr>
            <w:r>
              <w:rPr>
                <w:sz w:val="16"/>
              </w:rPr>
              <w:t>02.02.2026-27.02.2026</w:t>
            </w:r>
          </w:p>
        </w:tc>
        <w:tc>
          <w:tcPr>
            <w:tcW w:w="0" w:type="auto"/>
            <w:vMerge w:val="restart"/>
          </w:tcPr>
          <w:p w14:paraId="26C0341A" w14:textId="77777777" w:rsidR="00AB6A00" w:rsidRDefault="00F30516">
            <w:pPr>
              <w:spacing w:after="0"/>
            </w:pPr>
            <w:r>
              <w:rPr>
                <w:sz w:val="16"/>
              </w:rPr>
              <w:t>13.02.2026</w:t>
            </w:r>
          </w:p>
        </w:tc>
        <w:tc>
          <w:tcPr>
            <w:tcW w:w="0" w:type="auto"/>
            <w:vMerge/>
          </w:tcPr>
          <w:p w14:paraId="369B8683" w14:textId="77777777" w:rsidR="00AB6A00" w:rsidRDefault="00F30516">
            <w:pPr>
              <w:spacing w:after="0"/>
            </w:pPr>
            <w:r>
              <w:rPr>
                <w:sz w:val="16"/>
              </w:rPr>
              <w:t>32009R1224</w:t>
            </w:r>
          </w:p>
        </w:tc>
        <w:tc>
          <w:tcPr>
            <w:tcW w:w="0" w:type="auto"/>
            <w:vMerge/>
          </w:tcPr>
          <w:p w14:paraId="07842ADB" w14:textId="77777777" w:rsidR="00AB6A00" w:rsidRDefault="00F30516">
            <w:pPr>
              <w:spacing w:after="0"/>
            </w:pPr>
            <w:r>
              <w:rPr>
                <w:sz w:val="16"/>
              </w:rPr>
              <w:t>Събиране на данни и предоставянето им на ЕК съгласно чл.33 от Регламент (ЕС) № 1224/2009</w:t>
            </w:r>
          </w:p>
        </w:tc>
        <w:tc>
          <w:tcPr>
            <w:tcW w:w="0" w:type="auto"/>
            <w:vMerge/>
          </w:tcPr>
          <w:p w14:paraId="746CD02C" w14:textId="77777777" w:rsidR="00AB6A00" w:rsidRDefault="00AB6A00">
            <w:pPr>
              <w:spacing w:after="0"/>
            </w:pPr>
          </w:p>
        </w:tc>
        <w:tc>
          <w:tcPr>
            <w:tcW w:w="0" w:type="auto"/>
            <w:vMerge/>
          </w:tcPr>
          <w:p w14:paraId="0D7B262B" w14:textId="77777777" w:rsidR="00AB6A00" w:rsidRDefault="00AB6A00">
            <w:pPr>
              <w:spacing w:after="0"/>
            </w:pPr>
          </w:p>
        </w:tc>
      </w:tr>
      <w:tr w:rsidR="00AB6A00" w14:paraId="29C1DEB9" w14:textId="77777777">
        <w:trPr>
          <w:trHeight w:val="264"/>
        </w:trPr>
        <w:tc>
          <w:tcPr>
            <w:tcW w:w="0" w:type="auto"/>
            <w:vMerge/>
          </w:tcPr>
          <w:p w14:paraId="22955F84" w14:textId="77777777" w:rsidR="00AB6A00" w:rsidRDefault="00F30516">
            <w:pPr>
              <w:spacing w:after="0"/>
            </w:pPr>
            <w:r>
              <w:rPr>
                <w:sz w:val="16"/>
              </w:rPr>
              <w:t>Докладване на количествата запаси, обект на квота (цаца и калкан) и запаси, които не са обект на квота, разтоварени през предходния месец</w:t>
            </w:r>
          </w:p>
        </w:tc>
        <w:tc>
          <w:tcPr>
            <w:tcW w:w="0" w:type="auto"/>
            <w:vMerge/>
          </w:tcPr>
          <w:p w14:paraId="577E0F10" w14:textId="77777777" w:rsidR="00AB6A00" w:rsidRDefault="00F30516">
            <w:pPr>
              <w:spacing w:after="0"/>
            </w:pPr>
            <w:r>
              <w:rPr>
                <w:sz w:val="16"/>
              </w:rPr>
              <w:t>ИАРА</w:t>
            </w:r>
          </w:p>
        </w:tc>
        <w:tc>
          <w:tcPr>
            <w:tcW w:w="0" w:type="auto"/>
            <w:vMerge/>
          </w:tcPr>
          <w:p w14:paraId="1A14B6ED" w14:textId="77777777" w:rsidR="00AB6A00" w:rsidRDefault="00F30516">
            <w:pPr>
              <w:spacing w:after="0"/>
            </w:pPr>
            <w:r>
              <w:rPr>
                <w:sz w:val="16"/>
              </w:rPr>
              <w:t>08</w:t>
            </w:r>
          </w:p>
        </w:tc>
        <w:tc>
          <w:tcPr>
            <w:tcW w:w="0" w:type="auto"/>
            <w:vMerge w:val="restart"/>
          </w:tcPr>
          <w:p w14:paraId="27BA5AF8" w14:textId="77777777" w:rsidR="00AB6A00" w:rsidRDefault="00F30516">
            <w:pPr>
              <w:spacing w:after="0"/>
            </w:pPr>
            <w:r>
              <w:rPr>
                <w:sz w:val="16"/>
              </w:rPr>
              <w:t>02.03.2026-31.03.2026</w:t>
            </w:r>
          </w:p>
        </w:tc>
        <w:tc>
          <w:tcPr>
            <w:tcW w:w="0" w:type="auto"/>
            <w:vMerge w:val="restart"/>
          </w:tcPr>
          <w:p w14:paraId="3340B0C4" w14:textId="77777777" w:rsidR="00AB6A00" w:rsidRDefault="00F30516">
            <w:pPr>
              <w:spacing w:after="0"/>
            </w:pPr>
            <w:r>
              <w:rPr>
                <w:sz w:val="16"/>
              </w:rPr>
              <w:t>14.04.2026</w:t>
            </w:r>
          </w:p>
        </w:tc>
        <w:tc>
          <w:tcPr>
            <w:tcW w:w="0" w:type="auto"/>
            <w:vMerge/>
          </w:tcPr>
          <w:p w14:paraId="53CA0C6B" w14:textId="77777777" w:rsidR="00AB6A00" w:rsidRDefault="00F30516">
            <w:pPr>
              <w:spacing w:after="0"/>
            </w:pPr>
            <w:r>
              <w:rPr>
                <w:sz w:val="16"/>
              </w:rPr>
              <w:t>32009R1224</w:t>
            </w:r>
          </w:p>
        </w:tc>
        <w:tc>
          <w:tcPr>
            <w:tcW w:w="0" w:type="auto"/>
            <w:vMerge/>
          </w:tcPr>
          <w:p w14:paraId="094B4E13" w14:textId="77777777" w:rsidR="00AB6A00" w:rsidRDefault="00F30516">
            <w:pPr>
              <w:spacing w:after="0"/>
            </w:pPr>
            <w:r>
              <w:rPr>
                <w:sz w:val="16"/>
              </w:rPr>
              <w:t>Събиране на данни и предоставянето им на ЕК съгласно чл.33 от Регламент (ЕС) № 1224/2009</w:t>
            </w:r>
          </w:p>
        </w:tc>
        <w:tc>
          <w:tcPr>
            <w:tcW w:w="0" w:type="auto"/>
            <w:vMerge/>
          </w:tcPr>
          <w:p w14:paraId="28FEE347" w14:textId="77777777" w:rsidR="00AB6A00" w:rsidRDefault="00AB6A00">
            <w:pPr>
              <w:spacing w:after="0"/>
            </w:pPr>
          </w:p>
        </w:tc>
        <w:tc>
          <w:tcPr>
            <w:tcW w:w="0" w:type="auto"/>
            <w:vMerge/>
          </w:tcPr>
          <w:p w14:paraId="5561F35B" w14:textId="77777777" w:rsidR="00AB6A00" w:rsidRDefault="00AB6A00">
            <w:pPr>
              <w:spacing w:after="0"/>
            </w:pPr>
          </w:p>
        </w:tc>
      </w:tr>
      <w:tr w:rsidR="00AB6A00" w14:paraId="766E6E5E" w14:textId="77777777">
        <w:trPr>
          <w:trHeight w:val="264"/>
        </w:trPr>
        <w:tc>
          <w:tcPr>
            <w:tcW w:w="0" w:type="auto"/>
            <w:vMerge/>
          </w:tcPr>
          <w:p w14:paraId="0D8A31EE" w14:textId="77777777" w:rsidR="00AB6A00" w:rsidRDefault="00F30516">
            <w:pPr>
              <w:spacing w:after="0"/>
            </w:pPr>
            <w:r>
              <w:rPr>
                <w:sz w:val="16"/>
              </w:rPr>
              <w:t xml:space="preserve">Докладване на </w:t>
            </w:r>
            <w:r>
              <w:rPr>
                <w:sz w:val="16"/>
              </w:rPr>
              <w:t>количествата запаси, обект на квота (цаца и калкан) и запаси, които не са обект на квота, разтоварени през предходния месец</w:t>
            </w:r>
          </w:p>
        </w:tc>
        <w:tc>
          <w:tcPr>
            <w:tcW w:w="0" w:type="auto"/>
            <w:vMerge/>
          </w:tcPr>
          <w:p w14:paraId="09AA3F52" w14:textId="77777777" w:rsidR="00AB6A00" w:rsidRDefault="00F30516">
            <w:pPr>
              <w:spacing w:after="0"/>
            </w:pPr>
            <w:r>
              <w:rPr>
                <w:sz w:val="16"/>
              </w:rPr>
              <w:t>ИАРА</w:t>
            </w:r>
          </w:p>
        </w:tc>
        <w:tc>
          <w:tcPr>
            <w:tcW w:w="0" w:type="auto"/>
            <w:vMerge/>
          </w:tcPr>
          <w:p w14:paraId="634BE7AE" w14:textId="77777777" w:rsidR="00AB6A00" w:rsidRDefault="00F30516">
            <w:pPr>
              <w:spacing w:after="0"/>
            </w:pPr>
            <w:r>
              <w:rPr>
                <w:sz w:val="16"/>
              </w:rPr>
              <w:t>08</w:t>
            </w:r>
          </w:p>
        </w:tc>
        <w:tc>
          <w:tcPr>
            <w:tcW w:w="0" w:type="auto"/>
            <w:vMerge w:val="restart"/>
          </w:tcPr>
          <w:p w14:paraId="7203F592" w14:textId="77777777" w:rsidR="00AB6A00" w:rsidRDefault="00F30516">
            <w:pPr>
              <w:spacing w:after="0"/>
            </w:pPr>
            <w:r>
              <w:rPr>
                <w:sz w:val="16"/>
              </w:rPr>
              <w:t>01.04.2026-30.04.2026</w:t>
            </w:r>
          </w:p>
        </w:tc>
        <w:tc>
          <w:tcPr>
            <w:tcW w:w="0" w:type="auto"/>
            <w:vMerge w:val="restart"/>
          </w:tcPr>
          <w:p w14:paraId="1CF0C971" w14:textId="77777777" w:rsidR="00AB6A00" w:rsidRDefault="00F30516">
            <w:pPr>
              <w:spacing w:after="0"/>
            </w:pPr>
            <w:r>
              <w:rPr>
                <w:sz w:val="16"/>
              </w:rPr>
              <w:t>14.05.2026</w:t>
            </w:r>
          </w:p>
        </w:tc>
        <w:tc>
          <w:tcPr>
            <w:tcW w:w="0" w:type="auto"/>
            <w:vMerge/>
          </w:tcPr>
          <w:p w14:paraId="5C6CC100" w14:textId="77777777" w:rsidR="00AB6A00" w:rsidRDefault="00F30516">
            <w:pPr>
              <w:spacing w:after="0"/>
            </w:pPr>
            <w:r>
              <w:rPr>
                <w:sz w:val="16"/>
              </w:rPr>
              <w:t>32009R1224</w:t>
            </w:r>
          </w:p>
        </w:tc>
        <w:tc>
          <w:tcPr>
            <w:tcW w:w="0" w:type="auto"/>
            <w:vMerge/>
          </w:tcPr>
          <w:p w14:paraId="53350BBE" w14:textId="77777777" w:rsidR="00AB6A00" w:rsidRDefault="00F30516">
            <w:pPr>
              <w:spacing w:after="0"/>
            </w:pPr>
            <w:r>
              <w:rPr>
                <w:sz w:val="16"/>
              </w:rPr>
              <w:t>Събиране на данни и предоставянето им на ЕК съгласно чл.33 от Регламент (ЕС) № 1224/2009</w:t>
            </w:r>
          </w:p>
        </w:tc>
        <w:tc>
          <w:tcPr>
            <w:tcW w:w="0" w:type="auto"/>
            <w:vMerge/>
          </w:tcPr>
          <w:p w14:paraId="351063B2" w14:textId="77777777" w:rsidR="00AB6A00" w:rsidRDefault="00AB6A00">
            <w:pPr>
              <w:spacing w:after="0"/>
            </w:pPr>
          </w:p>
        </w:tc>
        <w:tc>
          <w:tcPr>
            <w:tcW w:w="0" w:type="auto"/>
            <w:vMerge/>
          </w:tcPr>
          <w:p w14:paraId="50CD7E2D" w14:textId="77777777" w:rsidR="00AB6A00" w:rsidRDefault="00AB6A00">
            <w:pPr>
              <w:spacing w:after="0"/>
            </w:pPr>
          </w:p>
        </w:tc>
      </w:tr>
      <w:tr w:rsidR="00AB6A00" w14:paraId="1069353B" w14:textId="77777777">
        <w:trPr>
          <w:trHeight w:val="264"/>
        </w:trPr>
        <w:tc>
          <w:tcPr>
            <w:tcW w:w="0" w:type="auto"/>
            <w:vMerge/>
          </w:tcPr>
          <w:p w14:paraId="058D0D2E" w14:textId="77777777" w:rsidR="00AB6A00" w:rsidRDefault="00F30516">
            <w:pPr>
              <w:spacing w:after="0"/>
            </w:pPr>
            <w:r>
              <w:rPr>
                <w:sz w:val="16"/>
              </w:rPr>
              <w:t>Докладване на количествата запаси, обект на квота (цаца и калкан) и запаси, които не са обект на квота, разтоварени през предходния месец</w:t>
            </w:r>
          </w:p>
        </w:tc>
        <w:tc>
          <w:tcPr>
            <w:tcW w:w="0" w:type="auto"/>
            <w:vMerge/>
          </w:tcPr>
          <w:p w14:paraId="0F3F4919" w14:textId="77777777" w:rsidR="00AB6A00" w:rsidRDefault="00F30516">
            <w:pPr>
              <w:spacing w:after="0"/>
            </w:pPr>
            <w:r>
              <w:rPr>
                <w:sz w:val="16"/>
              </w:rPr>
              <w:t>ИАРА</w:t>
            </w:r>
          </w:p>
        </w:tc>
        <w:tc>
          <w:tcPr>
            <w:tcW w:w="0" w:type="auto"/>
            <w:vMerge/>
          </w:tcPr>
          <w:p w14:paraId="09E3FE15" w14:textId="77777777" w:rsidR="00AB6A00" w:rsidRDefault="00F30516">
            <w:pPr>
              <w:spacing w:after="0"/>
            </w:pPr>
            <w:r>
              <w:rPr>
                <w:sz w:val="16"/>
              </w:rPr>
              <w:t>08</w:t>
            </w:r>
          </w:p>
        </w:tc>
        <w:tc>
          <w:tcPr>
            <w:tcW w:w="0" w:type="auto"/>
            <w:vMerge w:val="restart"/>
          </w:tcPr>
          <w:p w14:paraId="0A970F60" w14:textId="77777777" w:rsidR="00AB6A00" w:rsidRDefault="00F30516">
            <w:pPr>
              <w:spacing w:after="0"/>
            </w:pPr>
            <w:r>
              <w:rPr>
                <w:sz w:val="16"/>
              </w:rPr>
              <w:t>01.05.2026-29.05.2026</w:t>
            </w:r>
          </w:p>
        </w:tc>
        <w:tc>
          <w:tcPr>
            <w:tcW w:w="0" w:type="auto"/>
            <w:vMerge w:val="restart"/>
          </w:tcPr>
          <w:p w14:paraId="60357BA3" w14:textId="77777777" w:rsidR="00AB6A00" w:rsidRDefault="00F30516">
            <w:pPr>
              <w:spacing w:after="0"/>
            </w:pPr>
            <w:r>
              <w:rPr>
                <w:sz w:val="16"/>
              </w:rPr>
              <w:t>12.06.2026</w:t>
            </w:r>
          </w:p>
        </w:tc>
        <w:tc>
          <w:tcPr>
            <w:tcW w:w="0" w:type="auto"/>
            <w:vMerge/>
          </w:tcPr>
          <w:p w14:paraId="7ED50B08" w14:textId="77777777" w:rsidR="00AB6A00" w:rsidRDefault="00F30516">
            <w:pPr>
              <w:spacing w:after="0"/>
            </w:pPr>
            <w:r>
              <w:rPr>
                <w:sz w:val="16"/>
              </w:rPr>
              <w:t>32009R1224</w:t>
            </w:r>
          </w:p>
        </w:tc>
        <w:tc>
          <w:tcPr>
            <w:tcW w:w="0" w:type="auto"/>
            <w:vMerge/>
          </w:tcPr>
          <w:p w14:paraId="4E15248C" w14:textId="77777777" w:rsidR="00AB6A00" w:rsidRDefault="00F30516">
            <w:pPr>
              <w:spacing w:after="0"/>
            </w:pPr>
            <w:r>
              <w:rPr>
                <w:sz w:val="16"/>
              </w:rPr>
              <w:t xml:space="preserve">Събиране на данни и предоставянето им на ЕК </w:t>
            </w:r>
            <w:r>
              <w:rPr>
                <w:sz w:val="16"/>
              </w:rPr>
              <w:t>съгласно чл.33 от Регламент (ЕС) № 1224/2009</w:t>
            </w:r>
          </w:p>
        </w:tc>
        <w:tc>
          <w:tcPr>
            <w:tcW w:w="0" w:type="auto"/>
            <w:vMerge/>
          </w:tcPr>
          <w:p w14:paraId="1C27E567" w14:textId="77777777" w:rsidR="00AB6A00" w:rsidRDefault="00AB6A00">
            <w:pPr>
              <w:spacing w:after="0"/>
            </w:pPr>
          </w:p>
        </w:tc>
        <w:tc>
          <w:tcPr>
            <w:tcW w:w="0" w:type="auto"/>
            <w:vMerge/>
          </w:tcPr>
          <w:p w14:paraId="41987264" w14:textId="77777777" w:rsidR="00AB6A00" w:rsidRDefault="00AB6A00">
            <w:pPr>
              <w:spacing w:after="0"/>
            </w:pPr>
          </w:p>
        </w:tc>
      </w:tr>
      <w:tr w:rsidR="00AB6A00" w14:paraId="7AF6AA93" w14:textId="77777777">
        <w:trPr>
          <w:trHeight w:val="264"/>
        </w:trPr>
        <w:tc>
          <w:tcPr>
            <w:tcW w:w="0" w:type="auto"/>
            <w:vMerge/>
          </w:tcPr>
          <w:p w14:paraId="2F2BD62D" w14:textId="77777777" w:rsidR="00AB6A00" w:rsidRDefault="00F30516">
            <w:pPr>
              <w:spacing w:after="0"/>
            </w:pPr>
            <w:r>
              <w:rPr>
                <w:sz w:val="16"/>
              </w:rPr>
              <w:t>Докладване на количествата запаси, обект на квота (цаца и калкан) и запаси, които не са обект на квота, разтоварени през предходния месец</w:t>
            </w:r>
          </w:p>
        </w:tc>
        <w:tc>
          <w:tcPr>
            <w:tcW w:w="0" w:type="auto"/>
            <w:vMerge/>
          </w:tcPr>
          <w:p w14:paraId="3FC44999" w14:textId="77777777" w:rsidR="00AB6A00" w:rsidRDefault="00F30516">
            <w:pPr>
              <w:spacing w:after="0"/>
            </w:pPr>
            <w:r>
              <w:rPr>
                <w:sz w:val="16"/>
              </w:rPr>
              <w:t>ИАРА</w:t>
            </w:r>
          </w:p>
        </w:tc>
        <w:tc>
          <w:tcPr>
            <w:tcW w:w="0" w:type="auto"/>
            <w:vMerge/>
          </w:tcPr>
          <w:p w14:paraId="684856D5" w14:textId="77777777" w:rsidR="00AB6A00" w:rsidRDefault="00F30516">
            <w:pPr>
              <w:spacing w:after="0"/>
            </w:pPr>
            <w:r>
              <w:rPr>
                <w:sz w:val="16"/>
              </w:rPr>
              <w:t>08</w:t>
            </w:r>
          </w:p>
        </w:tc>
        <w:tc>
          <w:tcPr>
            <w:tcW w:w="0" w:type="auto"/>
            <w:vMerge w:val="restart"/>
          </w:tcPr>
          <w:p w14:paraId="3A382AEE" w14:textId="77777777" w:rsidR="00AB6A00" w:rsidRDefault="00F30516">
            <w:pPr>
              <w:spacing w:after="0"/>
            </w:pPr>
            <w:r>
              <w:rPr>
                <w:sz w:val="16"/>
              </w:rPr>
              <w:t>01.06.2026-30.06.2026</w:t>
            </w:r>
          </w:p>
        </w:tc>
        <w:tc>
          <w:tcPr>
            <w:tcW w:w="0" w:type="auto"/>
            <w:vMerge w:val="restart"/>
          </w:tcPr>
          <w:p w14:paraId="17D3C87A" w14:textId="77777777" w:rsidR="00AB6A00" w:rsidRDefault="00F30516">
            <w:pPr>
              <w:spacing w:after="0"/>
            </w:pPr>
            <w:r>
              <w:rPr>
                <w:sz w:val="16"/>
              </w:rPr>
              <w:t>14.07.2026</w:t>
            </w:r>
          </w:p>
        </w:tc>
        <w:tc>
          <w:tcPr>
            <w:tcW w:w="0" w:type="auto"/>
            <w:vMerge/>
          </w:tcPr>
          <w:p w14:paraId="32BEA5E5" w14:textId="77777777" w:rsidR="00AB6A00" w:rsidRDefault="00F30516">
            <w:pPr>
              <w:spacing w:after="0"/>
            </w:pPr>
            <w:r>
              <w:rPr>
                <w:sz w:val="16"/>
              </w:rPr>
              <w:t>32009R1224</w:t>
            </w:r>
          </w:p>
        </w:tc>
        <w:tc>
          <w:tcPr>
            <w:tcW w:w="0" w:type="auto"/>
            <w:vMerge/>
          </w:tcPr>
          <w:p w14:paraId="56EF1729" w14:textId="77777777" w:rsidR="00AB6A00" w:rsidRDefault="00F30516">
            <w:pPr>
              <w:spacing w:after="0"/>
            </w:pPr>
            <w:r>
              <w:rPr>
                <w:sz w:val="16"/>
              </w:rPr>
              <w:t xml:space="preserve">Събиране на </w:t>
            </w:r>
            <w:r>
              <w:rPr>
                <w:sz w:val="16"/>
              </w:rPr>
              <w:t>данни и предоставянето им на ЕК съгласно чл.33 от Регламент (ЕС) № 1224/2009</w:t>
            </w:r>
          </w:p>
        </w:tc>
        <w:tc>
          <w:tcPr>
            <w:tcW w:w="0" w:type="auto"/>
            <w:vMerge/>
          </w:tcPr>
          <w:p w14:paraId="2D5858FC" w14:textId="77777777" w:rsidR="00AB6A00" w:rsidRDefault="00AB6A00">
            <w:pPr>
              <w:spacing w:after="0"/>
            </w:pPr>
          </w:p>
        </w:tc>
        <w:tc>
          <w:tcPr>
            <w:tcW w:w="0" w:type="auto"/>
            <w:vMerge/>
          </w:tcPr>
          <w:p w14:paraId="315A9443" w14:textId="77777777" w:rsidR="00AB6A00" w:rsidRDefault="00AB6A00">
            <w:pPr>
              <w:spacing w:after="0"/>
            </w:pPr>
          </w:p>
        </w:tc>
      </w:tr>
      <w:tr w:rsidR="00AB6A00" w14:paraId="41E9BB71" w14:textId="77777777">
        <w:trPr>
          <w:trHeight w:val="264"/>
        </w:trPr>
        <w:tc>
          <w:tcPr>
            <w:tcW w:w="0" w:type="auto"/>
            <w:vMerge/>
          </w:tcPr>
          <w:p w14:paraId="63FABA3E" w14:textId="77777777" w:rsidR="00AB6A00" w:rsidRDefault="00F30516">
            <w:pPr>
              <w:spacing w:after="0"/>
            </w:pPr>
            <w:r>
              <w:rPr>
                <w:sz w:val="16"/>
              </w:rPr>
              <w:lastRenderedPageBreak/>
              <w:t>Докладване на количествата запаси, обект на квота (цаца и калкан) и запаси, които не са обект на квота, разтоварени през предходния месец</w:t>
            </w:r>
          </w:p>
        </w:tc>
        <w:tc>
          <w:tcPr>
            <w:tcW w:w="0" w:type="auto"/>
            <w:vMerge/>
          </w:tcPr>
          <w:p w14:paraId="24C7CBA5" w14:textId="77777777" w:rsidR="00AB6A00" w:rsidRDefault="00F30516">
            <w:pPr>
              <w:spacing w:after="0"/>
            </w:pPr>
            <w:r>
              <w:rPr>
                <w:sz w:val="16"/>
              </w:rPr>
              <w:t>ИАРА</w:t>
            </w:r>
          </w:p>
        </w:tc>
        <w:tc>
          <w:tcPr>
            <w:tcW w:w="0" w:type="auto"/>
            <w:vMerge/>
          </w:tcPr>
          <w:p w14:paraId="1FDC3ABB" w14:textId="77777777" w:rsidR="00AB6A00" w:rsidRDefault="00F30516">
            <w:pPr>
              <w:spacing w:after="0"/>
            </w:pPr>
            <w:r>
              <w:rPr>
                <w:sz w:val="16"/>
              </w:rPr>
              <w:t>08</w:t>
            </w:r>
          </w:p>
        </w:tc>
        <w:tc>
          <w:tcPr>
            <w:tcW w:w="0" w:type="auto"/>
            <w:vMerge w:val="restart"/>
          </w:tcPr>
          <w:p w14:paraId="5EC5DDD7" w14:textId="77777777" w:rsidR="00AB6A00" w:rsidRDefault="00F30516">
            <w:pPr>
              <w:spacing w:after="0"/>
            </w:pPr>
            <w:r>
              <w:rPr>
                <w:sz w:val="16"/>
              </w:rPr>
              <w:t>01.07.2026-31.07.2026</w:t>
            </w:r>
          </w:p>
        </w:tc>
        <w:tc>
          <w:tcPr>
            <w:tcW w:w="0" w:type="auto"/>
            <w:vMerge w:val="restart"/>
          </w:tcPr>
          <w:p w14:paraId="67DC6D00" w14:textId="77777777" w:rsidR="00AB6A00" w:rsidRDefault="00F30516">
            <w:pPr>
              <w:spacing w:after="0"/>
            </w:pPr>
            <w:r>
              <w:rPr>
                <w:sz w:val="16"/>
              </w:rPr>
              <w:t>14.08.2026</w:t>
            </w:r>
          </w:p>
        </w:tc>
        <w:tc>
          <w:tcPr>
            <w:tcW w:w="0" w:type="auto"/>
            <w:vMerge/>
          </w:tcPr>
          <w:p w14:paraId="0E4E886C" w14:textId="77777777" w:rsidR="00AB6A00" w:rsidRDefault="00F30516">
            <w:pPr>
              <w:spacing w:after="0"/>
            </w:pPr>
            <w:r>
              <w:rPr>
                <w:sz w:val="16"/>
              </w:rPr>
              <w:t>32009R1224</w:t>
            </w:r>
          </w:p>
        </w:tc>
        <w:tc>
          <w:tcPr>
            <w:tcW w:w="0" w:type="auto"/>
            <w:vMerge/>
          </w:tcPr>
          <w:p w14:paraId="75D44E87" w14:textId="77777777" w:rsidR="00AB6A00" w:rsidRDefault="00F30516">
            <w:pPr>
              <w:spacing w:after="0"/>
            </w:pPr>
            <w:r>
              <w:rPr>
                <w:sz w:val="16"/>
              </w:rPr>
              <w:t>Събиране на данни и предоставянето им на ЕК съгласно чл.33 от Регламент (ЕС) № 1224/2009</w:t>
            </w:r>
          </w:p>
        </w:tc>
        <w:tc>
          <w:tcPr>
            <w:tcW w:w="0" w:type="auto"/>
            <w:vMerge/>
          </w:tcPr>
          <w:p w14:paraId="6CD59331" w14:textId="77777777" w:rsidR="00AB6A00" w:rsidRDefault="00AB6A00">
            <w:pPr>
              <w:spacing w:after="0"/>
            </w:pPr>
          </w:p>
        </w:tc>
        <w:tc>
          <w:tcPr>
            <w:tcW w:w="0" w:type="auto"/>
            <w:vMerge/>
          </w:tcPr>
          <w:p w14:paraId="587CAC45" w14:textId="77777777" w:rsidR="00AB6A00" w:rsidRDefault="00AB6A00">
            <w:pPr>
              <w:spacing w:after="0"/>
            </w:pPr>
          </w:p>
        </w:tc>
      </w:tr>
      <w:tr w:rsidR="00AB6A00" w14:paraId="47D1B4F7" w14:textId="77777777">
        <w:trPr>
          <w:trHeight w:val="264"/>
        </w:trPr>
        <w:tc>
          <w:tcPr>
            <w:tcW w:w="0" w:type="auto"/>
            <w:vMerge/>
          </w:tcPr>
          <w:p w14:paraId="3EC8B8DD" w14:textId="77777777" w:rsidR="00AB6A00" w:rsidRDefault="00F30516">
            <w:pPr>
              <w:spacing w:after="0"/>
            </w:pPr>
            <w:r>
              <w:rPr>
                <w:sz w:val="16"/>
              </w:rPr>
              <w:t>Докладване на количествата запаси, обект на квота (цаца и калкан) и запаси, които не са обект на квота, разтоварени през предходния месец</w:t>
            </w:r>
          </w:p>
        </w:tc>
        <w:tc>
          <w:tcPr>
            <w:tcW w:w="0" w:type="auto"/>
            <w:vMerge/>
          </w:tcPr>
          <w:p w14:paraId="3568D5D2" w14:textId="77777777" w:rsidR="00AB6A00" w:rsidRDefault="00F30516">
            <w:pPr>
              <w:spacing w:after="0"/>
            </w:pPr>
            <w:r>
              <w:rPr>
                <w:sz w:val="16"/>
              </w:rPr>
              <w:t>ИАРА</w:t>
            </w:r>
          </w:p>
        </w:tc>
        <w:tc>
          <w:tcPr>
            <w:tcW w:w="0" w:type="auto"/>
            <w:vMerge/>
          </w:tcPr>
          <w:p w14:paraId="11DFA379" w14:textId="77777777" w:rsidR="00AB6A00" w:rsidRDefault="00F30516">
            <w:pPr>
              <w:spacing w:after="0"/>
            </w:pPr>
            <w:r>
              <w:rPr>
                <w:sz w:val="16"/>
              </w:rPr>
              <w:t>08</w:t>
            </w:r>
          </w:p>
        </w:tc>
        <w:tc>
          <w:tcPr>
            <w:tcW w:w="0" w:type="auto"/>
            <w:vMerge w:val="restart"/>
          </w:tcPr>
          <w:p w14:paraId="4B8F05B0" w14:textId="77777777" w:rsidR="00AB6A00" w:rsidRDefault="00F30516">
            <w:pPr>
              <w:spacing w:after="0"/>
            </w:pPr>
            <w:r>
              <w:rPr>
                <w:sz w:val="16"/>
              </w:rPr>
              <w:t>03.08.2026-31.08.2026</w:t>
            </w:r>
          </w:p>
        </w:tc>
        <w:tc>
          <w:tcPr>
            <w:tcW w:w="0" w:type="auto"/>
            <w:vMerge w:val="restart"/>
          </w:tcPr>
          <w:p w14:paraId="48DA1BA3" w14:textId="77777777" w:rsidR="00AB6A00" w:rsidRDefault="00F30516">
            <w:pPr>
              <w:spacing w:after="0"/>
            </w:pPr>
            <w:r>
              <w:rPr>
                <w:sz w:val="16"/>
              </w:rPr>
              <w:t>14.09.2026</w:t>
            </w:r>
          </w:p>
        </w:tc>
        <w:tc>
          <w:tcPr>
            <w:tcW w:w="0" w:type="auto"/>
            <w:vMerge/>
          </w:tcPr>
          <w:p w14:paraId="726308DD" w14:textId="77777777" w:rsidR="00AB6A00" w:rsidRDefault="00F30516">
            <w:pPr>
              <w:spacing w:after="0"/>
            </w:pPr>
            <w:r>
              <w:rPr>
                <w:sz w:val="16"/>
              </w:rPr>
              <w:t>32009R1224</w:t>
            </w:r>
          </w:p>
        </w:tc>
        <w:tc>
          <w:tcPr>
            <w:tcW w:w="0" w:type="auto"/>
            <w:vMerge/>
          </w:tcPr>
          <w:p w14:paraId="5C57FF85" w14:textId="77777777" w:rsidR="00AB6A00" w:rsidRDefault="00F30516">
            <w:pPr>
              <w:spacing w:after="0"/>
            </w:pPr>
            <w:r>
              <w:rPr>
                <w:sz w:val="16"/>
              </w:rPr>
              <w:t>Събиране на данни и предоставянето им на ЕК съгласно чл.33 от Регламент (ЕС) № 1224/2009</w:t>
            </w:r>
          </w:p>
        </w:tc>
        <w:tc>
          <w:tcPr>
            <w:tcW w:w="0" w:type="auto"/>
            <w:vMerge/>
          </w:tcPr>
          <w:p w14:paraId="36F26743" w14:textId="77777777" w:rsidR="00AB6A00" w:rsidRDefault="00AB6A00">
            <w:pPr>
              <w:spacing w:after="0"/>
            </w:pPr>
          </w:p>
        </w:tc>
        <w:tc>
          <w:tcPr>
            <w:tcW w:w="0" w:type="auto"/>
            <w:vMerge/>
          </w:tcPr>
          <w:p w14:paraId="0C7035EE" w14:textId="77777777" w:rsidR="00AB6A00" w:rsidRDefault="00AB6A00">
            <w:pPr>
              <w:spacing w:after="0"/>
            </w:pPr>
          </w:p>
        </w:tc>
      </w:tr>
      <w:tr w:rsidR="00AB6A00" w14:paraId="3EF38314" w14:textId="77777777">
        <w:trPr>
          <w:trHeight w:val="264"/>
        </w:trPr>
        <w:tc>
          <w:tcPr>
            <w:tcW w:w="0" w:type="auto"/>
            <w:vMerge/>
          </w:tcPr>
          <w:p w14:paraId="531848D6" w14:textId="77777777" w:rsidR="00AB6A00" w:rsidRDefault="00F30516">
            <w:pPr>
              <w:spacing w:after="0"/>
            </w:pPr>
            <w:r>
              <w:rPr>
                <w:sz w:val="16"/>
              </w:rPr>
              <w:t>Докладване на количествата запаси, обект на квота (цаца и калкан) и запаси, които не са обект на квота, разтоварени през предходния месец</w:t>
            </w:r>
          </w:p>
        </w:tc>
        <w:tc>
          <w:tcPr>
            <w:tcW w:w="0" w:type="auto"/>
            <w:vMerge/>
          </w:tcPr>
          <w:p w14:paraId="65AF232A" w14:textId="77777777" w:rsidR="00AB6A00" w:rsidRDefault="00F30516">
            <w:pPr>
              <w:spacing w:after="0"/>
            </w:pPr>
            <w:r>
              <w:rPr>
                <w:sz w:val="16"/>
              </w:rPr>
              <w:t>ИАРА</w:t>
            </w:r>
          </w:p>
        </w:tc>
        <w:tc>
          <w:tcPr>
            <w:tcW w:w="0" w:type="auto"/>
            <w:vMerge/>
          </w:tcPr>
          <w:p w14:paraId="0AE4F1E8" w14:textId="77777777" w:rsidR="00AB6A00" w:rsidRDefault="00F30516">
            <w:pPr>
              <w:spacing w:after="0"/>
            </w:pPr>
            <w:r>
              <w:rPr>
                <w:sz w:val="16"/>
              </w:rPr>
              <w:t>08</w:t>
            </w:r>
          </w:p>
        </w:tc>
        <w:tc>
          <w:tcPr>
            <w:tcW w:w="0" w:type="auto"/>
            <w:vMerge w:val="restart"/>
          </w:tcPr>
          <w:p w14:paraId="0C20F720" w14:textId="77777777" w:rsidR="00AB6A00" w:rsidRDefault="00F30516">
            <w:pPr>
              <w:spacing w:after="0"/>
            </w:pPr>
            <w:r>
              <w:rPr>
                <w:sz w:val="16"/>
              </w:rPr>
              <w:t>01.09.2026-30.09.2026</w:t>
            </w:r>
          </w:p>
        </w:tc>
        <w:tc>
          <w:tcPr>
            <w:tcW w:w="0" w:type="auto"/>
            <w:vMerge w:val="restart"/>
          </w:tcPr>
          <w:p w14:paraId="67B52FAF" w14:textId="77777777" w:rsidR="00AB6A00" w:rsidRDefault="00F30516">
            <w:pPr>
              <w:spacing w:after="0"/>
            </w:pPr>
            <w:r>
              <w:rPr>
                <w:sz w:val="16"/>
              </w:rPr>
              <w:t>14.10.2026</w:t>
            </w:r>
          </w:p>
        </w:tc>
        <w:tc>
          <w:tcPr>
            <w:tcW w:w="0" w:type="auto"/>
            <w:vMerge/>
          </w:tcPr>
          <w:p w14:paraId="2CF33B18" w14:textId="77777777" w:rsidR="00AB6A00" w:rsidRDefault="00F30516">
            <w:pPr>
              <w:spacing w:after="0"/>
            </w:pPr>
            <w:r>
              <w:rPr>
                <w:sz w:val="16"/>
              </w:rPr>
              <w:t>32009R1224</w:t>
            </w:r>
          </w:p>
        </w:tc>
        <w:tc>
          <w:tcPr>
            <w:tcW w:w="0" w:type="auto"/>
            <w:vMerge/>
          </w:tcPr>
          <w:p w14:paraId="0A2EDE7D" w14:textId="77777777" w:rsidR="00AB6A00" w:rsidRDefault="00F30516">
            <w:pPr>
              <w:spacing w:after="0"/>
            </w:pPr>
            <w:r>
              <w:rPr>
                <w:sz w:val="16"/>
              </w:rPr>
              <w:t>Събиране на данни и предоставянето им на ЕК съгласно чл.33 от Регламент (ЕС) № 1224/2009</w:t>
            </w:r>
          </w:p>
        </w:tc>
        <w:tc>
          <w:tcPr>
            <w:tcW w:w="0" w:type="auto"/>
            <w:vMerge/>
          </w:tcPr>
          <w:p w14:paraId="431A21EC" w14:textId="77777777" w:rsidR="00AB6A00" w:rsidRDefault="00AB6A00">
            <w:pPr>
              <w:spacing w:after="0"/>
            </w:pPr>
          </w:p>
        </w:tc>
        <w:tc>
          <w:tcPr>
            <w:tcW w:w="0" w:type="auto"/>
            <w:vMerge/>
          </w:tcPr>
          <w:p w14:paraId="5C9443A2" w14:textId="77777777" w:rsidR="00AB6A00" w:rsidRDefault="00AB6A00">
            <w:pPr>
              <w:spacing w:after="0"/>
            </w:pPr>
          </w:p>
        </w:tc>
      </w:tr>
      <w:tr w:rsidR="00AB6A00" w14:paraId="27B13E85" w14:textId="77777777">
        <w:trPr>
          <w:trHeight w:val="264"/>
        </w:trPr>
        <w:tc>
          <w:tcPr>
            <w:tcW w:w="0" w:type="auto"/>
            <w:vMerge/>
          </w:tcPr>
          <w:p w14:paraId="1EF87F51" w14:textId="77777777" w:rsidR="00AB6A00" w:rsidRDefault="00F30516">
            <w:pPr>
              <w:spacing w:after="0"/>
            </w:pPr>
            <w:r>
              <w:rPr>
                <w:sz w:val="16"/>
              </w:rPr>
              <w:t xml:space="preserve">Докладване на количествата запаси, обект на квота (цаца и калкан) и запаси, които не са </w:t>
            </w:r>
            <w:r>
              <w:rPr>
                <w:sz w:val="16"/>
              </w:rPr>
              <w:t>обект на квота, разтоварени през предходния месец</w:t>
            </w:r>
          </w:p>
        </w:tc>
        <w:tc>
          <w:tcPr>
            <w:tcW w:w="0" w:type="auto"/>
            <w:vMerge/>
          </w:tcPr>
          <w:p w14:paraId="3E39133A" w14:textId="77777777" w:rsidR="00AB6A00" w:rsidRDefault="00F30516">
            <w:pPr>
              <w:spacing w:after="0"/>
            </w:pPr>
            <w:r>
              <w:rPr>
                <w:sz w:val="16"/>
              </w:rPr>
              <w:t>ИАРА</w:t>
            </w:r>
          </w:p>
        </w:tc>
        <w:tc>
          <w:tcPr>
            <w:tcW w:w="0" w:type="auto"/>
            <w:vMerge/>
          </w:tcPr>
          <w:p w14:paraId="2EA378E1" w14:textId="77777777" w:rsidR="00AB6A00" w:rsidRDefault="00F30516">
            <w:pPr>
              <w:spacing w:after="0"/>
            </w:pPr>
            <w:r>
              <w:rPr>
                <w:sz w:val="16"/>
              </w:rPr>
              <w:t>08</w:t>
            </w:r>
          </w:p>
        </w:tc>
        <w:tc>
          <w:tcPr>
            <w:tcW w:w="0" w:type="auto"/>
            <w:vMerge w:val="restart"/>
          </w:tcPr>
          <w:p w14:paraId="50611D4A" w14:textId="77777777" w:rsidR="00AB6A00" w:rsidRDefault="00F30516">
            <w:pPr>
              <w:spacing w:after="0"/>
            </w:pPr>
            <w:r>
              <w:rPr>
                <w:sz w:val="16"/>
              </w:rPr>
              <w:t>01.10.2026-30.10.2026</w:t>
            </w:r>
          </w:p>
        </w:tc>
        <w:tc>
          <w:tcPr>
            <w:tcW w:w="0" w:type="auto"/>
            <w:vMerge w:val="restart"/>
          </w:tcPr>
          <w:p w14:paraId="38AD79A6" w14:textId="77777777" w:rsidR="00AB6A00" w:rsidRDefault="00F30516">
            <w:pPr>
              <w:spacing w:after="0"/>
            </w:pPr>
            <w:r>
              <w:rPr>
                <w:sz w:val="16"/>
              </w:rPr>
              <w:t>13.11.2026</w:t>
            </w:r>
          </w:p>
        </w:tc>
        <w:tc>
          <w:tcPr>
            <w:tcW w:w="0" w:type="auto"/>
            <w:vMerge/>
          </w:tcPr>
          <w:p w14:paraId="7220A001" w14:textId="77777777" w:rsidR="00AB6A00" w:rsidRDefault="00F30516">
            <w:pPr>
              <w:spacing w:after="0"/>
            </w:pPr>
            <w:r>
              <w:rPr>
                <w:sz w:val="16"/>
              </w:rPr>
              <w:t>32009R1224</w:t>
            </w:r>
          </w:p>
        </w:tc>
        <w:tc>
          <w:tcPr>
            <w:tcW w:w="0" w:type="auto"/>
            <w:vMerge/>
          </w:tcPr>
          <w:p w14:paraId="68A74A3C" w14:textId="77777777" w:rsidR="00AB6A00" w:rsidRDefault="00F30516">
            <w:pPr>
              <w:spacing w:after="0"/>
            </w:pPr>
            <w:r>
              <w:rPr>
                <w:sz w:val="16"/>
              </w:rPr>
              <w:t>Събиране на данни и предоставянето им на ЕК съгласно чл.33 от Регламент (ЕС) № 1224/2009</w:t>
            </w:r>
          </w:p>
        </w:tc>
        <w:tc>
          <w:tcPr>
            <w:tcW w:w="0" w:type="auto"/>
            <w:vMerge/>
          </w:tcPr>
          <w:p w14:paraId="74D7D402" w14:textId="77777777" w:rsidR="00AB6A00" w:rsidRDefault="00AB6A00">
            <w:pPr>
              <w:spacing w:after="0"/>
            </w:pPr>
          </w:p>
        </w:tc>
        <w:tc>
          <w:tcPr>
            <w:tcW w:w="0" w:type="auto"/>
            <w:vMerge/>
          </w:tcPr>
          <w:p w14:paraId="16ED465E" w14:textId="77777777" w:rsidR="00AB6A00" w:rsidRDefault="00AB6A00">
            <w:pPr>
              <w:spacing w:after="0"/>
            </w:pPr>
          </w:p>
        </w:tc>
      </w:tr>
      <w:tr w:rsidR="00AB6A00" w14:paraId="66D5A6C3" w14:textId="77777777">
        <w:trPr>
          <w:trHeight w:val="264"/>
        </w:trPr>
        <w:tc>
          <w:tcPr>
            <w:tcW w:w="0" w:type="auto"/>
            <w:vMerge/>
          </w:tcPr>
          <w:p w14:paraId="55B83AE6" w14:textId="77777777" w:rsidR="00AB6A00" w:rsidRDefault="00F30516">
            <w:pPr>
              <w:spacing w:after="0"/>
            </w:pPr>
            <w:r>
              <w:rPr>
                <w:sz w:val="16"/>
              </w:rPr>
              <w:t xml:space="preserve">Докладване на количествата запаси, обект на квота (цаца и </w:t>
            </w:r>
            <w:r>
              <w:rPr>
                <w:sz w:val="16"/>
              </w:rPr>
              <w:t>калкан) и запаси, които не са обект на квота, разтоварени през предходния месец</w:t>
            </w:r>
          </w:p>
        </w:tc>
        <w:tc>
          <w:tcPr>
            <w:tcW w:w="0" w:type="auto"/>
            <w:vMerge/>
          </w:tcPr>
          <w:p w14:paraId="17B86771" w14:textId="77777777" w:rsidR="00AB6A00" w:rsidRDefault="00F30516">
            <w:pPr>
              <w:spacing w:after="0"/>
            </w:pPr>
            <w:r>
              <w:rPr>
                <w:sz w:val="16"/>
              </w:rPr>
              <w:t>ИАРА</w:t>
            </w:r>
          </w:p>
        </w:tc>
        <w:tc>
          <w:tcPr>
            <w:tcW w:w="0" w:type="auto"/>
            <w:vMerge/>
          </w:tcPr>
          <w:p w14:paraId="18652462" w14:textId="77777777" w:rsidR="00AB6A00" w:rsidRDefault="00F30516">
            <w:pPr>
              <w:spacing w:after="0"/>
            </w:pPr>
            <w:r>
              <w:rPr>
                <w:sz w:val="16"/>
              </w:rPr>
              <w:t>08</w:t>
            </w:r>
          </w:p>
        </w:tc>
        <w:tc>
          <w:tcPr>
            <w:tcW w:w="0" w:type="auto"/>
            <w:vMerge w:val="restart"/>
          </w:tcPr>
          <w:p w14:paraId="7B317E44" w14:textId="77777777" w:rsidR="00AB6A00" w:rsidRDefault="00F30516">
            <w:pPr>
              <w:spacing w:after="0"/>
            </w:pPr>
            <w:r>
              <w:rPr>
                <w:sz w:val="16"/>
              </w:rPr>
              <w:t>02.11.2026-30.11.2026</w:t>
            </w:r>
          </w:p>
        </w:tc>
        <w:tc>
          <w:tcPr>
            <w:tcW w:w="0" w:type="auto"/>
            <w:vMerge w:val="restart"/>
          </w:tcPr>
          <w:p w14:paraId="34C5FF86" w14:textId="77777777" w:rsidR="00AB6A00" w:rsidRDefault="00F30516">
            <w:pPr>
              <w:spacing w:after="0"/>
            </w:pPr>
            <w:r>
              <w:rPr>
                <w:sz w:val="16"/>
              </w:rPr>
              <w:t>14.12.2026</w:t>
            </w:r>
          </w:p>
        </w:tc>
        <w:tc>
          <w:tcPr>
            <w:tcW w:w="0" w:type="auto"/>
            <w:vMerge/>
          </w:tcPr>
          <w:p w14:paraId="2AE8853B" w14:textId="77777777" w:rsidR="00AB6A00" w:rsidRDefault="00F30516">
            <w:pPr>
              <w:spacing w:after="0"/>
            </w:pPr>
            <w:r>
              <w:rPr>
                <w:sz w:val="16"/>
              </w:rPr>
              <w:t>32009R1224</w:t>
            </w:r>
          </w:p>
        </w:tc>
        <w:tc>
          <w:tcPr>
            <w:tcW w:w="0" w:type="auto"/>
            <w:vMerge/>
          </w:tcPr>
          <w:p w14:paraId="354C0233" w14:textId="77777777" w:rsidR="00AB6A00" w:rsidRDefault="00F30516">
            <w:pPr>
              <w:spacing w:after="0"/>
            </w:pPr>
            <w:r>
              <w:rPr>
                <w:sz w:val="16"/>
              </w:rPr>
              <w:t>Събиране на данни и предоставянето им на ЕК съгласно чл.33 от Регламент (ЕС) № 1224/2009</w:t>
            </w:r>
          </w:p>
        </w:tc>
        <w:tc>
          <w:tcPr>
            <w:tcW w:w="0" w:type="auto"/>
            <w:vMerge/>
          </w:tcPr>
          <w:p w14:paraId="3FFD293B" w14:textId="77777777" w:rsidR="00AB6A00" w:rsidRDefault="00AB6A00">
            <w:pPr>
              <w:spacing w:after="0"/>
            </w:pPr>
          </w:p>
        </w:tc>
        <w:tc>
          <w:tcPr>
            <w:tcW w:w="0" w:type="auto"/>
            <w:vMerge/>
          </w:tcPr>
          <w:p w14:paraId="6E2399F1" w14:textId="77777777" w:rsidR="00AB6A00" w:rsidRDefault="00AB6A00">
            <w:pPr>
              <w:spacing w:after="0"/>
            </w:pPr>
          </w:p>
        </w:tc>
      </w:tr>
      <w:tr w:rsidR="00AB6A00" w14:paraId="2052FA91" w14:textId="77777777">
        <w:trPr>
          <w:trHeight w:val="264"/>
        </w:trPr>
        <w:tc>
          <w:tcPr>
            <w:tcW w:w="0" w:type="auto"/>
            <w:vMerge/>
          </w:tcPr>
          <w:p w14:paraId="2D6B7C8E" w14:textId="77777777" w:rsidR="00AB6A00" w:rsidRDefault="00F30516">
            <w:pPr>
              <w:spacing w:after="0"/>
            </w:pPr>
            <w:r>
              <w:rPr>
                <w:sz w:val="16"/>
              </w:rPr>
              <w:t xml:space="preserve">Докладване на </w:t>
            </w:r>
            <w:r>
              <w:rPr>
                <w:sz w:val="16"/>
              </w:rPr>
              <w:t>количествата запаси, обект на квота (цаца и калкан) и запаси, които не са обект на квота, разтоварени през предходния месец</w:t>
            </w:r>
          </w:p>
        </w:tc>
        <w:tc>
          <w:tcPr>
            <w:tcW w:w="0" w:type="auto"/>
            <w:vMerge/>
          </w:tcPr>
          <w:p w14:paraId="0F9614C7" w14:textId="77777777" w:rsidR="00AB6A00" w:rsidRDefault="00F30516">
            <w:pPr>
              <w:spacing w:after="0"/>
            </w:pPr>
            <w:r>
              <w:rPr>
                <w:sz w:val="16"/>
              </w:rPr>
              <w:t>ИАРА</w:t>
            </w:r>
          </w:p>
        </w:tc>
        <w:tc>
          <w:tcPr>
            <w:tcW w:w="0" w:type="auto"/>
            <w:vMerge/>
          </w:tcPr>
          <w:p w14:paraId="0BA7CAD2" w14:textId="77777777" w:rsidR="00AB6A00" w:rsidRDefault="00F30516">
            <w:pPr>
              <w:spacing w:after="0"/>
            </w:pPr>
            <w:r>
              <w:rPr>
                <w:sz w:val="16"/>
              </w:rPr>
              <w:t>08</w:t>
            </w:r>
          </w:p>
        </w:tc>
        <w:tc>
          <w:tcPr>
            <w:tcW w:w="0" w:type="auto"/>
            <w:vMerge w:val="restart"/>
          </w:tcPr>
          <w:p w14:paraId="3F1C9A6E" w14:textId="77777777" w:rsidR="00AB6A00" w:rsidRDefault="00F30516">
            <w:pPr>
              <w:spacing w:after="0"/>
            </w:pPr>
            <w:r>
              <w:rPr>
                <w:sz w:val="16"/>
              </w:rPr>
              <w:t>01.12.2026-31.12.2026</w:t>
            </w:r>
          </w:p>
        </w:tc>
        <w:tc>
          <w:tcPr>
            <w:tcW w:w="0" w:type="auto"/>
            <w:vMerge w:val="restart"/>
          </w:tcPr>
          <w:p w14:paraId="475D3405" w14:textId="77777777" w:rsidR="00AB6A00" w:rsidRDefault="00F30516">
            <w:pPr>
              <w:spacing w:after="0"/>
            </w:pPr>
            <w:r>
              <w:rPr>
                <w:sz w:val="16"/>
              </w:rPr>
              <w:t>14.01.2027</w:t>
            </w:r>
          </w:p>
        </w:tc>
        <w:tc>
          <w:tcPr>
            <w:tcW w:w="0" w:type="auto"/>
            <w:vMerge/>
          </w:tcPr>
          <w:p w14:paraId="5DA17749" w14:textId="77777777" w:rsidR="00AB6A00" w:rsidRDefault="00F30516">
            <w:pPr>
              <w:spacing w:after="0"/>
            </w:pPr>
            <w:r>
              <w:rPr>
                <w:sz w:val="16"/>
              </w:rPr>
              <w:t>32009R1224</w:t>
            </w:r>
          </w:p>
        </w:tc>
        <w:tc>
          <w:tcPr>
            <w:tcW w:w="0" w:type="auto"/>
            <w:vMerge/>
          </w:tcPr>
          <w:p w14:paraId="166A12B3" w14:textId="77777777" w:rsidR="00AB6A00" w:rsidRDefault="00F30516">
            <w:pPr>
              <w:spacing w:after="0"/>
            </w:pPr>
            <w:r>
              <w:rPr>
                <w:sz w:val="16"/>
              </w:rPr>
              <w:t xml:space="preserve">Събиране на данни и предоставянето им на ЕК съгласно чл.33 от Регламент (ЕС) № </w:t>
            </w:r>
            <w:r>
              <w:rPr>
                <w:sz w:val="16"/>
              </w:rPr>
              <w:t>1224/2009</w:t>
            </w:r>
          </w:p>
        </w:tc>
        <w:tc>
          <w:tcPr>
            <w:tcW w:w="0" w:type="auto"/>
            <w:vMerge/>
          </w:tcPr>
          <w:p w14:paraId="7E5C1512" w14:textId="77777777" w:rsidR="00AB6A00" w:rsidRDefault="00AB6A00">
            <w:pPr>
              <w:spacing w:after="0"/>
            </w:pPr>
          </w:p>
        </w:tc>
        <w:tc>
          <w:tcPr>
            <w:tcW w:w="0" w:type="auto"/>
            <w:vMerge/>
          </w:tcPr>
          <w:p w14:paraId="2DA14EA6" w14:textId="77777777" w:rsidR="00AB6A00" w:rsidRDefault="00AB6A00">
            <w:pPr>
              <w:spacing w:after="0"/>
            </w:pPr>
          </w:p>
        </w:tc>
      </w:tr>
      <w:tr w:rsidR="00AB6A00" w14:paraId="663BE73E" w14:textId="77777777">
        <w:trPr>
          <w:trHeight w:val="230"/>
        </w:trPr>
        <w:tc>
          <w:tcPr>
            <w:tcW w:w="0" w:type="auto"/>
            <w:vMerge w:val="restart"/>
          </w:tcPr>
          <w:p w14:paraId="2A63525C" w14:textId="77777777" w:rsidR="00AB6A00" w:rsidRDefault="00F30516">
            <w:pPr>
              <w:pStyle w:val="Numbered"/>
            </w:pPr>
            <w:r>
              <w:rPr>
                <w:sz w:val="16"/>
              </w:rPr>
              <w:t>Информация за количествата, разтоварени и/или трансбордирани, в български пристанища, през предходното тримесечие, от риболовни кораби на трети държави</w:t>
            </w:r>
          </w:p>
        </w:tc>
        <w:tc>
          <w:tcPr>
            <w:tcW w:w="0" w:type="auto"/>
            <w:vMerge w:val="restart"/>
          </w:tcPr>
          <w:p w14:paraId="3F5B6A6A" w14:textId="77777777" w:rsidR="00AB6A00" w:rsidRDefault="00F30516">
            <w:pPr>
              <w:spacing w:after="0"/>
            </w:pPr>
            <w:r>
              <w:rPr>
                <w:sz w:val="16"/>
              </w:rPr>
              <w:t>ИАРА</w:t>
            </w:r>
          </w:p>
        </w:tc>
        <w:tc>
          <w:tcPr>
            <w:tcW w:w="0" w:type="auto"/>
            <w:vMerge w:val="restart"/>
          </w:tcPr>
          <w:p w14:paraId="310E39ED" w14:textId="77777777" w:rsidR="00AB6A00" w:rsidRDefault="00F30516">
            <w:pPr>
              <w:spacing w:after="0"/>
            </w:pPr>
            <w:r>
              <w:rPr>
                <w:sz w:val="16"/>
              </w:rPr>
              <w:t>08</w:t>
            </w:r>
          </w:p>
        </w:tc>
        <w:tc>
          <w:tcPr>
            <w:tcW w:w="0" w:type="auto"/>
            <w:vMerge w:val="restart"/>
          </w:tcPr>
          <w:p w14:paraId="09D115A3" w14:textId="77777777" w:rsidR="00AB6A00" w:rsidRDefault="00F30516">
            <w:pPr>
              <w:spacing w:after="0"/>
            </w:pPr>
            <w:r>
              <w:rPr>
                <w:sz w:val="16"/>
              </w:rPr>
              <w:t>01.10.2025-31.12.2025</w:t>
            </w:r>
          </w:p>
        </w:tc>
        <w:tc>
          <w:tcPr>
            <w:tcW w:w="0" w:type="auto"/>
            <w:vMerge w:val="restart"/>
          </w:tcPr>
          <w:p w14:paraId="3537CE34" w14:textId="77777777" w:rsidR="00AB6A00" w:rsidRDefault="00F30516">
            <w:pPr>
              <w:spacing w:after="0"/>
            </w:pPr>
            <w:r>
              <w:rPr>
                <w:sz w:val="16"/>
              </w:rPr>
              <w:t>30.01.2026</w:t>
            </w:r>
          </w:p>
        </w:tc>
        <w:tc>
          <w:tcPr>
            <w:tcW w:w="0" w:type="auto"/>
            <w:vMerge w:val="restart"/>
          </w:tcPr>
          <w:p w14:paraId="38EE7F60" w14:textId="77777777" w:rsidR="00AB6A00" w:rsidRDefault="00F30516">
            <w:pPr>
              <w:spacing w:after="0"/>
            </w:pPr>
            <w:r>
              <w:rPr>
                <w:sz w:val="16"/>
              </w:rPr>
              <w:t>32008R1005</w:t>
            </w:r>
          </w:p>
        </w:tc>
        <w:tc>
          <w:tcPr>
            <w:tcW w:w="0" w:type="auto"/>
            <w:vMerge w:val="restart"/>
          </w:tcPr>
          <w:p w14:paraId="30996197" w14:textId="77777777" w:rsidR="00AB6A00" w:rsidRDefault="00F30516">
            <w:pPr>
              <w:spacing w:after="0"/>
            </w:pPr>
            <w:r>
              <w:rPr>
                <w:sz w:val="16"/>
              </w:rPr>
              <w:t>Чл. 8, т.4 на Регламент 1005/2008</w:t>
            </w:r>
          </w:p>
        </w:tc>
        <w:tc>
          <w:tcPr>
            <w:tcW w:w="0" w:type="auto"/>
            <w:vMerge w:val="restart"/>
          </w:tcPr>
          <w:p w14:paraId="07419DEC" w14:textId="77777777" w:rsidR="00AB6A00" w:rsidRDefault="00AB6A00">
            <w:pPr>
              <w:spacing w:after="0"/>
            </w:pPr>
          </w:p>
        </w:tc>
        <w:tc>
          <w:tcPr>
            <w:tcW w:w="0" w:type="auto"/>
            <w:vMerge w:val="restart"/>
          </w:tcPr>
          <w:p w14:paraId="7B5425D2" w14:textId="77777777" w:rsidR="00AB6A00" w:rsidRDefault="00AB6A00">
            <w:pPr>
              <w:spacing w:after="0"/>
            </w:pPr>
          </w:p>
        </w:tc>
      </w:tr>
      <w:tr w:rsidR="00AB6A00" w14:paraId="6A8007CE" w14:textId="77777777">
        <w:trPr>
          <w:trHeight w:val="264"/>
        </w:trPr>
        <w:tc>
          <w:tcPr>
            <w:tcW w:w="0" w:type="auto"/>
            <w:vMerge/>
          </w:tcPr>
          <w:p w14:paraId="23231C67" w14:textId="77777777" w:rsidR="00AB6A00" w:rsidRDefault="00F30516">
            <w:pPr>
              <w:spacing w:after="0"/>
            </w:pPr>
            <w:r>
              <w:rPr>
                <w:sz w:val="16"/>
              </w:rPr>
              <w:t>Информация за количествата, разтоварени и/или трансбордирани, в български пристанища, през предходното тримесечие, от риболовни кораби на трети държави</w:t>
            </w:r>
          </w:p>
        </w:tc>
        <w:tc>
          <w:tcPr>
            <w:tcW w:w="0" w:type="auto"/>
            <w:vMerge/>
          </w:tcPr>
          <w:p w14:paraId="15055DF5" w14:textId="77777777" w:rsidR="00AB6A00" w:rsidRDefault="00F30516">
            <w:pPr>
              <w:spacing w:after="0"/>
            </w:pPr>
            <w:r>
              <w:rPr>
                <w:sz w:val="16"/>
              </w:rPr>
              <w:t>ИАРА</w:t>
            </w:r>
          </w:p>
        </w:tc>
        <w:tc>
          <w:tcPr>
            <w:tcW w:w="0" w:type="auto"/>
            <w:vMerge/>
          </w:tcPr>
          <w:p w14:paraId="09F23EDF" w14:textId="77777777" w:rsidR="00AB6A00" w:rsidRDefault="00F30516">
            <w:pPr>
              <w:spacing w:after="0"/>
            </w:pPr>
            <w:r>
              <w:rPr>
                <w:sz w:val="16"/>
              </w:rPr>
              <w:t>08</w:t>
            </w:r>
          </w:p>
        </w:tc>
        <w:tc>
          <w:tcPr>
            <w:tcW w:w="0" w:type="auto"/>
            <w:vMerge w:val="restart"/>
          </w:tcPr>
          <w:p w14:paraId="2D62B3B3" w14:textId="77777777" w:rsidR="00AB6A00" w:rsidRDefault="00F30516">
            <w:pPr>
              <w:spacing w:after="0"/>
            </w:pPr>
            <w:r>
              <w:rPr>
                <w:sz w:val="16"/>
              </w:rPr>
              <w:t>01.01.2026-31.03.2026</w:t>
            </w:r>
          </w:p>
        </w:tc>
        <w:tc>
          <w:tcPr>
            <w:tcW w:w="0" w:type="auto"/>
            <w:vMerge w:val="restart"/>
          </w:tcPr>
          <w:p w14:paraId="3E94A6D4" w14:textId="77777777" w:rsidR="00AB6A00" w:rsidRDefault="00F30516">
            <w:pPr>
              <w:spacing w:after="0"/>
            </w:pPr>
            <w:r>
              <w:rPr>
                <w:sz w:val="16"/>
              </w:rPr>
              <w:t>30.04.2026</w:t>
            </w:r>
          </w:p>
        </w:tc>
        <w:tc>
          <w:tcPr>
            <w:tcW w:w="0" w:type="auto"/>
            <w:vMerge/>
          </w:tcPr>
          <w:p w14:paraId="67D0F3D2" w14:textId="77777777" w:rsidR="00AB6A00" w:rsidRDefault="00F30516">
            <w:pPr>
              <w:spacing w:after="0"/>
            </w:pPr>
            <w:r>
              <w:rPr>
                <w:sz w:val="16"/>
              </w:rPr>
              <w:t>32008R1005</w:t>
            </w:r>
          </w:p>
        </w:tc>
        <w:tc>
          <w:tcPr>
            <w:tcW w:w="0" w:type="auto"/>
            <w:vMerge/>
          </w:tcPr>
          <w:p w14:paraId="5626B334" w14:textId="77777777" w:rsidR="00AB6A00" w:rsidRDefault="00F30516">
            <w:pPr>
              <w:spacing w:after="0"/>
            </w:pPr>
            <w:r>
              <w:rPr>
                <w:sz w:val="16"/>
              </w:rPr>
              <w:t>Чл. 8, т.4 на Регламент 1005/2008</w:t>
            </w:r>
          </w:p>
        </w:tc>
        <w:tc>
          <w:tcPr>
            <w:tcW w:w="0" w:type="auto"/>
            <w:vMerge/>
          </w:tcPr>
          <w:p w14:paraId="25B5ABA8" w14:textId="77777777" w:rsidR="00AB6A00" w:rsidRDefault="00AB6A00">
            <w:pPr>
              <w:spacing w:after="0"/>
            </w:pPr>
          </w:p>
        </w:tc>
        <w:tc>
          <w:tcPr>
            <w:tcW w:w="0" w:type="auto"/>
            <w:vMerge/>
          </w:tcPr>
          <w:p w14:paraId="458716BC" w14:textId="77777777" w:rsidR="00AB6A00" w:rsidRDefault="00AB6A00">
            <w:pPr>
              <w:spacing w:after="0"/>
            </w:pPr>
          </w:p>
        </w:tc>
      </w:tr>
      <w:tr w:rsidR="00AB6A00" w14:paraId="09AE3F7F" w14:textId="77777777">
        <w:trPr>
          <w:trHeight w:val="264"/>
        </w:trPr>
        <w:tc>
          <w:tcPr>
            <w:tcW w:w="0" w:type="auto"/>
            <w:vMerge/>
          </w:tcPr>
          <w:p w14:paraId="4CB85E0D" w14:textId="77777777" w:rsidR="00AB6A00" w:rsidRDefault="00F30516">
            <w:pPr>
              <w:spacing w:after="0"/>
            </w:pPr>
            <w:r>
              <w:rPr>
                <w:sz w:val="16"/>
              </w:rPr>
              <w:t>Информация за количествата, разтоварени и/или трансбордирани, в български пристанища, през предходното тримесечие, от риболовни кораби на трети държави</w:t>
            </w:r>
          </w:p>
        </w:tc>
        <w:tc>
          <w:tcPr>
            <w:tcW w:w="0" w:type="auto"/>
            <w:vMerge/>
          </w:tcPr>
          <w:p w14:paraId="57FCE7FF" w14:textId="77777777" w:rsidR="00AB6A00" w:rsidRDefault="00F30516">
            <w:pPr>
              <w:spacing w:after="0"/>
            </w:pPr>
            <w:r>
              <w:rPr>
                <w:sz w:val="16"/>
              </w:rPr>
              <w:t>ИАРА</w:t>
            </w:r>
          </w:p>
        </w:tc>
        <w:tc>
          <w:tcPr>
            <w:tcW w:w="0" w:type="auto"/>
            <w:vMerge/>
          </w:tcPr>
          <w:p w14:paraId="1C5D0239" w14:textId="77777777" w:rsidR="00AB6A00" w:rsidRDefault="00F30516">
            <w:pPr>
              <w:spacing w:after="0"/>
            </w:pPr>
            <w:r>
              <w:rPr>
                <w:sz w:val="16"/>
              </w:rPr>
              <w:t>08</w:t>
            </w:r>
          </w:p>
        </w:tc>
        <w:tc>
          <w:tcPr>
            <w:tcW w:w="0" w:type="auto"/>
            <w:vMerge w:val="restart"/>
          </w:tcPr>
          <w:p w14:paraId="372AFD5B" w14:textId="77777777" w:rsidR="00AB6A00" w:rsidRDefault="00F30516">
            <w:pPr>
              <w:spacing w:after="0"/>
            </w:pPr>
            <w:r>
              <w:rPr>
                <w:sz w:val="16"/>
              </w:rPr>
              <w:t>01.04.2026-30.06.2026</w:t>
            </w:r>
          </w:p>
        </w:tc>
        <w:tc>
          <w:tcPr>
            <w:tcW w:w="0" w:type="auto"/>
            <w:vMerge w:val="restart"/>
          </w:tcPr>
          <w:p w14:paraId="07464BD4" w14:textId="77777777" w:rsidR="00AB6A00" w:rsidRDefault="00F30516">
            <w:pPr>
              <w:spacing w:after="0"/>
            </w:pPr>
            <w:r>
              <w:rPr>
                <w:sz w:val="16"/>
              </w:rPr>
              <w:t>31.07.2026</w:t>
            </w:r>
          </w:p>
        </w:tc>
        <w:tc>
          <w:tcPr>
            <w:tcW w:w="0" w:type="auto"/>
            <w:vMerge/>
          </w:tcPr>
          <w:p w14:paraId="2ED7A73C" w14:textId="77777777" w:rsidR="00AB6A00" w:rsidRDefault="00F30516">
            <w:pPr>
              <w:spacing w:after="0"/>
            </w:pPr>
            <w:r>
              <w:rPr>
                <w:sz w:val="16"/>
              </w:rPr>
              <w:t>32008R1005</w:t>
            </w:r>
          </w:p>
        </w:tc>
        <w:tc>
          <w:tcPr>
            <w:tcW w:w="0" w:type="auto"/>
            <w:vMerge/>
          </w:tcPr>
          <w:p w14:paraId="22376A83" w14:textId="77777777" w:rsidR="00AB6A00" w:rsidRDefault="00F30516">
            <w:pPr>
              <w:spacing w:after="0"/>
            </w:pPr>
            <w:r>
              <w:rPr>
                <w:sz w:val="16"/>
              </w:rPr>
              <w:t>Чл. 8, т.4 на Регламент 1005/2008</w:t>
            </w:r>
          </w:p>
        </w:tc>
        <w:tc>
          <w:tcPr>
            <w:tcW w:w="0" w:type="auto"/>
            <w:vMerge/>
          </w:tcPr>
          <w:p w14:paraId="42FDE288" w14:textId="77777777" w:rsidR="00AB6A00" w:rsidRDefault="00AB6A00">
            <w:pPr>
              <w:spacing w:after="0"/>
            </w:pPr>
          </w:p>
        </w:tc>
        <w:tc>
          <w:tcPr>
            <w:tcW w:w="0" w:type="auto"/>
            <w:vMerge/>
          </w:tcPr>
          <w:p w14:paraId="20E84510" w14:textId="77777777" w:rsidR="00AB6A00" w:rsidRDefault="00AB6A00">
            <w:pPr>
              <w:spacing w:after="0"/>
            </w:pPr>
          </w:p>
        </w:tc>
      </w:tr>
      <w:tr w:rsidR="00AB6A00" w14:paraId="79FF0614" w14:textId="77777777">
        <w:trPr>
          <w:trHeight w:val="264"/>
        </w:trPr>
        <w:tc>
          <w:tcPr>
            <w:tcW w:w="0" w:type="auto"/>
            <w:vMerge/>
          </w:tcPr>
          <w:p w14:paraId="7CC6A5F4" w14:textId="77777777" w:rsidR="00AB6A00" w:rsidRDefault="00F30516">
            <w:pPr>
              <w:spacing w:after="0"/>
            </w:pPr>
            <w:r>
              <w:rPr>
                <w:sz w:val="16"/>
              </w:rPr>
              <w:t>Информация за количествата, разтоварени и/или трансбордирани, в български пристанища, през предходното тримесечие, от риболовни кораби на трети държави</w:t>
            </w:r>
          </w:p>
        </w:tc>
        <w:tc>
          <w:tcPr>
            <w:tcW w:w="0" w:type="auto"/>
            <w:vMerge/>
          </w:tcPr>
          <w:p w14:paraId="6BD97208" w14:textId="77777777" w:rsidR="00AB6A00" w:rsidRDefault="00F30516">
            <w:pPr>
              <w:spacing w:after="0"/>
            </w:pPr>
            <w:r>
              <w:rPr>
                <w:sz w:val="16"/>
              </w:rPr>
              <w:t>ИАРА</w:t>
            </w:r>
          </w:p>
        </w:tc>
        <w:tc>
          <w:tcPr>
            <w:tcW w:w="0" w:type="auto"/>
            <w:vMerge/>
          </w:tcPr>
          <w:p w14:paraId="0FF8886E" w14:textId="77777777" w:rsidR="00AB6A00" w:rsidRDefault="00F30516">
            <w:pPr>
              <w:spacing w:after="0"/>
            </w:pPr>
            <w:r>
              <w:rPr>
                <w:sz w:val="16"/>
              </w:rPr>
              <w:t>08</w:t>
            </w:r>
          </w:p>
        </w:tc>
        <w:tc>
          <w:tcPr>
            <w:tcW w:w="0" w:type="auto"/>
            <w:vMerge w:val="restart"/>
          </w:tcPr>
          <w:p w14:paraId="4C96B09D" w14:textId="77777777" w:rsidR="00AB6A00" w:rsidRDefault="00F30516">
            <w:pPr>
              <w:spacing w:after="0"/>
            </w:pPr>
            <w:r>
              <w:rPr>
                <w:sz w:val="16"/>
              </w:rPr>
              <w:t>01.07.2026-30.09.2026</w:t>
            </w:r>
          </w:p>
        </w:tc>
        <w:tc>
          <w:tcPr>
            <w:tcW w:w="0" w:type="auto"/>
            <w:vMerge w:val="restart"/>
          </w:tcPr>
          <w:p w14:paraId="4C0249E8" w14:textId="77777777" w:rsidR="00AB6A00" w:rsidRDefault="00F30516">
            <w:pPr>
              <w:spacing w:after="0"/>
            </w:pPr>
            <w:r>
              <w:rPr>
                <w:sz w:val="16"/>
              </w:rPr>
              <w:t>30.10.2026</w:t>
            </w:r>
          </w:p>
        </w:tc>
        <w:tc>
          <w:tcPr>
            <w:tcW w:w="0" w:type="auto"/>
            <w:vMerge/>
          </w:tcPr>
          <w:p w14:paraId="0EDA1F14" w14:textId="77777777" w:rsidR="00AB6A00" w:rsidRDefault="00F30516">
            <w:pPr>
              <w:spacing w:after="0"/>
            </w:pPr>
            <w:r>
              <w:rPr>
                <w:sz w:val="16"/>
              </w:rPr>
              <w:t>32008R1005</w:t>
            </w:r>
          </w:p>
        </w:tc>
        <w:tc>
          <w:tcPr>
            <w:tcW w:w="0" w:type="auto"/>
            <w:vMerge/>
          </w:tcPr>
          <w:p w14:paraId="60E6F4EA" w14:textId="77777777" w:rsidR="00AB6A00" w:rsidRDefault="00F30516">
            <w:pPr>
              <w:spacing w:after="0"/>
            </w:pPr>
            <w:r>
              <w:rPr>
                <w:sz w:val="16"/>
              </w:rPr>
              <w:t>Чл. 8, т.4 на Регламент 1005/2008</w:t>
            </w:r>
          </w:p>
        </w:tc>
        <w:tc>
          <w:tcPr>
            <w:tcW w:w="0" w:type="auto"/>
            <w:vMerge/>
          </w:tcPr>
          <w:p w14:paraId="174EAD1F" w14:textId="77777777" w:rsidR="00AB6A00" w:rsidRDefault="00AB6A00">
            <w:pPr>
              <w:spacing w:after="0"/>
            </w:pPr>
          </w:p>
        </w:tc>
        <w:tc>
          <w:tcPr>
            <w:tcW w:w="0" w:type="auto"/>
            <w:vMerge/>
          </w:tcPr>
          <w:p w14:paraId="40543842" w14:textId="77777777" w:rsidR="00AB6A00" w:rsidRDefault="00AB6A00">
            <w:pPr>
              <w:spacing w:after="0"/>
            </w:pPr>
          </w:p>
        </w:tc>
      </w:tr>
      <w:tr w:rsidR="00AB6A00" w14:paraId="3AF19D45" w14:textId="77777777">
        <w:trPr>
          <w:trHeight w:val="230"/>
        </w:trPr>
        <w:tc>
          <w:tcPr>
            <w:tcW w:w="0" w:type="auto"/>
            <w:vMerge w:val="restart"/>
          </w:tcPr>
          <w:p w14:paraId="47991FC2" w14:textId="77777777" w:rsidR="00AB6A00" w:rsidRDefault="00F30516">
            <w:pPr>
              <w:pStyle w:val="Numbered"/>
            </w:pPr>
            <w:r>
              <w:rPr>
                <w:sz w:val="16"/>
              </w:rPr>
              <w:t xml:space="preserve">Докладване на данни за </w:t>
            </w:r>
            <w:r>
              <w:rPr>
                <w:sz w:val="16"/>
              </w:rPr>
              <w:t>вноса/износа и ре-експорта на кликач</w:t>
            </w:r>
          </w:p>
        </w:tc>
        <w:tc>
          <w:tcPr>
            <w:tcW w:w="0" w:type="auto"/>
            <w:vMerge w:val="restart"/>
          </w:tcPr>
          <w:p w14:paraId="58641DEE" w14:textId="77777777" w:rsidR="00AB6A00" w:rsidRDefault="00F30516">
            <w:pPr>
              <w:spacing w:after="0"/>
            </w:pPr>
            <w:r>
              <w:rPr>
                <w:sz w:val="16"/>
              </w:rPr>
              <w:t>ИАРА</w:t>
            </w:r>
          </w:p>
        </w:tc>
        <w:tc>
          <w:tcPr>
            <w:tcW w:w="0" w:type="auto"/>
            <w:vMerge w:val="restart"/>
          </w:tcPr>
          <w:p w14:paraId="13DD261B" w14:textId="77777777" w:rsidR="00AB6A00" w:rsidRDefault="00F30516">
            <w:pPr>
              <w:spacing w:after="0"/>
            </w:pPr>
            <w:r>
              <w:rPr>
                <w:sz w:val="16"/>
              </w:rPr>
              <w:t>08</w:t>
            </w:r>
          </w:p>
        </w:tc>
        <w:tc>
          <w:tcPr>
            <w:tcW w:w="0" w:type="auto"/>
            <w:vMerge w:val="restart"/>
          </w:tcPr>
          <w:p w14:paraId="260B89D7" w14:textId="77777777" w:rsidR="00AB6A00" w:rsidRDefault="00F30516">
            <w:pPr>
              <w:spacing w:after="0"/>
            </w:pPr>
            <w:r>
              <w:rPr>
                <w:sz w:val="16"/>
              </w:rPr>
              <w:t>01.12.2025-27.02.2026</w:t>
            </w:r>
          </w:p>
        </w:tc>
        <w:tc>
          <w:tcPr>
            <w:tcW w:w="0" w:type="auto"/>
            <w:vMerge w:val="restart"/>
          </w:tcPr>
          <w:p w14:paraId="23B3C124" w14:textId="77777777" w:rsidR="00AB6A00" w:rsidRDefault="00F30516">
            <w:pPr>
              <w:spacing w:after="0"/>
            </w:pPr>
            <w:r>
              <w:rPr>
                <w:sz w:val="16"/>
              </w:rPr>
              <w:t>13.03.2026</w:t>
            </w:r>
          </w:p>
        </w:tc>
        <w:tc>
          <w:tcPr>
            <w:tcW w:w="0" w:type="auto"/>
            <w:vMerge w:val="restart"/>
          </w:tcPr>
          <w:p w14:paraId="42055938" w14:textId="77777777" w:rsidR="00AB6A00" w:rsidRDefault="00F30516">
            <w:pPr>
              <w:spacing w:after="0"/>
            </w:pPr>
            <w:r>
              <w:rPr>
                <w:sz w:val="16"/>
              </w:rPr>
              <w:t>32001R1035,32006R1368</w:t>
            </w:r>
          </w:p>
        </w:tc>
        <w:tc>
          <w:tcPr>
            <w:tcW w:w="0" w:type="auto"/>
            <w:vMerge w:val="restart"/>
          </w:tcPr>
          <w:p w14:paraId="623C9CB2" w14:textId="77777777" w:rsidR="00AB6A00" w:rsidRDefault="00F30516">
            <w:pPr>
              <w:spacing w:after="0"/>
            </w:pPr>
            <w:r>
              <w:rPr>
                <w:sz w:val="16"/>
              </w:rPr>
              <w:t>Събиране на данни и предоставянето им на ЕК съгласно  чл. 22 и съответните Анекси на Регламент (ЕО) № 1035/2001 и 1368/2006</w:t>
            </w:r>
          </w:p>
        </w:tc>
        <w:tc>
          <w:tcPr>
            <w:tcW w:w="0" w:type="auto"/>
            <w:vMerge w:val="restart"/>
          </w:tcPr>
          <w:p w14:paraId="4A545352" w14:textId="77777777" w:rsidR="00AB6A00" w:rsidRDefault="00AB6A00">
            <w:pPr>
              <w:spacing w:after="0"/>
            </w:pPr>
          </w:p>
        </w:tc>
        <w:tc>
          <w:tcPr>
            <w:tcW w:w="0" w:type="auto"/>
            <w:vMerge w:val="restart"/>
          </w:tcPr>
          <w:p w14:paraId="200D57E5" w14:textId="77777777" w:rsidR="00AB6A00" w:rsidRDefault="00AB6A00">
            <w:pPr>
              <w:spacing w:after="0"/>
            </w:pPr>
          </w:p>
        </w:tc>
      </w:tr>
      <w:tr w:rsidR="00AB6A00" w14:paraId="5771130D" w14:textId="77777777">
        <w:trPr>
          <w:trHeight w:val="264"/>
        </w:trPr>
        <w:tc>
          <w:tcPr>
            <w:tcW w:w="0" w:type="auto"/>
            <w:vMerge/>
          </w:tcPr>
          <w:p w14:paraId="622B38EE" w14:textId="77777777" w:rsidR="00AB6A00" w:rsidRDefault="00F30516">
            <w:pPr>
              <w:spacing w:after="0"/>
            </w:pPr>
            <w:r>
              <w:rPr>
                <w:sz w:val="16"/>
              </w:rPr>
              <w:t xml:space="preserve">Докладване на данни за </w:t>
            </w:r>
            <w:r>
              <w:rPr>
                <w:sz w:val="16"/>
              </w:rPr>
              <w:t>вноса/износа и ре-експорта на кликач</w:t>
            </w:r>
          </w:p>
        </w:tc>
        <w:tc>
          <w:tcPr>
            <w:tcW w:w="0" w:type="auto"/>
            <w:vMerge/>
          </w:tcPr>
          <w:p w14:paraId="2F33ECA3" w14:textId="77777777" w:rsidR="00AB6A00" w:rsidRDefault="00F30516">
            <w:pPr>
              <w:spacing w:after="0"/>
            </w:pPr>
            <w:r>
              <w:rPr>
                <w:sz w:val="16"/>
              </w:rPr>
              <w:t>ИАРА</w:t>
            </w:r>
          </w:p>
        </w:tc>
        <w:tc>
          <w:tcPr>
            <w:tcW w:w="0" w:type="auto"/>
            <w:vMerge/>
          </w:tcPr>
          <w:p w14:paraId="7609EB73" w14:textId="77777777" w:rsidR="00AB6A00" w:rsidRDefault="00F30516">
            <w:pPr>
              <w:spacing w:after="0"/>
            </w:pPr>
            <w:r>
              <w:rPr>
                <w:sz w:val="16"/>
              </w:rPr>
              <w:t>08</w:t>
            </w:r>
          </w:p>
        </w:tc>
        <w:tc>
          <w:tcPr>
            <w:tcW w:w="0" w:type="auto"/>
            <w:vMerge w:val="restart"/>
          </w:tcPr>
          <w:p w14:paraId="759A8A7E" w14:textId="77777777" w:rsidR="00AB6A00" w:rsidRDefault="00F30516">
            <w:pPr>
              <w:spacing w:after="0"/>
            </w:pPr>
            <w:r>
              <w:rPr>
                <w:sz w:val="16"/>
              </w:rPr>
              <w:t>02.03.2026-29.05.2026</w:t>
            </w:r>
          </w:p>
        </w:tc>
        <w:tc>
          <w:tcPr>
            <w:tcW w:w="0" w:type="auto"/>
            <w:vMerge w:val="restart"/>
          </w:tcPr>
          <w:p w14:paraId="44BFFD62" w14:textId="77777777" w:rsidR="00AB6A00" w:rsidRDefault="00F30516">
            <w:pPr>
              <w:spacing w:after="0"/>
            </w:pPr>
            <w:r>
              <w:rPr>
                <w:sz w:val="16"/>
              </w:rPr>
              <w:t>15.06.2026</w:t>
            </w:r>
          </w:p>
        </w:tc>
        <w:tc>
          <w:tcPr>
            <w:tcW w:w="0" w:type="auto"/>
            <w:vMerge/>
          </w:tcPr>
          <w:p w14:paraId="14686AF3" w14:textId="77777777" w:rsidR="00AB6A00" w:rsidRDefault="00F30516">
            <w:pPr>
              <w:spacing w:after="0"/>
            </w:pPr>
            <w:r>
              <w:rPr>
                <w:sz w:val="16"/>
              </w:rPr>
              <w:t>32001R1035,32006R1368</w:t>
            </w:r>
          </w:p>
        </w:tc>
        <w:tc>
          <w:tcPr>
            <w:tcW w:w="0" w:type="auto"/>
            <w:vMerge/>
          </w:tcPr>
          <w:p w14:paraId="04DBB7A9" w14:textId="77777777" w:rsidR="00AB6A00" w:rsidRDefault="00F30516">
            <w:pPr>
              <w:spacing w:after="0"/>
            </w:pPr>
            <w:r>
              <w:rPr>
                <w:sz w:val="16"/>
              </w:rPr>
              <w:t>Събиране на данни и предоставянето им на ЕК съгласно  чл. 22 и съответните Анекси на Регламент (ЕО) № 1035/2001 и 1368/2006</w:t>
            </w:r>
          </w:p>
        </w:tc>
        <w:tc>
          <w:tcPr>
            <w:tcW w:w="0" w:type="auto"/>
            <w:vMerge/>
          </w:tcPr>
          <w:p w14:paraId="7C217787" w14:textId="77777777" w:rsidR="00AB6A00" w:rsidRDefault="00AB6A00">
            <w:pPr>
              <w:spacing w:after="0"/>
            </w:pPr>
          </w:p>
        </w:tc>
        <w:tc>
          <w:tcPr>
            <w:tcW w:w="0" w:type="auto"/>
            <w:vMerge/>
          </w:tcPr>
          <w:p w14:paraId="2AF36B88" w14:textId="77777777" w:rsidR="00AB6A00" w:rsidRDefault="00AB6A00">
            <w:pPr>
              <w:spacing w:after="0"/>
            </w:pPr>
          </w:p>
        </w:tc>
      </w:tr>
      <w:tr w:rsidR="00AB6A00" w14:paraId="011A5B09" w14:textId="77777777">
        <w:trPr>
          <w:trHeight w:val="264"/>
        </w:trPr>
        <w:tc>
          <w:tcPr>
            <w:tcW w:w="0" w:type="auto"/>
            <w:vMerge/>
          </w:tcPr>
          <w:p w14:paraId="27F4C0FA" w14:textId="77777777" w:rsidR="00AB6A00" w:rsidRDefault="00F30516">
            <w:pPr>
              <w:spacing w:after="0"/>
            </w:pPr>
            <w:r>
              <w:rPr>
                <w:sz w:val="16"/>
              </w:rPr>
              <w:t xml:space="preserve">Докладване на данни за </w:t>
            </w:r>
            <w:r>
              <w:rPr>
                <w:sz w:val="16"/>
              </w:rPr>
              <w:t>вноса/износа и ре-експорта на кликач</w:t>
            </w:r>
          </w:p>
        </w:tc>
        <w:tc>
          <w:tcPr>
            <w:tcW w:w="0" w:type="auto"/>
            <w:vMerge/>
          </w:tcPr>
          <w:p w14:paraId="739BF5D5" w14:textId="77777777" w:rsidR="00AB6A00" w:rsidRDefault="00F30516">
            <w:pPr>
              <w:spacing w:after="0"/>
            </w:pPr>
            <w:r>
              <w:rPr>
                <w:sz w:val="16"/>
              </w:rPr>
              <w:t>ИАРА</w:t>
            </w:r>
          </w:p>
        </w:tc>
        <w:tc>
          <w:tcPr>
            <w:tcW w:w="0" w:type="auto"/>
            <w:vMerge/>
          </w:tcPr>
          <w:p w14:paraId="4132E35E" w14:textId="77777777" w:rsidR="00AB6A00" w:rsidRDefault="00F30516">
            <w:pPr>
              <w:spacing w:after="0"/>
            </w:pPr>
            <w:r>
              <w:rPr>
                <w:sz w:val="16"/>
              </w:rPr>
              <w:t>08</w:t>
            </w:r>
          </w:p>
        </w:tc>
        <w:tc>
          <w:tcPr>
            <w:tcW w:w="0" w:type="auto"/>
            <w:vMerge w:val="restart"/>
          </w:tcPr>
          <w:p w14:paraId="584951B5" w14:textId="77777777" w:rsidR="00AB6A00" w:rsidRDefault="00F30516">
            <w:pPr>
              <w:spacing w:after="0"/>
            </w:pPr>
            <w:r>
              <w:rPr>
                <w:sz w:val="16"/>
              </w:rPr>
              <w:t>01.06.2026-31.08.2026</w:t>
            </w:r>
          </w:p>
        </w:tc>
        <w:tc>
          <w:tcPr>
            <w:tcW w:w="0" w:type="auto"/>
            <w:vMerge w:val="restart"/>
          </w:tcPr>
          <w:p w14:paraId="0FD06E50" w14:textId="77777777" w:rsidR="00AB6A00" w:rsidRDefault="00F30516">
            <w:pPr>
              <w:spacing w:after="0"/>
            </w:pPr>
            <w:r>
              <w:rPr>
                <w:sz w:val="16"/>
              </w:rPr>
              <w:t>15.09.2026</w:t>
            </w:r>
          </w:p>
        </w:tc>
        <w:tc>
          <w:tcPr>
            <w:tcW w:w="0" w:type="auto"/>
            <w:vMerge/>
          </w:tcPr>
          <w:p w14:paraId="4A24B992" w14:textId="77777777" w:rsidR="00AB6A00" w:rsidRDefault="00F30516">
            <w:pPr>
              <w:spacing w:after="0"/>
            </w:pPr>
            <w:r>
              <w:rPr>
                <w:sz w:val="16"/>
              </w:rPr>
              <w:t>32001R1035,32006R1368</w:t>
            </w:r>
          </w:p>
        </w:tc>
        <w:tc>
          <w:tcPr>
            <w:tcW w:w="0" w:type="auto"/>
            <w:vMerge/>
          </w:tcPr>
          <w:p w14:paraId="7DEFECF4" w14:textId="77777777" w:rsidR="00AB6A00" w:rsidRDefault="00F30516">
            <w:pPr>
              <w:spacing w:after="0"/>
            </w:pPr>
            <w:r>
              <w:rPr>
                <w:sz w:val="16"/>
              </w:rPr>
              <w:t>Събиране на данни и предоставянето им на ЕК съгласно  чл. 22 и съответните Анекси на Регламент (ЕО) № 1035/2001 и 1368/2006</w:t>
            </w:r>
          </w:p>
        </w:tc>
        <w:tc>
          <w:tcPr>
            <w:tcW w:w="0" w:type="auto"/>
            <w:vMerge/>
          </w:tcPr>
          <w:p w14:paraId="78624173" w14:textId="77777777" w:rsidR="00AB6A00" w:rsidRDefault="00AB6A00">
            <w:pPr>
              <w:spacing w:after="0"/>
            </w:pPr>
          </w:p>
        </w:tc>
        <w:tc>
          <w:tcPr>
            <w:tcW w:w="0" w:type="auto"/>
            <w:vMerge/>
          </w:tcPr>
          <w:p w14:paraId="6C75DFDF" w14:textId="77777777" w:rsidR="00AB6A00" w:rsidRDefault="00AB6A00">
            <w:pPr>
              <w:spacing w:after="0"/>
            </w:pPr>
          </w:p>
        </w:tc>
      </w:tr>
      <w:tr w:rsidR="00AB6A00" w14:paraId="40B74533" w14:textId="77777777">
        <w:trPr>
          <w:trHeight w:val="264"/>
        </w:trPr>
        <w:tc>
          <w:tcPr>
            <w:tcW w:w="0" w:type="auto"/>
            <w:vMerge/>
          </w:tcPr>
          <w:p w14:paraId="6B2326D5" w14:textId="77777777" w:rsidR="00AB6A00" w:rsidRDefault="00F30516">
            <w:pPr>
              <w:spacing w:after="0"/>
            </w:pPr>
            <w:r>
              <w:rPr>
                <w:sz w:val="16"/>
              </w:rPr>
              <w:t>Докладване на данни за вноса/износа и ре-експорта на кликач</w:t>
            </w:r>
          </w:p>
        </w:tc>
        <w:tc>
          <w:tcPr>
            <w:tcW w:w="0" w:type="auto"/>
            <w:vMerge/>
          </w:tcPr>
          <w:p w14:paraId="3E95ACEB" w14:textId="77777777" w:rsidR="00AB6A00" w:rsidRDefault="00F30516">
            <w:pPr>
              <w:spacing w:after="0"/>
            </w:pPr>
            <w:r>
              <w:rPr>
                <w:sz w:val="16"/>
              </w:rPr>
              <w:t>ИАРА</w:t>
            </w:r>
          </w:p>
        </w:tc>
        <w:tc>
          <w:tcPr>
            <w:tcW w:w="0" w:type="auto"/>
            <w:vMerge/>
          </w:tcPr>
          <w:p w14:paraId="0F179C33" w14:textId="77777777" w:rsidR="00AB6A00" w:rsidRDefault="00F30516">
            <w:pPr>
              <w:spacing w:after="0"/>
            </w:pPr>
            <w:r>
              <w:rPr>
                <w:sz w:val="16"/>
              </w:rPr>
              <w:t>08</w:t>
            </w:r>
          </w:p>
        </w:tc>
        <w:tc>
          <w:tcPr>
            <w:tcW w:w="0" w:type="auto"/>
            <w:vMerge w:val="restart"/>
          </w:tcPr>
          <w:p w14:paraId="17D0086D" w14:textId="77777777" w:rsidR="00AB6A00" w:rsidRDefault="00F30516">
            <w:pPr>
              <w:spacing w:after="0"/>
            </w:pPr>
            <w:r>
              <w:rPr>
                <w:sz w:val="16"/>
              </w:rPr>
              <w:t>01.09.2026-30.11.2026</w:t>
            </w:r>
          </w:p>
        </w:tc>
        <w:tc>
          <w:tcPr>
            <w:tcW w:w="0" w:type="auto"/>
            <w:vMerge w:val="restart"/>
          </w:tcPr>
          <w:p w14:paraId="22E00468" w14:textId="77777777" w:rsidR="00AB6A00" w:rsidRDefault="00F30516">
            <w:pPr>
              <w:spacing w:after="0"/>
            </w:pPr>
            <w:r>
              <w:rPr>
                <w:sz w:val="16"/>
              </w:rPr>
              <w:t>15.12.2026</w:t>
            </w:r>
          </w:p>
        </w:tc>
        <w:tc>
          <w:tcPr>
            <w:tcW w:w="0" w:type="auto"/>
            <w:vMerge/>
          </w:tcPr>
          <w:p w14:paraId="0715D636" w14:textId="77777777" w:rsidR="00AB6A00" w:rsidRDefault="00F30516">
            <w:pPr>
              <w:spacing w:after="0"/>
            </w:pPr>
            <w:r>
              <w:rPr>
                <w:sz w:val="16"/>
              </w:rPr>
              <w:t>32001R1035,32006R1368</w:t>
            </w:r>
          </w:p>
        </w:tc>
        <w:tc>
          <w:tcPr>
            <w:tcW w:w="0" w:type="auto"/>
            <w:vMerge/>
          </w:tcPr>
          <w:p w14:paraId="6BC79395" w14:textId="77777777" w:rsidR="00AB6A00" w:rsidRDefault="00F30516">
            <w:pPr>
              <w:spacing w:after="0"/>
            </w:pPr>
            <w:r>
              <w:rPr>
                <w:sz w:val="16"/>
              </w:rPr>
              <w:t>Събиране на данни и предоставянето им на ЕК съгласно  чл. 22 и съответните Анекси на Регламент (ЕО) № 1035/2001 и 1368/2006</w:t>
            </w:r>
          </w:p>
        </w:tc>
        <w:tc>
          <w:tcPr>
            <w:tcW w:w="0" w:type="auto"/>
            <w:vMerge/>
          </w:tcPr>
          <w:p w14:paraId="62759D49" w14:textId="77777777" w:rsidR="00AB6A00" w:rsidRDefault="00AB6A00">
            <w:pPr>
              <w:spacing w:after="0"/>
            </w:pPr>
          </w:p>
        </w:tc>
        <w:tc>
          <w:tcPr>
            <w:tcW w:w="0" w:type="auto"/>
            <w:vMerge/>
          </w:tcPr>
          <w:p w14:paraId="551FD18F" w14:textId="77777777" w:rsidR="00AB6A00" w:rsidRDefault="00AB6A00">
            <w:pPr>
              <w:spacing w:after="0"/>
            </w:pPr>
          </w:p>
        </w:tc>
      </w:tr>
      <w:tr w:rsidR="00AB6A00" w14:paraId="15C0D409" w14:textId="77777777">
        <w:trPr>
          <w:trHeight w:val="230"/>
        </w:trPr>
        <w:tc>
          <w:tcPr>
            <w:tcW w:w="0" w:type="auto"/>
            <w:vMerge w:val="restart"/>
          </w:tcPr>
          <w:p w14:paraId="51E67EBB" w14:textId="77777777" w:rsidR="00AB6A00" w:rsidRDefault="00F30516">
            <w:pPr>
              <w:pStyle w:val="Numbered"/>
            </w:pPr>
            <w:r>
              <w:rPr>
                <w:sz w:val="16"/>
              </w:rPr>
              <w:t xml:space="preserve">Изготвяне на доклад за вноса, </w:t>
            </w:r>
            <w:r>
              <w:rPr>
                <w:sz w:val="16"/>
              </w:rPr>
              <w:t>износа и ре-експорта на риба меч и едроок тон за периода 01.07. – 31.12. от предходната година  и периода 01.01. – 30.06. от текущата година</w:t>
            </w:r>
          </w:p>
        </w:tc>
        <w:tc>
          <w:tcPr>
            <w:tcW w:w="0" w:type="auto"/>
            <w:vMerge w:val="restart"/>
          </w:tcPr>
          <w:p w14:paraId="1298B789" w14:textId="77777777" w:rsidR="00AB6A00" w:rsidRDefault="00F30516">
            <w:pPr>
              <w:spacing w:after="0"/>
            </w:pPr>
            <w:r>
              <w:rPr>
                <w:sz w:val="16"/>
              </w:rPr>
              <w:t>ИАРА</w:t>
            </w:r>
          </w:p>
        </w:tc>
        <w:tc>
          <w:tcPr>
            <w:tcW w:w="0" w:type="auto"/>
            <w:vMerge w:val="restart"/>
          </w:tcPr>
          <w:p w14:paraId="07C5AFF4" w14:textId="77777777" w:rsidR="00AB6A00" w:rsidRDefault="00F30516">
            <w:pPr>
              <w:spacing w:after="0"/>
            </w:pPr>
            <w:r>
              <w:rPr>
                <w:sz w:val="16"/>
              </w:rPr>
              <w:t>08</w:t>
            </w:r>
          </w:p>
        </w:tc>
        <w:tc>
          <w:tcPr>
            <w:tcW w:w="0" w:type="auto"/>
            <w:vMerge w:val="restart"/>
          </w:tcPr>
          <w:p w14:paraId="45FBEB6C" w14:textId="77777777" w:rsidR="00AB6A00" w:rsidRDefault="00F30516">
            <w:pPr>
              <w:spacing w:after="0"/>
            </w:pPr>
            <w:r>
              <w:rPr>
                <w:sz w:val="16"/>
              </w:rPr>
              <w:t>01.07.2025-31.12.2025</w:t>
            </w:r>
          </w:p>
        </w:tc>
        <w:tc>
          <w:tcPr>
            <w:tcW w:w="0" w:type="auto"/>
            <w:vMerge w:val="restart"/>
          </w:tcPr>
          <w:p w14:paraId="6C836885" w14:textId="77777777" w:rsidR="00AB6A00" w:rsidRDefault="00F30516">
            <w:pPr>
              <w:spacing w:after="0"/>
            </w:pPr>
            <w:r>
              <w:rPr>
                <w:sz w:val="16"/>
              </w:rPr>
              <w:t>13.03.2026</w:t>
            </w:r>
          </w:p>
        </w:tc>
        <w:tc>
          <w:tcPr>
            <w:tcW w:w="0" w:type="auto"/>
            <w:vMerge w:val="restart"/>
          </w:tcPr>
          <w:p w14:paraId="084DB1CD" w14:textId="77777777" w:rsidR="00AB6A00" w:rsidRDefault="00F30516">
            <w:pPr>
              <w:spacing w:after="0"/>
            </w:pPr>
            <w:r>
              <w:rPr>
                <w:sz w:val="16"/>
              </w:rPr>
              <w:t>32003R1984</w:t>
            </w:r>
          </w:p>
        </w:tc>
        <w:tc>
          <w:tcPr>
            <w:tcW w:w="0" w:type="auto"/>
            <w:vMerge w:val="restart"/>
          </w:tcPr>
          <w:p w14:paraId="27AAC623" w14:textId="77777777" w:rsidR="00AB6A00" w:rsidRDefault="00F30516">
            <w:pPr>
              <w:spacing w:after="0"/>
            </w:pPr>
            <w:r>
              <w:rPr>
                <w:sz w:val="16"/>
              </w:rPr>
              <w:t>Събиране на данни и предоставянето им на ЕК съгласно чл.9 и съответните Анекси на Регламент (ЕО) № 1984/2003</w:t>
            </w:r>
          </w:p>
        </w:tc>
        <w:tc>
          <w:tcPr>
            <w:tcW w:w="0" w:type="auto"/>
            <w:vMerge w:val="restart"/>
          </w:tcPr>
          <w:p w14:paraId="5D7FFD30" w14:textId="77777777" w:rsidR="00AB6A00" w:rsidRDefault="00AB6A00">
            <w:pPr>
              <w:spacing w:after="0"/>
            </w:pPr>
          </w:p>
        </w:tc>
        <w:tc>
          <w:tcPr>
            <w:tcW w:w="0" w:type="auto"/>
            <w:vMerge w:val="restart"/>
          </w:tcPr>
          <w:p w14:paraId="1220F76D" w14:textId="77777777" w:rsidR="00AB6A00" w:rsidRDefault="00AB6A00">
            <w:pPr>
              <w:spacing w:after="0"/>
            </w:pPr>
          </w:p>
        </w:tc>
      </w:tr>
      <w:tr w:rsidR="00AB6A00" w14:paraId="60D2CE03" w14:textId="77777777">
        <w:trPr>
          <w:trHeight w:val="264"/>
        </w:trPr>
        <w:tc>
          <w:tcPr>
            <w:tcW w:w="0" w:type="auto"/>
            <w:vMerge/>
          </w:tcPr>
          <w:p w14:paraId="21932308" w14:textId="77777777" w:rsidR="00AB6A00" w:rsidRDefault="00F30516">
            <w:pPr>
              <w:spacing w:after="0"/>
            </w:pPr>
            <w:r>
              <w:rPr>
                <w:sz w:val="16"/>
              </w:rPr>
              <w:t>Изготвяне на доклад за вноса, износа и ре-експорта на риба меч и едроок тон за периода 01.07. – 31.12. от предходната година  и периода 01.01. – 30.06. от текущата година</w:t>
            </w:r>
          </w:p>
        </w:tc>
        <w:tc>
          <w:tcPr>
            <w:tcW w:w="0" w:type="auto"/>
            <w:vMerge/>
          </w:tcPr>
          <w:p w14:paraId="24B3A181" w14:textId="77777777" w:rsidR="00AB6A00" w:rsidRDefault="00F30516">
            <w:pPr>
              <w:spacing w:after="0"/>
            </w:pPr>
            <w:r>
              <w:rPr>
                <w:sz w:val="16"/>
              </w:rPr>
              <w:t>ИАРА</w:t>
            </w:r>
          </w:p>
        </w:tc>
        <w:tc>
          <w:tcPr>
            <w:tcW w:w="0" w:type="auto"/>
            <w:vMerge/>
          </w:tcPr>
          <w:p w14:paraId="1A47A32A" w14:textId="77777777" w:rsidR="00AB6A00" w:rsidRDefault="00F30516">
            <w:pPr>
              <w:spacing w:after="0"/>
            </w:pPr>
            <w:r>
              <w:rPr>
                <w:sz w:val="16"/>
              </w:rPr>
              <w:t>08</w:t>
            </w:r>
          </w:p>
        </w:tc>
        <w:tc>
          <w:tcPr>
            <w:tcW w:w="0" w:type="auto"/>
            <w:vMerge w:val="restart"/>
          </w:tcPr>
          <w:p w14:paraId="494B38CE" w14:textId="77777777" w:rsidR="00AB6A00" w:rsidRDefault="00F30516">
            <w:pPr>
              <w:spacing w:after="0"/>
            </w:pPr>
            <w:r>
              <w:rPr>
                <w:sz w:val="16"/>
              </w:rPr>
              <w:t>01.01.2026-30.06.2026</w:t>
            </w:r>
          </w:p>
        </w:tc>
        <w:tc>
          <w:tcPr>
            <w:tcW w:w="0" w:type="auto"/>
            <w:vMerge w:val="restart"/>
          </w:tcPr>
          <w:p w14:paraId="65CF19AA" w14:textId="77777777" w:rsidR="00AB6A00" w:rsidRDefault="00F30516">
            <w:pPr>
              <w:spacing w:after="0"/>
            </w:pPr>
            <w:r>
              <w:rPr>
                <w:sz w:val="16"/>
              </w:rPr>
              <w:t>15.09.2026</w:t>
            </w:r>
          </w:p>
        </w:tc>
        <w:tc>
          <w:tcPr>
            <w:tcW w:w="0" w:type="auto"/>
            <w:vMerge/>
          </w:tcPr>
          <w:p w14:paraId="55187F00" w14:textId="77777777" w:rsidR="00AB6A00" w:rsidRDefault="00F30516">
            <w:pPr>
              <w:spacing w:after="0"/>
            </w:pPr>
            <w:r>
              <w:rPr>
                <w:sz w:val="16"/>
              </w:rPr>
              <w:t>32003R1984</w:t>
            </w:r>
          </w:p>
        </w:tc>
        <w:tc>
          <w:tcPr>
            <w:tcW w:w="0" w:type="auto"/>
            <w:vMerge/>
          </w:tcPr>
          <w:p w14:paraId="27CD0096" w14:textId="77777777" w:rsidR="00AB6A00" w:rsidRDefault="00F30516">
            <w:pPr>
              <w:spacing w:after="0"/>
            </w:pPr>
            <w:r>
              <w:rPr>
                <w:sz w:val="16"/>
              </w:rPr>
              <w:t>Събиране на данни и предоставянето им на ЕК съгласно чл.9 и съответните Анекси на Регламент (ЕО) № 1984/2003</w:t>
            </w:r>
          </w:p>
        </w:tc>
        <w:tc>
          <w:tcPr>
            <w:tcW w:w="0" w:type="auto"/>
            <w:vMerge/>
          </w:tcPr>
          <w:p w14:paraId="7E9C4F4F" w14:textId="77777777" w:rsidR="00AB6A00" w:rsidRDefault="00AB6A00">
            <w:pPr>
              <w:spacing w:after="0"/>
            </w:pPr>
          </w:p>
        </w:tc>
        <w:tc>
          <w:tcPr>
            <w:tcW w:w="0" w:type="auto"/>
            <w:vMerge/>
          </w:tcPr>
          <w:p w14:paraId="4D9B7B37" w14:textId="77777777" w:rsidR="00AB6A00" w:rsidRDefault="00AB6A00">
            <w:pPr>
              <w:spacing w:after="0"/>
            </w:pPr>
          </w:p>
        </w:tc>
      </w:tr>
      <w:tr w:rsidR="00AB6A00" w14:paraId="03C18D90" w14:textId="77777777">
        <w:trPr>
          <w:trHeight w:val="230"/>
        </w:trPr>
        <w:tc>
          <w:tcPr>
            <w:tcW w:w="0" w:type="auto"/>
            <w:vMerge w:val="restart"/>
          </w:tcPr>
          <w:p w14:paraId="12362B8C" w14:textId="77777777" w:rsidR="00AB6A00" w:rsidRDefault="00F30516">
            <w:pPr>
              <w:pStyle w:val="Numbered"/>
            </w:pPr>
            <w:r>
              <w:rPr>
                <w:sz w:val="16"/>
              </w:rPr>
              <w:t xml:space="preserve">Информиране на Европейската комисия, че български риболовни кораби не осъществяват </w:t>
            </w:r>
            <w:r>
              <w:rPr>
                <w:sz w:val="16"/>
              </w:rPr>
              <w:t>риболовни дейности с дънни съоръжения в открито море</w:t>
            </w:r>
          </w:p>
        </w:tc>
        <w:tc>
          <w:tcPr>
            <w:tcW w:w="0" w:type="auto"/>
            <w:vMerge w:val="restart"/>
          </w:tcPr>
          <w:p w14:paraId="43316743" w14:textId="77777777" w:rsidR="00AB6A00" w:rsidRDefault="00F30516">
            <w:pPr>
              <w:spacing w:after="0"/>
            </w:pPr>
            <w:r>
              <w:rPr>
                <w:sz w:val="16"/>
              </w:rPr>
              <w:t>ИАРА</w:t>
            </w:r>
          </w:p>
        </w:tc>
        <w:tc>
          <w:tcPr>
            <w:tcW w:w="0" w:type="auto"/>
            <w:vMerge w:val="restart"/>
          </w:tcPr>
          <w:p w14:paraId="5953412B" w14:textId="77777777" w:rsidR="00AB6A00" w:rsidRDefault="00F30516">
            <w:pPr>
              <w:spacing w:after="0"/>
            </w:pPr>
            <w:r>
              <w:rPr>
                <w:sz w:val="16"/>
              </w:rPr>
              <w:t>08</w:t>
            </w:r>
          </w:p>
        </w:tc>
        <w:tc>
          <w:tcPr>
            <w:tcW w:w="0" w:type="auto"/>
            <w:vMerge w:val="restart"/>
          </w:tcPr>
          <w:p w14:paraId="69F7E191" w14:textId="77777777" w:rsidR="00AB6A00" w:rsidRDefault="00F30516">
            <w:pPr>
              <w:spacing w:after="0"/>
            </w:pPr>
            <w:r>
              <w:rPr>
                <w:sz w:val="16"/>
              </w:rPr>
              <w:t>01.07.2025-31.12.2025</w:t>
            </w:r>
          </w:p>
        </w:tc>
        <w:tc>
          <w:tcPr>
            <w:tcW w:w="0" w:type="auto"/>
            <w:vMerge w:val="restart"/>
          </w:tcPr>
          <w:p w14:paraId="6595546F" w14:textId="77777777" w:rsidR="00AB6A00" w:rsidRDefault="00F30516">
            <w:pPr>
              <w:spacing w:after="0"/>
            </w:pPr>
            <w:r>
              <w:rPr>
                <w:sz w:val="16"/>
              </w:rPr>
              <w:t>31.03.2026</w:t>
            </w:r>
          </w:p>
        </w:tc>
        <w:tc>
          <w:tcPr>
            <w:tcW w:w="0" w:type="auto"/>
            <w:vMerge w:val="restart"/>
          </w:tcPr>
          <w:p w14:paraId="2CD52195" w14:textId="77777777" w:rsidR="00AB6A00" w:rsidRDefault="00F30516">
            <w:pPr>
              <w:spacing w:after="0"/>
            </w:pPr>
            <w:r>
              <w:rPr>
                <w:sz w:val="16"/>
              </w:rPr>
              <w:t>32008R0734</w:t>
            </w:r>
          </w:p>
        </w:tc>
        <w:tc>
          <w:tcPr>
            <w:tcW w:w="0" w:type="auto"/>
            <w:vMerge w:val="restart"/>
          </w:tcPr>
          <w:p w14:paraId="07762341" w14:textId="77777777" w:rsidR="00AB6A00" w:rsidRDefault="00F30516">
            <w:pPr>
              <w:spacing w:after="0"/>
            </w:pPr>
            <w:r>
              <w:rPr>
                <w:sz w:val="16"/>
              </w:rPr>
              <w:t>Събиране на данни и предоставянето им на ЕК съгласно чл.12 от Регламент (ЕО) № 734/2008</w:t>
            </w:r>
          </w:p>
        </w:tc>
        <w:tc>
          <w:tcPr>
            <w:tcW w:w="0" w:type="auto"/>
            <w:vMerge w:val="restart"/>
          </w:tcPr>
          <w:p w14:paraId="5A332B16" w14:textId="77777777" w:rsidR="00AB6A00" w:rsidRDefault="00AB6A00">
            <w:pPr>
              <w:spacing w:after="0"/>
            </w:pPr>
          </w:p>
        </w:tc>
        <w:tc>
          <w:tcPr>
            <w:tcW w:w="0" w:type="auto"/>
            <w:vMerge w:val="restart"/>
          </w:tcPr>
          <w:p w14:paraId="7808C6DA" w14:textId="77777777" w:rsidR="00AB6A00" w:rsidRDefault="00AB6A00">
            <w:pPr>
              <w:spacing w:after="0"/>
            </w:pPr>
          </w:p>
        </w:tc>
      </w:tr>
      <w:tr w:rsidR="00AB6A00" w14:paraId="2302BC8D" w14:textId="77777777">
        <w:trPr>
          <w:trHeight w:val="264"/>
        </w:trPr>
        <w:tc>
          <w:tcPr>
            <w:tcW w:w="0" w:type="auto"/>
            <w:vMerge/>
          </w:tcPr>
          <w:p w14:paraId="3360843C" w14:textId="77777777" w:rsidR="00AB6A00" w:rsidRDefault="00F30516">
            <w:pPr>
              <w:spacing w:after="0"/>
            </w:pPr>
            <w:r>
              <w:rPr>
                <w:sz w:val="16"/>
              </w:rPr>
              <w:t xml:space="preserve">Информиране на Европейската комисия, че български </w:t>
            </w:r>
            <w:r>
              <w:rPr>
                <w:sz w:val="16"/>
              </w:rPr>
              <w:t>риболовни кораби не осъществяват риболовни дейности с дънни съоръжения в открито море</w:t>
            </w:r>
          </w:p>
        </w:tc>
        <w:tc>
          <w:tcPr>
            <w:tcW w:w="0" w:type="auto"/>
            <w:vMerge/>
          </w:tcPr>
          <w:p w14:paraId="18BDD11C" w14:textId="77777777" w:rsidR="00AB6A00" w:rsidRDefault="00F30516">
            <w:pPr>
              <w:spacing w:after="0"/>
            </w:pPr>
            <w:r>
              <w:rPr>
                <w:sz w:val="16"/>
              </w:rPr>
              <w:t>ИАРА</w:t>
            </w:r>
          </w:p>
        </w:tc>
        <w:tc>
          <w:tcPr>
            <w:tcW w:w="0" w:type="auto"/>
            <w:vMerge/>
          </w:tcPr>
          <w:p w14:paraId="450BD472" w14:textId="77777777" w:rsidR="00AB6A00" w:rsidRDefault="00F30516">
            <w:pPr>
              <w:spacing w:after="0"/>
            </w:pPr>
            <w:r>
              <w:rPr>
                <w:sz w:val="16"/>
              </w:rPr>
              <w:t>08</w:t>
            </w:r>
          </w:p>
        </w:tc>
        <w:tc>
          <w:tcPr>
            <w:tcW w:w="0" w:type="auto"/>
            <w:vMerge w:val="restart"/>
          </w:tcPr>
          <w:p w14:paraId="71E1F8DF" w14:textId="77777777" w:rsidR="00AB6A00" w:rsidRDefault="00F30516">
            <w:pPr>
              <w:spacing w:after="0"/>
            </w:pPr>
            <w:r>
              <w:rPr>
                <w:sz w:val="16"/>
              </w:rPr>
              <w:t>01.01.2026-30.06.2026</w:t>
            </w:r>
          </w:p>
        </w:tc>
        <w:tc>
          <w:tcPr>
            <w:tcW w:w="0" w:type="auto"/>
            <w:vMerge w:val="restart"/>
          </w:tcPr>
          <w:p w14:paraId="05156C97" w14:textId="77777777" w:rsidR="00AB6A00" w:rsidRDefault="00F30516">
            <w:pPr>
              <w:spacing w:after="0"/>
            </w:pPr>
            <w:r>
              <w:rPr>
                <w:sz w:val="16"/>
              </w:rPr>
              <w:t>30.09.2026</w:t>
            </w:r>
          </w:p>
        </w:tc>
        <w:tc>
          <w:tcPr>
            <w:tcW w:w="0" w:type="auto"/>
            <w:vMerge/>
          </w:tcPr>
          <w:p w14:paraId="21F38DC9" w14:textId="77777777" w:rsidR="00AB6A00" w:rsidRDefault="00F30516">
            <w:pPr>
              <w:spacing w:after="0"/>
            </w:pPr>
            <w:r>
              <w:rPr>
                <w:sz w:val="16"/>
              </w:rPr>
              <w:t>32008R0734</w:t>
            </w:r>
          </w:p>
        </w:tc>
        <w:tc>
          <w:tcPr>
            <w:tcW w:w="0" w:type="auto"/>
            <w:vMerge/>
          </w:tcPr>
          <w:p w14:paraId="179322F3" w14:textId="77777777" w:rsidR="00AB6A00" w:rsidRDefault="00F30516">
            <w:pPr>
              <w:spacing w:after="0"/>
            </w:pPr>
            <w:r>
              <w:rPr>
                <w:sz w:val="16"/>
              </w:rPr>
              <w:t>Събиране на данни и предоставянето им на ЕК съгласно чл.12 от Регламент (ЕО) № 734/2008</w:t>
            </w:r>
          </w:p>
        </w:tc>
        <w:tc>
          <w:tcPr>
            <w:tcW w:w="0" w:type="auto"/>
            <w:vMerge/>
          </w:tcPr>
          <w:p w14:paraId="02B09055" w14:textId="77777777" w:rsidR="00AB6A00" w:rsidRDefault="00AB6A00">
            <w:pPr>
              <w:spacing w:after="0"/>
            </w:pPr>
          </w:p>
        </w:tc>
        <w:tc>
          <w:tcPr>
            <w:tcW w:w="0" w:type="auto"/>
            <w:vMerge/>
          </w:tcPr>
          <w:p w14:paraId="4A9DCE5E" w14:textId="77777777" w:rsidR="00AB6A00" w:rsidRDefault="00AB6A00">
            <w:pPr>
              <w:spacing w:after="0"/>
            </w:pPr>
          </w:p>
        </w:tc>
      </w:tr>
      <w:tr w:rsidR="00AB6A00" w14:paraId="032B355C" w14:textId="77777777">
        <w:trPr>
          <w:trHeight w:val="230"/>
        </w:trPr>
        <w:tc>
          <w:tcPr>
            <w:tcW w:w="0" w:type="auto"/>
            <w:vMerge w:val="restart"/>
          </w:tcPr>
          <w:p w14:paraId="3B0833E1" w14:textId="77777777" w:rsidR="00AB6A00" w:rsidRDefault="00F30516">
            <w:pPr>
              <w:pStyle w:val="Numbered"/>
            </w:pPr>
            <w:r>
              <w:rPr>
                <w:sz w:val="16"/>
              </w:rPr>
              <w:t xml:space="preserve">Подробен доклад за </w:t>
            </w:r>
            <w:r>
              <w:rPr>
                <w:sz w:val="16"/>
              </w:rPr>
              <w:t>дейността на риболовните кораби осъществяващи улова на калкан за тримесечие</w:t>
            </w:r>
          </w:p>
        </w:tc>
        <w:tc>
          <w:tcPr>
            <w:tcW w:w="0" w:type="auto"/>
            <w:vMerge w:val="restart"/>
          </w:tcPr>
          <w:p w14:paraId="44BB2398" w14:textId="77777777" w:rsidR="00AB6A00" w:rsidRDefault="00F30516">
            <w:pPr>
              <w:spacing w:after="0"/>
            </w:pPr>
            <w:r>
              <w:rPr>
                <w:sz w:val="16"/>
              </w:rPr>
              <w:t>ИАРА</w:t>
            </w:r>
          </w:p>
        </w:tc>
        <w:tc>
          <w:tcPr>
            <w:tcW w:w="0" w:type="auto"/>
            <w:vMerge w:val="restart"/>
          </w:tcPr>
          <w:p w14:paraId="5A51446D" w14:textId="77777777" w:rsidR="00AB6A00" w:rsidRDefault="00F30516">
            <w:pPr>
              <w:spacing w:after="0"/>
            </w:pPr>
            <w:r>
              <w:rPr>
                <w:sz w:val="16"/>
              </w:rPr>
              <w:t>08</w:t>
            </w:r>
          </w:p>
        </w:tc>
        <w:tc>
          <w:tcPr>
            <w:tcW w:w="0" w:type="auto"/>
            <w:vMerge w:val="restart"/>
          </w:tcPr>
          <w:p w14:paraId="7ABAEB00" w14:textId="77777777" w:rsidR="00AB6A00" w:rsidRDefault="00F30516">
            <w:pPr>
              <w:spacing w:after="0"/>
            </w:pPr>
            <w:r>
              <w:rPr>
                <w:sz w:val="16"/>
              </w:rPr>
              <w:t>01.10.2025-31.12.2025</w:t>
            </w:r>
          </w:p>
        </w:tc>
        <w:tc>
          <w:tcPr>
            <w:tcW w:w="0" w:type="auto"/>
            <w:vMerge w:val="restart"/>
          </w:tcPr>
          <w:p w14:paraId="6FD6644B" w14:textId="77777777" w:rsidR="00AB6A00" w:rsidRDefault="00F30516">
            <w:pPr>
              <w:spacing w:after="0"/>
            </w:pPr>
            <w:r>
              <w:rPr>
                <w:sz w:val="16"/>
              </w:rPr>
              <w:t>01.01.2026</w:t>
            </w:r>
          </w:p>
        </w:tc>
        <w:tc>
          <w:tcPr>
            <w:tcW w:w="0" w:type="auto"/>
            <w:vMerge w:val="restart"/>
          </w:tcPr>
          <w:p w14:paraId="0ED296D9" w14:textId="77777777" w:rsidR="00AB6A00" w:rsidRDefault="00AB6A00">
            <w:pPr>
              <w:spacing w:after="0"/>
            </w:pPr>
          </w:p>
        </w:tc>
        <w:tc>
          <w:tcPr>
            <w:tcW w:w="0" w:type="auto"/>
            <w:vMerge w:val="restart"/>
          </w:tcPr>
          <w:p w14:paraId="3FF1B137" w14:textId="77777777" w:rsidR="00AB6A00" w:rsidRDefault="00F30516">
            <w:pPr>
              <w:spacing w:after="0"/>
            </w:pPr>
            <w:r>
              <w:rPr>
                <w:sz w:val="16"/>
              </w:rPr>
              <w:t>Събиране на данни и предоставянето им на Секретариата на GFCM съгласно параграф 6 от препоръка на GFCM/39/2015/3 и параграф 31 от препоръка на GFCM/41/2017/4</w:t>
            </w:r>
          </w:p>
        </w:tc>
        <w:tc>
          <w:tcPr>
            <w:tcW w:w="0" w:type="auto"/>
            <w:vMerge w:val="restart"/>
          </w:tcPr>
          <w:p w14:paraId="36284F2B" w14:textId="77777777" w:rsidR="00AB6A00" w:rsidRDefault="00AB6A00">
            <w:pPr>
              <w:spacing w:after="0"/>
            </w:pPr>
          </w:p>
        </w:tc>
        <w:tc>
          <w:tcPr>
            <w:tcW w:w="0" w:type="auto"/>
            <w:vMerge w:val="restart"/>
          </w:tcPr>
          <w:p w14:paraId="4371E356" w14:textId="77777777" w:rsidR="00AB6A00" w:rsidRDefault="00AB6A00">
            <w:pPr>
              <w:spacing w:after="0"/>
            </w:pPr>
          </w:p>
        </w:tc>
      </w:tr>
      <w:tr w:rsidR="00AB6A00" w14:paraId="3B30AB3C" w14:textId="77777777">
        <w:trPr>
          <w:trHeight w:val="264"/>
        </w:trPr>
        <w:tc>
          <w:tcPr>
            <w:tcW w:w="0" w:type="auto"/>
            <w:vMerge/>
          </w:tcPr>
          <w:p w14:paraId="2BAAB91B" w14:textId="77777777" w:rsidR="00AB6A00" w:rsidRDefault="00F30516">
            <w:pPr>
              <w:spacing w:after="0"/>
            </w:pPr>
            <w:r>
              <w:rPr>
                <w:sz w:val="16"/>
              </w:rPr>
              <w:t>Подробен доклад за дейността на риболовните кораби осъществяващи улова на калкан за тримесечие</w:t>
            </w:r>
          </w:p>
        </w:tc>
        <w:tc>
          <w:tcPr>
            <w:tcW w:w="0" w:type="auto"/>
            <w:vMerge/>
          </w:tcPr>
          <w:p w14:paraId="4F8BFA81" w14:textId="77777777" w:rsidR="00AB6A00" w:rsidRDefault="00F30516">
            <w:pPr>
              <w:spacing w:after="0"/>
            </w:pPr>
            <w:r>
              <w:rPr>
                <w:sz w:val="16"/>
              </w:rPr>
              <w:t>ИАРА</w:t>
            </w:r>
          </w:p>
        </w:tc>
        <w:tc>
          <w:tcPr>
            <w:tcW w:w="0" w:type="auto"/>
            <w:vMerge/>
          </w:tcPr>
          <w:p w14:paraId="48161276" w14:textId="77777777" w:rsidR="00AB6A00" w:rsidRDefault="00F30516">
            <w:pPr>
              <w:spacing w:after="0"/>
            </w:pPr>
            <w:r>
              <w:rPr>
                <w:sz w:val="16"/>
              </w:rPr>
              <w:t>08</w:t>
            </w:r>
          </w:p>
        </w:tc>
        <w:tc>
          <w:tcPr>
            <w:tcW w:w="0" w:type="auto"/>
            <w:vMerge w:val="restart"/>
          </w:tcPr>
          <w:p w14:paraId="11CF0C6A" w14:textId="77777777" w:rsidR="00AB6A00" w:rsidRDefault="00F30516">
            <w:pPr>
              <w:spacing w:after="0"/>
            </w:pPr>
            <w:r>
              <w:rPr>
                <w:sz w:val="16"/>
              </w:rPr>
              <w:t>01.01.2026-31.03.2026</w:t>
            </w:r>
          </w:p>
        </w:tc>
        <w:tc>
          <w:tcPr>
            <w:tcW w:w="0" w:type="auto"/>
            <w:vMerge w:val="restart"/>
          </w:tcPr>
          <w:p w14:paraId="4F1C064A" w14:textId="77777777" w:rsidR="00AB6A00" w:rsidRDefault="00F30516">
            <w:pPr>
              <w:spacing w:after="0"/>
            </w:pPr>
            <w:r>
              <w:rPr>
                <w:sz w:val="16"/>
              </w:rPr>
              <w:t>15.04.2026</w:t>
            </w:r>
          </w:p>
        </w:tc>
        <w:tc>
          <w:tcPr>
            <w:tcW w:w="0" w:type="auto"/>
            <w:vMerge/>
          </w:tcPr>
          <w:p w14:paraId="012A1F2D" w14:textId="77777777" w:rsidR="00AB6A00" w:rsidRDefault="00AB6A00">
            <w:pPr>
              <w:spacing w:after="0"/>
            </w:pPr>
          </w:p>
        </w:tc>
        <w:tc>
          <w:tcPr>
            <w:tcW w:w="0" w:type="auto"/>
            <w:vMerge/>
          </w:tcPr>
          <w:p w14:paraId="47FAB01A" w14:textId="77777777" w:rsidR="00AB6A00" w:rsidRDefault="00F30516">
            <w:pPr>
              <w:spacing w:after="0"/>
            </w:pPr>
            <w:r>
              <w:rPr>
                <w:sz w:val="16"/>
              </w:rPr>
              <w:t xml:space="preserve">Събиране на данни и предоставянето им на Секретариата на GFCM съгласно параграф 6 от </w:t>
            </w:r>
            <w:r>
              <w:rPr>
                <w:sz w:val="16"/>
              </w:rPr>
              <w:t>препоръка на GFCM/39/2015/3 и параграф 31 от препоръка на GFCM/41/2017/4</w:t>
            </w:r>
          </w:p>
        </w:tc>
        <w:tc>
          <w:tcPr>
            <w:tcW w:w="0" w:type="auto"/>
            <w:vMerge/>
          </w:tcPr>
          <w:p w14:paraId="7742BC78" w14:textId="77777777" w:rsidR="00AB6A00" w:rsidRDefault="00AB6A00">
            <w:pPr>
              <w:spacing w:after="0"/>
            </w:pPr>
          </w:p>
        </w:tc>
        <w:tc>
          <w:tcPr>
            <w:tcW w:w="0" w:type="auto"/>
            <w:vMerge/>
          </w:tcPr>
          <w:p w14:paraId="564549E5" w14:textId="77777777" w:rsidR="00AB6A00" w:rsidRDefault="00AB6A00">
            <w:pPr>
              <w:spacing w:after="0"/>
            </w:pPr>
          </w:p>
        </w:tc>
      </w:tr>
      <w:tr w:rsidR="00AB6A00" w14:paraId="4DE925ED" w14:textId="77777777">
        <w:trPr>
          <w:trHeight w:val="264"/>
        </w:trPr>
        <w:tc>
          <w:tcPr>
            <w:tcW w:w="0" w:type="auto"/>
            <w:vMerge/>
          </w:tcPr>
          <w:p w14:paraId="5525FCDB" w14:textId="77777777" w:rsidR="00AB6A00" w:rsidRDefault="00F30516">
            <w:pPr>
              <w:spacing w:after="0"/>
            </w:pPr>
            <w:r>
              <w:rPr>
                <w:sz w:val="16"/>
              </w:rPr>
              <w:t>Подробен доклад за дейността на риболовните кораби осъществяващи улова на калкан за тримесечие</w:t>
            </w:r>
          </w:p>
        </w:tc>
        <w:tc>
          <w:tcPr>
            <w:tcW w:w="0" w:type="auto"/>
            <w:vMerge/>
          </w:tcPr>
          <w:p w14:paraId="2D623227" w14:textId="77777777" w:rsidR="00AB6A00" w:rsidRDefault="00F30516">
            <w:pPr>
              <w:spacing w:after="0"/>
            </w:pPr>
            <w:r>
              <w:rPr>
                <w:sz w:val="16"/>
              </w:rPr>
              <w:t>ИАРА</w:t>
            </w:r>
          </w:p>
        </w:tc>
        <w:tc>
          <w:tcPr>
            <w:tcW w:w="0" w:type="auto"/>
            <w:vMerge/>
          </w:tcPr>
          <w:p w14:paraId="2B2ADEC8" w14:textId="77777777" w:rsidR="00AB6A00" w:rsidRDefault="00F30516">
            <w:pPr>
              <w:spacing w:after="0"/>
            </w:pPr>
            <w:r>
              <w:rPr>
                <w:sz w:val="16"/>
              </w:rPr>
              <w:t>08</w:t>
            </w:r>
          </w:p>
        </w:tc>
        <w:tc>
          <w:tcPr>
            <w:tcW w:w="0" w:type="auto"/>
            <w:vMerge w:val="restart"/>
          </w:tcPr>
          <w:p w14:paraId="26B1659D" w14:textId="77777777" w:rsidR="00AB6A00" w:rsidRDefault="00F30516">
            <w:pPr>
              <w:spacing w:after="0"/>
            </w:pPr>
            <w:r>
              <w:rPr>
                <w:sz w:val="16"/>
              </w:rPr>
              <w:t>01.04.2026-30.06.2026</w:t>
            </w:r>
          </w:p>
        </w:tc>
        <w:tc>
          <w:tcPr>
            <w:tcW w:w="0" w:type="auto"/>
            <w:vMerge w:val="restart"/>
          </w:tcPr>
          <w:p w14:paraId="7E941265" w14:textId="77777777" w:rsidR="00AB6A00" w:rsidRDefault="00F30516">
            <w:pPr>
              <w:spacing w:after="0"/>
            </w:pPr>
            <w:r>
              <w:rPr>
                <w:sz w:val="16"/>
              </w:rPr>
              <w:t>15.07.2026</w:t>
            </w:r>
          </w:p>
        </w:tc>
        <w:tc>
          <w:tcPr>
            <w:tcW w:w="0" w:type="auto"/>
            <w:vMerge/>
          </w:tcPr>
          <w:p w14:paraId="1192AF25" w14:textId="77777777" w:rsidR="00AB6A00" w:rsidRDefault="00AB6A00">
            <w:pPr>
              <w:spacing w:after="0"/>
            </w:pPr>
          </w:p>
        </w:tc>
        <w:tc>
          <w:tcPr>
            <w:tcW w:w="0" w:type="auto"/>
            <w:vMerge/>
          </w:tcPr>
          <w:p w14:paraId="4355DB0F" w14:textId="77777777" w:rsidR="00AB6A00" w:rsidRDefault="00F30516">
            <w:pPr>
              <w:spacing w:after="0"/>
            </w:pPr>
            <w:r>
              <w:rPr>
                <w:sz w:val="16"/>
              </w:rPr>
              <w:t xml:space="preserve">Събиране на данни и </w:t>
            </w:r>
            <w:r>
              <w:rPr>
                <w:sz w:val="16"/>
              </w:rPr>
              <w:t>предоставянето им на Секретариата на GFCM съгласно параграф 6 от препоръка на GFCM/39/2015/3 и параграф 31 от препоръка на GFCM/41/2017/4</w:t>
            </w:r>
          </w:p>
        </w:tc>
        <w:tc>
          <w:tcPr>
            <w:tcW w:w="0" w:type="auto"/>
            <w:vMerge/>
          </w:tcPr>
          <w:p w14:paraId="4FC1A644" w14:textId="77777777" w:rsidR="00AB6A00" w:rsidRDefault="00AB6A00">
            <w:pPr>
              <w:spacing w:after="0"/>
            </w:pPr>
          </w:p>
        </w:tc>
        <w:tc>
          <w:tcPr>
            <w:tcW w:w="0" w:type="auto"/>
            <w:vMerge/>
          </w:tcPr>
          <w:p w14:paraId="5314540C" w14:textId="77777777" w:rsidR="00AB6A00" w:rsidRDefault="00AB6A00">
            <w:pPr>
              <w:spacing w:after="0"/>
            </w:pPr>
          </w:p>
        </w:tc>
      </w:tr>
      <w:tr w:rsidR="00AB6A00" w14:paraId="7DF9B737" w14:textId="77777777">
        <w:trPr>
          <w:trHeight w:val="264"/>
        </w:trPr>
        <w:tc>
          <w:tcPr>
            <w:tcW w:w="0" w:type="auto"/>
            <w:vMerge/>
          </w:tcPr>
          <w:p w14:paraId="0460DF93" w14:textId="77777777" w:rsidR="00AB6A00" w:rsidRDefault="00F30516">
            <w:pPr>
              <w:spacing w:after="0"/>
            </w:pPr>
            <w:r>
              <w:rPr>
                <w:sz w:val="16"/>
              </w:rPr>
              <w:lastRenderedPageBreak/>
              <w:t>Подробен доклад за дейността на риболовните кораби осъществяващи улова на калкан за тримесечие</w:t>
            </w:r>
          </w:p>
        </w:tc>
        <w:tc>
          <w:tcPr>
            <w:tcW w:w="0" w:type="auto"/>
            <w:vMerge/>
          </w:tcPr>
          <w:p w14:paraId="136DC227" w14:textId="77777777" w:rsidR="00AB6A00" w:rsidRDefault="00F30516">
            <w:pPr>
              <w:spacing w:after="0"/>
            </w:pPr>
            <w:r>
              <w:rPr>
                <w:sz w:val="16"/>
              </w:rPr>
              <w:t>ИАРА</w:t>
            </w:r>
          </w:p>
        </w:tc>
        <w:tc>
          <w:tcPr>
            <w:tcW w:w="0" w:type="auto"/>
            <w:vMerge/>
          </w:tcPr>
          <w:p w14:paraId="74BE0B09" w14:textId="77777777" w:rsidR="00AB6A00" w:rsidRDefault="00F30516">
            <w:pPr>
              <w:spacing w:after="0"/>
            </w:pPr>
            <w:r>
              <w:rPr>
                <w:sz w:val="16"/>
              </w:rPr>
              <w:t>08</w:t>
            </w:r>
          </w:p>
        </w:tc>
        <w:tc>
          <w:tcPr>
            <w:tcW w:w="0" w:type="auto"/>
            <w:vMerge w:val="restart"/>
          </w:tcPr>
          <w:p w14:paraId="39BA534D" w14:textId="77777777" w:rsidR="00AB6A00" w:rsidRDefault="00F30516">
            <w:pPr>
              <w:spacing w:after="0"/>
            </w:pPr>
            <w:r>
              <w:rPr>
                <w:sz w:val="16"/>
              </w:rPr>
              <w:t>01.07.2026-30.09.2026</w:t>
            </w:r>
          </w:p>
        </w:tc>
        <w:tc>
          <w:tcPr>
            <w:tcW w:w="0" w:type="auto"/>
            <w:vMerge w:val="restart"/>
          </w:tcPr>
          <w:p w14:paraId="3C1A94B4" w14:textId="77777777" w:rsidR="00AB6A00" w:rsidRDefault="00F30516">
            <w:pPr>
              <w:spacing w:after="0"/>
            </w:pPr>
            <w:r>
              <w:rPr>
                <w:sz w:val="16"/>
              </w:rPr>
              <w:t>15.10.2026</w:t>
            </w:r>
          </w:p>
        </w:tc>
        <w:tc>
          <w:tcPr>
            <w:tcW w:w="0" w:type="auto"/>
            <w:vMerge/>
          </w:tcPr>
          <w:p w14:paraId="62C78E29" w14:textId="77777777" w:rsidR="00AB6A00" w:rsidRDefault="00AB6A00">
            <w:pPr>
              <w:spacing w:after="0"/>
            </w:pPr>
          </w:p>
        </w:tc>
        <w:tc>
          <w:tcPr>
            <w:tcW w:w="0" w:type="auto"/>
            <w:vMerge/>
          </w:tcPr>
          <w:p w14:paraId="1CA5B3C2" w14:textId="77777777" w:rsidR="00AB6A00" w:rsidRDefault="00F30516">
            <w:pPr>
              <w:spacing w:after="0"/>
            </w:pPr>
            <w:r>
              <w:rPr>
                <w:sz w:val="16"/>
              </w:rPr>
              <w:t>Събиране на данни и предоставянето им на Секретариата на GFCM съгласно параграф 6 от препоръка на GFCM/39/2015/3 и параграф 31 от препоръка на GFCM/41/2017/4</w:t>
            </w:r>
          </w:p>
        </w:tc>
        <w:tc>
          <w:tcPr>
            <w:tcW w:w="0" w:type="auto"/>
            <w:vMerge/>
          </w:tcPr>
          <w:p w14:paraId="1BEDCC6E" w14:textId="77777777" w:rsidR="00AB6A00" w:rsidRDefault="00AB6A00">
            <w:pPr>
              <w:spacing w:after="0"/>
            </w:pPr>
          </w:p>
        </w:tc>
        <w:tc>
          <w:tcPr>
            <w:tcW w:w="0" w:type="auto"/>
            <w:vMerge/>
          </w:tcPr>
          <w:p w14:paraId="0CC85F39" w14:textId="77777777" w:rsidR="00AB6A00" w:rsidRDefault="00AB6A00">
            <w:pPr>
              <w:spacing w:after="0"/>
            </w:pPr>
          </w:p>
        </w:tc>
      </w:tr>
      <w:tr w:rsidR="00AB6A00" w14:paraId="73B3196C" w14:textId="77777777">
        <w:trPr>
          <w:trHeight w:val="230"/>
        </w:trPr>
        <w:tc>
          <w:tcPr>
            <w:tcW w:w="0" w:type="auto"/>
            <w:vMerge w:val="restart"/>
          </w:tcPr>
          <w:p w14:paraId="6FF6AAF2" w14:textId="77777777" w:rsidR="00AB6A00" w:rsidRDefault="00F30516">
            <w:pPr>
              <w:pStyle w:val="Numbered"/>
            </w:pPr>
            <w:r>
              <w:rPr>
                <w:sz w:val="16"/>
              </w:rPr>
              <w:t xml:space="preserve">Подробен доклад за дейността на риболовните кораби </w:t>
            </w:r>
            <w:r>
              <w:rPr>
                <w:sz w:val="16"/>
              </w:rPr>
              <w:t>осъществяващи улова на цаца за полугодие</w:t>
            </w:r>
          </w:p>
        </w:tc>
        <w:tc>
          <w:tcPr>
            <w:tcW w:w="0" w:type="auto"/>
            <w:vMerge w:val="restart"/>
          </w:tcPr>
          <w:p w14:paraId="6508EA64" w14:textId="77777777" w:rsidR="00AB6A00" w:rsidRDefault="00F30516">
            <w:pPr>
              <w:spacing w:after="0"/>
            </w:pPr>
            <w:r>
              <w:rPr>
                <w:sz w:val="16"/>
              </w:rPr>
              <w:t>ИАРА</w:t>
            </w:r>
          </w:p>
        </w:tc>
        <w:tc>
          <w:tcPr>
            <w:tcW w:w="0" w:type="auto"/>
            <w:vMerge w:val="restart"/>
          </w:tcPr>
          <w:p w14:paraId="2214EE7F" w14:textId="77777777" w:rsidR="00AB6A00" w:rsidRDefault="00F30516">
            <w:pPr>
              <w:spacing w:after="0"/>
            </w:pPr>
            <w:r>
              <w:rPr>
                <w:sz w:val="16"/>
              </w:rPr>
              <w:t>08</w:t>
            </w:r>
          </w:p>
        </w:tc>
        <w:tc>
          <w:tcPr>
            <w:tcW w:w="0" w:type="auto"/>
            <w:vMerge w:val="restart"/>
          </w:tcPr>
          <w:p w14:paraId="180E54C2" w14:textId="77777777" w:rsidR="00AB6A00" w:rsidRDefault="00F30516">
            <w:pPr>
              <w:spacing w:after="0"/>
            </w:pPr>
            <w:r>
              <w:rPr>
                <w:sz w:val="16"/>
              </w:rPr>
              <w:t>01.07.2025-31.12.2025</w:t>
            </w:r>
          </w:p>
        </w:tc>
        <w:tc>
          <w:tcPr>
            <w:tcW w:w="0" w:type="auto"/>
            <w:vMerge w:val="restart"/>
          </w:tcPr>
          <w:p w14:paraId="78D6490D" w14:textId="77777777" w:rsidR="00AB6A00" w:rsidRDefault="00F30516">
            <w:pPr>
              <w:spacing w:after="0"/>
            </w:pPr>
            <w:r>
              <w:rPr>
                <w:sz w:val="16"/>
              </w:rPr>
              <w:t>30.01.2026</w:t>
            </w:r>
          </w:p>
        </w:tc>
        <w:tc>
          <w:tcPr>
            <w:tcW w:w="0" w:type="auto"/>
            <w:vMerge w:val="restart"/>
          </w:tcPr>
          <w:p w14:paraId="4FBD68DD" w14:textId="77777777" w:rsidR="00AB6A00" w:rsidRDefault="00AB6A00">
            <w:pPr>
              <w:spacing w:after="0"/>
            </w:pPr>
          </w:p>
        </w:tc>
        <w:tc>
          <w:tcPr>
            <w:tcW w:w="0" w:type="auto"/>
            <w:vMerge w:val="restart"/>
          </w:tcPr>
          <w:p w14:paraId="306CCAEA" w14:textId="77777777" w:rsidR="00AB6A00" w:rsidRDefault="00F30516">
            <w:pPr>
              <w:spacing w:after="0"/>
            </w:pPr>
            <w:r>
              <w:rPr>
                <w:sz w:val="16"/>
              </w:rPr>
              <w:t>Събиране на данни и предоставянето им на Секретариата на GFCM съгласно параграф 14 от препоръка на GFCM/44/2021/9</w:t>
            </w:r>
          </w:p>
        </w:tc>
        <w:tc>
          <w:tcPr>
            <w:tcW w:w="0" w:type="auto"/>
            <w:vMerge w:val="restart"/>
          </w:tcPr>
          <w:p w14:paraId="58B14AAC" w14:textId="77777777" w:rsidR="00AB6A00" w:rsidRDefault="00AB6A00">
            <w:pPr>
              <w:spacing w:after="0"/>
            </w:pPr>
          </w:p>
        </w:tc>
        <w:tc>
          <w:tcPr>
            <w:tcW w:w="0" w:type="auto"/>
            <w:vMerge w:val="restart"/>
          </w:tcPr>
          <w:p w14:paraId="248A9642" w14:textId="77777777" w:rsidR="00AB6A00" w:rsidRDefault="00AB6A00">
            <w:pPr>
              <w:spacing w:after="0"/>
            </w:pPr>
          </w:p>
        </w:tc>
      </w:tr>
      <w:tr w:rsidR="00AB6A00" w14:paraId="237C06D9" w14:textId="77777777">
        <w:trPr>
          <w:trHeight w:val="264"/>
        </w:trPr>
        <w:tc>
          <w:tcPr>
            <w:tcW w:w="0" w:type="auto"/>
            <w:vMerge/>
          </w:tcPr>
          <w:p w14:paraId="38E32DF5" w14:textId="77777777" w:rsidR="00AB6A00" w:rsidRDefault="00F30516">
            <w:pPr>
              <w:spacing w:after="0"/>
            </w:pPr>
            <w:r>
              <w:rPr>
                <w:sz w:val="16"/>
              </w:rPr>
              <w:t xml:space="preserve">Подробен доклад за дейността на риболовните кораби </w:t>
            </w:r>
            <w:r>
              <w:rPr>
                <w:sz w:val="16"/>
              </w:rPr>
              <w:t>осъществяващи улова на цаца за полугодие</w:t>
            </w:r>
          </w:p>
        </w:tc>
        <w:tc>
          <w:tcPr>
            <w:tcW w:w="0" w:type="auto"/>
            <w:vMerge/>
          </w:tcPr>
          <w:p w14:paraId="7E66F53B" w14:textId="77777777" w:rsidR="00AB6A00" w:rsidRDefault="00F30516">
            <w:pPr>
              <w:spacing w:after="0"/>
            </w:pPr>
            <w:r>
              <w:rPr>
                <w:sz w:val="16"/>
              </w:rPr>
              <w:t>ИАРА</w:t>
            </w:r>
          </w:p>
        </w:tc>
        <w:tc>
          <w:tcPr>
            <w:tcW w:w="0" w:type="auto"/>
            <w:vMerge/>
          </w:tcPr>
          <w:p w14:paraId="4EDAC17C" w14:textId="77777777" w:rsidR="00AB6A00" w:rsidRDefault="00F30516">
            <w:pPr>
              <w:spacing w:after="0"/>
            </w:pPr>
            <w:r>
              <w:rPr>
                <w:sz w:val="16"/>
              </w:rPr>
              <w:t>08</w:t>
            </w:r>
          </w:p>
        </w:tc>
        <w:tc>
          <w:tcPr>
            <w:tcW w:w="0" w:type="auto"/>
            <w:vMerge w:val="restart"/>
          </w:tcPr>
          <w:p w14:paraId="393D7F00" w14:textId="77777777" w:rsidR="00AB6A00" w:rsidRDefault="00F30516">
            <w:pPr>
              <w:spacing w:after="0"/>
            </w:pPr>
            <w:r>
              <w:rPr>
                <w:sz w:val="16"/>
              </w:rPr>
              <w:t>01.01.2026-30.06.2026</w:t>
            </w:r>
          </w:p>
        </w:tc>
        <w:tc>
          <w:tcPr>
            <w:tcW w:w="0" w:type="auto"/>
            <w:vMerge w:val="restart"/>
          </w:tcPr>
          <w:p w14:paraId="073DEB62" w14:textId="77777777" w:rsidR="00AB6A00" w:rsidRDefault="00F30516">
            <w:pPr>
              <w:spacing w:after="0"/>
            </w:pPr>
            <w:r>
              <w:rPr>
                <w:sz w:val="16"/>
              </w:rPr>
              <w:t>31.07.2026</w:t>
            </w:r>
          </w:p>
        </w:tc>
        <w:tc>
          <w:tcPr>
            <w:tcW w:w="0" w:type="auto"/>
            <w:vMerge/>
          </w:tcPr>
          <w:p w14:paraId="6D7BD3E8" w14:textId="77777777" w:rsidR="00AB6A00" w:rsidRDefault="00AB6A00">
            <w:pPr>
              <w:spacing w:after="0"/>
            </w:pPr>
          </w:p>
        </w:tc>
        <w:tc>
          <w:tcPr>
            <w:tcW w:w="0" w:type="auto"/>
            <w:vMerge/>
          </w:tcPr>
          <w:p w14:paraId="427D6C28" w14:textId="77777777" w:rsidR="00AB6A00" w:rsidRDefault="00F30516">
            <w:pPr>
              <w:spacing w:after="0"/>
            </w:pPr>
            <w:r>
              <w:rPr>
                <w:sz w:val="16"/>
              </w:rPr>
              <w:t>Събиране на данни и предоставянето им на Секретариата на GFCM съгласно параграф 14 от препоръка на GFCM/44/2021/9</w:t>
            </w:r>
          </w:p>
        </w:tc>
        <w:tc>
          <w:tcPr>
            <w:tcW w:w="0" w:type="auto"/>
            <w:vMerge/>
          </w:tcPr>
          <w:p w14:paraId="60AB248E" w14:textId="77777777" w:rsidR="00AB6A00" w:rsidRDefault="00AB6A00">
            <w:pPr>
              <w:spacing w:after="0"/>
            </w:pPr>
          </w:p>
        </w:tc>
        <w:tc>
          <w:tcPr>
            <w:tcW w:w="0" w:type="auto"/>
            <w:vMerge/>
          </w:tcPr>
          <w:p w14:paraId="20A63640" w14:textId="77777777" w:rsidR="00AB6A00" w:rsidRDefault="00AB6A00">
            <w:pPr>
              <w:spacing w:after="0"/>
            </w:pPr>
          </w:p>
        </w:tc>
      </w:tr>
      <w:tr w:rsidR="00AB6A00" w14:paraId="3B701198" w14:textId="77777777">
        <w:trPr>
          <w:trHeight w:val="230"/>
        </w:trPr>
        <w:tc>
          <w:tcPr>
            <w:tcW w:w="0" w:type="auto"/>
            <w:vMerge w:val="restart"/>
          </w:tcPr>
          <w:p w14:paraId="681F8540" w14:textId="77777777" w:rsidR="00AB6A00" w:rsidRDefault="00F30516">
            <w:pPr>
              <w:pStyle w:val="Numbered"/>
            </w:pPr>
            <w:r>
              <w:rPr>
                <w:sz w:val="16"/>
              </w:rPr>
              <w:t xml:space="preserve">Подробен доклад за дейността на риболовните кораби </w:t>
            </w:r>
            <w:r>
              <w:rPr>
                <w:sz w:val="16"/>
              </w:rPr>
              <w:t>осъществяващи улова на акула за полугодие</w:t>
            </w:r>
          </w:p>
        </w:tc>
        <w:tc>
          <w:tcPr>
            <w:tcW w:w="0" w:type="auto"/>
            <w:vMerge w:val="restart"/>
          </w:tcPr>
          <w:p w14:paraId="1C47E0F6" w14:textId="77777777" w:rsidR="00AB6A00" w:rsidRDefault="00F30516">
            <w:pPr>
              <w:spacing w:after="0"/>
            </w:pPr>
            <w:r>
              <w:rPr>
                <w:sz w:val="16"/>
              </w:rPr>
              <w:t>ИАРА</w:t>
            </w:r>
          </w:p>
        </w:tc>
        <w:tc>
          <w:tcPr>
            <w:tcW w:w="0" w:type="auto"/>
            <w:vMerge w:val="restart"/>
          </w:tcPr>
          <w:p w14:paraId="0C8E08C0" w14:textId="77777777" w:rsidR="00AB6A00" w:rsidRDefault="00F30516">
            <w:pPr>
              <w:spacing w:after="0"/>
            </w:pPr>
            <w:r>
              <w:rPr>
                <w:sz w:val="16"/>
              </w:rPr>
              <w:t>08</w:t>
            </w:r>
          </w:p>
        </w:tc>
        <w:tc>
          <w:tcPr>
            <w:tcW w:w="0" w:type="auto"/>
            <w:vMerge w:val="restart"/>
          </w:tcPr>
          <w:p w14:paraId="3FF256E3" w14:textId="77777777" w:rsidR="00AB6A00" w:rsidRDefault="00F30516">
            <w:pPr>
              <w:spacing w:after="0"/>
            </w:pPr>
            <w:r>
              <w:rPr>
                <w:sz w:val="16"/>
              </w:rPr>
              <w:t>01.07.2025-31.12.2025</w:t>
            </w:r>
          </w:p>
        </w:tc>
        <w:tc>
          <w:tcPr>
            <w:tcW w:w="0" w:type="auto"/>
            <w:vMerge w:val="restart"/>
          </w:tcPr>
          <w:p w14:paraId="4EFC1197" w14:textId="77777777" w:rsidR="00AB6A00" w:rsidRDefault="00F30516">
            <w:pPr>
              <w:spacing w:after="0"/>
            </w:pPr>
            <w:r>
              <w:rPr>
                <w:sz w:val="16"/>
              </w:rPr>
              <w:t>30.01.2026</w:t>
            </w:r>
          </w:p>
        </w:tc>
        <w:tc>
          <w:tcPr>
            <w:tcW w:w="0" w:type="auto"/>
            <w:vMerge w:val="restart"/>
          </w:tcPr>
          <w:p w14:paraId="373BA081" w14:textId="77777777" w:rsidR="00AB6A00" w:rsidRDefault="00AB6A00">
            <w:pPr>
              <w:spacing w:after="0"/>
            </w:pPr>
          </w:p>
        </w:tc>
        <w:tc>
          <w:tcPr>
            <w:tcW w:w="0" w:type="auto"/>
            <w:vMerge w:val="restart"/>
          </w:tcPr>
          <w:p w14:paraId="058935C1" w14:textId="77777777" w:rsidR="00AB6A00" w:rsidRDefault="00F30516">
            <w:pPr>
              <w:spacing w:after="0"/>
            </w:pPr>
            <w:r>
              <w:rPr>
                <w:sz w:val="16"/>
              </w:rPr>
              <w:t>Събиране на данни и предоставянето им на Секретариата на GFCM съгласно параграф 31 от препоръка на GFCM/44/2021/10</w:t>
            </w:r>
          </w:p>
        </w:tc>
        <w:tc>
          <w:tcPr>
            <w:tcW w:w="0" w:type="auto"/>
            <w:vMerge w:val="restart"/>
          </w:tcPr>
          <w:p w14:paraId="7BDFEC20" w14:textId="77777777" w:rsidR="00AB6A00" w:rsidRDefault="00AB6A00">
            <w:pPr>
              <w:spacing w:after="0"/>
            </w:pPr>
          </w:p>
        </w:tc>
        <w:tc>
          <w:tcPr>
            <w:tcW w:w="0" w:type="auto"/>
            <w:vMerge w:val="restart"/>
          </w:tcPr>
          <w:p w14:paraId="58727E9C" w14:textId="77777777" w:rsidR="00AB6A00" w:rsidRDefault="00AB6A00">
            <w:pPr>
              <w:spacing w:after="0"/>
            </w:pPr>
          </w:p>
        </w:tc>
      </w:tr>
      <w:tr w:rsidR="00AB6A00" w14:paraId="32F961E0" w14:textId="77777777">
        <w:trPr>
          <w:trHeight w:val="264"/>
        </w:trPr>
        <w:tc>
          <w:tcPr>
            <w:tcW w:w="0" w:type="auto"/>
            <w:vMerge/>
          </w:tcPr>
          <w:p w14:paraId="555FD5C6" w14:textId="77777777" w:rsidR="00AB6A00" w:rsidRDefault="00F30516">
            <w:pPr>
              <w:spacing w:after="0"/>
            </w:pPr>
            <w:r>
              <w:rPr>
                <w:sz w:val="16"/>
              </w:rPr>
              <w:t xml:space="preserve">Подробен доклад за дейността на риболовните </w:t>
            </w:r>
            <w:r>
              <w:rPr>
                <w:sz w:val="16"/>
              </w:rPr>
              <w:t>кораби осъществяващи улова на акула за полугодие</w:t>
            </w:r>
          </w:p>
        </w:tc>
        <w:tc>
          <w:tcPr>
            <w:tcW w:w="0" w:type="auto"/>
            <w:vMerge/>
          </w:tcPr>
          <w:p w14:paraId="5898F9CD" w14:textId="77777777" w:rsidR="00AB6A00" w:rsidRDefault="00F30516">
            <w:pPr>
              <w:spacing w:after="0"/>
            </w:pPr>
            <w:r>
              <w:rPr>
                <w:sz w:val="16"/>
              </w:rPr>
              <w:t>ИАРА</w:t>
            </w:r>
          </w:p>
        </w:tc>
        <w:tc>
          <w:tcPr>
            <w:tcW w:w="0" w:type="auto"/>
            <w:vMerge/>
          </w:tcPr>
          <w:p w14:paraId="7FB40463" w14:textId="77777777" w:rsidR="00AB6A00" w:rsidRDefault="00F30516">
            <w:pPr>
              <w:spacing w:after="0"/>
            </w:pPr>
            <w:r>
              <w:rPr>
                <w:sz w:val="16"/>
              </w:rPr>
              <w:t>08</w:t>
            </w:r>
          </w:p>
        </w:tc>
        <w:tc>
          <w:tcPr>
            <w:tcW w:w="0" w:type="auto"/>
            <w:vMerge w:val="restart"/>
          </w:tcPr>
          <w:p w14:paraId="38193EC7" w14:textId="77777777" w:rsidR="00AB6A00" w:rsidRDefault="00F30516">
            <w:pPr>
              <w:spacing w:after="0"/>
            </w:pPr>
            <w:r>
              <w:rPr>
                <w:sz w:val="16"/>
              </w:rPr>
              <w:t>01.01.2026-30.06.2026</w:t>
            </w:r>
          </w:p>
        </w:tc>
        <w:tc>
          <w:tcPr>
            <w:tcW w:w="0" w:type="auto"/>
            <w:vMerge w:val="restart"/>
          </w:tcPr>
          <w:p w14:paraId="3B8A3907" w14:textId="77777777" w:rsidR="00AB6A00" w:rsidRDefault="00F30516">
            <w:pPr>
              <w:spacing w:after="0"/>
            </w:pPr>
            <w:r>
              <w:rPr>
                <w:sz w:val="16"/>
              </w:rPr>
              <w:t>31.07.2026</w:t>
            </w:r>
          </w:p>
        </w:tc>
        <w:tc>
          <w:tcPr>
            <w:tcW w:w="0" w:type="auto"/>
            <w:vMerge/>
          </w:tcPr>
          <w:p w14:paraId="40BA8820" w14:textId="77777777" w:rsidR="00AB6A00" w:rsidRDefault="00AB6A00">
            <w:pPr>
              <w:spacing w:after="0"/>
            </w:pPr>
          </w:p>
        </w:tc>
        <w:tc>
          <w:tcPr>
            <w:tcW w:w="0" w:type="auto"/>
            <w:vMerge/>
          </w:tcPr>
          <w:p w14:paraId="4F051182" w14:textId="77777777" w:rsidR="00AB6A00" w:rsidRDefault="00F30516">
            <w:pPr>
              <w:spacing w:after="0"/>
            </w:pPr>
            <w:r>
              <w:rPr>
                <w:sz w:val="16"/>
              </w:rPr>
              <w:t>Събиране на данни и предоставянето им на Секретариата на GFCM съгласно параграф 31 от препоръка на GFCM/44/2021/10</w:t>
            </w:r>
          </w:p>
        </w:tc>
        <w:tc>
          <w:tcPr>
            <w:tcW w:w="0" w:type="auto"/>
            <w:vMerge/>
          </w:tcPr>
          <w:p w14:paraId="107D98EC" w14:textId="77777777" w:rsidR="00AB6A00" w:rsidRDefault="00AB6A00">
            <w:pPr>
              <w:spacing w:after="0"/>
            </w:pPr>
          </w:p>
        </w:tc>
        <w:tc>
          <w:tcPr>
            <w:tcW w:w="0" w:type="auto"/>
            <w:vMerge/>
          </w:tcPr>
          <w:p w14:paraId="3D605067" w14:textId="77777777" w:rsidR="00AB6A00" w:rsidRDefault="00AB6A00">
            <w:pPr>
              <w:spacing w:after="0"/>
            </w:pPr>
          </w:p>
        </w:tc>
      </w:tr>
      <w:tr w:rsidR="00AB6A00" w14:paraId="400B6FC8" w14:textId="77777777">
        <w:trPr>
          <w:trHeight w:val="230"/>
        </w:trPr>
        <w:tc>
          <w:tcPr>
            <w:tcW w:w="0" w:type="auto"/>
            <w:vMerge w:val="restart"/>
          </w:tcPr>
          <w:p w14:paraId="242C9BC7" w14:textId="77777777" w:rsidR="00AB6A00" w:rsidRDefault="00F30516">
            <w:pPr>
              <w:pStyle w:val="Numbered"/>
            </w:pPr>
            <w:r>
              <w:rPr>
                <w:sz w:val="16"/>
              </w:rPr>
              <w:t xml:space="preserve">Актуализиране на данни за </w:t>
            </w:r>
            <w:r>
              <w:rPr>
                <w:sz w:val="16"/>
              </w:rPr>
              <w:t>рибарството (риболовен флот, икономически променливи, риболовна дейност, риболовно усилие, биологични параметри) от статистическата матрица на GFCM</w:t>
            </w:r>
          </w:p>
        </w:tc>
        <w:tc>
          <w:tcPr>
            <w:tcW w:w="0" w:type="auto"/>
            <w:vMerge w:val="restart"/>
          </w:tcPr>
          <w:p w14:paraId="5E60ED1E" w14:textId="77777777" w:rsidR="00AB6A00" w:rsidRDefault="00F30516">
            <w:pPr>
              <w:spacing w:after="0"/>
            </w:pPr>
            <w:r>
              <w:rPr>
                <w:sz w:val="16"/>
              </w:rPr>
              <w:t>ИАРА</w:t>
            </w:r>
          </w:p>
        </w:tc>
        <w:tc>
          <w:tcPr>
            <w:tcW w:w="0" w:type="auto"/>
            <w:vMerge w:val="restart"/>
          </w:tcPr>
          <w:p w14:paraId="47759135" w14:textId="77777777" w:rsidR="00AB6A00" w:rsidRDefault="00F30516">
            <w:pPr>
              <w:spacing w:after="0"/>
            </w:pPr>
            <w:r>
              <w:rPr>
                <w:sz w:val="16"/>
              </w:rPr>
              <w:t>08</w:t>
            </w:r>
          </w:p>
        </w:tc>
        <w:tc>
          <w:tcPr>
            <w:tcW w:w="0" w:type="auto"/>
            <w:vMerge w:val="restart"/>
          </w:tcPr>
          <w:p w14:paraId="04507B05" w14:textId="77777777" w:rsidR="00AB6A00" w:rsidRDefault="00F30516">
            <w:pPr>
              <w:spacing w:after="0"/>
            </w:pPr>
            <w:r>
              <w:rPr>
                <w:sz w:val="16"/>
              </w:rPr>
              <w:t>-25.05.2026</w:t>
            </w:r>
          </w:p>
        </w:tc>
        <w:tc>
          <w:tcPr>
            <w:tcW w:w="0" w:type="auto"/>
            <w:vMerge w:val="restart"/>
          </w:tcPr>
          <w:p w14:paraId="1E8C1D59" w14:textId="77777777" w:rsidR="00AB6A00" w:rsidRDefault="00F30516">
            <w:pPr>
              <w:spacing w:after="0"/>
            </w:pPr>
            <w:r>
              <w:rPr>
                <w:sz w:val="16"/>
              </w:rPr>
              <w:t>29.05.2026</w:t>
            </w:r>
          </w:p>
        </w:tc>
        <w:tc>
          <w:tcPr>
            <w:tcW w:w="0" w:type="auto"/>
            <w:vMerge w:val="restart"/>
          </w:tcPr>
          <w:p w14:paraId="004EB175" w14:textId="77777777" w:rsidR="00AB6A00" w:rsidRDefault="00AB6A00">
            <w:pPr>
              <w:spacing w:after="0"/>
            </w:pPr>
          </w:p>
        </w:tc>
        <w:tc>
          <w:tcPr>
            <w:tcW w:w="0" w:type="auto"/>
            <w:vMerge w:val="restart"/>
          </w:tcPr>
          <w:p w14:paraId="65FA8BFA" w14:textId="77777777" w:rsidR="00AB6A00" w:rsidRDefault="00F30516">
            <w:pPr>
              <w:spacing w:after="0"/>
            </w:pPr>
            <w:r>
              <w:rPr>
                <w:sz w:val="16"/>
              </w:rPr>
              <w:t>-Съгласно Data Collection Reference Framework (DCRF) на GFCM и Data submission calendar 2024. REC.DIR</w:t>
            </w:r>
            <w:r>
              <w:rPr>
                <w:sz w:val="16"/>
              </w:rPr>
              <w:br/>
              <w:t>-GFCM/40/2016/2 и Препоръка GFCM/41/2017/6, т.3 (данни за улова и разтоварванията Улов</w:t>
            </w:r>
            <w:r>
              <w:rPr>
                <w:sz w:val="16"/>
              </w:rPr>
              <w:br/>
              <w:t>- данни за всеки вид, усилие</w:t>
            </w:r>
            <w:r>
              <w:rPr>
                <w:sz w:val="16"/>
              </w:rPr>
              <w:br/>
              <w:t xml:space="preserve"> по сегменти на флота, усилие  Риболовни съоръжения, усилие – CPUE) до 30 юни. Случаен улов на уязвими видове, биологични данни до 31.07.;  Представяне на информация за оценка на запаса до 30.09.;  Икономически и социални данни   до 30.11.</w:t>
            </w:r>
          </w:p>
        </w:tc>
        <w:tc>
          <w:tcPr>
            <w:tcW w:w="0" w:type="auto"/>
            <w:vMerge w:val="restart"/>
          </w:tcPr>
          <w:p w14:paraId="57D8D1AF" w14:textId="77777777" w:rsidR="00AB6A00" w:rsidRDefault="00AB6A00">
            <w:pPr>
              <w:spacing w:after="0"/>
            </w:pPr>
          </w:p>
        </w:tc>
        <w:tc>
          <w:tcPr>
            <w:tcW w:w="0" w:type="auto"/>
            <w:vMerge w:val="restart"/>
          </w:tcPr>
          <w:p w14:paraId="33F102F6" w14:textId="77777777" w:rsidR="00AB6A00" w:rsidRDefault="00AB6A00">
            <w:pPr>
              <w:spacing w:after="0"/>
            </w:pPr>
          </w:p>
        </w:tc>
      </w:tr>
      <w:tr w:rsidR="00AB6A00" w14:paraId="2F726D76" w14:textId="77777777">
        <w:trPr>
          <w:trHeight w:val="264"/>
        </w:trPr>
        <w:tc>
          <w:tcPr>
            <w:tcW w:w="0" w:type="auto"/>
            <w:vMerge/>
          </w:tcPr>
          <w:p w14:paraId="11CC3263" w14:textId="77777777" w:rsidR="00AB6A00" w:rsidRDefault="00F30516">
            <w:pPr>
              <w:spacing w:after="0"/>
            </w:pPr>
            <w:r>
              <w:rPr>
                <w:sz w:val="16"/>
              </w:rPr>
              <w:t xml:space="preserve">Актуализиране на данни за рибарството (риболовен флот, икономически променливи, риболовна дейност, риболовно усилие, </w:t>
            </w:r>
            <w:r>
              <w:rPr>
                <w:sz w:val="16"/>
              </w:rPr>
              <w:t>биологични параметри) от статистическата матрица на GFCM</w:t>
            </w:r>
          </w:p>
        </w:tc>
        <w:tc>
          <w:tcPr>
            <w:tcW w:w="0" w:type="auto"/>
            <w:vMerge/>
          </w:tcPr>
          <w:p w14:paraId="61B5B490" w14:textId="77777777" w:rsidR="00AB6A00" w:rsidRDefault="00F30516">
            <w:pPr>
              <w:spacing w:after="0"/>
            </w:pPr>
            <w:r>
              <w:rPr>
                <w:sz w:val="16"/>
              </w:rPr>
              <w:t>ИАРА</w:t>
            </w:r>
          </w:p>
        </w:tc>
        <w:tc>
          <w:tcPr>
            <w:tcW w:w="0" w:type="auto"/>
            <w:vMerge/>
          </w:tcPr>
          <w:p w14:paraId="12DCE5C9" w14:textId="77777777" w:rsidR="00AB6A00" w:rsidRDefault="00F30516">
            <w:pPr>
              <w:spacing w:after="0"/>
            </w:pPr>
            <w:r>
              <w:rPr>
                <w:sz w:val="16"/>
              </w:rPr>
              <w:t>08</w:t>
            </w:r>
          </w:p>
        </w:tc>
        <w:tc>
          <w:tcPr>
            <w:tcW w:w="0" w:type="auto"/>
            <w:vMerge w:val="restart"/>
          </w:tcPr>
          <w:p w14:paraId="3F6811F5" w14:textId="77777777" w:rsidR="00AB6A00" w:rsidRDefault="00F30516">
            <w:pPr>
              <w:spacing w:after="0"/>
            </w:pPr>
            <w:r>
              <w:rPr>
                <w:sz w:val="16"/>
              </w:rPr>
              <w:t>-23.06.2026</w:t>
            </w:r>
          </w:p>
        </w:tc>
        <w:tc>
          <w:tcPr>
            <w:tcW w:w="0" w:type="auto"/>
            <w:vMerge w:val="restart"/>
          </w:tcPr>
          <w:p w14:paraId="1685B7DA" w14:textId="77777777" w:rsidR="00AB6A00" w:rsidRDefault="00F30516">
            <w:pPr>
              <w:spacing w:after="0"/>
            </w:pPr>
            <w:r>
              <w:rPr>
                <w:sz w:val="16"/>
              </w:rPr>
              <w:t>30.06.2026</w:t>
            </w:r>
          </w:p>
        </w:tc>
        <w:tc>
          <w:tcPr>
            <w:tcW w:w="0" w:type="auto"/>
            <w:vMerge/>
          </w:tcPr>
          <w:p w14:paraId="22EAE37D" w14:textId="77777777" w:rsidR="00AB6A00" w:rsidRDefault="00AB6A00">
            <w:pPr>
              <w:spacing w:after="0"/>
            </w:pPr>
          </w:p>
        </w:tc>
        <w:tc>
          <w:tcPr>
            <w:tcW w:w="0" w:type="auto"/>
            <w:vMerge/>
          </w:tcPr>
          <w:p w14:paraId="2825FC37" w14:textId="77777777" w:rsidR="00AB6A00" w:rsidRDefault="00F30516">
            <w:pPr>
              <w:spacing w:after="0"/>
            </w:pPr>
            <w:r>
              <w:rPr>
                <w:sz w:val="16"/>
              </w:rPr>
              <w:t>-Съгласно Data Collection Reference Framework (DCRF) на GFCM и Data submission calendar 2024. REC.DIR</w:t>
            </w:r>
            <w:r>
              <w:rPr>
                <w:sz w:val="16"/>
              </w:rPr>
              <w:br/>
              <w:t xml:space="preserve">-GFCM/40/2016/2 и Препоръка GFCM/41/2017/6, т.3 (данни за </w:t>
            </w:r>
            <w:r>
              <w:rPr>
                <w:sz w:val="16"/>
              </w:rPr>
              <w:t>улова и разтоварванията Улов</w:t>
            </w:r>
            <w:r>
              <w:rPr>
                <w:sz w:val="16"/>
              </w:rPr>
              <w:br/>
              <w:t>- данни за всеки вид, усилие</w:t>
            </w:r>
            <w:r>
              <w:rPr>
                <w:sz w:val="16"/>
              </w:rPr>
              <w:br/>
              <w:t xml:space="preserve"> по сегменти на флота, усилие  Риболовни съоръжения, усилие – CPUE) до 30 юни. Случаен улов на уязвими видове, биологични данни до 31.07.;  Представяне на информация за оценка на запаса до 30.09.;  Икономически и социални данни   до 30.11.</w:t>
            </w:r>
          </w:p>
        </w:tc>
        <w:tc>
          <w:tcPr>
            <w:tcW w:w="0" w:type="auto"/>
            <w:vMerge/>
          </w:tcPr>
          <w:p w14:paraId="5449A099" w14:textId="77777777" w:rsidR="00AB6A00" w:rsidRDefault="00AB6A00">
            <w:pPr>
              <w:spacing w:after="0"/>
            </w:pPr>
          </w:p>
        </w:tc>
        <w:tc>
          <w:tcPr>
            <w:tcW w:w="0" w:type="auto"/>
            <w:vMerge/>
          </w:tcPr>
          <w:p w14:paraId="27A2E686" w14:textId="77777777" w:rsidR="00AB6A00" w:rsidRDefault="00AB6A00">
            <w:pPr>
              <w:spacing w:after="0"/>
            </w:pPr>
          </w:p>
        </w:tc>
      </w:tr>
      <w:tr w:rsidR="00AB6A00" w14:paraId="50D6E05F" w14:textId="77777777">
        <w:trPr>
          <w:trHeight w:val="264"/>
        </w:trPr>
        <w:tc>
          <w:tcPr>
            <w:tcW w:w="0" w:type="auto"/>
            <w:vMerge/>
          </w:tcPr>
          <w:p w14:paraId="53DE05FB" w14:textId="77777777" w:rsidR="00AB6A00" w:rsidRDefault="00F30516">
            <w:pPr>
              <w:spacing w:after="0"/>
            </w:pPr>
            <w:r>
              <w:rPr>
                <w:sz w:val="16"/>
              </w:rPr>
              <w:t>Актуализиране на данни за рибарството (риболовен флот, икономически променливи, риболовна дейност, риболовно усилие, биологични параметри) от статистическата матрица на GFCM</w:t>
            </w:r>
          </w:p>
        </w:tc>
        <w:tc>
          <w:tcPr>
            <w:tcW w:w="0" w:type="auto"/>
            <w:vMerge/>
          </w:tcPr>
          <w:p w14:paraId="07985E48" w14:textId="77777777" w:rsidR="00AB6A00" w:rsidRDefault="00F30516">
            <w:pPr>
              <w:spacing w:after="0"/>
            </w:pPr>
            <w:r>
              <w:rPr>
                <w:sz w:val="16"/>
              </w:rPr>
              <w:t>ИАРА</w:t>
            </w:r>
          </w:p>
        </w:tc>
        <w:tc>
          <w:tcPr>
            <w:tcW w:w="0" w:type="auto"/>
            <w:vMerge/>
          </w:tcPr>
          <w:p w14:paraId="7B659970" w14:textId="77777777" w:rsidR="00AB6A00" w:rsidRDefault="00F30516">
            <w:pPr>
              <w:spacing w:after="0"/>
            </w:pPr>
            <w:r>
              <w:rPr>
                <w:sz w:val="16"/>
              </w:rPr>
              <w:t>08</w:t>
            </w:r>
          </w:p>
        </w:tc>
        <w:tc>
          <w:tcPr>
            <w:tcW w:w="0" w:type="auto"/>
            <w:vMerge w:val="restart"/>
          </w:tcPr>
          <w:p w14:paraId="03BC611E" w14:textId="77777777" w:rsidR="00AB6A00" w:rsidRDefault="00F30516">
            <w:pPr>
              <w:spacing w:after="0"/>
            </w:pPr>
            <w:r>
              <w:rPr>
                <w:sz w:val="16"/>
              </w:rPr>
              <w:t>-23.07.2026</w:t>
            </w:r>
          </w:p>
        </w:tc>
        <w:tc>
          <w:tcPr>
            <w:tcW w:w="0" w:type="auto"/>
            <w:vMerge w:val="restart"/>
          </w:tcPr>
          <w:p w14:paraId="6CE66016" w14:textId="77777777" w:rsidR="00AB6A00" w:rsidRDefault="00F30516">
            <w:pPr>
              <w:spacing w:after="0"/>
            </w:pPr>
            <w:r>
              <w:rPr>
                <w:sz w:val="16"/>
              </w:rPr>
              <w:t>31.07.2026</w:t>
            </w:r>
          </w:p>
        </w:tc>
        <w:tc>
          <w:tcPr>
            <w:tcW w:w="0" w:type="auto"/>
            <w:vMerge/>
          </w:tcPr>
          <w:p w14:paraId="5D0121EE" w14:textId="77777777" w:rsidR="00AB6A00" w:rsidRDefault="00AB6A00">
            <w:pPr>
              <w:spacing w:after="0"/>
            </w:pPr>
          </w:p>
        </w:tc>
        <w:tc>
          <w:tcPr>
            <w:tcW w:w="0" w:type="auto"/>
            <w:vMerge/>
          </w:tcPr>
          <w:p w14:paraId="0F7F7DB5" w14:textId="77777777" w:rsidR="00AB6A00" w:rsidRDefault="00F30516">
            <w:pPr>
              <w:spacing w:after="0"/>
            </w:pPr>
            <w:r>
              <w:rPr>
                <w:sz w:val="16"/>
              </w:rPr>
              <w:t>-Съгласно Data Collection Reference Framework (DCRF) на GFCM и Data submission calendar 2024. REC.DIR</w:t>
            </w:r>
            <w:r>
              <w:rPr>
                <w:sz w:val="16"/>
              </w:rPr>
              <w:br/>
              <w:t>-GFCM/40/2016/2 и Препоръка GFCM/41/2017/6, т.3 (данни за улова и разтоварванията Улов</w:t>
            </w:r>
            <w:r>
              <w:rPr>
                <w:sz w:val="16"/>
              </w:rPr>
              <w:br/>
              <w:t>- данни за всеки вид, усилие</w:t>
            </w:r>
            <w:r>
              <w:rPr>
                <w:sz w:val="16"/>
              </w:rPr>
              <w:br/>
              <w:t xml:space="preserve"> по сегменти на флота, усилие  Риболовни съоръжения, усилие – CPUE) до 30 юни. Случаен улов на уязвими видове, биологични данни до 31.07.;  Представяне на информация за оценка на запаса до 30.09.;  Икономически и социални данни   до 30.11.</w:t>
            </w:r>
          </w:p>
        </w:tc>
        <w:tc>
          <w:tcPr>
            <w:tcW w:w="0" w:type="auto"/>
            <w:vMerge/>
          </w:tcPr>
          <w:p w14:paraId="29063EDB" w14:textId="77777777" w:rsidR="00AB6A00" w:rsidRDefault="00AB6A00">
            <w:pPr>
              <w:spacing w:after="0"/>
            </w:pPr>
          </w:p>
        </w:tc>
        <w:tc>
          <w:tcPr>
            <w:tcW w:w="0" w:type="auto"/>
            <w:vMerge/>
          </w:tcPr>
          <w:p w14:paraId="6FA61094" w14:textId="77777777" w:rsidR="00AB6A00" w:rsidRDefault="00AB6A00">
            <w:pPr>
              <w:spacing w:after="0"/>
            </w:pPr>
          </w:p>
        </w:tc>
      </w:tr>
      <w:tr w:rsidR="00AB6A00" w14:paraId="35822889" w14:textId="77777777">
        <w:trPr>
          <w:trHeight w:val="264"/>
        </w:trPr>
        <w:tc>
          <w:tcPr>
            <w:tcW w:w="0" w:type="auto"/>
            <w:vMerge/>
          </w:tcPr>
          <w:p w14:paraId="5E6A77D9" w14:textId="77777777" w:rsidR="00AB6A00" w:rsidRDefault="00F30516">
            <w:pPr>
              <w:spacing w:after="0"/>
            </w:pPr>
            <w:r>
              <w:rPr>
                <w:sz w:val="16"/>
              </w:rPr>
              <w:t>Актуализиране на данни за рибарството (риболовен флот, икономически променливи, риболовна дейност, риболовно усилие, биологични параметри) от статистическата матрица на GFCM</w:t>
            </w:r>
          </w:p>
        </w:tc>
        <w:tc>
          <w:tcPr>
            <w:tcW w:w="0" w:type="auto"/>
            <w:vMerge/>
          </w:tcPr>
          <w:p w14:paraId="3584A9C8" w14:textId="77777777" w:rsidR="00AB6A00" w:rsidRDefault="00F30516">
            <w:pPr>
              <w:spacing w:after="0"/>
            </w:pPr>
            <w:r>
              <w:rPr>
                <w:sz w:val="16"/>
              </w:rPr>
              <w:t>ИАРА</w:t>
            </w:r>
          </w:p>
        </w:tc>
        <w:tc>
          <w:tcPr>
            <w:tcW w:w="0" w:type="auto"/>
            <w:vMerge/>
          </w:tcPr>
          <w:p w14:paraId="3D72315A" w14:textId="77777777" w:rsidR="00AB6A00" w:rsidRDefault="00F30516">
            <w:pPr>
              <w:spacing w:after="0"/>
            </w:pPr>
            <w:r>
              <w:rPr>
                <w:sz w:val="16"/>
              </w:rPr>
              <w:t>08</w:t>
            </w:r>
          </w:p>
        </w:tc>
        <w:tc>
          <w:tcPr>
            <w:tcW w:w="0" w:type="auto"/>
            <w:vMerge w:val="restart"/>
          </w:tcPr>
          <w:p w14:paraId="60DC1F69" w14:textId="77777777" w:rsidR="00AB6A00" w:rsidRDefault="00F30516">
            <w:pPr>
              <w:spacing w:after="0"/>
            </w:pPr>
            <w:r>
              <w:rPr>
                <w:sz w:val="16"/>
              </w:rPr>
              <w:t>-23.09.2026</w:t>
            </w:r>
          </w:p>
        </w:tc>
        <w:tc>
          <w:tcPr>
            <w:tcW w:w="0" w:type="auto"/>
            <w:vMerge w:val="restart"/>
          </w:tcPr>
          <w:p w14:paraId="77ADF78D" w14:textId="77777777" w:rsidR="00AB6A00" w:rsidRDefault="00F30516">
            <w:pPr>
              <w:spacing w:after="0"/>
            </w:pPr>
            <w:r>
              <w:rPr>
                <w:sz w:val="16"/>
              </w:rPr>
              <w:t>30.09.2026</w:t>
            </w:r>
          </w:p>
        </w:tc>
        <w:tc>
          <w:tcPr>
            <w:tcW w:w="0" w:type="auto"/>
            <w:vMerge/>
          </w:tcPr>
          <w:p w14:paraId="67FED874" w14:textId="77777777" w:rsidR="00AB6A00" w:rsidRDefault="00AB6A00">
            <w:pPr>
              <w:spacing w:after="0"/>
            </w:pPr>
          </w:p>
        </w:tc>
        <w:tc>
          <w:tcPr>
            <w:tcW w:w="0" w:type="auto"/>
            <w:vMerge/>
          </w:tcPr>
          <w:p w14:paraId="36C2BA46" w14:textId="77777777" w:rsidR="00AB6A00" w:rsidRDefault="00F30516">
            <w:pPr>
              <w:spacing w:after="0"/>
            </w:pPr>
            <w:r>
              <w:rPr>
                <w:sz w:val="16"/>
              </w:rPr>
              <w:t xml:space="preserve">-Съгласно Data Collection Reference Framework (DCRF) на GFCM и Data submission </w:t>
            </w:r>
            <w:r>
              <w:rPr>
                <w:sz w:val="16"/>
              </w:rPr>
              <w:t>calendar 2024. REC.DIR</w:t>
            </w:r>
            <w:r>
              <w:rPr>
                <w:sz w:val="16"/>
              </w:rPr>
              <w:br/>
              <w:t>-GFCM/40/2016/2 и Препоръка GFCM/41/2017/6, т.3 (данни за улова и разтоварванията Улов</w:t>
            </w:r>
            <w:r>
              <w:rPr>
                <w:sz w:val="16"/>
              </w:rPr>
              <w:br/>
              <w:t>- данни за всеки вид, усилие</w:t>
            </w:r>
            <w:r>
              <w:rPr>
                <w:sz w:val="16"/>
              </w:rPr>
              <w:br/>
              <w:t xml:space="preserve"> по сегменти на флота, усилие  Риболовни съоръжения, усилие – CPUE) до 30 юни. Случаен улов на уязвими видове, биологични данни до 31.07.;  Представяне на информация за оценка на запаса до 30.09.;  Икономически и социални данни   до 30.11.</w:t>
            </w:r>
          </w:p>
        </w:tc>
        <w:tc>
          <w:tcPr>
            <w:tcW w:w="0" w:type="auto"/>
            <w:vMerge/>
          </w:tcPr>
          <w:p w14:paraId="6770EAFD" w14:textId="77777777" w:rsidR="00AB6A00" w:rsidRDefault="00AB6A00">
            <w:pPr>
              <w:spacing w:after="0"/>
            </w:pPr>
          </w:p>
        </w:tc>
        <w:tc>
          <w:tcPr>
            <w:tcW w:w="0" w:type="auto"/>
            <w:vMerge/>
          </w:tcPr>
          <w:p w14:paraId="71F3EAC3" w14:textId="77777777" w:rsidR="00AB6A00" w:rsidRDefault="00AB6A00">
            <w:pPr>
              <w:spacing w:after="0"/>
            </w:pPr>
          </w:p>
        </w:tc>
      </w:tr>
      <w:tr w:rsidR="00AB6A00" w14:paraId="061612D6" w14:textId="77777777">
        <w:trPr>
          <w:trHeight w:val="264"/>
        </w:trPr>
        <w:tc>
          <w:tcPr>
            <w:tcW w:w="0" w:type="auto"/>
            <w:vMerge/>
          </w:tcPr>
          <w:p w14:paraId="5D59E69C" w14:textId="77777777" w:rsidR="00AB6A00" w:rsidRDefault="00F30516">
            <w:pPr>
              <w:spacing w:after="0"/>
            </w:pPr>
            <w:r>
              <w:rPr>
                <w:sz w:val="16"/>
              </w:rPr>
              <w:t>Актуализиране на данни за рибарството (риболовен флот, икономически променливи, риболовна дейност, риболовно усилие, биологични параметри) от статистическата матрица на GFCM</w:t>
            </w:r>
          </w:p>
        </w:tc>
        <w:tc>
          <w:tcPr>
            <w:tcW w:w="0" w:type="auto"/>
            <w:vMerge/>
          </w:tcPr>
          <w:p w14:paraId="5CF0DC84" w14:textId="77777777" w:rsidR="00AB6A00" w:rsidRDefault="00F30516">
            <w:pPr>
              <w:spacing w:after="0"/>
            </w:pPr>
            <w:r>
              <w:rPr>
                <w:sz w:val="16"/>
              </w:rPr>
              <w:t>ИАРА</w:t>
            </w:r>
          </w:p>
        </w:tc>
        <w:tc>
          <w:tcPr>
            <w:tcW w:w="0" w:type="auto"/>
            <w:vMerge/>
          </w:tcPr>
          <w:p w14:paraId="1F4898BC" w14:textId="77777777" w:rsidR="00AB6A00" w:rsidRDefault="00F30516">
            <w:pPr>
              <w:spacing w:after="0"/>
            </w:pPr>
            <w:r>
              <w:rPr>
                <w:sz w:val="16"/>
              </w:rPr>
              <w:t>08</w:t>
            </w:r>
          </w:p>
        </w:tc>
        <w:tc>
          <w:tcPr>
            <w:tcW w:w="0" w:type="auto"/>
            <w:vMerge w:val="restart"/>
          </w:tcPr>
          <w:p w14:paraId="3F182389" w14:textId="77777777" w:rsidR="00AB6A00" w:rsidRDefault="00F30516">
            <w:pPr>
              <w:spacing w:after="0"/>
            </w:pPr>
            <w:r>
              <w:rPr>
                <w:sz w:val="16"/>
              </w:rPr>
              <w:t>-23.11.2026</w:t>
            </w:r>
          </w:p>
        </w:tc>
        <w:tc>
          <w:tcPr>
            <w:tcW w:w="0" w:type="auto"/>
            <w:vMerge w:val="restart"/>
          </w:tcPr>
          <w:p w14:paraId="1C18244D" w14:textId="77777777" w:rsidR="00AB6A00" w:rsidRDefault="00F30516">
            <w:pPr>
              <w:spacing w:after="0"/>
            </w:pPr>
            <w:r>
              <w:rPr>
                <w:sz w:val="16"/>
              </w:rPr>
              <w:t>30.11.2026</w:t>
            </w:r>
          </w:p>
        </w:tc>
        <w:tc>
          <w:tcPr>
            <w:tcW w:w="0" w:type="auto"/>
            <w:vMerge/>
          </w:tcPr>
          <w:p w14:paraId="6535562B" w14:textId="77777777" w:rsidR="00AB6A00" w:rsidRDefault="00AB6A00">
            <w:pPr>
              <w:spacing w:after="0"/>
            </w:pPr>
          </w:p>
        </w:tc>
        <w:tc>
          <w:tcPr>
            <w:tcW w:w="0" w:type="auto"/>
            <w:vMerge/>
          </w:tcPr>
          <w:p w14:paraId="4A37924D" w14:textId="77777777" w:rsidR="00AB6A00" w:rsidRDefault="00F30516">
            <w:pPr>
              <w:spacing w:after="0"/>
            </w:pPr>
            <w:r>
              <w:rPr>
                <w:sz w:val="16"/>
              </w:rPr>
              <w:t>-Съгласно Data Collection Reference Framework (DCRF) на GFCM и Data submission calendar 2024. REC.DIR</w:t>
            </w:r>
            <w:r>
              <w:rPr>
                <w:sz w:val="16"/>
              </w:rPr>
              <w:br/>
              <w:t>-GFCM/40/2016/2 и Препоръка GFCM/41/2017/6, т.3 (данни за улова и разтоварванията Улов</w:t>
            </w:r>
            <w:r>
              <w:rPr>
                <w:sz w:val="16"/>
              </w:rPr>
              <w:br/>
              <w:t>- данни за всеки вид, усилие</w:t>
            </w:r>
            <w:r>
              <w:rPr>
                <w:sz w:val="16"/>
              </w:rPr>
              <w:br/>
              <w:t xml:space="preserve"> по сегменти на флота, усилие  Риболовни съоръжения, усилие – CPUE) до 30 юни. Случаен улов на уязвими видове, биологични данни до 31.07.;  Представяне на информация за оценка на запаса до 30.09.;  Икономически и социални данни   до 30.11.</w:t>
            </w:r>
          </w:p>
        </w:tc>
        <w:tc>
          <w:tcPr>
            <w:tcW w:w="0" w:type="auto"/>
            <w:vMerge/>
          </w:tcPr>
          <w:p w14:paraId="50F47647" w14:textId="77777777" w:rsidR="00AB6A00" w:rsidRDefault="00AB6A00">
            <w:pPr>
              <w:spacing w:after="0"/>
            </w:pPr>
          </w:p>
        </w:tc>
        <w:tc>
          <w:tcPr>
            <w:tcW w:w="0" w:type="auto"/>
            <w:vMerge/>
          </w:tcPr>
          <w:p w14:paraId="4D6A679F" w14:textId="77777777" w:rsidR="00AB6A00" w:rsidRDefault="00AB6A00">
            <w:pPr>
              <w:spacing w:after="0"/>
            </w:pPr>
          </w:p>
        </w:tc>
      </w:tr>
    </w:tbl>
    <w:p w14:paraId="17DD4794" w14:textId="77777777" w:rsidR="00AB6A00" w:rsidRDefault="00F30516">
      <w:pPr>
        <w:pStyle w:val="Heading1"/>
      </w:pPr>
      <w:bookmarkStart w:id="10" w:name="9"/>
      <w:r>
        <w:rPr>
          <w:sz w:val="24"/>
        </w:rPr>
        <w:br/>
      </w:r>
      <w:bookmarkStart w:id="11" w:name="_Toc218602300"/>
      <w:r>
        <w:rPr>
          <w:sz w:val="24"/>
        </w:rPr>
        <w:t>РГ9 - Транспортна политика</w:t>
      </w:r>
      <w:bookmarkEnd w:id="11"/>
    </w:p>
    <w:bookmarkEnd w:id="10"/>
    <w:p w14:paraId="1F0FB636" w14:textId="77777777" w:rsidR="00AB6A00" w:rsidRDefault="00AB6A00"/>
    <w:p w14:paraId="38CDE6FF" w14:textId="77777777" w:rsidR="00AB6A00" w:rsidRDefault="00F30516">
      <w:pPr>
        <w:keepNext/>
        <w:spacing w:before="200"/>
      </w:pPr>
      <w:r>
        <w:rPr>
          <w:sz w:val="16"/>
        </w:rPr>
        <w:t>1.Правни мерки</w:t>
      </w:r>
    </w:p>
    <w:p w14:paraId="4E239303" w14:textId="3D3BB41F" w:rsidR="00AB6A00" w:rsidRDefault="00F30516">
      <w:pPr>
        <w:keepNext/>
        <w:spacing w:before="200"/>
      </w:pPr>
      <w:r>
        <w:rPr>
          <w:sz w:val="16"/>
        </w:rPr>
        <w:t>1.1 Проекти на закони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1367"/>
        <w:gridCol w:w="979"/>
        <w:gridCol w:w="536"/>
        <w:gridCol w:w="1114"/>
        <w:gridCol w:w="1007"/>
        <w:gridCol w:w="1201"/>
        <w:gridCol w:w="893"/>
        <w:gridCol w:w="1043"/>
        <w:gridCol w:w="903"/>
        <w:gridCol w:w="1074"/>
        <w:gridCol w:w="1899"/>
        <w:gridCol w:w="1353"/>
        <w:gridCol w:w="653"/>
        <w:gridCol w:w="1402"/>
      </w:tblGrid>
      <w:tr w:rsidR="00AB6A00" w14:paraId="038B72DE" w14:textId="77777777">
        <w:trPr>
          <w:cantSplit/>
          <w:trHeight w:val="264"/>
          <w:tblHeader/>
        </w:trPr>
        <w:tc>
          <w:tcPr>
            <w:tcW w:w="0" w:type="auto"/>
            <w:vMerge w:val="restart"/>
            <w:shd w:val="clear" w:color="auto" w:fill="CCCCCC"/>
            <w:vAlign w:val="center"/>
          </w:tcPr>
          <w:p w14:paraId="45CBB3C7"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32BCC364"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0EA0B4F7"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464B0ED8" w14:textId="77777777" w:rsidR="00AB6A00" w:rsidRDefault="00F30516">
            <w:pPr>
              <w:spacing w:after="0"/>
              <w:jc w:val="center"/>
            </w:pPr>
            <w:r>
              <w:rPr>
                <w:sz w:val="16"/>
              </w:rPr>
              <w:t>Изработване на нормативния акт и таблица за съответствие от-до</w:t>
            </w:r>
          </w:p>
        </w:tc>
        <w:tc>
          <w:tcPr>
            <w:tcW w:w="0" w:type="auto"/>
            <w:vMerge w:val="restart"/>
            <w:shd w:val="clear" w:color="auto" w:fill="CCCCCC"/>
            <w:vAlign w:val="center"/>
          </w:tcPr>
          <w:p w14:paraId="48854744" w14:textId="77777777" w:rsidR="00AB6A00" w:rsidRDefault="00F30516">
            <w:pPr>
              <w:spacing w:after="0"/>
              <w:jc w:val="center"/>
            </w:pPr>
            <w:r>
              <w:rPr>
                <w:sz w:val="16"/>
              </w:rPr>
              <w:t>Краен срок за съгласуване в РГ</w:t>
            </w:r>
          </w:p>
        </w:tc>
        <w:tc>
          <w:tcPr>
            <w:tcW w:w="0" w:type="auto"/>
            <w:vMerge w:val="restart"/>
            <w:shd w:val="clear" w:color="auto" w:fill="CCCCCC"/>
            <w:vAlign w:val="center"/>
          </w:tcPr>
          <w:p w14:paraId="3C0BCA87" w14:textId="77777777" w:rsidR="00AB6A00" w:rsidRDefault="00F30516">
            <w:pPr>
              <w:spacing w:after="0"/>
              <w:jc w:val="center"/>
            </w:pPr>
            <w:r>
              <w:rPr>
                <w:sz w:val="16"/>
              </w:rPr>
              <w:t xml:space="preserve">Дата за </w:t>
            </w:r>
            <w:r>
              <w:rPr>
                <w:sz w:val="16"/>
              </w:rPr>
              <w:t>предварително съгласуване</w:t>
            </w:r>
          </w:p>
        </w:tc>
        <w:tc>
          <w:tcPr>
            <w:tcW w:w="0" w:type="auto"/>
            <w:vMerge w:val="restart"/>
            <w:shd w:val="clear" w:color="auto" w:fill="CCCCCC"/>
            <w:vAlign w:val="center"/>
          </w:tcPr>
          <w:p w14:paraId="2B657A2E" w14:textId="77777777" w:rsidR="00AB6A00" w:rsidRDefault="00F30516">
            <w:pPr>
              <w:spacing w:after="0"/>
              <w:jc w:val="center"/>
            </w:pPr>
            <w:r>
              <w:rPr>
                <w:sz w:val="16"/>
              </w:rPr>
              <w:t>Дата за внасяне в МС</w:t>
            </w:r>
          </w:p>
        </w:tc>
        <w:tc>
          <w:tcPr>
            <w:tcW w:w="0" w:type="auto"/>
            <w:vMerge w:val="restart"/>
            <w:shd w:val="clear" w:color="auto" w:fill="CCCCCC"/>
            <w:vAlign w:val="center"/>
          </w:tcPr>
          <w:p w14:paraId="6F0D0815" w14:textId="77777777" w:rsidR="00AB6A00" w:rsidRDefault="00F30516">
            <w:pPr>
              <w:spacing w:after="0"/>
              <w:jc w:val="center"/>
            </w:pPr>
            <w:r>
              <w:rPr>
                <w:sz w:val="16"/>
              </w:rPr>
              <w:t>Дата за разглеждане на заседание на МС</w:t>
            </w:r>
          </w:p>
        </w:tc>
        <w:tc>
          <w:tcPr>
            <w:tcW w:w="0" w:type="auto"/>
            <w:vMerge w:val="restart"/>
            <w:shd w:val="clear" w:color="auto" w:fill="CCCCCC"/>
            <w:vAlign w:val="center"/>
          </w:tcPr>
          <w:p w14:paraId="61FBF182" w14:textId="77777777" w:rsidR="00AB6A00" w:rsidRDefault="00F30516">
            <w:pPr>
              <w:spacing w:after="0"/>
              <w:jc w:val="center"/>
            </w:pPr>
            <w:r>
              <w:rPr>
                <w:sz w:val="16"/>
              </w:rPr>
              <w:t>Краен срок за приемане от НС</w:t>
            </w:r>
          </w:p>
        </w:tc>
        <w:tc>
          <w:tcPr>
            <w:tcW w:w="0" w:type="auto"/>
            <w:vMerge w:val="restart"/>
            <w:shd w:val="clear" w:color="auto" w:fill="CCCCCC"/>
            <w:vAlign w:val="center"/>
          </w:tcPr>
          <w:p w14:paraId="196CE703" w14:textId="77777777" w:rsidR="00AB6A00" w:rsidRDefault="00F30516">
            <w:pPr>
              <w:spacing w:after="0"/>
              <w:jc w:val="center"/>
            </w:pPr>
            <w:r>
              <w:rPr>
                <w:sz w:val="16"/>
              </w:rPr>
              <w:t>Дата за нотификация</w:t>
            </w:r>
          </w:p>
        </w:tc>
        <w:tc>
          <w:tcPr>
            <w:tcW w:w="0" w:type="auto"/>
            <w:vMerge w:val="restart"/>
            <w:shd w:val="clear" w:color="auto" w:fill="CCCCCC"/>
            <w:vAlign w:val="center"/>
          </w:tcPr>
          <w:p w14:paraId="01E72F51"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1D0EE602"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5F9A9B51"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494552EF" w14:textId="77777777" w:rsidR="00AB6A00" w:rsidRDefault="00F30516">
            <w:pPr>
              <w:spacing w:after="0"/>
              <w:jc w:val="center"/>
            </w:pPr>
            <w:r>
              <w:rPr>
                <w:sz w:val="16"/>
              </w:rPr>
              <w:t xml:space="preserve">Информация за хода на </w:t>
            </w:r>
            <w:r>
              <w:rPr>
                <w:sz w:val="16"/>
              </w:rPr>
              <w:t>изпълнение(СЕВ)</w:t>
            </w:r>
          </w:p>
        </w:tc>
      </w:tr>
      <w:tr w:rsidR="00AB6A00" w14:paraId="60BAF607" w14:textId="77777777">
        <w:trPr>
          <w:trHeight w:val="230"/>
        </w:trPr>
        <w:tc>
          <w:tcPr>
            <w:tcW w:w="0" w:type="auto"/>
            <w:vMerge w:val="restart"/>
          </w:tcPr>
          <w:p w14:paraId="17C27289" w14:textId="77777777" w:rsidR="00AB6A00" w:rsidRDefault="00F30516">
            <w:pPr>
              <w:pStyle w:val="Numbered"/>
            </w:pPr>
            <w:r>
              <w:rPr>
                <w:sz w:val="16"/>
              </w:rPr>
              <w:t xml:space="preserve">Проект на ЗИД на Закона за </w:t>
            </w:r>
            <w:r>
              <w:rPr>
                <w:sz w:val="16"/>
              </w:rPr>
              <w:lastRenderedPageBreak/>
              <w:t>движението по пътищата</w:t>
            </w:r>
          </w:p>
        </w:tc>
        <w:tc>
          <w:tcPr>
            <w:tcW w:w="0" w:type="auto"/>
            <w:vMerge w:val="restart"/>
          </w:tcPr>
          <w:p w14:paraId="19B0BAFA" w14:textId="77777777" w:rsidR="00AB6A00" w:rsidRDefault="00F30516">
            <w:pPr>
              <w:spacing w:after="0"/>
            </w:pPr>
            <w:r>
              <w:rPr>
                <w:sz w:val="16"/>
              </w:rPr>
              <w:lastRenderedPageBreak/>
              <w:t>ИААА, МТС</w:t>
            </w:r>
          </w:p>
        </w:tc>
        <w:tc>
          <w:tcPr>
            <w:tcW w:w="0" w:type="auto"/>
            <w:vMerge w:val="restart"/>
          </w:tcPr>
          <w:p w14:paraId="2C01CE0E" w14:textId="77777777" w:rsidR="00AB6A00" w:rsidRDefault="00F30516">
            <w:pPr>
              <w:spacing w:after="0"/>
            </w:pPr>
            <w:r>
              <w:rPr>
                <w:sz w:val="16"/>
              </w:rPr>
              <w:t>09</w:t>
            </w:r>
          </w:p>
        </w:tc>
        <w:tc>
          <w:tcPr>
            <w:tcW w:w="0" w:type="auto"/>
            <w:vMerge w:val="restart"/>
          </w:tcPr>
          <w:p w14:paraId="5C4AC2A1" w14:textId="77777777" w:rsidR="00AB6A00" w:rsidRDefault="00AB6A00">
            <w:pPr>
              <w:spacing w:after="0"/>
            </w:pPr>
          </w:p>
        </w:tc>
        <w:tc>
          <w:tcPr>
            <w:tcW w:w="0" w:type="auto"/>
            <w:vMerge w:val="restart"/>
          </w:tcPr>
          <w:p w14:paraId="3B1988A2" w14:textId="77777777" w:rsidR="00AB6A00" w:rsidRDefault="00AB6A00">
            <w:pPr>
              <w:spacing w:after="0"/>
            </w:pPr>
          </w:p>
        </w:tc>
        <w:tc>
          <w:tcPr>
            <w:tcW w:w="0" w:type="auto"/>
            <w:vMerge w:val="restart"/>
          </w:tcPr>
          <w:p w14:paraId="5D9B8924" w14:textId="77777777" w:rsidR="00AB6A00" w:rsidRDefault="00AB6A00">
            <w:pPr>
              <w:spacing w:after="0"/>
            </w:pPr>
          </w:p>
        </w:tc>
        <w:tc>
          <w:tcPr>
            <w:tcW w:w="0" w:type="auto"/>
            <w:vMerge w:val="restart"/>
          </w:tcPr>
          <w:p w14:paraId="32E8FF33" w14:textId="77777777" w:rsidR="00AB6A00" w:rsidRDefault="00AB6A00">
            <w:pPr>
              <w:spacing w:after="0"/>
            </w:pPr>
          </w:p>
        </w:tc>
        <w:tc>
          <w:tcPr>
            <w:tcW w:w="0" w:type="auto"/>
            <w:vMerge w:val="restart"/>
          </w:tcPr>
          <w:p w14:paraId="2F930831" w14:textId="77777777" w:rsidR="00AB6A00" w:rsidRDefault="00AB6A00">
            <w:pPr>
              <w:spacing w:after="0"/>
            </w:pPr>
          </w:p>
        </w:tc>
        <w:tc>
          <w:tcPr>
            <w:tcW w:w="0" w:type="auto"/>
            <w:vMerge w:val="restart"/>
          </w:tcPr>
          <w:p w14:paraId="36AE1046" w14:textId="77777777" w:rsidR="00AB6A00" w:rsidRDefault="00F30516">
            <w:pPr>
              <w:spacing w:after="0"/>
            </w:pPr>
            <w:r>
              <w:rPr>
                <w:sz w:val="16"/>
              </w:rPr>
              <w:t>30.01.2026</w:t>
            </w:r>
          </w:p>
        </w:tc>
        <w:tc>
          <w:tcPr>
            <w:tcW w:w="0" w:type="auto"/>
            <w:vMerge w:val="restart"/>
          </w:tcPr>
          <w:p w14:paraId="4EB32A6A" w14:textId="77777777" w:rsidR="00AB6A00" w:rsidRDefault="00AB6A00">
            <w:pPr>
              <w:spacing w:after="0"/>
            </w:pPr>
          </w:p>
        </w:tc>
        <w:tc>
          <w:tcPr>
            <w:tcW w:w="0" w:type="auto"/>
            <w:vMerge w:val="restart"/>
          </w:tcPr>
          <w:p w14:paraId="7E29A12E" w14:textId="77777777" w:rsidR="00E101C8" w:rsidRDefault="00F30516">
            <w:pPr>
              <w:spacing w:after="0"/>
              <w:rPr>
                <w:sz w:val="16"/>
              </w:rPr>
            </w:pPr>
            <w:r>
              <w:rPr>
                <w:sz w:val="16"/>
              </w:rPr>
              <w:t>32019R1916,32020R0349,</w:t>
            </w:r>
          </w:p>
          <w:p w14:paraId="4A6F0E4E" w14:textId="65B4FB69" w:rsidR="00AB6A00" w:rsidRDefault="00F30516">
            <w:pPr>
              <w:spacing w:after="0"/>
            </w:pPr>
            <w:r>
              <w:rPr>
                <w:sz w:val="16"/>
              </w:rPr>
              <w:t>32019R0621</w:t>
            </w:r>
          </w:p>
        </w:tc>
        <w:tc>
          <w:tcPr>
            <w:tcW w:w="0" w:type="auto"/>
            <w:vMerge w:val="restart"/>
          </w:tcPr>
          <w:p w14:paraId="2184B276" w14:textId="77777777" w:rsidR="00AB6A00" w:rsidRDefault="00F30516">
            <w:pPr>
              <w:spacing w:after="0"/>
            </w:pPr>
            <w:r>
              <w:rPr>
                <w:sz w:val="16"/>
              </w:rPr>
              <w:t xml:space="preserve">Осигуряване на прилагането на </w:t>
            </w:r>
            <w:r>
              <w:rPr>
                <w:sz w:val="16"/>
              </w:rPr>
              <w:lastRenderedPageBreak/>
              <w:t xml:space="preserve">Регламент за изпълнение (ЕС) 2019/1916 изменен с Регламент за изпълнение (ЕС) 2020/349 и на </w:t>
            </w:r>
            <w:r>
              <w:rPr>
                <w:sz w:val="16"/>
              </w:rPr>
              <w:t>Регламент за изпълнение (ЕС) 2019/621</w:t>
            </w:r>
          </w:p>
        </w:tc>
        <w:tc>
          <w:tcPr>
            <w:tcW w:w="0" w:type="auto"/>
            <w:vMerge w:val="restart"/>
          </w:tcPr>
          <w:p w14:paraId="7ABF1076" w14:textId="77777777" w:rsidR="00AB6A00" w:rsidRDefault="00AB6A00">
            <w:pPr>
              <w:spacing w:after="0"/>
            </w:pPr>
          </w:p>
        </w:tc>
        <w:tc>
          <w:tcPr>
            <w:tcW w:w="0" w:type="auto"/>
            <w:vMerge w:val="restart"/>
          </w:tcPr>
          <w:p w14:paraId="0EE77688" w14:textId="77777777" w:rsidR="00AB6A00" w:rsidRDefault="00AB6A00">
            <w:pPr>
              <w:spacing w:after="0"/>
            </w:pPr>
          </w:p>
        </w:tc>
      </w:tr>
      <w:tr w:rsidR="00AB6A00" w14:paraId="7D362220" w14:textId="77777777">
        <w:trPr>
          <w:trHeight w:val="230"/>
        </w:trPr>
        <w:tc>
          <w:tcPr>
            <w:tcW w:w="0" w:type="auto"/>
            <w:vMerge w:val="restart"/>
          </w:tcPr>
          <w:p w14:paraId="7F7D5457" w14:textId="77777777" w:rsidR="00AB6A00" w:rsidRDefault="00F30516">
            <w:pPr>
              <w:pStyle w:val="Numbered"/>
            </w:pPr>
            <w:r>
              <w:rPr>
                <w:sz w:val="16"/>
              </w:rPr>
              <w:t>Проект на ЗИД на Закона за движение по пътищата</w:t>
            </w:r>
          </w:p>
        </w:tc>
        <w:tc>
          <w:tcPr>
            <w:tcW w:w="0" w:type="auto"/>
            <w:vMerge w:val="restart"/>
          </w:tcPr>
          <w:p w14:paraId="061979BB" w14:textId="77777777" w:rsidR="00AB6A00" w:rsidRDefault="00F30516">
            <w:pPr>
              <w:spacing w:after="0"/>
            </w:pPr>
            <w:r>
              <w:rPr>
                <w:sz w:val="16"/>
              </w:rPr>
              <w:t>ИААА, МТС</w:t>
            </w:r>
          </w:p>
        </w:tc>
        <w:tc>
          <w:tcPr>
            <w:tcW w:w="0" w:type="auto"/>
            <w:vMerge w:val="restart"/>
          </w:tcPr>
          <w:p w14:paraId="1A5FB29C" w14:textId="77777777" w:rsidR="00AB6A00" w:rsidRDefault="00F30516">
            <w:pPr>
              <w:spacing w:after="0"/>
            </w:pPr>
            <w:r>
              <w:rPr>
                <w:sz w:val="16"/>
              </w:rPr>
              <w:t>09</w:t>
            </w:r>
          </w:p>
        </w:tc>
        <w:tc>
          <w:tcPr>
            <w:tcW w:w="0" w:type="auto"/>
            <w:vMerge w:val="restart"/>
          </w:tcPr>
          <w:p w14:paraId="6453BC92" w14:textId="77777777" w:rsidR="00AB6A00" w:rsidRDefault="00AB6A00">
            <w:pPr>
              <w:spacing w:after="0"/>
            </w:pPr>
          </w:p>
        </w:tc>
        <w:tc>
          <w:tcPr>
            <w:tcW w:w="0" w:type="auto"/>
            <w:vMerge w:val="restart"/>
          </w:tcPr>
          <w:p w14:paraId="7B762C30" w14:textId="77777777" w:rsidR="00AB6A00" w:rsidRDefault="00AB6A00">
            <w:pPr>
              <w:spacing w:after="0"/>
            </w:pPr>
          </w:p>
        </w:tc>
        <w:tc>
          <w:tcPr>
            <w:tcW w:w="0" w:type="auto"/>
            <w:vMerge w:val="restart"/>
          </w:tcPr>
          <w:p w14:paraId="7F8A3701" w14:textId="77777777" w:rsidR="00AB6A00" w:rsidRDefault="00AB6A00">
            <w:pPr>
              <w:spacing w:after="0"/>
            </w:pPr>
          </w:p>
        </w:tc>
        <w:tc>
          <w:tcPr>
            <w:tcW w:w="0" w:type="auto"/>
            <w:vMerge w:val="restart"/>
          </w:tcPr>
          <w:p w14:paraId="746D0E15" w14:textId="77777777" w:rsidR="00AB6A00" w:rsidRDefault="00AB6A00">
            <w:pPr>
              <w:spacing w:after="0"/>
            </w:pPr>
          </w:p>
        </w:tc>
        <w:tc>
          <w:tcPr>
            <w:tcW w:w="0" w:type="auto"/>
            <w:vMerge w:val="restart"/>
          </w:tcPr>
          <w:p w14:paraId="16C22B0D" w14:textId="77777777" w:rsidR="00AB6A00" w:rsidRDefault="00AB6A00">
            <w:pPr>
              <w:spacing w:after="0"/>
            </w:pPr>
          </w:p>
        </w:tc>
        <w:tc>
          <w:tcPr>
            <w:tcW w:w="0" w:type="auto"/>
            <w:vMerge w:val="restart"/>
          </w:tcPr>
          <w:p w14:paraId="31FA4919" w14:textId="77777777" w:rsidR="00AB6A00" w:rsidRDefault="00F30516">
            <w:pPr>
              <w:spacing w:after="0"/>
            </w:pPr>
            <w:r>
              <w:rPr>
                <w:sz w:val="16"/>
              </w:rPr>
              <w:t>30.01.2026</w:t>
            </w:r>
          </w:p>
        </w:tc>
        <w:tc>
          <w:tcPr>
            <w:tcW w:w="0" w:type="auto"/>
            <w:vMerge w:val="restart"/>
          </w:tcPr>
          <w:p w14:paraId="69D30079" w14:textId="77777777" w:rsidR="00AB6A00" w:rsidRDefault="00AB6A00">
            <w:pPr>
              <w:spacing w:after="0"/>
            </w:pPr>
          </w:p>
        </w:tc>
        <w:tc>
          <w:tcPr>
            <w:tcW w:w="0" w:type="auto"/>
            <w:vMerge w:val="restart"/>
          </w:tcPr>
          <w:p w14:paraId="5EC60B3B" w14:textId="77777777" w:rsidR="00AB6A00" w:rsidRDefault="00F30516">
            <w:pPr>
              <w:spacing w:after="0"/>
            </w:pPr>
            <w:r>
              <w:rPr>
                <w:sz w:val="16"/>
              </w:rPr>
              <w:t>32006L0126</w:t>
            </w:r>
          </w:p>
        </w:tc>
        <w:tc>
          <w:tcPr>
            <w:tcW w:w="0" w:type="auto"/>
            <w:vMerge w:val="restart"/>
          </w:tcPr>
          <w:p w14:paraId="6EA9B823" w14:textId="0BFE9A9A" w:rsidR="00AB6A00" w:rsidRDefault="00F30516">
            <w:pPr>
              <w:spacing w:after="0"/>
            </w:pPr>
            <w:r>
              <w:rPr>
                <w:sz w:val="16"/>
              </w:rPr>
              <w:t>Въвеждане на изисквания на директива</w:t>
            </w:r>
            <w:r w:rsidR="001332ED">
              <w:rPr>
                <w:sz w:val="16"/>
              </w:rPr>
              <w:t xml:space="preserve"> </w:t>
            </w:r>
            <w:r>
              <w:rPr>
                <w:sz w:val="16"/>
              </w:rPr>
              <w:t>2006/126</w:t>
            </w:r>
            <w:r w:rsidR="001332ED">
              <w:rPr>
                <w:sz w:val="16"/>
              </w:rPr>
              <w:t xml:space="preserve"> ЕО</w:t>
            </w:r>
            <w:r>
              <w:rPr>
                <w:sz w:val="16"/>
              </w:rPr>
              <w:t>; Процедура за нарушение № 2021/4040</w:t>
            </w:r>
          </w:p>
        </w:tc>
        <w:tc>
          <w:tcPr>
            <w:tcW w:w="0" w:type="auto"/>
            <w:vMerge w:val="restart"/>
          </w:tcPr>
          <w:p w14:paraId="000A1187" w14:textId="77777777" w:rsidR="00AB6A00" w:rsidRDefault="00AB6A00">
            <w:pPr>
              <w:spacing w:after="0"/>
            </w:pPr>
          </w:p>
        </w:tc>
        <w:tc>
          <w:tcPr>
            <w:tcW w:w="0" w:type="auto"/>
            <w:vMerge w:val="restart"/>
          </w:tcPr>
          <w:p w14:paraId="1D4F106F" w14:textId="77777777" w:rsidR="00AB6A00" w:rsidRDefault="00AB6A00">
            <w:pPr>
              <w:spacing w:after="0"/>
            </w:pPr>
          </w:p>
        </w:tc>
      </w:tr>
      <w:tr w:rsidR="00AB6A00" w14:paraId="08E712E5" w14:textId="77777777">
        <w:trPr>
          <w:trHeight w:val="230"/>
        </w:trPr>
        <w:tc>
          <w:tcPr>
            <w:tcW w:w="0" w:type="auto"/>
            <w:vMerge w:val="restart"/>
          </w:tcPr>
          <w:p w14:paraId="20C82F1F" w14:textId="77777777" w:rsidR="00AB6A00" w:rsidRDefault="00F30516">
            <w:pPr>
              <w:pStyle w:val="Numbered"/>
            </w:pPr>
            <w:r>
              <w:rPr>
                <w:sz w:val="16"/>
              </w:rPr>
              <w:t xml:space="preserve">Проект на ЗИД на Закона за </w:t>
            </w:r>
            <w:r>
              <w:rPr>
                <w:sz w:val="16"/>
              </w:rPr>
              <w:t>автомобилните превози</w:t>
            </w:r>
          </w:p>
        </w:tc>
        <w:tc>
          <w:tcPr>
            <w:tcW w:w="0" w:type="auto"/>
            <w:vMerge w:val="restart"/>
          </w:tcPr>
          <w:p w14:paraId="3AC477BA" w14:textId="77777777" w:rsidR="00AB6A00" w:rsidRDefault="00F30516">
            <w:pPr>
              <w:spacing w:after="0"/>
            </w:pPr>
            <w:r>
              <w:rPr>
                <w:sz w:val="16"/>
              </w:rPr>
              <w:t>ИААА, МТС</w:t>
            </w:r>
          </w:p>
        </w:tc>
        <w:tc>
          <w:tcPr>
            <w:tcW w:w="0" w:type="auto"/>
            <w:vMerge w:val="restart"/>
          </w:tcPr>
          <w:p w14:paraId="1E31EEA4" w14:textId="77777777" w:rsidR="00AB6A00" w:rsidRDefault="00F30516">
            <w:pPr>
              <w:spacing w:after="0"/>
            </w:pPr>
            <w:r>
              <w:rPr>
                <w:sz w:val="16"/>
              </w:rPr>
              <w:t>09</w:t>
            </w:r>
          </w:p>
        </w:tc>
        <w:tc>
          <w:tcPr>
            <w:tcW w:w="0" w:type="auto"/>
            <w:vMerge w:val="restart"/>
          </w:tcPr>
          <w:p w14:paraId="7C9CDBC5" w14:textId="77777777" w:rsidR="00AB6A00" w:rsidRDefault="00AB6A00">
            <w:pPr>
              <w:spacing w:after="0"/>
            </w:pPr>
          </w:p>
        </w:tc>
        <w:tc>
          <w:tcPr>
            <w:tcW w:w="0" w:type="auto"/>
            <w:vMerge w:val="restart"/>
          </w:tcPr>
          <w:p w14:paraId="28A81EBC" w14:textId="77777777" w:rsidR="00AB6A00" w:rsidRDefault="00AB6A00">
            <w:pPr>
              <w:spacing w:after="0"/>
            </w:pPr>
          </w:p>
        </w:tc>
        <w:tc>
          <w:tcPr>
            <w:tcW w:w="0" w:type="auto"/>
            <w:vMerge w:val="restart"/>
          </w:tcPr>
          <w:p w14:paraId="54AFEA09" w14:textId="77777777" w:rsidR="00AB6A00" w:rsidRDefault="00AB6A00">
            <w:pPr>
              <w:spacing w:after="0"/>
            </w:pPr>
          </w:p>
        </w:tc>
        <w:tc>
          <w:tcPr>
            <w:tcW w:w="0" w:type="auto"/>
            <w:vMerge w:val="restart"/>
          </w:tcPr>
          <w:p w14:paraId="7BB25001" w14:textId="77777777" w:rsidR="00AB6A00" w:rsidRDefault="00AB6A00">
            <w:pPr>
              <w:spacing w:after="0"/>
            </w:pPr>
          </w:p>
        </w:tc>
        <w:tc>
          <w:tcPr>
            <w:tcW w:w="0" w:type="auto"/>
            <w:vMerge w:val="restart"/>
          </w:tcPr>
          <w:p w14:paraId="02B4366B" w14:textId="77777777" w:rsidR="00AB6A00" w:rsidRDefault="00AB6A00">
            <w:pPr>
              <w:spacing w:after="0"/>
            </w:pPr>
          </w:p>
        </w:tc>
        <w:tc>
          <w:tcPr>
            <w:tcW w:w="0" w:type="auto"/>
            <w:vMerge w:val="restart"/>
          </w:tcPr>
          <w:p w14:paraId="56986AAE" w14:textId="77777777" w:rsidR="00AB6A00" w:rsidRDefault="00F30516">
            <w:pPr>
              <w:spacing w:after="0"/>
            </w:pPr>
            <w:r>
              <w:rPr>
                <w:sz w:val="16"/>
              </w:rPr>
              <w:t>30.01.2026</w:t>
            </w:r>
          </w:p>
        </w:tc>
        <w:tc>
          <w:tcPr>
            <w:tcW w:w="0" w:type="auto"/>
            <w:vMerge w:val="restart"/>
          </w:tcPr>
          <w:p w14:paraId="30417DD1" w14:textId="77777777" w:rsidR="00AB6A00" w:rsidRDefault="00AB6A00">
            <w:pPr>
              <w:spacing w:after="0"/>
            </w:pPr>
          </w:p>
        </w:tc>
        <w:tc>
          <w:tcPr>
            <w:tcW w:w="0" w:type="auto"/>
            <w:vMerge w:val="restart"/>
          </w:tcPr>
          <w:p w14:paraId="50384F75" w14:textId="77777777" w:rsidR="00E101C8" w:rsidRDefault="00F30516">
            <w:pPr>
              <w:spacing w:after="0"/>
              <w:rPr>
                <w:sz w:val="16"/>
              </w:rPr>
            </w:pPr>
            <w:r>
              <w:rPr>
                <w:sz w:val="16"/>
              </w:rPr>
              <w:t>32020L1057,32020R1055,</w:t>
            </w:r>
          </w:p>
          <w:p w14:paraId="5B8474EB" w14:textId="1E196B5B" w:rsidR="00AB6A00" w:rsidRDefault="00F30516">
            <w:pPr>
              <w:spacing w:after="0"/>
            </w:pPr>
            <w:r>
              <w:rPr>
                <w:sz w:val="16"/>
              </w:rPr>
              <w:t>32020R1054,32022L0738</w:t>
            </w:r>
          </w:p>
        </w:tc>
        <w:tc>
          <w:tcPr>
            <w:tcW w:w="0" w:type="auto"/>
            <w:vMerge w:val="restart"/>
          </w:tcPr>
          <w:p w14:paraId="03864BD8" w14:textId="77777777" w:rsidR="00AB6A00" w:rsidRDefault="00F30516">
            <w:pPr>
              <w:spacing w:after="0"/>
            </w:pPr>
            <w:r>
              <w:rPr>
                <w:sz w:val="16"/>
              </w:rPr>
              <w:t xml:space="preserve">-Въвеждане на изисквания на Директива (ЕС) 2020/1057; Осигуряване на прилагането на Регламент (ЕС) 2020/1055; Осигуряване на прилагането на Регламент (ЕС) </w:t>
            </w:r>
            <w:r>
              <w:rPr>
                <w:sz w:val="16"/>
              </w:rPr>
              <w:t>2020/1054; Процедура за нарушение № 2022/0196; Решение на Съда на Европейския съюз по дело С</w:t>
            </w:r>
            <w:r>
              <w:rPr>
                <w:sz w:val="16"/>
              </w:rPr>
              <w:br/>
              <w:t xml:space="preserve">545/20; Въвеждане изисквания на Директива (ЕС) 2022/738; </w:t>
            </w:r>
            <w:r>
              <w:rPr>
                <w:sz w:val="16"/>
              </w:rPr>
              <w:lastRenderedPageBreak/>
              <w:t>Процедура за нарушение № 2023/0192</w:t>
            </w:r>
          </w:p>
        </w:tc>
        <w:tc>
          <w:tcPr>
            <w:tcW w:w="0" w:type="auto"/>
            <w:vMerge w:val="restart"/>
          </w:tcPr>
          <w:p w14:paraId="5218433B" w14:textId="77777777" w:rsidR="00AB6A00" w:rsidRDefault="00AB6A00">
            <w:pPr>
              <w:spacing w:after="0"/>
            </w:pPr>
          </w:p>
        </w:tc>
        <w:tc>
          <w:tcPr>
            <w:tcW w:w="0" w:type="auto"/>
            <w:vMerge w:val="restart"/>
          </w:tcPr>
          <w:p w14:paraId="07D81D42" w14:textId="77777777" w:rsidR="00AB6A00" w:rsidRDefault="00AB6A00">
            <w:pPr>
              <w:spacing w:after="0"/>
            </w:pPr>
          </w:p>
        </w:tc>
      </w:tr>
      <w:tr w:rsidR="00AB6A00" w14:paraId="2C293595" w14:textId="77777777">
        <w:trPr>
          <w:trHeight w:val="230"/>
        </w:trPr>
        <w:tc>
          <w:tcPr>
            <w:tcW w:w="0" w:type="auto"/>
            <w:vMerge w:val="restart"/>
          </w:tcPr>
          <w:p w14:paraId="23CC8B39" w14:textId="77777777" w:rsidR="00AB6A00" w:rsidRDefault="00F30516">
            <w:pPr>
              <w:pStyle w:val="Numbered"/>
            </w:pPr>
            <w:r>
              <w:rPr>
                <w:sz w:val="16"/>
              </w:rPr>
              <w:t>Проект на ЗИД на Закона за гражданското въздухоплаване</w:t>
            </w:r>
          </w:p>
        </w:tc>
        <w:tc>
          <w:tcPr>
            <w:tcW w:w="0" w:type="auto"/>
            <w:vMerge w:val="restart"/>
          </w:tcPr>
          <w:p w14:paraId="7905CDBD" w14:textId="77777777" w:rsidR="00AB6A00" w:rsidRDefault="00F30516">
            <w:pPr>
              <w:spacing w:after="0"/>
            </w:pPr>
            <w:r>
              <w:rPr>
                <w:sz w:val="16"/>
              </w:rPr>
              <w:t>ГДГВА, МТС</w:t>
            </w:r>
          </w:p>
        </w:tc>
        <w:tc>
          <w:tcPr>
            <w:tcW w:w="0" w:type="auto"/>
            <w:vMerge w:val="restart"/>
          </w:tcPr>
          <w:p w14:paraId="6EB2C92A" w14:textId="77777777" w:rsidR="00AB6A00" w:rsidRDefault="00F30516">
            <w:pPr>
              <w:spacing w:after="0"/>
            </w:pPr>
            <w:r>
              <w:rPr>
                <w:sz w:val="16"/>
              </w:rPr>
              <w:t>09</w:t>
            </w:r>
          </w:p>
        </w:tc>
        <w:tc>
          <w:tcPr>
            <w:tcW w:w="0" w:type="auto"/>
            <w:vMerge w:val="restart"/>
          </w:tcPr>
          <w:p w14:paraId="5BDC33B0" w14:textId="77777777" w:rsidR="00AB6A00" w:rsidRDefault="00F30516">
            <w:pPr>
              <w:spacing w:after="0"/>
            </w:pPr>
            <w:r>
              <w:rPr>
                <w:sz w:val="16"/>
              </w:rPr>
              <w:t>01.01.2026-30.04.2026</w:t>
            </w:r>
          </w:p>
        </w:tc>
        <w:tc>
          <w:tcPr>
            <w:tcW w:w="0" w:type="auto"/>
            <w:vMerge w:val="restart"/>
          </w:tcPr>
          <w:p w14:paraId="29B7C247" w14:textId="77777777" w:rsidR="00AB6A00" w:rsidRDefault="00F30516">
            <w:pPr>
              <w:spacing w:after="0"/>
            </w:pPr>
            <w:r>
              <w:rPr>
                <w:sz w:val="16"/>
              </w:rPr>
              <w:t>13.05.2026</w:t>
            </w:r>
          </w:p>
        </w:tc>
        <w:tc>
          <w:tcPr>
            <w:tcW w:w="0" w:type="auto"/>
            <w:vMerge w:val="restart"/>
          </w:tcPr>
          <w:p w14:paraId="09A4E162" w14:textId="77777777" w:rsidR="00AB6A00" w:rsidRDefault="00F30516">
            <w:pPr>
              <w:spacing w:after="0"/>
            </w:pPr>
            <w:r>
              <w:rPr>
                <w:sz w:val="16"/>
              </w:rPr>
              <w:t>27.05.2026</w:t>
            </w:r>
          </w:p>
        </w:tc>
        <w:tc>
          <w:tcPr>
            <w:tcW w:w="0" w:type="auto"/>
            <w:vMerge w:val="restart"/>
          </w:tcPr>
          <w:p w14:paraId="156719F0" w14:textId="77777777" w:rsidR="00AB6A00" w:rsidRDefault="00F30516">
            <w:pPr>
              <w:spacing w:after="0"/>
            </w:pPr>
            <w:r>
              <w:rPr>
                <w:sz w:val="16"/>
              </w:rPr>
              <w:t>19.06.2026</w:t>
            </w:r>
          </w:p>
        </w:tc>
        <w:tc>
          <w:tcPr>
            <w:tcW w:w="0" w:type="auto"/>
            <w:vMerge w:val="restart"/>
          </w:tcPr>
          <w:p w14:paraId="2F5ABB8B" w14:textId="77777777" w:rsidR="00AB6A00" w:rsidRDefault="00F30516">
            <w:pPr>
              <w:spacing w:after="0"/>
            </w:pPr>
            <w:r>
              <w:rPr>
                <w:sz w:val="16"/>
              </w:rPr>
              <w:t>24.06.2026</w:t>
            </w:r>
          </w:p>
        </w:tc>
        <w:tc>
          <w:tcPr>
            <w:tcW w:w="0" w:type="auto"/>
            <w:vMerge w:val="restart"/>
          </w:tcPr>
          <w:p w14:paraId="46D9958B" w14:textId="77777777" w:rsidR="00AB6A00" w:rsidRDefault="00F30516">
            <w:pPr>
              <w:spacing w:after="0"/>
            </w:pPr>
            <w:r>
              <w:rPr>
                <w:sz w:val="16"/>
              </w:rPr>
              <w:t>30.09.2026</w:t>
            </w:r>
          </w:p>
        </w:tc>
        <w:tc>
          <w:tcPr>
            <w:tcW w:w="0" w:type="auto"/>
            <w:vMerge w:val="restart"/>
          </w:tcPr>
          <w:p w14:paraId="244ACB5E" w14:textId="77777777" w:rsidR="00AB6A00" w:rsidRDefault="00AB6A00">
            <w:pPr>
              <w:spacing w:after="0"/>
            </w:pPr>
          </w:p>
        </w:tc>
        <w:tc>
          <w:tcPr>
            <w:tcW w:w="0" w:type="auto"/>
            <w:vMerge w:val="restart"/>
          </w:tcPr>
          <w:p w14:paraId="64688EC4" w14:textId="77777777" w:rsidR="00AB6A00" w:rsidRDefault="00F30516">
            <w:pPr>
              <w:spacing w:after="0"/>
            </w:pPr>
            <w:r>
              <w:rPr>
                <w:sz w:val="16"/>
              </w:rPr>
              <w:t>32024R2803</w:t>
            </w:r>
          </w:p>
        </w:tc>
        <w:tc>
          <w:tcPr>
            <w:tcW w:w="0" w:type="auto"/>
            <w:vMerge w:val="restart"/>
          </w:tcPr>
          <w:p w14:paraId="1A39E932" w14:textId="77777777" w:rsidR="00AB6A00" w:rsidRDefault="00F30516">
            <w:pPr>
              <w:spacing w:after="0"/>
            </w:pPr>
            <w:r>
              <w:rPr>
                <w:sz w:val="16"/>
              </w:rPr>
              <w:t>Осигурява прилагането на Регламент (ЕС) 2024/2803; Регламент за изпълнение (ЕС) № 2020/0639 и Регламент (ЕС) 2023/2405; Процедура за нарушение № 2014/4241</w:t>
            </w:r>
          </w:p>
        </w:tc>
        <w:tc>
          <w:tcPr>
            <w:tcW w:w="0" w:type="auto"/>
            <w:vMerge w:val="restart"/>
          </w:tcPr>
          <w:p w14:paraId="3AB3DD89" w14:textId="77777777" w:rsidR="00AB6A00" w:rsidRDefault="00AB6A00">
            <w:pPr>
              <w:spacing w:after="0"/>
            </w:pPr>
          </w:p>
        </w:tc>
        <w:tc>
          <w:tcPr>
            <w:tcW w:w="0" w:type="auto"/>
            <w:vMerge w:val="restart"/>
          </w:tcPr>
          <w:p w14:paraId="2146975B" w14:textId="77777777" w:rsidR="00AB6A00" w:rsidRDefault="00AB6A00">
            <w:pPr>
              <w:spacing w:after="0"/>
            </w:pPr>
          </w:p>
        </w:tc>
      </w:tr>
      <w:tr w:rsidR="00AB6A00" w14:paraId="06839741" w14:textId="77777777" w:rsidTr="001332ED">
        <w:trPr>
          <w:trHeight w:val="230"/>
        </w:trPr>
        <w:tc>
          <w:tcPr>
            <w:tcW w:w="0" w:type="auto"/>
            <w:vMerge w:val="restart"/>
          </w:tcPr>
          <w:p w14:paraId="43F95F75" w14:textId="77777777" w:rsidR="00AB6A00" w:rsidRDefault="00F30516">
            <w:pPr>
              <w:pStyle w:val="Numbered"/>
            </w:pPr>
            <w:r>
              <w:rPr>
                <w:sz w:val="16"/>
              </w:rPr>
              <w:t>Проект на ЗИД на Закона за железопътния транспорт</w:t>
            </w:r>
          </w:p>
        </w:tc>
        <w:tc>
          <w:tcPr>
            <w:tcW w:w="0" w:type="auto"/>
            <w:vMerge w:val="restart"/>
          </w:tcPr>
          <w:p w14:paraId="50CFEC89" w14:textId="77777777" w:rsidR="00AB6A00" w:rsidRDefault="00F30516">
            <w:pPr>
              <w:spacing w:after="0"/>
            </w:pPr>
            <w:r>
              <w:rPr>
                <w:sz w:val="16"/>
              </w:rPr>
              <w:t>ИАЖА, МТС</w:t>
            </w:r>
          </w:p>
        </w:tc>
        <w:tc>
          <w:tcPr>
            <w:tcW w:w="0" w:type="auto"/>
            <w:vMerge w:val="restart"/>
          </w:tcPr>
          <w:p w14:paraId="53B22639" w14:textId="77777777" w:rsidR="00AB6A00" w:rsidRDefault="00F30516">
            <w:pPr>
              <w:spacing w:after="0"/>
            </w:pPr>
            <w:r>
              <w:rPr>
                <w:sz w:val="16"/>
              </w:rPr>
              <w:t>09</w:t>
            </w:r>
          </w:p>
        </w:tc>
        <w:tc>
          <w:tcPr>
            <w:tcW w:w="0" w:type="auto"/>
            <w:vMerge w:val="restart"/>
          </w:tcPr>
          <w:p w14:paraId="74714C78" w14:textId="77777777" w:rsidR="00AB6A00" w:rsidRDefault="00AB6A00">
            <w:pPr>
              <w:spacing w:after="0"/>
            </w:pPr>
          </w:p>
        </w:tc>
        <w:tc>
          <w:tcPr>
            <w:tcW w:w="0" w:type="auto"/>
            <w:vMerge w:val="restart"/>
            <w:tcBorders>
              <w:bottom w:val="single" w:sz="4" w:space="0" w:color="auto"/>
            </w:tcBorders>
          </w:tcPr>
          <w:p w14:paraId="398F89C9" w14:textId="77777777" w:rsidR="00AB6A00" w:rsidRDefault="00AB6A00">
            <w:pPr>
              <w:spacing w:after="0"/>
            </w:pPr>
          </w:p>
        </w:tc>
        <w:tc>
          <w:tcPr>
            <w:tcW w:w="0" w:type="auto"/>
            <w:vMerge w:val="restart"/>
          </w:tcPr>
          <w:p w14:paraId="52A5B6F7" w14:textId="77777777" w:rsidR="00AB6A00" w:rsidRDefault="00AB6A00">
            <w:pPr>
              <w:spacing w:after="0"/>
            </w:pPr>
          </w:p>
        </w:tc>
        <w:tc>
          <w:tcPr>
            <w:tcW w:w="0" w:type="auto"/>
            <w:vMerge w:val="restart"/>
          </w:tcPr>
          <w:p w14:paraId="3A68FE7E" w14:textId="77777777" w:rsidR="00AB6A00" w:rsidRDefault="00AB6A00">
            <w:pPr>
              <w:spacing w:after="0"/>
            </w:pPr>
          </w:p>
        </w:tc>
        <w:tc>
          <w:tcPr>
            <w:tcW w:w="0" w:type="auto"/>
            <w:vMerge w:val="restart"/>
          </w:tcPr>
          <w:p w14:paraId="68F7FCAA" w14:textId="77777777" w:rsidR="00AB6A00" w:rsidRDefault="00AB6A00">
            <w:pPr>
              <w:spacing w:after="0"/>
            </w:pPr>
          </w:p>
        </w:tc>
        <w:tc>
          <w:tcPr>
            <w:tcW w:w="0" w:type="auto"/>
            <w:vMerge w:val="restart"/>
          </w:tcPr>
          <w:p w14:paraId="0CA4FE3F" w14:textId="77777777" w:rsidR="00AB6A00" w:rsidRDefault="00F30516">
            <w:pPr>
              <w:spacing w:after="0"/>
            </w:pPr>
            <w:r>
              <w:rPr>
                <w:sz w:val="16"/>
              </w:rPr>
              <w:t>30.01.2026</w:t>
            </w:r>
          </w:p>
        </w:tc>
        <w:tc>
          <w:tcPr>
            <w:tcW w:w="0" w:type="auto"/>
            <w:vMerge w:val="restart"/>
          </w:tcPr>
          <w:p w14:paraId="30BA6D5C" w14:textId="77777777" w:rsidR="00AB6A00" w:rsidRDefault="00AB6A00">
            <w:pPr>
              <w:spacing w:after="0"/>
            </w:pPr>
          </w:p>
        </w:tc>
        <w:tc>
          <w:tcPr>
            <w:tcW w:w="0" w:type="auto"/>
            <w:vMerge w:val="restart"/>
          </w:tcPr>
          <w:p w14:paraId="7B023E48" w14:textId="77777777" w:rsidR="00AB6A00" w:rsidRDefault="00F30516">
            <w:pPr>
              <w:spacing w:after="0"/>
            </w:pPr>
            <w:r>
              <w:rPr>
                <w:sz w:val="16"/>
              </w:rPr>
              <w:t>32021R0782,32018D1614</w:t>
            </w:r>
          </w:p>
        </w:tc>
        <w:tc>
          <w:tcPr>
            <w:tcW w:w="0" w:type="auto"/>
            <w:vMerge w:val="restart"/>
          </w:tcPr>
          <w:p w14:paraId="201C4486" w14:textId="77777777" w:rsidR="00AB6A00" w:rsidRDefault="00F30516">
            <w:pPr>
              <w:spacing w:after="0"/>
            </w:pPr>
            <w:r>
              <w:rPr>
                <w:sz w:val="16"/>
              </w:rPr>
              <w:t>Осигурява прилагане разпоредби на Регламент (ЕС) 2021/782 и Решение за изпълнение (ЕС) 2018/1614</w:t>
            </w:r>
          </w:p>
        </w:tc>
        <w:tc>
          <w:tcPr>
            <w:tcW w:w="0" w:type="auto"/>
            <w:vMerge w:val="restart"/>
          </w:tcPr>
          <w:p w14:paraId="777D7F99" w14:textId="77777777" w:rsidR="00AB6A00" w:rsidRDefault="00AB6A00">
            <w:pPr>
              <w:spacing w:after="0"/>
            </w:pPr>
          </w:p>
        </w:tc>
        <w:tc>
          <w:tcPr>
            <w:tcW w:w="0" w:type="auto"/>
            <w:vMerge w:val="restart"/>
          </w:tcPr>
          <w:p w14:paraId="24951642" w14:textId="77777777" w:rsidR="00AB6A00" w:rsidRDefault="00AB6A00">
            <w:pPr>
              <w:spacing w:after="0"/>
            </w:pPr>
          </w:p>
        </w:tc>
      </w:tr>
      <w:tr w:rsidR="00AB6A00" w14:paraId="1CFEECF4" w14:textId="77777777" w:rsidTr="001332ED">
        <w:trPr>
          <w:trHeight w:val="230"/>
        </w:trPr>
        <w:tc>
          <w:tcPr>
            <w:tcW w:w="0" w:type="auto"/>
            <w:vMerge w:val="restart"/>
          </w:tcPr>
          <w:p w14:paraId="014E51B6" w14:textId="77777777" w:rsidR="00AB6A00" w:rsidRDefault="00F30516">
            <w:pPr>
              <w:pStyle w:val="Numbered"/>
            </w:pPr>
            <w:r>
              <w:rPr>
                <w:sz w:val="16"/>
              </w:rPr>
              <w:t xml:space="preserve">Проект на ЗИД на Кодекса на търговското </w:t>
            </w:r>
            <w:r>
              <w:rPr>
                <w:sz w:val="16"/>
              </w:rPr>
              <w:t>корабоплаване</w:t>
            </w:r>
          </w:p>
        </w:tc>
        <w:tc>
          <w:tcPr>
            <w:tcW w:w="0" w:type="auto"/>
            <w:vMerge w:val="restart"/>
          </w:tcPr>
          <w:p w14:paraId="34A17654" w14:textId="77777777" w:rsidR="00AB6A00" w:rsidRDefault="00F30516">
            <w:pPr>
              <w:spacing w:after="0"/>
            </w:pPr>
            <w:r>
              <w:rPr>
                <w:sz w:val="16"/>
              </w:rPr>
              <w:t>ИАМА, МТС</w:t>
            </w:r>
          </w:p>
        </w:tc>
        <w:tc>
          <w:tcPr>
            <w:tcW w:w="0" w:type="auto"/>
            <w:vMerge w:val="restart"/>
          </w:tcPr>
          <w:p w14:paraId="31454BBC" w14:textId="77777777" w:rsidR="00AB6A00" w:rsidRDefault="00F30516">
            <w:pPr>
              <w:spacing w:after="0"/>
            </w:pPr>
            <w:r>
              <w:rPr>
                <w:sz w:val="16"/>
              </w:rPr>
              <w:t>09</w:t>
            </w:r>
          </w:p>
        </w:tc>
        <w:tc>
          <w:tcPr>
            <w:tcW w:w="0" w:type="auto"/>
            <w:vMerge w:val="restart"/>
          </w:tcPr>
          <w:p w14:paraId="4A773AC2" w14:textId="77777777" w:rsidR="00AB6A00" w:rsidRDefault="00F30516">
            <w:pPr>
              <w:spacing w:after="0"/>
            </w:pPr>
            <w:r>
              <w:rPr>
                <w:sz w:val="16"/>
              </w:rPr>
              <w:t>15.01.2026-30.04.2026</w:t>
            </w:r>
          </w:p>
        </w:tc>
        <w:tc>
          <w:tcPr>
            <w:tcW w:w="0" w:type="auto"/>
            <w:vMerge w:val="restart"/>
            <w:tcBorders>
              <w:bottom w:val="nil"/>
            </w:tcBorders>
          </w:tcPr>
          <w:p w14:paraId="5B16034C" w14:textId="78E63CD6" w:rsidR="00AB6A00" w:rsidRDefault="001332ED">
            <w:pPr>
              <w:spacing w:after="0"/>
            </w:pPr>
            <w:r>
              <w:rPr>
                <w:sz w:val="16"/>
              </w:rPr>
              <w:t>15.05.2026</w:t>
            </w:r>
          </w:p>
        </w:tc>
        <w:tc>
          <w:tcPr>
            <w:tcW w:w="0" w:type="auto"/>
            <w:vMerge w:val="restar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880"/>
            </w:tblGrid>
            <w:tr w:rsidR="001332ED" w14:paraId="6EC44DC7" w14:textId="77777777" w:rsidTr="001332ED">
              <w:trPr>
                <w:trHeight w:val="264"/>
              </w:trPr>
              <w:tc>
                <w:tcPr>
                  <w:tcW w:w="0" w:type="auto"/>
                  <w:vMerge w:val="restart"/>
                  <w:tcBorders>
                    <w:top w:val="nil"/>
                    <w:left w:val="nil"/>
                    <w:bottom w:val="single" w:sz="4" w:space="0" w:color="auto"/>
                    <w:right w:val="nil"/>
                  </w:tcBorders>
                </w:tcPr>
                <w:p w14:paraId="5ECCB839" w14:textId="1C59D1E1" w:rsidR="001332ED" w:rsidRDefault="001332ED" w:rsidP="001332ED">
                  <w:pPr>
                    <w:spacing w:after="0"/>
                  </w:pPr>
                  <w:r>
                    <w:rPr>
                      <w:sz w:val="16"/>
                    </w:rPr>
                    <w:t>22.06.2026</w:t>
                  </w:r>
                </w:p>
              </w:tc>
            </w:tr>
            <w:tr w:rsidR="001332ED" w14:paraId="2A5295A6" w14:textId="77777777" w:rsidTr="001332ED">
              <w:trPr>
                <w:trHeight w:val="264"/>
              </w:trPr>
              <w:tc>
                <w:tcPr>
                  <w:tcW w:w="0" w:type="auto"/>
                  <w:tcBorders>
                    <w:top w:val="single" w:sz="4" w:space="0" w:color="auto"/>
                    <w:left w:val="nil"/>
                    <w:bottom w:val="nil"/>
                    <w:right w:val="nil"/>
                  </w:tcBorders>
                </w:tcPr>
                <w:p w14:paraId="7BE8BAC8" w14:textId="62FBC13E" w:rsidR="001332ED" w:rsidRDefault="001332ED" w:rsidP="001332ED">
                  <w:pPr>
                    <w:spacing w:after="0"/>
                  </w:pPr>
                  <w:r>
                    <w:rPr>
                      <w:sz w:val="16"/>
                    </w:rPr>
                    <w:t>06.07.2026</w:t>
                  </w:r>
                </w:p>
              </w:tc>
            </w:tr>
          </w:tbl>
          <w:p w14:paraId="76896275" w14:textId="67ED9978" w:rsidR="00AB6A00" w:rsidRDefault="00AB6A00">
            <w:pPr>
              <w:spacing w:after="0"/>
            </w:pPr>
          </w:p>
        </w:tc>
        <w:tc>
          <w:tcPr>
            <w:tcW w:w="0" w:type="auto"/>
            <w:vMerge w:val="restart"/>
          </w:tcPr>
          <w:p w14:paraId="0F931945" w14:textId="77777777" w:rsidR="00AB6A00" w:rsidRDefault="00F30516">
            <w:pPr>
              <w:spacing w:after="0"/>
            </w:pPr>
            <w:r>
              <w:rPr>
                <w:sz w:val="16"/>
              </w:rPr>
              <w:t>10.07.2026</w:t>
            </w:r>
          </w:p>
        </w:tc>
        <w:tc>
          <w:tcPr>
            <w:tcW w:w="0" w:type="auto"/>
            <w:vMerge w:val="restart"/>
          </w:tcPr>
          <w:p w14:paraId="193D1BCC" w14:textId="77777777" w:rsidR="00AB6A00" w:rsidRDefault="00F30516">
            <w:pPr>
              <w:spacing w:after="0"/>
            </w:pPr>
            <w:r>
              <w:rPr>
                <w:sz w:val="16"/>
              </w:rPr>
              <w:t>15.07.2026</w:t>
            </w:r>
          </w:p>
        </w:tc>
        <w:tc>
          <w:tcPr>
            <w:tcW w:w="0" w:type="auto"/>
            <w:vMerge w:val="restart"/>
          </w:tcPr>
          <w:p w14:paraId="58602FA2" w14:textId="77777777" w:rsidR="00AB6A00" w:rsidRDefault="00F30516">
            <w:pPr>
              <w:spacing w:after="0"/>
            </w:pPr>
            <w:r>
              <w:rPr>
                <w:sz w:val="16"/>
              </w:rPr>
              <w:t>15.02.2027</w:t>
            </w:r>
          </w:p>
        </w:tc>
        <w:tc>
          <w:tcPr>
            <w:tcW w:w="0" w:type="auto"/>
            <w:vMerge w:val="restart"/>
          </w:tcPr>
          <w:p w14:paraId="7D104179" w14:textId="77777777" w:rsidR="00AB6A00" w:rsidRDefault="00F30516">
            <w:pPr>
              <w:spacing w:after="0"/>
            </w:pPr>
            <w:r>
              <w:rPr>
                <w:sz w:val="16"/>
              </w:rPr>
              <w:t>27.06.2027</w:t>
            </w:r>
          </w:p>
        </w:tc>
        <w:tc>
          <w:tcPr>
            <w:tcW w:w="0" w:type="auto"/>
            <w:vMerge w:val="restart"/>
          </w:tcPr>
          <w:p w14:paraId="73ACC72D" w14:textId="77777777" w:rsidR="00AB6A00" w:rsidRDefault="00F30516">
            <w:pPr>
              <w:spacing w:after="0"/>
            </w:pPr>
            <w:r>
              <w:rPr>
                <w:sz w:val="16"/>
              </w:rPr>
              <w:t>32024L3017</w:t>
            </w:r>
            <w:r>
              <w:rPr>
                <w:sz w:val="16"/>
              </w:rPr>
              <w:br/>
              <w:t>32024L3100</w:t>
            </w:r>
          </w:p>
        </w:tc>
        <w:tc>
          <w:tcPr>
            <w:tcW w:w="0" w:type="auto"/>
            <w:vMerge w:val="restart"/>
          </w:tcPr>
          <w:p w14:paraId="4661EBE1" w14:textId="77777777" w:rsidR="00AB6A00" w:rsidRDefault="00F30516">
            <w:pPr>
              <w:spacing w:after="0"/>
            </w:pPr>
            <w:r>
              <w:rPr>
                <w:sz w:val="16"/>
              </w:rPr>
              <w:t>Въвеждане на изисквания на Директива (ЕС) 2024/3017 и Директива (ЕС) 2024/3100</w:t>
            </w:r>
          </w:p>
        </w:tc>
        <w:tc>
          <w:tcPr>
            <w:tcW w:w="0" w:type="auto"/>
            <w:vMerge w:val="restart"/>
          </w:tcPr>
          <w:p w14:paraId="35A2EB2F" w14:textId="77777777" w:rsidR="00AB6A00" w:rsidRDefault="00AB6A00">
            <w:pPr>
              <w:spacing w:after="0"/>
            </w:pPr>
          </w:p>
        </w:tc>
        <w:tc>
          <w:tcPr>
            <w:tcW w:w="0" w:type="auto"/>
            <w:vMerge w:val="restart"/>
          </w:tcPr>
          <w:p w14:paraId="462538C0" w14:textId="77777777" w:rsidR="00AB6A00" w:rsidRDefault="00AB6A00">
            <w:pPr>
              <w:spacing w:after="0"/>
            </w:pPr>
          </w:p>
        </w:tc>
      </w:tr>
      <w:tr w:rsidR="00AB6A00" w14:paraId="042055ED" w14:textId="77777777" w:rsidTr="001332ED">
        <w:trPr>
          <w:trHeight w:val="264"/>
        </w:trPr>
        <w:tc>
          <w:tcPr>
            <w:tcW w:w="0" w:type="auto"/>
            <w:vMerge/>
          </w:tcPr>
          <w:p w14:paraId="7AD4FFE3" w14:textId="77777777" w:rsidR="00AB6A00" w:rsidRDefault="00F30516">
            <w:pPr>
              <w:spacing w:after="0"/>
            </w:pPr>
            <w:r>
              <w:rPr>
                <w:sz w:val="16"/>
              </w:rPr>
              <w:t xml:space="preserve">Проект на ЗИД на </w:t>
            </w:r>
            <w:r>
              <w:rPr>
                <w:sz w:val="16"/>
              </w:rPr>
              <w:t>Кодекса на търговското корабоплаване</w:t>
            </w:r>
          </w:p>
        </w:tc>
        <w:tc>
          <w:tcPr>
            <w:tcW w:w="0" w:type="auto"/>
            <w:vMerge/>
          </w:tcPr>
          <w:p w14:paraId="5869B0F5" w14:textId="77777777" w:rsidR="00AB6A00" w:rsidRDefault="00F30516">
            <w:pPr>
              <w:spacing w:after="0"/>
            </w:pPr>
            <w:r>
              <w:rPr>
                <w:sz w:val="16"/>
              </w:rPr>
              <w:t>ИАМА, МТС</w:t>
            </w:r>
          </w:p>
        </w:tc>
        <w:tc>
          <w:tcPr>
            <w:tcW w:w="0" w:type="auto"/>
            <w:vMerge/>
          </w:tcPr>
          <w:p w14:paraId="69B68CD4" w14:textId="77777777" w:rsidR="00AB6A00" w:rsidRDefault="00F30516">
            <w:pPr>
              <w:spacing w:after="0"/>
            </w:pPr>
            <w:r>
              <w:rPr>
                <w:sz w:val="16"/>
              </w:rPr>
              <w:t>09</w:t>
            </w:r>
          </w:p>
        </w:tc>
        <w:tc>
          <w:tcPr>
            <w:tcW w:w="0" w:type="auto"/>
            <w:vMerge/>
          </w:tcPr>
          <w:p w14:paraId="1B459B73" w14:textId="77777777" w:rsidR="00AB6A00" w:rsidRDefault="00AB6A00">
            <w:pPr>
              <w:spacing w:after="0"/>
            </w:pPr>
          </w:p>
        </w:tc>
        <w:tc>
          <w:tcPr>
            <w:tcW w:w="0" w:type="auto"/>
            <w:vMerge w:val="restart"/>
            <w:tcBorders>
              <w:top w:val="nil"/>
            </w:tcBorders>
          </w:tcPr>
          <w:p w14:paraId="58695CF9" w14:textId="33B8CF8F" w:rsidR="00AB6A00" w:rsidRDefault="00AB6A00">
            <w:pPr>
              <w:spacing w:after="0"/>
            </w:pPr>
          </w:p>
        </w:tc>
        <w:tc>
          <w:tcPr>
            <w:tcW w:w="0" w:type="auto"/>
            <w:vMerge/>
          </w:tcPr>
          <w:p w14:paraId="5D20A043" w14:textId="77777777" w:rsidR="00AB6A00" w:rsidRDefault="00AB6A00">
            <w:pPr>
              <w:spacing w:after="0"/>
            </w:pPr>
          </w:p>
        </w:tc>
        <w:tc>
          <w:tcPr>
            <w:tcW w:w="0" w:type="auto"/>
            <w:vMerge/>
          </w:tcPr>
          <w:p w14:paraId="47B10215" w14:textId="77777777" w:rsidR="00AB6A00" w:rsidRDefault="00AB6A00">
            <w:pPr>
              <w:spacing w:after="0"/>
            </w:pPr>
          </w:p>
        </w:tc>
        <w:tc>
          <w:tcPr>
            <w:tcW w:w="0" w:type="auto"/>
            <w:vMerge/>
          </w:tcPr>
          <w:p w14:paraId="6CA9AE00" w14:textId="77777777" w:rsidR="00AB6A00" w:rsidRDefault="00AB6A00">
            <w:pPr>
              <w:spacing w:after="0"/>
            </w:pPr>
          </w:p>
        </w:tc>
        <w:tc>
          <w:tcPr>
            <w:tcW w:w="0" w:type="auto"/>
            <w:vMerge/>
          </w:tcPr>
          <w:p w14:paraId="4485360D" w14:textId="77777777" w:rsidR="00AB6A00" w:rsidRDefault="00AB6A00">
            <w:pPr>
              <w:spacing w:after="0"/>
            </w:pPr>
          </w:p>
        </w:tc>
        <w:tc>
          <w:tcPr>
            <w:tcW w:w="0" w:type="auto"/>
            <w:vMerge w:val="restart"/>
          </w:tcPr>
          <w:p w14:paraId="45777AE5" w14:textId="77777777" w:rsidR="00AB6A00" w:rsidRDefault="00F30516">
            <w:pPr>
              <w:spacing w:after="0"/>
            </w:pPr>
            <w:r>
              <w:rPr>
                <w:sz w:val="16"/>
              </w:rPr>
              <w:t>06.07.2027</w:t>
            </w:r>
          </w:p>
        </w:tc>
        <w:tc>
          <w:tcPr>
            <w:tcW w:w="0" w:type="auto"/>
            <w:vMerge/>
          </w:tcPr>
          <w:p w14:paraId="13B28BCB" w14:textId="77777777" w:rsidR="00AB6A00" w:rsidRDefault="00F30516">
            <w:pPr>
              <w:spacing w:after="0"/>
            </w:pPr>
            <w:r>
              <w:rPr>
                <w:sz w:val="16"/>
              </w:rPr>
              <w:t>32024L3017</w:t>
            </w:r>
            <w:r>
              <w:rPr>
                <w:sz w:val="16"/>
              </w:rPr>
              <w:br/>
              <w:t>32024L3100</w:t>
            </w:r>
          </w:p>
        </w:tc>
        <w:tc>
          <w:tcPr>
            <w:tcW w:w="0" w:type="auto"/>
            <w:vMerge/>
          </w:tcPr>
          <w:p w14:paraId="43A9B41A" w14:textId="77777777" w:rsidR="00AB6A00" w:rsidRDefault="00F30516">
            <w:pPr>
              <w:spacing w:after="0"/>
            </w:pPr>
            <w:r>
              <w:rPr>
                <w:sz w:val="16"/>
              </w:rPr>
              <w:t>Въвеждане на изисквания на Директива (ЕС) 2024/3017 и Директива (ЕС) 2024/3100</w:t>
            </w:r>
          </w:p>
        </w:tc>
        <w:tc>
          <w:tcPr>
            <w:tcW w:w="0" w:type="auto"/>
            <w:vMerge/>
          </w:tcPr>
          <w:p w14:paraId="606F1C9D" w14:textId="77777777" w:rsidR="00AB6A00" w:rsidRDefault="00AB6A00">
            <w:pPr>
              <w:spacing w:after="0"/>
            </w:pPr>
          </w:p>
        </w:tc>
        <w:tc>
          <w:tcPr>
            <w:tcW w:w="0" w:type="auto"/>
            <w:vMerge/>
          </w:tcPr>
          <w:p w14:paraId="21A9A4B4" w14:textId="77777777" w:rsidR="00AB6A00" w:rsidRDefault="00AB6A00">
            <w:pPr>
              <w:spacing w:after="0"/>
            </w:pPr>
          </w:p>
        </w:tc>
      </w:tr>
      <w:tr w:rsidR="00AB6A00" w14:paraId="7F10C131" w14:textId="77777777">
        <w:trPr>
          <w:trHeight w:val="230"/>
        </w:trPr>
        <w:tc>
          <w:tcPr>
            <w:tcW w:w="0" w:type="auto"/>
            <w:vMerge w:val="restart"/>
          </w:tcPr>
          <w:p w14:paraId="678D11FA" w14:textId="77777777" w:rsidR="00AB6A00" w:rsidRDefault="00F30516">
            <w:pPr>
              <w:pStyle w:val="Numbered"/>
            </w:pPr>
            <w:r>
              <w:rPr>
                <w:sz w:val="16"/>
              </w:rPr>
              <w:t xml:space="preserve">Проект на ЗИД на Закона за морските пространства, вътрешните водни пътища и </w:t>
            </w:r>
            <w:r>
              <w:rPr>
                <w:sz w:val="16"/>
              </w:rPr>
              <w:t>пристанищата на Република България</w:t>
            </w:r>
          </w:p>
        </w:tc>
        <w:tc>
          <w:tcPr>
            <w:tcW w:w="0" w:type="auto"/>
            <w:vMerge w:val="restart"/>
          </w:tcPr>
          <w:p w14:paraId="29F79C75" w14:textId="77777777" w:rsidR="00AB6A00" w:rsidRDefault="00F30516">
            <w:pPr>
              <w:spacing w:after="0"/>
            </w:pPr>
            <w:r>
              <w:rPr>
                <w:sz w:val="16"/>
              </w:rPr>
              <w:t>ИАМА, МТС</w:t>
            </w:r>
          </w:p>
        </w:tc>
        <w:tc>
          <w:tcPr>
            <w:tcW w:w="0" w:type="auto"/>
            <w:vMerge w:val="restart"/>
          </w:tcPr>
          <w:p w14:paraId="1B39F8EA" w14:textId="77777777" w:rsidR="00AB6A00" w:rsidRDefault="00F30516">
            <w:pPr>
              <w:spacing w:after="0"/>
            </w:pPr>
            <w:r>
              <w:rPr>
                <w:sz w:val="16"/>
              </w:rPr>
              <w:t>09</w:t>
            </w:r>
          </w:p>
        </w:tc>
        <w:tc>
          <w:tcPr>
            <w:tcW w:w="0" w:type="auto"/>
            <w:vMerge w:val="restart"/>
          </w:tcPr>
          <w:p w14:paraId="1A0EFCA1" w14:textId="77777777" w:rsidR="00AB6A00" w:rsidRDefault="00F30516">
            <w:pPr>
              <w:spacing w:after="0"/>
            </w:pPr>
            <w:r>
              <w:rPr>
                <w:sz w:val="16"/>
              </w:rPr>
              <w:t>03.08.2026-15.10.2026</w:t>
            </w:r>
          </w:p>
        </w:tc>
        <w:tc>
          <w:tcPr>
            <w:tcW w:w="0" w:type="auto"/>
            <w:vMerge w:val="restart"/>
          </w:tcPr>
          <w:p w14:paraId="4BFE7B3D" w14:textId="77777777" w:rsidR="00AB6A00" w:rsidRDefault="00F30516">
            <w:pPr>
              <w:spacing w:after="0"/>
            </w:pPr>
            <w:r>
              <w:rPr>
                <w:sz w:val="16"/>
              </w:rPr>
              <w:t>30.10.2026</w:t>
            </w:r>
          </w:p>
        </w:tc>
        <w:tc>
          <w:tcPr>
            <w:tcW w:w="0" w:type="auto"/>
            <w:vMerge w:val="restart"/>
          </w:tcPr>
          <w:p w14:paraId="7CCAA953" w14:textId="77777777" w:rsidR="00AB6A00" w:rsidRDefault="00F30516">
            <w:pPr>
              <w:spacing w:after="0"/>
            </w:pPr>
            <w:r>
              <w:rPr>
                <w:sz w:val="16"/>
              </w:rPr>
              <w:t>30.11.2026</w:t>
            </w:r>
          </w:p>
        </w:tc>
        <w:tc>
          <w:tcPr>
            <w:tcW w:w="0" w:type="auto"/>
            <w:vMerge w:val="restart"/>
          </w:tcPr>
          <w:p w14:paraId="05CED103" w14:textId="77777777" w:rsidR="00AB6A00" w:rsidRDefault="00F30516">
            <w:pPr>
              <w:spacing w:after="0"/>
            </w:pPr>
            <w:r>
              <w:rPr>
                <w:sz w:val="16"/>
              </w:rPr>
              <w:t>18.12.2026</w:t>
            </w:r>
          </w:p>
        </w:tc>
        <w:tc>
          <w:tcPr>
            <w:tcW w:w="0" w:type="auto"/>
            <w:vMerge w:val="restart"/>
          </w:tcPr>
          <w:p w14:paraId="6A351D4E" w14:textId="77777777" w:rsidR="00AB6A00" w:rsidRDefault="00F30516">
            <w:pPr>
              <w:spacing w:after="0"/>
            </w:pPr>
            <w:r>
              <w:rPr>
                <w:sz w:val="16"/>
              </w:rPr>
              <w:t>23.12.2026</w:t>
            </w:r>
          </w:p>
        </w:tc>
        <w:tc>
          <w:tcPr>
            <w:tcW w:w="0" w:type="auto"/>
            <w:vMerge w:val="restart"/>
          </w:tcPr>
          <w:p w14:paraId="12B2228A" w14:textId="77777777" w:rsidR="00AB6A00" w:rsidRDefault="00F30516">
            <w:pPr>
              <w:spacing w:after="0"/>
            </w:pPr>
            <w:r>
              <w:rPr>
                <w:sz w:val="16"/>
              </w:rPr>
              <w:t>15.06.2027</w:t>
            </w:r>
          </w:p>
        </w:tc>
        <w:tc>
          <w:tcPr>
            <w:tcW w:w="0" w:type="auto"/>
            <w:vMerge w:val="restart"/>
          </w:tcPr>
          <w:p w14:paraId="56E3BC82" w14:textId="77777777" w:rsidR="00AB6A00" w:rsidRDefault="00F30516">
            <w:pPr>
              <w:spacing w:after="0"/>
            </w:pPr>
            <w:r>
              <w:rPr>
                <w:sz w:val="16"/>
              </w:rPr>
              <w:t>06.07.2027</w:t>
            </w:r>
          </w:p>
        </w:tc>
        <w:tc>
          <w:tcPr>
            <w:tcW w:w="0" w:type="auto"/>
            <w:vMerge w:val="restart"/>
          </w:tcPr>
          <w:p w14:paraId="79C39FCA" w14:textId="77777777" w:rsidR="00AB6A00" w:rsidRDefault="00F30516">
            <w:pPr>
              <w:spacing w:after="0"/>
            </w:pPr>
            <w:r>
              <w:rPr>
                <w:sz w:val="16"/>
              </w:rPr>
              <w:t>32024L3101</w:t>
            </w:r>
          </w:p>
        </w:tc>
        <w:tc>
          <w:tcPr>
            <w:tcW w:w="0" w:type="auto"/>
            <w:vMerge w:val="restart"/>
          </w:tcPr>
          <w:p w14:paraId="60D5FD0B" w14:textId="77777777" w:rsidR="00AB6A00" w:rsidRDefault="00F30516">
            <w:pPr>
              <w:spacing w:after="0"/>
            </w:pPr>
            <w:r>
              <w:rPr>
                <w:sz w:val="16"/>
              </w:rPr>
              <w:t>Въвеждане на изисквания на Директива (ЕС) 2024/3101</w:t>
            </w:r>
          </w:p>
        </w:tc>
        <w:tc>
          <w:tcPr>
            <w:tcW w:w="0" w:type="auto"/>
            <w:vMerge w:val="restart"/>
          </w:tcPr>
          <w:p w14:paraId="0C598829" w14:textId="77777777" w:rsidR="00AB6A00" w:rsidRDefault="00AB6A00">
            <w:pPr>
              <w:spacing w:after="0"/>
            </w:pPr>
          </w:p>
        </w:tc>
        <w:tc>
          <w:tcPr>
            <w:tcW w:w="0" w:type="auto"/>
            <w:vMerge w:val="restart"/>
          </w:tcPr>
          <w:p w14:paraId="61C9355B" w14:textId="77777777" w:rsidR="00AB6A00" w:rsidRDefault="00AB6A00">
            <w:pPr>
              <w:spacing w:after="0"/>
            </w:pPr>
          </w:p>
        </w:tc>
      </w:tr>
      <w:tr w:rsidR="00AB6A00" w14:paraId="5DBB8E76" w14:textId="77777777">
        <w:trPr>
          <w:trHeight w:val="264"/>
        </w:trPr>
        <w:tc>
          <w:tcPr>
            <w:tcW w:w="0" w:type="auto"/>
            <w:vMerge/>
          </w:tcPr>
          <w:p w14:paraId="40D06C89" w14:textId="77777777" w:rsidR="00AB6A00" w:rsidRDefault="00F30516">
            <w:pPr>
              <w:spacing w:after="0"/>
            </w:pPr>
            <w:r>
              <w:rPr>
                <w:sz w:val="16"/>
              </w:rPr>
              <w:t xml:space="preserve">Проект на ЗИД на Закона за морските </w:t>
            </w:r>
            <w:r>
              <w:rPr>
                <w:sz w:val="16"/>
              </w:rPr>
              <w:t>пространства, вътрешните водни пътища и пристанищата на Република България</w:t>
            </w:r>
          </w:p>
        </w:tc>
        <w:tc>
          <w:tcPr>
            <w:tcW w:w="0" w:type="auto"/>
            <w:vMerge/>
          </w:tcPr>
          <w:p w14:paraId="16E0A7CD" w14:textId="77777777" w:rsidR="00AB6A00" w:rsidRDefault="00F30516">
            <w:pPr>
              <w:spacing w:after="0"/>
            </w:pPr>
            <w:r>
              <w:rPr>
                <w:sz w:val="16"/>
              </w:rPr>
              <w:t>ИАМА, МТС</w:t>
            </w:r>
          </w:p>
        </w:tc>
        <w:tc>
          <w:tcPr>
            <w:tcW w:w="0" w:type="auto"/>
            <w:vMerge/>
          </w:tcPr>
          <w:p w14:paraId="439229C1" w14:textId="77777777" w:rsidR="00AB6A00" w:rsidRDefault="00F30516">
            <w:pPr>
              <w:spacing w:after="0"/>
            </w:pPr>
            <w:r>
              <w:rPr>
                <w:sz w:val="16"/>
              </w:rPr>
              <w:t>09</w:t>
            </w:r>
          </w:p>
        </w:tc>
        <w:tc>
          <w:tcPr>
            <w:tcW w:w="0" w:type="auto"/>
            <w:vMerge/>
          </w:tcPr>
          <w:p w14:paraId="5958B97D" w14:textId="77777777" w:rsidR="00AB6A00" w:rsidRDefault="00AB6A00">
            <w:pPr>
              <w:spacing w:after="0"/>
            </w:pPr>
          </w:p>
        </w:tc>
        <w:tc>
          <w:tcPr>
            <w:tcW w:w="0" w:type="auto"/>
            <w:vMerge/>
          </w:tcPr>
          <w:p w14:paraId="3BD0CB39" w14:textId="77777777" w:rsidR="00AB6A00" w:rsidRDefault="00AB6A00">
            <w:pPr>
              <w:spacing w:after="0"/>
            </w:pPr>
          </w:p>
        </w:tc>
        <w:tc>
          <w:tcPr>
            <w:tcW w:w="0" w:type="auto"/>
            <w:vMerge w:val="restart"/>
          </w:tcPr>
          <w:p w14:paraId="5411293D" w14:textId="77777777" w:rsidR="00AB6A00" w:rsidRDefault="00F30516">
            <w:pPr>
              <w:spacing w:after="0"/>
            </w:pPr>
            <w:r>
              <w:rPr>
                <w:sz w:val="16"/>
              </w:rPr>
              <w:t>14.12.2026</w:t>
            </w:r>
          </w:p>
        </w:tc>
        <w:tc>
          <w:tcPr>
            <w:tcW w:w="0" w:type="auto"/>
            <w:vMerge/>
          </w:tcPr>
          <w:p w14:paraId="3167F9B4" w14:textId="77777777" w:rsidR="00AB6A00" w:rsidRDefault="00AB6A00">
            <w:pPr>
              <w:spacing w:after="0"/>
            </w:pPr>
          </w:p>
        </w:tc>
        <w:tc>
          <w:tcPr>
            <w:tcW w:w="0" w:type="auto"/>
            <w:vMerge/>
          </w:tcPr>
          <w:p w14:paraId="7CE3417C" w14:textId="77777777" w:rsidR="00AB6A00" w:rsidRDefault="00AB6A00">
            <w:pPr>
              <w:spacing w:after="0"/>
            </w:pPr>
          </w:p>
        </w:tc>
        <w:tc>
          <w:tcPr>
            <w:tcW w:w="0" w:type="auto"/>
            <w:vMerge/>
          </w:tcPr>
          <w:p w14:paraId="35541CBF" w14:textId="77777777" w:rsidR="00AB6A00" w:rsidRDefault="00AB6A00">
            <w:pPr>
              <w:spacing w:after="0"/>
            </w:pPr>
          </w:p>
        </w:tc>
        <w:tc>
          <w:tcPr>
            <w:tcW w:w="0" w:type="auto"/>
            <w:vMerge/>
          </w:tcPr>
          <w:p w14:paraId="76DF9809" w14:textId="77777777" w:rsidR="00AB6A00" w:rsidRDefault="00AB6A00">
            <w:pPr>
              <w:spacing w:after="0"/>
            </w:pPr>
          </w:p>
        </w:tc>
        <w:tc>
          <w:tcPr>
            <w:tcW w:w="0" w:type="auto"/>
            <w:vMerge/>
          </w:tcPr>
          <w:p w14:paraId="7AD88A80" w14:textId="77777777" w:rsidR="00AB6A00" w:rsidRDefault="00F30516">
            <w:pPr>
              <w:spacing w:after="0"/>
            </w:pPr>
            <w:r>
              <w:rPr>
                <w:sz w:val="16"/>
              </w:rPr>
              <w:t>32024L3101</w:t>
            </w:r>
          </w:p>
        </w:tc>
        <w:tc>
          <w:tcPr>
            <w:tcW w:w="0" w:type="auto"/>
            <w:vMerge/>
          </w:tcPr>
          <w:p w14:paraId="60464CCE" w14:textId="77777777" w:rsidR="00AB6A00" w:rsidRDefault="00F30516">
            <w:pPr>
              <w:spacing w:after="0"/>
            </w:pPr>
            <w:r>
              <w:rPr>
                <w:sz w:val="16"/>
              </w:rPr>
              <w:t>Въвеждане на изисквания на Директива (ЕС) 2024/3101</w:t>
            </w:r>
          </w:p>
        </w:tc>
        <w:tc>
          <w:tcPr>
            <w:tcW w:w="0" w:type="auto"/>
            <w:vMerge/>
          </w:tcPr>
          <w:p w14:paraId="03FD61DE" w14:textId="77777777" w:rsidR="00AB6A00" w:rsidRDefault="00AB6A00">
            <w:pPr>
              <w:spacing w:after="0"/>
            </w:pPr>
          </w:p>
        </w:tc>
        <w:tc>
          <w:tcPr>
            <w:tcW w:w="0" w:type="auto"/>
            <w:vMerge/>
          </w:tcPr>
          <w:p w14:paraId="2AA02BC3" w14:textId="77777777" w:rsidR="00AB6A00" w:rsidRDefault="00AB6A00">
            <w:pPr>
              <w:spacing w:after="0"/>
            </w:pPr>
          </w:p>
        </w:tc>
      </w:tr>
    </w:tbl>
    <w:p w14:paraId="7F552EAA" w14:textId="2ABABD53" w:rsidR="00AB6A00" w:rsidRDefault="00F30516">
      <w:pPr>
        <w:keepNext/>
        <w:spacing w:before="200"/>
      </w:pPr>
      <w:r>
        <w:rPr>
          <w:sz w:val="16"/>
        </w:rPr>
        <w:lastRenderedPageBreak/>
        <w:t>1.2 Проекти на подзаконови нормативни актове за приемане от МС</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2164"/>
        <w:gridCol w:w="1269"/>
        <w:gridCol w:w="974"/>
        <w:gridCol w:w="534"/>
        <w:gridCol w:w="1104"/>
        <w:gridCol w:w="1003"/>
        <w:gridCol w:w="1197"/>
        <w:gridCol w:w="891"/>
        <w:gridCol w:w="1038"/>
        <w:gridCol w:w="1072"/>
        <w:gridCol w:w="1004"/>
        <w:gridCol w:w="1126"/>
        <w:gridCol w:w="651"/>
        <w:gridCol w:w="1397"/>
      </w:tblGrid>
      <w:tr w:rsidR="001332ED" w14:paraId="3670332E" w14:textId="77777777">
        <w:trPr>
          <w:cantSplit/>
          <w:trHeight w:val="264"/>
          <w:tblHeader/>
        </w:trPr>
        <w:tc>
          <w:tcPr>
            <w:tcW w:w="0" w:type="auto"/>
            <w:vMerge w:val="restart"/>
            <w:shd w:val="clear" w:color="auto" w:fill="CCCCCC"/>
            <w:vAlign w:val="center"/>
          </w:tcPr>
          <w:p w14:paraId="01EC1BE2"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59F664C6" w14:textId="77777777" w:rsidR="00AB6A00" w:rsidRDefault="00F30516">
            <w:pPr>
              <w:spacing w:after="0"/>
              <w:jc w:val="center"/>
            </w:pPr>
            <w:r>
              <w:rPr>
                <w:sz w:val="16"/>
              </w:rPr>
              <w:t>Законово основание</w:t>
            </w:r>
          </w:p>
        </w:tc>
        <w:tc>
          <w:tcPr>
            <w:tcW w:w="0" w:type="auto"/>
            <w:vMerge w:val="restart"/>
            <w:shd w:val="clear" w:color="auto" w:fill="CCCCCC"/>
            <w:vAlign w:val="center"/>
          </w:tcPr>
          <w:p w14:paraId="5C84D832"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6F66E5F4"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5990C224" w14:textId="77777777" w:rsidR="00AB6A00" w:rsidRDefault="00F30516">
            <w:pPr>
              <w:spacing w:after="0"/>
              <w:jc w:val="center"/>
            </w:pPr>
            <w:r>
              <w:rPr>
                <w:sz w:val="16"/>
              </w:rPr>
              <w:t>Изработване на нормативния акт и таблица за съответствие от-до</w:t>
            </w:r>
          </w:p>
        </w:tc>
        <w:tc>
          <w:tcPr>
            <w:tcW w:w="0" w:type="auto"/>
            <w:vMerge w:val="restart"/>
            <w:shd w:val="clear" w:color="auto" w:fill="CCCCCC"/>
            <w:vAlign w:val="center"/>
          </w:tcPr>
          <w:p w14:paraId="2174CCB3" w14:textId="77777777" w:rsidR="00AB6A00" w:rsidRDefault="00F30516">
            <w:pPr>
              <w:spacing w:after="0"/>
              <w:jc w:val="center"/>
            </w:pPr>
            <w:r>
              <w:rPr>
                <w:sz w:val="16"/>
              </w:rPr>
              <w:t>Краен срок за съгласуване в РГ</w:t>
            </w:r>
          </w:p>
        </w:tc>
        <w:tc>
          <w:tcPr>
            <w:tcW w:w="0" w:type="auto"/>
            <w:vMerge w:val="restart"/>
            <w:shd w:val="clear" w:color="auto" w:fill="CCCCCC"/>
            <w:vAlign w:val="center"/>
          </w:tcPr>
          <w:p w14:paraId="18DDBEE7" w14:textId="77777777" w:rsidR="00AB6A00" w:rsidRDefault="00F30516">
            <w:pPr>
              <w:spacing w:after="0"/>
              <w:jc w:val="center"/>
            </w:pPr>
            <w:r>
              <w:rPr>
                <w:sz w:val="16"/>
              </w:rPr>
              <w:t>Дата за предварително съгласуване</w:t>
            </w:r>
          </w:p>
        </w:tc>
        <w:tc>
          <w:tcPr>
            <w:tcW w:w="0" w:type="auto"/>
            <w:vMerge w:val="restart"/>
            <w:shd w:val="clear" w:color="auto" w:fill="CCCCCC"/>
            <w:vAlign w:val="center"/>
          </w:tcPr>
          <w:p w14:paraId="0DF16F86" w14:textId="77777777" w:rsidR="00AB6A00" w:rsidRDefault="00F30516">
            <w:pPr>
              <w:spacing w:after="0"/>
              <w:jc w:val="center"/>
            </w:pPr>
            <w:r>
              <w:rPr>
                <w:sz w:val="16"/>
              </w:rPr>
              <w:t>Дата за внасяне в МС</w:t>
            </w:r>
          </w:p>
        </w:tc>
        <w:tc>
          <w:tcPr>
            <w:tcW w:w="0" w:type="auto"/>
            <w:vMerge w:val="restart"/>
            <w:shd w:val="clear" w:color="auto" w:fill="CCCCCC"/>
            <w:vAlign w:val="center"/>
          </w:tcPr>
          <w:p w14:paraId="025025B9" w14:textId="77777777" w:rsidR="00AB6A00" w:rsidRDefault="00F30516">
            <w:pPr>
              <w:spacing w:after="0"/>
              <w:jc w:val="center"/>
            </w:pPr>
            <w:r>
              <w:rPr>
                <w:sz w:val="16"/>
              </w:rPr>
              <w:t>Дата за разглеждане на заседание на МС</w:t>
            </w:r>
          </w:p>
        </w:tc>
        <w:tc>
          <w:tcPr>
            <w:tcW w:w="0" w:type="auto"/>
            <w:vMerge w:val="restart"/>
            <w:shd w:val="clear" w:color="auto" w:fill="CCCCCC"/>
            <w:vAlign w:val="center"/>
          </w:tcPr>
          <w:p w14:paraId="57C3ECF8" w14:textId="77777777" w:rsidR="00AB6A00" w:rsidRDefault="00F30516">
            <w:pPr>
              <w:spacing w:after="0"/>
              <w:jc w:val="center"/>
            </w:pPr>
            <w:r>
              <w:rPr>
                <w:sz w:val="16"/>
              </w:rPr>
              <w:t>Дата за нотификация</w:t>
            </w:r>
          </w:p>
        </w:tc>
        <w:tc>
          <w:tcPr>
            <w:tcW w:w="0" w:type="auto"/>
            <w:vMerge w:val="restart"/>
            <w:shd w:val="clear" w:color="auto" w:fill="CCCCCC"/>
            <w:vAlign w:val="center"/>
          </w:tcPr>
          <w:p w14:paraId="1266B9DE"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09F546FA"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21B0A9AE"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116A4F48" w14:textId="77777777" w:rsidR="00AB6A00" w:rsidRDefault="00F30516">
            <w:pPr>
              <w:spacing w:after="0"/>
              <w:jc w:val="center"/>
            </w:pPr>
            <w:r>
              <w:rPr>
                <w:sz w:val="16"/>
              </w:rPr>
              <w:t>Информация за хода на изпълнение(СЕВ)</w:t>
            </w:r>
          </w:p>
        </w:tc>
      </w:tr>
      <w:tr w:rsidR="001332ED" w14:paraId="296F2C9B" w14:textId="77777777">
        <w:trPr>
          <w:trHeight w:val="230"/>
        </w:trPr>
        <w:tc>
          <w:tcPr>
            <w:tcW w:w="0" w:type="auto"/>
            <w:vMerge w:val="restart"/>
          </w:tcPr>
          <w:p w14:paraId="09684421" w14:textId="1D6A5743" w:rsidR="00AB6A00" w:rsidRDefault="001332ED">
            <w:pPr>
              <w:pStyle w:val="Numbered"/>
            </w:pPr>
            <w:r w:rsidRPr="001332ED">
              <w:rPr>
                <w:sz w:val="16"/>
              </w:rPr>
              <w:t>Проект ПМС за изменение и допълнение на Наредбата за организацията за осъществяване на граничен паспортен, митнически, здравен, ветеринарномедицински и фитосанитарен контрол, както и контрол на транспортните средства в пристанищата на Република България, обслужващи кораби от международно плаване, приета с ПМС № 186 от 2012 г.</w:t>
            </w:r>
          </w:p>
        </w:tc>
        <w:tc>
          <w:tcPr>
            <w:tcW w:w="0" w:type="auto"/>
            <w:vMerge w:val="restart"/>
          </w:tcPr>
          <w:p w14:paraId="000A665B" w14:textId="1984D7FD" w:rsidR="00AB6A00" w:rsidRDefault="00E23F95" w:rsidP="001332ED">
            <w:pPr>
              <w:spacing w:after="0"/>
            </w:pPr>
            <w:r w:rsidRPr="00E23F95">
              <w:rPr>
                <w:sz w:val="16"/>
              </w:rPr>
              <w:t>Чл. 101, ал. 2 от Закона за морските пространства, вътрешните водни пътища и пристанищата на Република България</w:t>
            </w:r>
          </w:p>
        </w:tc>
        <w:tc>
          <w:tcPr>
            <w:tcW w:w="0" w:type="auto"/>
            <w:vMerge w:val="restart"/>
          </w:tcPr>
          <w:p w14:paraId="2A0565A9" w14:textId="77777777" w:rsidR="00AB6A00" w:rsidRDefault="00F30516">
            <w:pPr>
              <w:spacing w:after="0"/>
            </w:pPr>
            <w:r>
              <w:rPr>
                <w:sz w:val="16"/>
              </w:rPr>
              <w:t>ИАМА, МТС</w:t>
            </w:r>
          </w:p>
        </w:tc>
        <w:tc>
          <w:tcPr>
            <w:tcW w:w="0" w:type="auto"/>
            <w:vMerge w:val="restart"/>
          </w:tcPr>
          <w:p w14:paraId="2C19CB81" w14:textId="77777777" w:rsidR="00AB6A00" w:rsidRDefault="00F30516">
            <w:pPr>
              <w:spacing w:after="0"/>
            </w:pPr>
            <w:r>
              <w:rPr>
                <w:sz w:val="16"/>
              </w:rPr>
              <w:t>09</w:t>
            </w:r>
          </w:p>
        </w:tc>
        <w:tc>
          <w:tcPr>
            <w:tcW w:w="0" w:type="auto"/>
            <w:vMerge w:val="restart"/>
          </w:tcPr>
          <w:p w14:paraId="74A0E36F" w14:textId="77777777" w:rsidR="00AB6A00" w:rsidRDefault="00F30516">
            <w:pPr>
              <w:spacing w:after="0"/>
            </w:pPr>
            <w:r>
              <w:rPr>
                <w:sz w:val="16"/>
              </w:rPr>
              <w:t>01.07.2026-30.09.2026</w:t>
            </w:r>
          </w:p>
        </w:tc>
        <w:tc>
          <w:tcPr>
            <w:tcW w:w="0" w:type="auto"/>
            <w:vMerge w:val="restart"/>
          </w:tcPr>
          <w:p w14:paraId="5B4215C7" w14:textId="77777777" w:rsidR="00AB6A00" w:rsidRDefault="00F30516">
            <w:pPr>
              <w:spacing w:after="0"/>
            </w:pPr>
            <w:r>
              <w:rPr>
                <w:sz w:val="16"/>
              </w:rPr>
              <w:t>15.10.2026</w:t>
            </w:r>
          </w:p>
        </w:tc>
        <w:tc>
          <w:tcPr>
            <w:tcW w:w="0" w:type="auto"/>
            <w:vMerge w:val="restart"/>
          </w:tcPr>
          <w:p w14:paraId="114A6842" w14:textId="77777777" w:rsidR="00AB6A00" w:rsidRDefault="00F30516">
            <w:pPr>
              <w:spacing w:after="0"/>
            </w:pPr>
            <w:r>
              <w:rPr>
                <w:sz w:val="16"/>
              </w:rPr>
              <w:t>23.11.2026</w:t>
            </w:r>
          </w:p>
        </w:tc>
        <w:tc>
          <w:tcPr>
            <w:tcW w:w="0" w:type="auto"/>
            <w:vMerge w:val="restart"/>
          </w:tcPr>
          <w:p w14:paraId="6E8E7434" w14:textId="77777777" w:rsidR="00AB6A00" w:rsidRDefault="00F30516">
            <w:pPr>
              <w:spacing w:after="0"/>
            </w:pPr>
            <w:r>
              <w:rPr>
                <w:sz w:val="16"/>
              </w:rPr>
              <w:t>11.12.2026</w:t>
            </w:r>
          </w:p>
        </w:tc>
        <w:tc>
          <w:tcPr>
            <w:tcW w:w="0" w:type="auto"/>
            <w:vMerge w:val="restart"/>
          </w:tcPr>
          <w:p w14:paraId="6A0CF2FD" w14:textId="77777777" w:rsidR="00AB6A00" w:rsidRDefault="00F30516">
            <w:pPr>
              <w:spacing w:after="0"/>
            </w:pPr>
            <w:r>
              <w:rPr>
                <w:sz w:val="16"/>
              </w:rPr>
              <w:t>16.12.2026</w:t>
            </w:r>
          </w:p>
        </w:tc>
        <w:tc>
          <w:tcPr>
            <w:tcW w:w="0" w:type="auto"/>
            <w:vMerge w:val="restart"/>
          </w:tcPr>
          <w:p w14:paraId="0DD2B6BE" w14:textId="77777777" w:rsidR="00AB6A00" w:rsidRDefault="00AB6A00">
            <w:pPr>
              <w:spacing w:after="0"/>
            </w:pPr>
          </w:p>
        </w:tc>
        <w:tc>
          <w:tcPr>
            <w:tcW w:w="0" w:type="auto"/>
            <w:vMerge w:val="restart"/>
          </w:tcPr>
          <w:p w14:paraId="67B960E7" w14:textId="77777777" w:rsidR="00AB6A00" w:rsidRDefault="00F30516">
            <w:pPr>
              <w:spacing w:after="0"/>
            </w:pPr>
            <w:r>
              <w:rPr>
                <w:sz w:val="16"/>
              </w:rPr>
              <w:t>32019R1239</w:t>
            </w:r>
          </w:p>
        </w:tc>
        <w:tc>
          <w:tcPr>
            <w:tcW w:w="0" w:type="auto"/>
            <w:vMerge w:val="restart"/>
          </w:tcPr>
          <w:p w14:paraId="4DC75B81" w14:textId="77777777" w:rsidR="00AB6A00" w:rsidRDefault="00F30516">
            <w:pPr>
              <w:spacing w:after="0"/>
            </w:pPr>
            <w:r>
              <w:rPr>
                <w:sz w:val="16"/>
              </w:rPr>
              <w:t>Осигуряване прилагането на Регламент (ЕС) 2019/1239</w:t>
            </w:r>
          </w:p>
        </w:tc>
        <w:tc>
          <w:tcPr>
            <w:tcW w:w="0" w:type="auto"/>
            <w:vMerge w:val="restart"/>
          </w:tcPr>
          <w:p w14:paraId="740E38AE" w14:textId="77777777" w:rsidR="00AB6A00" w:rsidRDefault="00AB6A00">
            <w:pPr>
              <w:spacing w:after="0"/>
            </w:pPr>
          </w:p>
        </w:tc>
        <w:tc>
          <w:tcPr>
            <w:tcW w:w="0" w:type="auto"/>
            <w:vMerge w:val="restart"/>
          </w:tcPr>
          <w:p w14:paraId="60A15CBA" w14:textId="77777777" w:rsidR="00AB6A00" w:rsidRDefault="00AB6A00">
            <w:pPr>
              <w:spacing w:after="0"/>
            </w:pPr>
          </w:p>
        </w:tc>
      </w:tr>
      <w:tr w:rsidR="001332ED" w14:paraId="023A7228" w14:textId="77777777">
        <w:trPr>
          <w:trHeight w:val="264"/>
        </w:trPr>
        <w:tc>
          <w:tcPr>
            <w:tcW w:w="0" w:type="auto"/>
            <w:vMerge/>
          </w:tcPr>
          <w:p w14:paraId="290EF267" w14:textId="77777777" w:rsidR="00AB6A00" w:rsidRDefault="00F30516">
            <w:pPr>
              <w:spacing w:after="0"/>
            </w:pPr>
            <w:r>
              <w:rPr>
                <w:sz w:val="16"/>
              </w:rPr>
              <w:t xml:space="preserve">Проект ПМС за </w:t>
            </w:r>
            <w:r>
              <w:rPr>
                <w:sz w:val="16"/>
              </w:rPr>
              <w:t>допълнение на Наредбата за системите за движение, докладване и управление на трафика и информационно обслужване на корабоплаването в морските пространства на Република България, приета с ПМС № 200 от 2005 г.</w:t>
            </w:r>
          </w:p>
        </w:tc>
        <w:tc>
          <w:tcPr>
            <w:tcW w:w="0" w:type="auto"/>
            <w:vMerge/>
          </w:tcPr>
          <w:p w14:paraId="3D7626D2" w14:textId="77777777" w:rsidR="00AB6A00" w:rsidRDefault="00F30516">
            <w:pPr>
              <w:spacing w:after="0"/>
            </w:pPr>
            <w:r>
              <w:rPr>
                <w:sz w:val="16"/>
              </w:rPr>
              <w:t>Чл. 101, ал. 2 от Закона за морските пространства, вътрешните водни пътища и пристанищата на Република България</w:t>
            </w:r>
          </w:p>
        </w:tc>
        <w:tc>
          <w:tcPr>
            <w:tcW w:w="0" w:type="auto"/>
            <w:vMerge/>
          </w:tcPr>
          <w:p w14:paraId="78BC121D" w14:textId="77777777" w:rsidR="00AB6A00" w:rsidRDefault="00F30516">
            <w:pPr>
              <w:spacing w:after="0"/>
            </w:pPr>
            <w:r>
              <w:rPr>
                <w:sz w:val="16"/>
              </w:rPr>
              <w:t>ИАМА, МТС</w:t>
            </w:r>
          </w:p>
        </w:tc>
        <w:tc>
          <w:tcPr>
            <w:tcW w:w="0" w:type="auto"/>
            <w:vMerge/>
          </w:tcPr>
          <w:p w14:paraId="620FDBD8" w14:textId="77777777" w:rsidR="00AB6A00" w:rsidRDefault="00F30516">
            <w:pPr>
              <w:spacing w:after="0"/>
            </w:pPr>
            <w:r>
              <w:rPr>
                <w:sz w:val="16"/>
              </w:rPr>
              <w:t>09</w:t>
            </w:r>
          </w:p>
        </w:tc>
        <w:tc>
          <w:tcPr>
            <w:tcW w:w="0" w:type="auto"/>
            <w:vMerge/>
          </w:tcPr>
          <w:p w14:paraId="1571CA4F" w14:textId="77777777" w:rsidR="00AB6A00" w:rsidRDefault="00AB6A00">
            <w:pPr>
              <w:spacing w:after="0"/>
            </w:pPr>
          </w:p>
        </w:tc>
        <w:tc>
          <w:tcPr>
            <w:tcW w:w="0" w:type="auto"/>
            <w:vMerge/>
          </w:tcPr>
          <w:p w14:paraId="496AEE33" w14:textId="77777777" w:rsidR="00AB6A00" w:rsidRDefault="00AB6A00">
            <w:pPr>
              <w:spacing w:after="0"/>
            </w:pPr>
          </w:p>
        </w:tc>
        <w:tc>
          <w:tcPr>
            <w:tcW w:w="0" w:type="auto"/>
            <w:vMerge w:val="restart"/>
          </w:tcPr>
          <w:p w14:paraId="2640E888" w14:textId="77777777" w:rsidR="00AB6A00" w:rsidRDefault="00F30516">
            <w:pPr>
              <w:spacing w:after="0"/>
            </w:pPr>
            <w:r>
              <w:rPr>
                <w:sz w:val="16"/>
              </w:rPr>
              <w:t>07.12.2026</w:t>
            </w:r>
          </w:p>
        </w:tc>
        <w:tc>
          <w:tcPr>
            <w:tcW w:w="0" w:type="auto"/>
            <w:vMerge/>
          </w:tcPr>
          <w:p w14:paraId="23256041" w14:textId="77777777" w:rsidR="00AB6A00" w:rsidRDefault="00AB6A00">
            <w:pPr>
              <w:spacing w:after="0"/>
            </w:pPr>
          </w:p>
        </w:tc>
        <w:tc>
          <w:tcPr>
            <w:tcW w:w="0" w:type="auto"/>
            <w:vMerge/>
          </w:tcPr>
          <w:p w14:paraId="6BEA75F4" w14:textId="77777777" w:rsidR="00AB6A00" w:rsidRDefault="00AB6A00">
            <w:pPr>
              <w:spacing w:after="0"/>
            </w:pPr>
          </w:p>
        </w:tc>
        <w:tc>
          <w:tcPr>
            <w:tcW w:w="0" w:type="auto"/>
            <w:vMerge/>
          </w:tcPr>
          <w:p w14:paraId="1CBBF167" w14:textId="77777777" w:rsidR="00AB6A00" w:rsidRDefault="00AB6A00">
            <w:pPr>
              <w:spacing w:after="0"/>
            </w:pPr>
          </w:p>
        </w:tc>
        <w:tc>
          <w:tcPr>
            <w:tcW w:w="0" w:type="auto"/>
            <w:vMerge/>
          </w:tcPr>
          <w:p w14:paraId="7128B549" w14:textId="77777777" w:rsidR="00AB6A00" w:rsidRDefault="00F30516">
            <w:pPr>
              <w:spacing w:after="0"/>
            </w:pPr>
            <w:r>
              <w:rPr>
                <w:sz w:val="16"/>
              </w:rPr>
              <w:t>32019R1239</w:t>
            </w:r>
          </w:p>
        </w:tc>
        <w:tc>
          <w:tcPr>
            <w:tcW w:w="0" w:type="auto"/>
            <w:vMerge/>
          </w:tcPr>
          <w:p w14:paraId="41BFAC8D" w14:textId="77777777" w:rsidR="00AB6A00" w:rsidRDefault="00F30516">
            <w:pPr>
              <w:spacing w:after="0"/>
            </w:pPr>
            <w:r>
              <w:rPr>
                <w:sz w:val="16"/>
              </w:rPr>
              <w:t>Осигуряване прилагането на Регламент (ЕС) 2019/1239</w:t>
            </w:r>
          </w:p>
        </w:tc>
        <w:tc>
          <w:tcPr>
            <w:tcW w:w="0" w:type="auto"/>
            <w:vMerge/>
          </w:tcPr>
          <w:p w14:paraId="714B80F3" w14:textId="77777777" w:rsidR="00AB6A00" w:rsidRDefault="00AB6A00">
            <w:pPr>
              <w:spacing w:after="0"/>
            </w:pPr>
          </w:p>
        </w:tc>
        <w:tc>
          <w:tcPr>
            <w:tcW w:w="0" w:type="auto"/>
            <w:vMerge/>
          </w:tcPr>
          <w:p w14:paraId="789EE169" w14:textId="77777777" w:rsidR="00AB6A00" w:rsidRDefault="00AB6A00">
            <w:pPr>
              <w:spacing w:after="0"/>
            </w:pPr>
          </w:p>
        </w:tc>
      </w:tr>
      <w:tr w:rsidR="001332ED" w14:paraId="47D7EB67" w14:textId="77777777">
        <w:trPr>
          <w:trHeight w:val="230"/>
        </w:trPr>
        <w:tc>
          <w:tcPr>
            <w:tcW w:w="0" w:type="auto"/>
            <w:vMerge w:val="restart"/>
          </w:tcPr>
          <w:p w14:paraId="173A297F" w14:textId="6A0ECC80" w:rsidR="00AB6A00" w:rsidRDefault="00F30516">
            <w:pPr>
              <w:pStyle w:val="Numbered"/>
            </w:pPr>
            <w:r>
              <w:rPr>
                <w:sz w:val="16"/>
              </w:rPr>
              <w:t xml:space="preserve">Проект на ПМС за </w:t>
            </w:r>
            <w:r w:rsidR="001332ED">
              <w:rPr>
                <w:sz w:val="16"/>
                <w:lang w:val="bg-BG"/>
              </w:rPr>
              <w:t xml:space="preserve">изменение и </w:t>
            </w:r>
            <w:r>
              <w:rPr>
                <w:sz w:val="16"/>
              </w:rPr>
              <w:t xml:space="preserve">допълнение на Наредбата за системите за движение, </w:t>
            </w:r>
            <w:r>
              <w:rPr>
                <w:sz w:val="16"/>
              </w:rPr>
              <w:t>докладване и управление на трафика и информационно обслужване на корабоплаването в морските пространства на Република България, приета с ПМС № 200 от 2005 г.</w:t>
            </w:r>
          </w:p>
        </w:tc>
        <w:tc>
          <w:tcPr>
            <w:tcW w:w="0" w:type="auto"/>
            <w:vMerge w:val="restart"/>
          </w:tcPr>
          <w:p w14:paraId="104E11E7" w14:textId="121B68BA" w:rsidR="00E23F95" w:rsidRPr="00E23F95" w:rsidRDefault="00E23F95" w:rsidP="00E23F95">
            <w:pPr>
              <w:spacing w:after="0"/>
              <w:rPr>
                <w:sz w:val="16"/>
              </w:rPr>
            </w:pPr>
            <w:r w:rsidRPr="00E23F95">
              <w:rPr>
                <w:sz w:val="16"/>
              </w:rPr>
              <w:t>Чл. 60 от Закона за морските пространства, вътрешните водни пътища и пристанищата на Република България и</w:t>
            </w:r>
          </w:p>
          <w:p w14:paraId="2D56B320" w14:textId="1E1177CD" w:rsidR="00AB6A00" w:rsidRDefault="00E23F95" w:rsidP="00E23F95">
            <w:pPr>
              <w:spacing w:after="0"/>
            </w:pPr>
            <w:r w:rsidRPr="00E23F95">
              <w:rPr>
                <w:sz w:val="16"/>
              </w:rPr>
              <w:t>чл. 244а от Кодекса на търговското корабоплаване</w:t>
            </w:r>
          </w:p>
        </w:tc>
        <w:tc>
          <w:tcPr>
            <w:tcW w:w="0" w:type="auto"/>
            <w:vMerge w:val="restart"/>
          </w:tcPr>
          <w:p w14:paraId="72228FC4" w14:textId="77777777" w:rsidR="00AB6A00" w:rsidRDefault="00F30516">
            <w:pPr>
              <w:spacing w:after="0"/>
            </w:pPr>
            <w:r>
              <w:rPr>
                <w:sz w:val="16"/>
              </w:rPr>
              <w:t>ИАМА, МТС</w:t>
            </w:r>
          </w:p>
        </w:tc>
        <w:tc>
          <w:tcPr>
            <w:tcW w:w="0" w:type="auto"/>
            <w:vMerge w:val="restart"/>
          </w:tcPr>
          <w:p w14:paraId="32F2346F" w14:textId="77777777" w:rsidR="00AB6A00" w:rsidRDefault="00F30516">
            <w:pPr>
              <w:spacing w:after="0"/>
            </w:pPr>
            <w:r>
              <w:rPr>
                <w:sz w:val="16"/>
              </w:rPr>
              <w:t>09</w:t>
            </w:r>
          </w:p>
        </w:tc>
        <w:tc>
          <w:tcPr>
            <w:tcW w:w="0" w:type="auto"/>
            <w:vMerge w:val="restart"/>
          </w:tcPr>
          <w:p w14:paraId="10D26543" w14:textId="77777777" w:rsidR="00AB6A00" w:rsidRDefault="00AB6A00">
            <w:pPr>
              <w:spacing w:after="0"/>
            </w:pPr>
          </w:p>
        </w:tc>
        <w:tc>
          <w:tcPr>
            <w:tcW w:w="0" w:type="auto"/>
            <w:vMerge w:val="restart"/>
          </w:tcPr>
          <w:p w14:paraId="72837422" w14:textId="77777777" w:rsidR="00AB6A00" w:rsidRDefault="00AB6A00">
            <w:pPr>
              <w:spacing w:after="0"/>
            </w:pPr>
          </w:p>
        </w:tc>
        <w:tc>
          <w:tcPr>
            <w:tcW w:w="0" w:type="auto"/>
            <w:vMerge w:val="restart"/>
          </w:tcPr>
          <w:p w14:paraId="380B306B" w14:textId="77777777" w:rsidR="00AB6A00" w:rsidRDefault="00AB6A00">
            <w:pPr>
              <w:spacing w:after="0"/>
            </w:pPr>
          </w:p>
        </w:tc>
        <w:tc>
          <w:tcPr>
            <w:tcW w:w="0" w:type="auto"/>
            <w:vMerge w:val="restart"/>
          </w:tcPr>
          <w:p w14:paraId="204D3A49" w14:textId="77777777" w:rsidR="00AB6A00" w:rsidRDefault="00F30516">
            <w:pPr>
              <w:spacing w:after="0"/>
            </w:pPr>
            <w:r>
              <w:rPr>
                <w:sz w:val="16"/>
              </w:rPr>
              <w:t>23.01.2026</w:t>
            </w:r>
          </w:p>
        </w:tc>
        <w:tc>
          <w:tcPr>
            <w:tcW w:w="0" w:type="auto"/>
            <w:vMerge w:val="restart"/>
          </w:tcPr>
          <w:p w14:paraId="4DC1CBF3" w14:textId="77777777" w:rsidR="00AB6A00" w:rsidRDefault="00F30516">
            <w:pPr>
              <w:spacing w:after="0"/>
            </w:pPr>
            <w:r>
              <w:rPr>
                <w:sz w:val="16"/>
              </w:rPr>
              <w:t>28.01.2026</w:t>
            </w:r>
          </w:p>
        </w:tc>
        <w:tc>
          <w:tcPr>
            <w:tcW w:w="0" w:type="auto"/>
            <w:vMerge w:val="restart"/>
          </w:tcPr>
          <w:p w14:paraId="1EBA036B" w14:textId="77777777" w:rsidR="00AB6A00" w:rsidRDefault="00F30516">
            <w:pPr>
              <w:spacing w:after="0"/>
            </w:pPr>
            <w:r>
              <w:rPr>
                <w:sz w:val="16"/>
              </w:rPr>
              <w:t>18.11.2025</w:t>
            </w:r>
          </w:p>
        </w:tc>
        <w:tc>
          <w:tcPr>
            <w:tcW w:w="0" w:type="auto"/>
            <w:vMerge w:val="restart"/>
          </w:tcPr>
          <w:p w14:paraId="6121E70D" w14:textId="77777777" w:rsidR="00AB6A00" w:rsidRDefault="00F30516">
            <w:pPr>
              <w:spacing w:after="0"/>
            </w:pPr>
            <w:r>
              <w:rPr>
                <w:sz w:val="16"/>
              </w:rPr>
              <w:t>32025L0811</w:t>
            </w:r>
          </w:p>
        </w:tc>
        <w:tc>
          <w:tcPr>
            <w:tcW w:w="0" w:type="auto"/>
            <w:vMerge w:val="restart"/>
          </w:tcPr>
          <w:p w14:paraId="6CA9CCFD" w14:textId="77777777" w:rsidR="00AB6A00" w:rsidRDefault="00F30516">
            <w:pPr>
              <w:spacing w:after="0"/>
            </w:pPr>
            <w:r>
              <w:rPr>
                <w:sz w:val="16"/>
              </w:rPr>
              <w:t>Въвеждане изискванията на Делегирана директива (ЕС) 2025/811</w:t>
            </w:r>
          </w:p>
        </w:tc>
        <w:tc>
          <w:tcPr>
            <w:tcW w:w="0" w:type="auto"/>
            <w:vMerge w:val="restart"/>
          </w:tcPr>
          <w:p w14:paraId="4929FBFF" w14:textId="77777777" w:rsidR="00AB6A00" w:rsidRDefault="00AB6A00">
            <w:pPr>
              <w:spacing w:after="0"/>
            </w:pPr>
          </w:p>
        </w:tc>
        <w:tc>
          <w:tcPr>
            <w:tcW w:w="0" w:type="auto"/>
            <w:vMerge w:val="restart"/>
          </w:tcPr>
          <w:p w14:paraId="6AB549AA" w14:textId="77777777" w:rsidR="00AB6A00" w:rsidRDefault="00AB6A00">
            <w:pPr>
              <w:spacing w:after="0"/>
            </w:pPr>
          </w:p>
        </w:tc>
      </w:tr>
    </w:tbl>
    <w:p w14:paraId="416EB6CB" w14:textId="435F4E01" w:rsidR="00AB6A00" w:rsidRDefault="00F30516">
      <w:pPr>
        <w:keepNext/>
        <w:spacing w:before="200"/>
      </w:pPr>
      <w:r>
        <w:rPr>
          <w:sz w:val="16"/>
        </w:rPr>
        <w:t xml:space="preserve">1.3 Проекти на подзаконови нормативни актове и </w:t>
      </w:r>
      <w:r>
        <w:rPr>
          <w:sz w:val="16"/>
        </w:rPr>
        <w:t>административни актове на министър/ръководител на ведомство</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3340"/>
        <w:gridCol w:w="1383"/>
        <w:gridCol w:w="1054"/>
        <w:gridCol w:w="567"/>
        <w:gridCol w:w="1291"/>
        <w:gridCol w:w="1072"/>
        <w:gridCol w:w="940"/>
        <w:gridCol w:w="1100"/>
        <w:gridCol w:w="1066"/>
        <w:gridCol w:w="1441"/>
        <w:gridCol w:w="687"/>
        <w:gridCol w:w="1483"/>
      </w:tblGrid>
      <w:tr w:rsidR="00AB6A00" w14:paraId="130DB108" w14:textId="77777777">
        <w:trPr>
          <w:cantSplit/>
          <w:trHeight w:val="264"/>
          <w:tblHeader/>
        </w:trPr>
        <w:tc>
          <w:tcPr>
            <w:tcW w:w="0" w:type="auto"/>
            <w:vMerge w:val="restart"/>
            <w:shd w:val="clear" w:color="auto" w:fill="CCCCCC"/>
            <w:vAlign w:val="center"/>
          </w:tcPr>
          <w:p w14:paraId="4F67648F"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4C89A17B" w14:textId="77777777" w:rsidR="00AB6A00" w:rsidRDefault="00F30516">
            <w:pPr>
              <w:spacing w:after="0"/>
              <w:jc w:val="center"/>
            </w:pPr>
            <w:r>
              <w:rPr>
                <w:sz w:val="16"/>
              </w:rPr>
              <w:t>Законово основание</w:t>
            </w:r>
          </w:p>
        </w:tc>
        <w:tc>
          <w:tcPr>
            <w:tcW w:w="0" w:type="auto"/>
            <w:vMerge w:val="restart"/>
            <w:shd w:val="clear" w:color="auto" w:fill="CCCCCC"/>
            <w:vAlign w:val="center"/>
          </w:tcPr>
          <w:p w14:paraId="5704DC3A"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7081702A"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30B8E5F5" w14:textId="77777777" w:rsidR="00AB6A00" w:rsidRDefault="00F30516">
            <w:pPr>
              <w:spacing w:after="0"/>
              <w:jc w:val="center"/>
            </w:pPr>
            <w:r>
              <w:rPr>
                <w:sz w:val="16"/>
              </w:rPr>
              <w:t>Изработване на нормативния акт и таблица за съответствие от-до</w:t>
            </w:r>
          </w:p>
        </w:tc>
        <w:tc>
          <w:tcPr>
            <w:tcW w:w="0" w:type="auto"/>
            <w:vMerge w:val="restart"/>
            <w:shd w:val="clear" w:color="auto" w:fill="CCCCCC"/>
            <w:vAlign w:val="center"/>
          </w:tcPr>
          <w:p w14:paraId="405AB4A8" w14:textId="77777777" w:rsidR="00AB6A00" w:rsidRDefault="00F30516">
            <w:pPr>
              <w:spacing w:after="0"/>
              <w:jc w:val="center"/>
            </w:pPr>
            <w:r>
              <w:rPr>
                <w:sz w:val="16"/>
              </w:rPr>
              <w:t>Краен срок за съгласуване в РГ</w:t>
            </w:r>
          </w:p>
        </w:tc>
        <w:tc>
          <w:tcPr>
            <w:tcW w:w="0" w:type="auto"/>
            <w:vMerge w:val="restart"/>
            <w:shd w:val="clear" w:color="auto" w:fill="CCCCCC"/>
            <w:vAlign w:val="center"/>
          </w:tcPr>
          <w:p w14:paraId="72D163E6" w14:textId="77777777" w:rsidR="00AB6A00" w:rsidRDefault="00F30516">
            <w:pPr>
              <w:spacing w:after="0"/>
              <w:jc w:val="center"/>
            </w:pPr>
            <w:r>
              <w:rPr>
                <w:sz w:val="16"/>
              </w:rPr>
              <w:t>Краен срок за приемане</w:t>
            </w:r>
          </w:p>
        </w:tc>
        <w:tc>
          <w:tcPr>
            <w:tcW w:w="0" w:type="auto"/>
            <w:vMerge w:val="restart"/>
            <w:shd w:val="clear" w:color="auto" w:fill="CCCCCC"/>
            <w:vAlign w:val="center"/>
          </w:tcPr>
          <w:p w14:paraId="65F26AB5" w14:textId="77777777" w:rsidR="00AB6A00" w:rsidRDefault="00F30516">
            <w:pPr>
              <w:spacing w:after="0"/>
              <w:jc w:val="center"/>
            </w:pPr>
            <w:r>
              <w:rPr>
                <w:sz w:val="16"/>
              </w:rPr>
              <w:t>Дата за нотификация</w:t>
            </w:r>
          </w:p>
        </w:tc>
        <w:tc>
          <w:tcPr>
            <w:tcW w:w="0" w:type="auto"/>
            <w:vMerge w:val="restart"/>
            <w:shd w:val="clear" w:color="auto" w:fill="CCCCCC"/>
            <w:vAlign w:val="center"/>
          </w:tcPr>
          <w:p w14:paraId="1FF4A136"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06D946F9"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58847454"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6C6FAB5B" w14:textId="77777777" w:rsidR="00AB6A00" w:rsidRDefault="00F30516">
            <w:pPr>
              <w:spacing w:after="0"/>
              <w:jc w:val="center"/>
            </w:pPr>
            <w:r>
              <w:rPr>
                <w:sz w:val="16"/>
              </w:rPr>
              <w:t>Информация за хода на изпълнение(СЕВ)</w:t>
            </w:r>
          </w:p>
        </w:tc>
      </w:tr>
      <w:tr w:rsidR="00AB6A00" w14:paraId="6BE9A901" w14:textId="77777777">
        <w:trPr>
          <w:trHeight w:val="230"/>
        </w:trPr>
        <w:tc>
          <w:tcPr>
            <w:tcW w:w="0" w:type="auto"/>
            <w:vMerge w:val="restart"/>
          </w:tcPr>
          <w:p w14:paraId="0F4D33D6" w14:textId="77777777" w:rsidR="00AB6A00" w:rsidRDefault="00F30516">
            <w:pPr>
              <w:pStyle w:val="Numbered"/>
            </w:pPr>
            <w:r>
              <w:rPr>
                <w:sz w:val="16"/>
              </w:rPr>
              <w:t xml:space="preserve">Проект на НИД на Наредба № Н-14 от 27.08.2009 г. за начина на провеждане, обхвата и организацията на контролните проверки на пътя и в предприятията и за </w:t>
            </w:r>
            <w:r>
              <w:rPr>
                <w:sz w:val="16"/>
              </w:rPr>
              <w:lastRenderedPageBreak/>
              <w:t>класифицирането на превозвачите и на лицата, извършващи превози за собствена сметка</w:t>
            </w:r>
          </w:p>
        </w:tc>
        <w:tc>
          <w:tcPr>
            <w:tcW w:w="0" w:type="auto"/>
            <w:vMerge w:val="restart"/>
          </w:tcPr>
          <w:p w14:paraId="1FCA4780" w14:textId="77777777" w:rsidR="00AB6A00" w:rsidRDefault="00F30516">
            <w:pPr>
              <w:spacing w:after="0"/>
            </w:pPr>
            <w:r>
              <w:rPr>
                <w:sz w:val="16"/>
              </w:rPr>
              <w:lastRenderedPageBreak/>
              <w:t xml:space="preserve">Чл. 91а, ал. 11 от Закона за </w:t>
            </w:r>
            <w:r>
              <w:rPr>
                <w:sz w:val="16"/>
              </w:rPr>
              <w:lastRenderedPageBreak/>
              <w:t>автомобилните превози</w:t>
            </w:r>
          </w:p>
        </w:tc>
        <w:tc>
          <w:tcPr>
            <w:tcW w:w="0" w:type="auto"/>
            <w:vMerge w:val="restart"/>
          </w:tcPr>
          <w:p w14:paraId="2E25BA2A" w14:textId="77777777" w:rsidR="00AB6A00" w:rsidRDefault="00F30516">
            <w:pPr>
              <w:spacing w:after="0"/>
            </w:pPr>
            <w:r>
              <w:rPr>
                <w:sz w:val="16"/>
              </w:rPr>
              <w:lastRenderedPageBreak/>
              <w:t>ИААА, МТС</w:t>
            </w:r>
          </w:p>
        </w:tc>
        <w:tc>
          <w:tcPr>
            <w:tcW w:w="0" w:type="auto"/>
            <w:vMerge w:val="restart"/>
          </w:tcPr>
          <w:p w14:paraId="7863ADBA" w14:textId="77777777" w:rsidR="00AB6A00" w:rsidRDefault="00F30516">
            <w:pPr>
              <w:spacing w:after="0"/>
            </w:pPr>
            <w:r>
              <w:rPr>
                <w:sz w:val="16"/>
              </w:rPr>
              <w:t>09</w:t>
            </w:r>
          </w:p>
        </w:tc>
        <w:tc>
          <w:tcPr>
            <w:tcW w:w="0" w:type="auto"/>
            <w:vMerge w:val="restart"/>
          </w:tcPr>
          <w:p w14:paraId="230CBBEC" w14:textId="77777777" w:rsidR="00AB6A00" w:rsidRDefault="00F30516">
            <w:pPr>
              <w:spacing w:after="0"/>
            </w:pPr>
            <w:r>
              <w:rPr>
                <w:sz w:val="16"/>
              </w:rPr>
              <w:t>17.02.2026-25.03.2026</w:t>
            </w:r>
          </w:p>
        </w:tc>
        <w:tc>
          <w:tcPr>
            <w:tcW w:w="0" w:type="auto"/>
            <w:vMerge w:val="restart"/>
          </w:tcPr>
          <w:p w14:paraId="3A92103F" w14:textId="77777777" w:rsidR="00AB6A00" w:rsidRDefault="00F30516">
            <w:pPr>
              <w:spacing w:after="0"/>
            </w:pPr>
            <w:r>
              <w:rPr>
                <w:sz w:val="16"/>
              </w:rPr>
              <w:t>30.04.2026</w:t>
            </w:r>
          </w:p>
        </w:tc>
        <w:tc>
          <w:tcPr>
            <w:tcW w:w="0" w:type="auto"/>
            <w:vMerge w:val="restart"/>
          </w:tcPr>
          <w:p w14:paraId="10860D9E" w14:textId="77777777" w:rsidR="00AB6A00" w:rsidRDefault="00F30516">
            <w:pPr>
              <w:spacing w:after="0"/>
            </w:pPr>
            <w:r>
              <w:rPr>
                <w:sz w:val="16"/>
              </w:rPr>
              <w:t>12.06.2026</w:t>
            </w:r>
          </w:p>
        </w:tc>
        <w:tc>
          <w:tcPr>
            <w:tcW w:w="0" w:type="auto"/>
            <w:vMerge w:val="restart"/>
          </w:tcPr>
          <w:p w14:paraId="01C519E1" w14:textId="77777777" w:rsidR="00AB6A00" w:rsidRDefault="00F30516">
            <w:pPr>
              <w:spacing w:after="0"/>
            </w:pPr>
            <w:r>
              <w:rPr>
                <w:sz w:val="16"/>
              </w:rPr>
              <w:t>23.06.2026</w:t>
            </w:r>
          </w:p>
        </w:tc>
        <w:tc>
          <w:tcPr>
            <w:tcW w:w="0" w:type="auto"/>
            <w:vMerge w:val="restart"/>
          </w:tcPr>
          <w:p w14:paraId="017E780D" w14:textId="77777777" w:rsidR="00AB6A00" w:rsidRDefault="00F30516">
            <w:pPr>
              <w:spacing w:after="0"/>
            </w:pPr>
            <w:r>
              <w:rPr>
                <w:sz w:val="16"/>
              </w:rPr>
              <w:t>32025L1801</w:t>
            </w:r>
          </w:p>
        </w:tc>
        <w:tc>
          <w:tcPr>
            <w:tcW w:w="0" w:type="auto"/>
            <w:vMerge w:val="restart"/>
          </w:tcPr>
          <w:p w14:paraId="6BD03DC0" w14:textId="77777777" w:rsidR="00AB6A00" w:rsidRDefault="00F30516">
            <w:pPr>
              <w:spacing w:after="0"/>
            </w:pPr>
            <w:r>
              <w:rPr>
                <w:sz w:val="16"/>
              </w:rPr>
              <w:t xml:space="preserve">Въвеждане на изисквания  на Делегирана </w:t>
            </w:r>
            <w:r>
              <w:rPr>
                <w:sz w:val="16"/>
              </w:rPr>
              <w:lastRenderedPageBreak/>
              <w:t>директива (ЕС) 2025/1801</w:t>
            </w:r>
          </w:p>
        </w:tc>
        <w:tc>
          <w:tcPr>
            <w:tcW w:w="0" w:type="auto"/>
            <w:vMerge w:val="restart"/>
          </w:tcPr>
          <w:p w14:paraId="2EDDD3F9" w14:textId="77777777" w:rsidR="00AB6A00" w:rsidRDefault="00AB6A00">
            <w:pPr>
              <w:spacing w:after="0"/>
            </w:pPr>
          </w:p>
        </w:tc>
        <w:tc>
          <w:tcPr>
            <w:tcW w:w="0" w:type="auto"/>
            <w:vMerge w:val="restart"/>
          </w:tcPr>
          <w:p w14:paraId="0F19CD67" w14:textId="77777777" w:rsidR="00AB6A00" w:rsidRDefault="00AB6A00">
            <w:pPr>
              <w:spacing w:after="0"/>
            </w:pPr>
          </w:p>
        </w:tc>
      </w:tr>
      <w:tr w:rsidR="00AB6A00" w14:paraId="50305D59" w14:textId="77777777">
        <w:trPr>
          <w:trHeight w:val="230"/>
        </w:trPr>
        <w:tc>
          <w:tcPr>
            <w:tcW w:w="0" w:type="auto"/>
            <w:vMerge w:val="restart"/>
          </w:tcPr>
          <w:p w14:paraId="7E057B3A" w14:textId="77777777" w:rsidR="00AB6A00" w:rsidRDefault="00F30516">
            <w:pPr>
              <w:pStyle w:val="Numbered"/>
            </w:pPr>
            <w:r>
              <w:rPr>
                <w:sz w:val="16"/>
              </w:rPr>
              <w:t xml:space="preserve">Проект на НИД на Наредба № 36 от 15.05.2006 г. за изискванията за </w:t>
            </w:r>
            <w:r>
              <w:rPr>
                <w:sz w:val="16"/>
              </w:rPr>
              <w:t>психологическа годност и условията и реда за провеждане на психологическите изследвания на кандидати за придобиване на правоспособност за управление на МПС, на водачи на МПС и на председатели на изпитни комисии и за издаване на удостоверения за регистрация за извършване на психологически изследвания</w:t>
            </w:r>
          </w:p>
        </w:tc>
        <w:tc>
          <w:tcPr>
            <w:tcW w:w="0" w:type="auto"/>
            <w:vMerge w:val="restart"/>
          </w:tcPr>
          <w:p w14:paraId="3355679E" w14:textId="77777777" w:rsidR="00AB6A00" w:rsidRDefault="00F30516">
            <w:pPr>
              <w:spacing w:after="0"/>
            </w:pPr>
            <w:r>
              <w:rPr>
                <w:sz w:val="16"/>
              </w:rPr>
              <w:t>Чл. 152, ал. 1, т. 2 от Закона за движението по пътищата</w:t>
            </w:r>
          </w:p>
        </w:tc>
        <w:tc>
          <w:tcPr>
            <w:tcW w:w="0" w:type="auto"/>
            <w:vMerge w:val="restart"/>
          </w:tcPr>
          <w:p w14:paraId="6E74E280" w14:textId="77777777" w:rsidR="00AB6A00" w:rsidRDefault="00F30516">
            <w:pPr>
              <w:spacing w:after="0"/>
            </w:pPr>
            <w:r>
              <w:rPr>
                <w:sz w:val="16"/>
              </w:rPr>
              <w:t>ИААА, МТС</w:t>
            </w:r>
          </w:p>
        </w:tc>
        <w:tc>
          <w:tcPr>
            <w:tcW w:w="0" w:type="auto"/>
            <w:vMerge w:val="restart"/>
          </w:tcPr>
          <w:p w14:paraId="15223AFE" w14:textId="77777777" w:rsidR="00AB6A00" w:rsidRDefault="00F30516">
            <w:pPr>
              <w:spacing w:after="0"/>
            </w:pPr>
            <w:r>
              <w:rPr>
                <w:sz w:val="16"/>
              </w:rPr>
              <w:t>09</w:t>
            </w:r>
          </w:p>
        </w:tc>
        <w:tc>
          <w:tcPr>
            <w:tcW w:w="0" w:type="auto"/>
            <w:vMerge w:val="restart"/>
          </w:tcPr>
          <w:p w14:paraId="5D3DEABA" w14:textId="77777777" w:rsidR="00AB6A00" w:rsidRDefault="00AB6A00">
            <w:pPr>
              <w:spacing w:after="0"/>
            </w:pPr>
          </w:p>
        </w:tc>
        <w:tc>
          <w:tcPr>
            <w:tcW w:w="0" w:type="auto"/>
            <w:vMerge w:val="restart"/>
          </w:tcPr>
          <w:p w14:paraId="2B62D436" w14:textId="77777777" w:rsidR="00AB6A00" w:rsidRDefault="00AB6A00">
            <w:pPr>
              <w:spacing w:after="0"/>
            </w:pPr>
          </w:p>
        </w:tc>
        <w:tc>
          <w:tcPr>
            <w:tcW w:w="0" w:type="auto"/>
            <w:vMerge w:val="restart"/>
          </w:tcPr>
          <w:p w14:paraId="0973F203" w14:textId="77777777" w:rsidR="00AB6A00" w:rsidRDefault="00F30516">
            <w:pPr>
              <w:spacing w:after="0"/>
            </w:pPr>
            <w:r>
              <w:rPr>
                <w:sz w:val="16"/>
              </w:rPr>
              <w:t>30.01.2026</w:t>
            </w:r>
          </w:p>
        </w:tc>
        <w:tc>
          <w:tcPr>
            <w:tcW w:w="0" w:type="auto"/>
            <w:vMerge w:val="restart"/>
          </w:tcPr>
          <w:p w14:paraId="40182120" w14:textId="77777777" w:rsidR="00AB6A00" w:rsidRDefault="00AB6A00">
            <w:pPr>
              <w:spacing w:after="0"/>
            </w:pPr>
          </w:p>
        </w:tc>
        <w:tc>
          <w:tcPr>
            <w:tcW w:w="0" w:type="auto"/>
            <w:vMerge w:val="restart"/>
          </w:tcPr>
          <w:p w14:paraId="78BB9FC3" w14:textId="77777777" w:rsidR="00AB6A00" w:rsidRDefault="00F30516">
            <w:pPr>
              <w:spacing w:after="0"/>
            </w:pPr>
            <w:r>
              <w:rPr>
                <w:sz w:val="16"/>
              </w:rPr>
              <w:t>32006L0126</w:t>
            </w:r>
          </w:p>
        </w:tc>
        <w:tc>
          <w:tcPr>
            <w:tcW w:w="0" w:type="auto"/>
            <w:vMerge w:val="restart"/>
          </w:tcPr>
          <w:p w14:paraId="50ED058F" w14:textId="77777777" w:rsidR="00AB6A00" w:rsidRDefault="00F30516">
            <w:pPr>
              <w:spacing w:after="0"/>
            </w:pPr>
            <w:r>
              <w:rPr>
                <w:sz w:val="16"/>
              </w:rPr>
              <w:t>Въвеждане изисквания на Директива 2006/126/ЕО; Процедура за нарушение № 2021/4040</w:t>
            </w:r>
          </w:p>
        </w:tc>
        <w:tc>
          <w:tcPr>
            <w:tcW w:w="0" w:type="auto"/>
            <w:vMerge w:val="restart"/>
          </w:tcPr>
          <w:p w14:paraId="2FFB1365" w14:textId="77777777" w:rsidR="00AB6A00" w:rsidRDefault="00AB6A00">
            <w:pPr>
              <w:spacing w:after="0"/>
            </w:pPr>
          </w:p>
        </w:tc>
        <w:tc>
          <w:tcPr>
            <w:tcW w:w="0" w:type="auto"/>
            <w:vMerge w:val="restart"/>
          </w:tcPr>
          <w:p w14:paraId="4E23D85E" w14:textId="77777777" w:rsidR="00AB6A00" w:rsidRDefault="00AB6A00">
            <w:pPr>
              <w:spacing w:after="0"/>
            </w:pPr>
          </w:p>
        </w:tc>
      </w:tr>
      <w:tr w:rsidR="00AB6A00" w14:paraId="4E9940CD" w14:textId="77777777">
        <w:trPr>
          <w:trHeight w:val="230"/>
        </w:trPr>
        <w:tc>
          <w:tcPr>
            <w:tcW w:w="0" w:type="auto"/>
            <w:vMerge w:val="restart"/>
          </w:tcPr>
          <w:p w14:paraId="6A79F8F2" w14:textId="77777777" w:rsidR="00AB6A00" w:rsidRDefault="00F30516">
            <w:pPr>
              <w:pStyle w:val="Numbered"/>
            </w:pPr>
            <w:r>
              <w:rPr>
                <w:sz w:val="16"/>
              </w:rPr>
              <w:t xml:space="preserve">Проект на НИД на Наредба № 23 </w:t>
            </w:r>
            <w:r>
              <w:rPr>
                <w:sz w:val="16"/>
              </w:rPr>
              <w:t>от 2011 г. за докладване и разследване на морски произшествия и инциденти</w:t>
            </w:r>
          </w:p>
        </w:tc>
        <w:tc>
          <w:tcPr>
            <w:tcW w:w="0" w:type="auto"/>
            <w:vMerge w:val="restart"/>
          </w:tcPr>
          <w:p w14:paraId="64503F0B" w14:textId="77777777" w:rsidR="00AB6A00" w:rsidRDefault="00F30516">
            <w:pPr>
              <w:spacing w:after="0"/>
            </w:pPr>
            <w:r>
              <w:rPr>
                <w:sz w:val="16"/>
              </w:rPr>
              <w:t>Чл. 79, ал. 13 от Кодекса на търговското корабоплаване</w:t>
            </w:r>
          </w:p>
        </w:tc>
        <w:tc>
          <w:tcPr>
            <w:tcW w:w="0" w:type="auto"/>
            <w:vMerge w:val="restart"/>
          </w:tcPr>
          <w:p w14:paraId="758F6EBF" w14:textId="77777777" w:rsidR="00AB6A00" w:rsidRDefault="00F30516">
            <w:pPr>
              <w:spacing w:after="0"/>
            </w:pPr>
            <w:r>
              <w:rPr>
                <w:sz w:val="16"/>
              </w:rPr>
              <w:t>МТС</w:t>
            </w:r>
          </w:p>
        </w:tc>
        <w:tc>
          <w:tcPr>
            <w:tcW w:w="0" w:type="auto"/>
            <w:vMerge w:val="restart"/>
          </w:tcPr>
          <w:p w14:paraId="1A9888DB" w14:textId="77777777" w:rsidR="00AB6A00" w:rsidRDefault="00F30516">
            <w:pPr>
              <w:spacing w:after="0"/>
            </w:pPr>
            <w:r>
              <w:rPr>
                <w:sz w:val="16"/>
              </w:rPr>
              <w:t>09</w:t>
            </w:r>
          </w:p>
        </w:tc>
        <w:tc>
          <w:tcPr>
            <w:tcW w:w="0" w:type="auto"/>
            <w:vMerge w:val="restart"/>
          </w:tcPr>
          <w:p w14:paraId="68C6E996" w14:textId="77777777" w:rsidR="00AB6A00" w:rsidRDefault="00F30516">
            <w:pPr>
              <w:spacing w:after="0"/>
            </w:pPr>
            <w:r>
              <w:rPr>
                <w:sz w:val="16"/>
              </w:rPr>
              <w:t>05.01.2027-26.02.2027</w:t>
            </w:r>
          </w:p>
        </w:tc>
        <w:tc>
          <w:tcPr>
            <w:tcW w:w="0" w:type="auto"/>
            <w:vMerge w:val="restart"/>
          </w:tcPr>
          <w:p w14:paraId="31FC09E4" w14:textId="77777777" w:rsidR="00AB6A00" w:rsidRDefault="00F30516">
            <w:pPr>
              <w:spacing w:after="0"/>
            </w:pPr>
            <w:r>
              <w:rPr>
                <w:sz w:val="16"/>
              </w:rPr>
              <w:t>12.03.2027</w:t>
            </w:r>
          </w:p>
        </w:tc>
        <w:tc>
          <w:tcPr>
            <w:tcW w:w="0" w:type="auto"/>
            <w:vMerge w:val="restart"/>
          </w:tcPr>
          <w:p w14:paraId="2D1446F9" w14:textId="77777777" w:rsidR="00AB6A00" w:rsidRDefault="00F30516">
            <w:pPr>
              <w:spacing w:after="0"/>
            </w:pPr>
            <w:r>
              <w:rPr>
                <w:sz w:val="16"/>
              </w:rPr>
              <w:t>07.06.2027</w:t>
            </w:r>
          </w:p>
        </w:tc>
        <w:tc>
          <w:tcPr>
            <w:tcW w:w="0" w:type="auto"/>
            <w:vMerge w:val="restart"/>
          </w:tcPr>
          <w:p w14:paraId="7DF37B72" w14:textId="61238AAD" w:rsidR="00AB6A00" w:rsidRDefault="00F30516">
            <w:pPr>
              <w:spacing w:after="0"/>
            </w:pPr>
            <w:r>
              <w:rPr>
                <w:sz w:val="16"/>
              </w:rPr>
              <w:t>2</w:t>
            </w:r>
            <w:r w:rsidR="00177AAC">
              <w:rPr>
                <w:sz w:val="16"/>
              </w:rPr>
              <w:t>7</w:t>
            </w:r>
            <w:r>
              <w:rPr>
                <w:sz w:val="16"/>
              </w:rPr>
              <w:t>.06.2027</w:t>
            </w:r>
          </w:p>
        </w:tc>
        <w:tc>
          <w:tcPr>
            <w:tcW w:w="0" w:type="auto"/>
            <w:vMerge w:val="restart"/>
          </w:tcPr>
          <w:p w14:paraId="00D3BF13" w14:textId="77777777" w:rsidR="00AB6A00" w:rsidRDefault="00F30516">
            <w:pPr>
              <w:spacing w:after="0"/>
            </w:pPr>
            <w:r>
              <w:rPr>
                <w:sz w:val="16"/>
              </w:rPr>
              <w:t>32024L3017</w:t>
            </w:r>
          </w:p>
        </w:tc>
        <w:tc>
          <w:tcPr>
            <w:tcW w:w="0" w:type="auto"/>
            <w:vMerge w:val="restart"/>
          </w:tcPr>
          <w:p w14:paraId="5655FCB7" w14:textId="77777777" w:rsidR="00AB6A00" w:rsidRDefault="00F30516">
            <w:pPr>
              <w:spacing w:after="0"/>
            </w:pPr>
            <w:r>
              <w:rPr>
                <w:sz w:val="16"/>
              </w:rPr>
              <w:t xml:space="preserve">Въвеждане на изисквания на Директива (ЕС) </w:t>
            </w:r>
            <w:r>
              <w:rPr>
                <w:sz w:val="16"/>
              </w:rPr>
              <w:t>2024/3017</w:t>
            </w:r>
          </w:p>
        </w:tc>
        <w:tc>
          <w:tcPr>
            <w:tcW w:w="0" w:type="auto"/>
            <w:vMerge w:val="restart"/>
          </w:tcPr>
          <w:p w14:paraId="3BCCD6E4" w14:textId="77777777" w:rsidR="00AB6A00" w:rsidRDefault="00AB6A00">
            <w:pPr>
              <w:spacing w:after="0"/>
            </w:pPr>
          </w:p>
        </w:tc>
        <w:tc>
          <w:tcPr>
            <w:tcW w:w="0" w:type="auto"/>
            <w:vMerge w:val="restart"/>
          </w:tcPr>
          <w:p w14:paraId="3C5CC909" w14:textId="77777777" w:rsidR="00AB6A00" w:rsidRDefault="00AB6A00">
            <w:pPr>
              <w:spacing w:after="0"/>
            </w:pPr>
          </w:p>
        </w:tc>
      </w:tr>
      <w:tr w:rsidR="00AB6A00" w14:paraId="0573094A" w14:textId="77777777">
        <w:trPr>
          <w:trHeight w:val="230"/>
        </w:trPr>
        <w:tc>
          <w:tcPr>
            <w:tcW w:w="0" w:type="auto"/>
            <w:vMerge w:val="restart"/>
          </w:tcPr>
          <w:p w14:paraId="6857CCD7" w14:textId="77777777" w:rsidR="00AB6A00" w:rsidRDefault="00F30516">
            <w:pPr>
              <w:pStyle w:val="Numbered"/>
            </w:pPr>
            <w:r>
              <w:rPr>
                <w:sz w:val="16"/>
              </w:rPr>
              <w:t>Проект на НИД на Наредба № 22 от 2018 г. за техническите изисквания към корабите, плаващи по вътрешните водни пътища</w:t>
            </w:r>
          </w:p>
        </w:tc>
        <w:tc>
          <w:tcPr>
            <w:tcW w:w="0" w:type="auto"/>
            <w:vMerge w:val="restart"/>
          </w:tcPr>
          <w:p w14:paraId="0B5A422E" w14:textId="77777777" w:rsidR="00AB6A00" w:rsidRDefault="00F30516">
            <w:pPr>
              <w:spacing w:after="0"/>
            </w:pPr>
            <w:r>
              <w:rPr>
                <w:sz w:val="16"/>
              </w:rPr>
              <w:t>Чл. 72, ал. 3 от Кодекса на търговското корабоплаване</w:t>
            </w:r>
          </w:p>
        </w:tc>
        <w:tc>
          <w:tcPr>
            <w:tcW w:w="0" w:type="auto"/>
            <w:vMerge w:val="restart"/>
          </w:tcPr>
          <w:p w14:paraId="20A98BAC" w14:textId="77777777" w:rsidR="00AB6A00" w:rsidRDefault="00F30516">
            <w:pPr>
              <w:spacing w:after="0"/>
            </w:pPr>
            <w:r>
              <w:rPr>
                <w:sz w:val="16"/>
              </w:rPr>
              <w:t>ИАМА, МТС</w:t>
            </w:r>
          </w:p>
        </w:tc>
        <w:tc>
          <w:tcPr>
            <w:tcW w:w="0" w:type="auto"/>
            <w:vMerge w:val="restart"/>
          </w:tcPr>
          <w:p w14:paraId="235FF85D" w14:textId="77777777" w:rsidR="00AB6A00" w:rsidRDefault="00F30516">
            <w:pPr>
              <w:spacing w:after="0"/>
            </w:pPr>
            <w:r>
              <w:rPr>
                <w:sz w:val="16"/>
              </w:rPr>
              <w:t>09</w:t>
            </w:r>
          </w:p>
        </w:tc>
        <w:tc>
          <w:tcPr>
            <w:tcW w:w="0" w:type="auto"/>
            <w:vMerge w:val="restart"/>
          </w:tcPr>
          <w:p w14:paraId="33C7C813" w14:textId="77777777" w:rsidR="00AB6A00" w:rsidRDefault="00F30516">
            <w:pPr>
              <w:spacing w:after="0"/>
            </w:pPr>
            <w:r>
              <w:rPr>
                <w:sz w:val="16"/>
              </w:rPr>
              <w:t>05.12.2025-29.01.2026</w:t>
            </w:r>
          </w:p>
        </w:tc>
        <w:tc>
          <w:tcPr>
            <w:tcW w:w="0" w:type="auto"/>
            <w:vMerge w:val="restart"/>
          </w:tcPr>
          <w:p w14:paraId="125354E6" w14:textId="77777777" w:rsidR="00AB6A00" w:rsidRDefault="00F30516">
            <w:pPr>
              <w:spacing w:after="0"/>
            </w:pPr>
            <w:r>
              <w:rPr>
                <w:sz w:val="16"/>
              </w:rPr>
              <w:t>09.02.2026</w:t>
            </w:r>
          </w:p>
        </w:tc>
        <w:tc>
          <w:tcPr>
            <w:tcW w:w="0" w:type="auto"/>
            <w:vMerge w:val="restart"/>
          </w:tcPr>
          <w:p w14:paraId="21ECC6C9" w14:textId="77777777" w:rsidR="00AB6A00" w:rsidRDefault="00F30516">
            <w:pPr>
              <w:spacing w:after="0"/>
            </w:pPr>
            <w:r>
              <w:rPr>
                <w:sz w:val="16"/>
              </w:rPr>
              <w:t>15.03.2026</w:t>
            </w:r>
          </w:p>
        </w:tc>
        <w:tc>
          <w:tcPr>
            <w:tcW w:w="0" w:type="auto"/>
            <w:vMerge w:val="restart"/>
          </w:tcPr>
          <w:p w14:paraId="1392CE96" w14:textId="77777777" w:rsidR="00AB6A00" w:rsidRDefault="00AB6A00">
            <w:pPr>
              <w:spacing w:after="0"/>
            </w:pPr>
          </w:p>
        </w:tc>
        <w:tc>
          <w:tcPr>
            <w:tcW w:w="0" w:type="auto"/>
            <w:vMerge w:val="restart"/>
          </w:tcPr>
          <w:p w14:paraId="020C0180" w14:textId="77777777" w:rsidR="00AB6A00" w:rsidRDefault="00F30516">
            <w:pPr>
              <w:spacing w:after="0"/>
            </w:pPr>
            <w:r>
              <w:rPr>
                <w:sz w:val="16"/>
              </w:rPr>
              <w:t>32025R2177</w:t>
            </w:r>
          </w:p>
        </w:tc>
        <w:tc>
          <w:tcPr>
            <w:tcW w:w="0" w:type="auto"/>
            <w:vMerge w:val="restart"/>
          </w:tcPr>
          <w:p w14:paraId="21A23709" w14:textId="77777777" w:rsidR="00AB6A00" w:rsidRDefault="00F30516">
            <w:pPr>
              <w:spacing w:after="0"/>
            </w:pPr>
            <w:r>
              <w:rPr>
                <w:sz w:val="16"/>
              </w:rPr>
              <w:t>Осигуряване прилагането на Делегиран регламент (ЕС) 2025/2177</w:t>
            </w:r>
          </w:p>
        </w:tc>
        <w:tc>
          <w:tcPr>
            <w:tcW w:w="0" w:type="auto"/>
            <w:vMerge w:val="restart"/>
          </w:tcPr>
          <w:p w14:paraId="67261C33" w14:textId="77777777" w:rsidR="00AB6A00" w:rsidRDefault="00AB6A00">
            <w:pPr>
              <w:spacing w:after="0"/>
            </w:pPr>
          </w:p>
        </w:tc>
        <w:tc>
          <w:tcPr>
            <w:tcW w:w="0" w:type="auto"/>
            <w:vMerge w:val="restart"/>
          </w:tcPr>
          <w:p w14:paraId="3C14CFC2" w14:textId="77777777" w:rsidR="00AB6A00" w:rsidRDefault="00AB6A00">
            <w:pPr>
              <w:spacing w:after="0"/>
            </w:pPr>
          </w:p>
        </w:tc>
      </w:tr>
      <w:tr w:rsidR="00AB6A00" w14:paraId="3BEBDC4F" w14:textId="77777777">
        <w:trPr>
          <w:trHeight w:val="230"/>
        </w:trPr>
        <w:tc>
          <w:tcPr>
            <w:tcW w:w="0" w:type="auto"/>
            <w:vMerge w:val="restart"/>
          </w:tcPr>
          <w:p w14:paraId="29381E1F" w14:textId="77777777" w:rsidR="00AB6A00" w:rsidRDefault="00F30516">
            <w:pPr>
              <w:pStyle w:val="Numbered"/>
            </w:pPr>
            <w:r>
              <w:rPr>
                <w:sz w:val="16"/>
              </w:rPr>
              <w:t>Проект на НИД на Наредба № 11 от 2004 г. за прегледите на корабите и корабопритежателите</w:t>
            </w:r>
          </w:p>
        </w:tc>
        <w:tc>
          <w:tcPr>
            <w:tcW w:w="0" w:type="auto"/>
            <w:vMerge w:val="restart"/>
          </w:tcPr>
          <w:p w14:paraId="68E8549D" w14:textId="77777777" w:rsidR="00AB6A00" w:rsidRDefault="00F30516">
            <w:pPr>
              <w:spacing w:after="0"/>
            </w:pPr>
            <w:r>
              <w:rPr>
                <w:sz w:val="16"/>
              </w:rPr>
              <w:t>Чл. 73, ал. 3 от Кодекса на търговското корабоплаване</w:t>
            </w:r>
          </w:p>
        </w:tc>
        <w:tc>
          <w:tcPr>
            <w:tcW w:w="0" w:type="auto"/>
            <w:vMerge w:val="restart"/>
          </w:tcPr>
          <w:p w14:paraId="34030492" w14:textId="77777777" w:rsidR="00AB6A00" w:rsidRDefault="00F30516">
            <w:pPr>
              <w:spacing w:after="0"/>
            </w:pPr>
            <w:r>
              <w:rPr>
                <w:sz w:val="16"/>
              </w:rPr>
              <w:t>ИАМА, МТС</w:t>
            </w:r>
          </w:p>
        </w:tc>
        <w:tc>
          <w:tcPr>
            <w:tcW w:w="0" w:type="auto"/>
            <w:vMerge w:val="restart"/>
          </w:tcPr>
          <w:p w14:paraId="72D32057" w14:textId="77777777" w:rsidR="00AB6A00" w:rsidRDefault="00F30516">
            <w:pPr>
              <w:spacing w:after="0"/>
            </w:pPr>
            <w:r>
              <w:rPr>
                <w:sz w:val="16"/>
              </w:rPr>
              <w:t>09</w:t>
            </w:r>
          </w:p>
        </w:tc>
        <w:tc>
          <w:tcPr>
            <w:tcW w:w="0" w:type="auto"/>
            <w:vMerge w:val="restart"/>
          </w:tcPr>
          <w:p w14:paraId="288C9880" w14:textId="77777777" w:rsidR="00AB6A00" w:rsidRDefault="00F30516">
            <w:pPr>
              <w:spacing w:after="0"/>
            </w:pPr>
            <w:r>
              <w:rPr>
                <w:sz w:val="16"/>
              </w:rPr>
              <w:t>05.01.2027-31.03.2027</w:t>
            </w:r>
          </w:p>
        </w:tc>
        <w:tc>
          <w:tcPr>
            <w:tcW w:w="0" w:type="auto"/>
            <w:vMerge w:val="restart"/>
          </w:tcPr>
          <w:p w14:paraId="34C339BF" w14:textId="77777777" w:rsidR="00AB6A00" w:rsidRDefault="00F30516">
            <w:pPr>
              <w:spacing w:after="0"/>
            </w:pPr>
            <w:r>
              <w:rPr>
                <w:sz w:val="16"/>
              </w:rPr>
              <w:t>15.04.2027</w:t>
            </w:r>
          </w:p>
        </w:tc>
        <w:tc>
          <w:tcPr>
            <w:tcW w:w="0" w:type="auto"/>
            <w:vMerge w:val="restart"/>
          </w:tcPr>
          <w:p w14:paraId="408B26A9" w14:textId="77777777" w:rsidR="00AB6A00" w:rsidRDefault="00F30516">
            <w:pPr>
              <w:spacing w:after="0"/>
            </w:pPr>
            <w:r>
              <w:rPr>
                <w:sz w:val="16"/>
              </w:rPr>
              <w:t>21.06.2027</w:t>
            </w:r>
          </w:p>
        </w:tc>
        <w:tc>
          <w:tcPr>
            <w:tcW w:w="0" w:type="auto"/>
            <w:vMerge w:val="restart"/>
          </w:tcPr>
          <w:p w14:paraId="3556E5CE" w14:textId="77777777" w:rsidR="00AB6A00" w:rsidRDefault="00F30516">
            <w:pPr>
              <w:spacing w:after="0"/>
            </w:pPr>
            <w:r>
              <w:rPr>
                <w:sz w:val="16"/>
              </w:rPr>
              <w:t>06.07.2027</w:t>
            </w:r>
          </w:p>
        </w:tc>
        <w:tc>
          <w:tcPr>
            <w:tcW w:w="0" w:type="auto"/>
            <w:vMerge w:val="restart"/>
          </w:tcPr>
          <w:p w14:paraId="61BAE374" w14:textId="77777777" w:rsidR="00AB6A00" w:rsidRDefault="00F30516">
            <w:pPr>
              <w:spacing w:after="0"/>
            </w:pPr>
            <w:r>
              <w:rPr>
                <w:sz w:val="16"/>
              </w:rPr>
              <w:t>32024L3100</w:t>
            </w:r>
          </w:p>
        </w:tc>
        <w:tc>
          <w:tcPr>
            <w:tcW w:w="0" w:type="auto"/>
            <w:vMerge w:val="restart"/>
          </w:tcPr>
          <w:p w14:paraId="59B4CE41" w14:textId="77777777" w:rsidR="00AB6A00" w:rsidRDefault="00F30516">
            <w:pPr>
              <w:spacing w:after="0"/>
            </w:pPr>
            <w:r>
              <w:rPr>
                <w:sz w:val="16"/>
              </w:rPr>
              <w:t>Въвеждане на изисквания на Директива (ЕС) 2024/3100</w:t>
            </w:r>
          </w:p>
        </w:tc>
        <w:tc>
          <w:tcPr>
            <w:tcW w:w="0" w:type="auto"/>
            <w:vMerge w:val="restart"/>
          </w:tcPr>
          <w:p w14:paraId="085969C9" w14:textId="77777777" w:rsidR="00AB6A00" w:rsidRDefault="00AB6A00">
            <w:pPr>
              <w:spacing w:after="0"/>
            </w:pPr>
          </w:p>
        </w:tc>
        <w:tc>
          <w:tcPr>
            <w:tcW w:w="0" w:type="auto"/>
            <w:vMerge w:val="restart"/>
          </w:tcPr>
          <w:p w14:paraId="693BF326" w14:textId="77777777" w:rsidR="00AB6A00" w:rsidRDefault="00AB6A00">
            <w:pPr>
              <w:spacing w:after="0"/>
            </w:pPr>
          </w:p>
        </w:tc>
      </w:tr>
      <w:tr w:rsidR="00AB6A00" w14:paraId="76EE3563" w14:textId="77777777">
        <w:trPr>
          <w:trHeight w:val="230"/>
        </w:trPr>
        <w:tc>
          <w:tcPr>
            <w:tcW w:w="0" w:type="auto"/>
            <w:vMerge w:val="restart"/>
          </w:tcPr>
          <w:p w14:paraId="626FA4EE" w14:textId="77777777" w:rsidR="00AB6A00" w:rsidRDefault="00F30516">
            <w:pPr>
              <w:pStyle w:val="Numbered"/>
            </w:pPr>
            <w:r>
              <w:rPr>
                <w:sz w:val="16"/>
              </w:rPr>
              <w:t>Проект на НИД на Наредба № 12 от 2010 г. за проверките по реда на държавния пристанищен контрол</w:t>
            </w:r>
          </w:p>
        </w:tc>
        <w:tc>
          <w:tcPr>
            <w:tcW w:w="0" w:type="auto"/>
            <w:vMerge w:val="restart"/>
          </w:tcPr>
          <w:p w14:paraId="70171D51" w14:textId="77777777" w:rsidR="00AB6A00" w:rsidRDefault="00F30516">
            <w:pPr>
              <w:spacing w:after="0"/>
            </w:pPr>
            <w:r>
              <w:rPr>
                <w:sz w:val="16"/>
              </w:rPr>
              <w:t xml:space="preserve">чл. 362а, ал. 2 от Кодекса на </w:t>
            </w:r>
            <w:r>
              <w:rPr>
                <w:sz w:val="16"/>
              </w:rPr>
              <w:t>търговското корабоплаване</w:t>
            </w:r>
          </w:p>
        </w:tc>
        <w:tc>
          <w:tcPr>
            <w:tcW w:w="0" w:type="auto"/>
            <w:vMerge w:val="restart"/>
          </w:tcPr>
          <w:p w14:paraId="41CCAAFB" w14:textId="77777777" w:rsidR="00AB6A00" w:rsidRDefault="00F30516">
            <w:pPr>
              <w:spacing w:after="0"/>
            </w:pPr>
            <w:r>
              <w:rPr>
                <w:sz w:val="16"/>
              </w:rPr>
              <w:t>ИАМА, МТС</w:t>
            </w:r>
          </w:p>
        </w:tc>
        <w:tc>
          <w:tcPr>
            <w:tcW w:w="0" w:type="auto"/>
            <w:vMerge w:val="restart"/>
          </w:tcPr>
          <w:p w14:paraId="63C83114" w14:textId="77777777" w:rsidR="00AB6A00" w:rsidRDefault="00F30516">
            <w:pPr>
              <w:spacing w:after="0"/>
            </w:pPr>
            <w:r>
              <w:rPr>
                <w:sz w:val="16"/>
              </w:rPr>
              <w:t>09</w:t>
            </w:r>
          </w:p>
        </w:tc>
        <w:tc>
          <w:tcPr>
            <w:tcW w:w="0" w:type="auto"/>
            <w:vMerge w:val="restart"/>
          </w:tcPr>
          <w:p w14:paraId="120FBA90" w14:textId="77777777" w:rsidR="00AB6A00" w:rsidRDefault="00F30516">
            <w:pPr>
              <w:spacing w:after="0"/>
            </w:pPr>
            <w:r>
              <w:rPr>
                <w:sz w:val="16"/>
              </w:rPr>
              <w:t>05.01.2027-31.03.2027</w:t>
            </w:r>
          </w:p>
        </w:tc>
        <w:tc>
          <w:tcPr>
            <w:tcW w:w="0" w:type="auto"/>
            <w:vMerge w:val="restart"/>
          </w:tcPr>
          <w:p w14:paraId="0074E82E" w14:textId="77777777" w:rsidR="00AB6A00" w:rsidRDefault="00F30516">
            <w:pPr>
              <w:spacing w:after="0"/>
            </w:pPr>
            <w:r>
              <w:rPr>
                <w:sz w:val="16"/>
              </w:rPr>
              <w:t>15.04.2027</w:t>
            </w:r>
          </w:p>
        </w:tc>
        <w:tc>
          <w:tcPr>
            <w:tcW w:w="0" w:type="auto"/>
            <w:vMerge w:val="restart"/>
          </w:tcPr>
          <w:p w14:paraId="1FFBD33A" w14:textId="77777777" w:rsidR="00AB6A00" w:rsidRDefault="00F30516">
            <w:pPr>
              <w:spacing w:after="0"/>
            </w:pPr>
            <w:r>
              <w:rPr>
                <w:sz w:val="16"/>
              </w:rPr>
              <w:t>21.06.2027</w:t>
            </w:r>
          </w:p>
        </w:tc>
        <w:tc>
          <w:tcPr>
            <w:tcW w:w="0" w:type="auto"/>
            <w:vMerge w:val="restart"/>
          </w:tcPr>
          <w:p w14:paraId="1AE3197D" w14:textId="77777777" w:rsidR="00AB6A00" w:rsidRDefault="00F30516">
            <w:pPr>
              <w:spacing w:after="0"/>
            </w:pPr>
            <w:r>
              <w:rPr>
                <w:sz w:val="16"/>
              </w:rPr>
              <w:t>06.07.2027</w:t>
            </w:r>
          </w:p>
        </w:tc>
        <w:tc>
          <w:tcPr>
            <w:tcW w:w="0" w:type="auto"/>
            <w:vMerge w:val="restart"/>
          </w:tcPr>
          <w:p w14:paraId="15557EFB" w14:textId="77777777" w:rsidR="00AB6A00" w:rsidRDefault="00F30516">
            <w:pPr>
              <w:spacing w:after="0"/>
            </w:pPr>
            <w:r>
              <w:rPr>
                <w:sz w:val="16"/>
              </w:rPr>
              <w:t>32024L3099</w:t>
            </w:r>
          </w:p>
        </w:tc>
        <w:tc>
          <w:tcPr>
            <w:tcW w:w="0" w:type="auto"/>
            <w:vMerge w:val="restart"/>
          </w:tcPr>
          <w:p w14:paraId="0BF5259C" w14:textId="77777777" w:rsidR="00AB6A00" w:rsidRDefault="00F30516">
            <w:pPr>
              <w:spacing w:after="0"/>
            </w:pPr>
            <w:r>
              <w:rPr>
                <w:sz w:val="16"/>
              </w:rPr>
              <w:t>Въвеждане на изисквания на Директива (ЕС) 2024/3099</w:t>
            </w:r>
          </w:p>
        </w:tc>
        <w:tc>
          <w:tcPr>
            <w:tcW w:w="0" w:type="auto"/>
            <w:vMerge w:val="restart"/>
          </w:tcPr>
          <w:p w14:paraId="56B09944" w14:textId="77777777" w:rsidR="00AB6A00" w:rsidRDefault="00AB6A00">
            <w:pPr>
              <w:spacing w:after="0"/>
            </w:pPr>
          </w:p>
        </w:tc>
        <w:tc>
          <w:tcPr>
            <w:tcW w:w="0" w:type="auto"/>
            <w:vMerge w:val="restart"/>
          </w:tcPr>
          <w:p w14:paraId="4FF4A1C0" w14:textId="77777777" w:rsidR="00AB6A00" w:rsidRDefault="00AB6A00">
            <w:pPr>
              <w:spacing w:after="0"/>
            </w:pPr>
          </w:p>
        </w:tc>
      </w:tr>
      <w:tr w:rsidR="00AB6A00" w14:paraId="664BFD13" w14:textId="77777777">
        <w:trPr>
          <w:trHeight w:val="230"/>
        </w:trPr>
        <w:tc>
          <w:tcPr>
            <w:tcW w:w="0" w:type="auto"/>
            <w:vMerge w:val="restart"/>
          </w:tcPr>
          <w:p w14:paraId="2B8313B9" w14:textId="77777777" w:rsidR="00AB6A00" w:rsidRDefault="00F30516">
            <w:pPr>
              <w:pStyle w:val="Numbered"/>
            </w:pPr>
            <w:r>
              <w:rPr>
                <w:sz w:val="16"/>
              </w:rPr>
              <w:t xml:space="preserve">Проект на НИД на Наредба № РД-02-20-2 от 20 декември 2017 г. за планиране и </w:t>
            </w:r>
            <w:r>
              <w:rPr>
                <w:sz w:val="16"/>
              </w:rPr>
              <w:t>проектиране на комуникационно-транспортната система на урбанизираните територии</w:t>
            </w:r>
          </w:p>
        </w:tc>
        <w:tc>
          <w:tcPr>
            <w:tcW w:w="0" w:type="auto"/>
            <w:vMerge w:val="restart"/>
          </w:tcPr>
          <w:p w14:paraId="5E986451" w14:textId="77777777" w:rsidR="00AB6A00" w:rsidRDefault="00F30516">
            <w:pPr>
              <w:spacing w:after="0"/>
            </w:pPr>
            <w:r>
              <w:rPr>
                <w:sz w:val="16"/>
              </w:rPr>
              <w:t>Чл. 75, ал. 4 от Закона за устройство на територията</w:t>
            </w:r>
          </w:p>
        </w:tc>
        <w:tc>
          <w:tcPr>
            <w:tcW w:w="0" w:type="auto"/>
            <w:vMerge w:val="restart"/>
          </w:tcPr>
          <w:p w14:paraId="174D558A" w14:textId="77777777" w:rsidR="00AB6A00" w:rsidRDefault="00F30516">
            <w:pPr>
              <w:spacing w:after="0"/>
            </w:pPr>
            <w:r>
              <w:rPr>
                <w:sz w:val="16"/>
              </w:rPr>
              <w:t>МРРБ</w:t>
            </w:r>
          </w:p>
        </w:tc>
        <w:tc>
          <w:tcPr>
            <w:tcW w:w="0" w:type="auto"/>
            <w:vMerge w:val="restart"/>
          </w:tcPr>
          <w:p w14:paraId="0CD74802" w14:textId="77777777" w:rsidR="00AB6A00" w:rsidRDefault="00F30516">
            <w:pPr>
              <w:spacing w:after="0"/>
            </w:pPr>
            <w:r>
              <w:rPr>
                <w:sz w:val="16"/>
              </w:rPr>
              <w:t>09, 14</w:t>
            </w:r>
          </w:p>
        </w:tc>
        <w:tc>
          <w:tcPr>
            <w:tcW w:w="0" w:type="auto"/>
            <w:vMerge w:val="restart"/>
          </w:tcPr>
          <w:p w14:paraId="39F22308" w14:textId="77777777" w:rsidR="00AB6A00" w:rsidRDefault="00F30516">
            <w:pPr>
              <w:spacing w:after="0"/>
            </w:pPr>
            <w:r>
              <w:rPr>
                <w:sz w:val="16"/>
              </w:rPr>
              <w:t>01.09.2026-15.10.2026</w:t>
            </w:r>
          </w:p>
        </w:tc>
        <w:tc>
          <w:tcPr>
            <w:tcW w:w="0" w:type="auto"/>
            <w:vMerge w:val="restart"/>
          </w:tcPr>
          <w:p w14:paraId="1936CD7D" w14:textId="77777777" w:rsidR="00AB6A00" w:rsidRDefault="00F30516">
            <w:pPr>
              <w:spacing w:after="0"/>
            </w:pPr>
            <w:r>
              <w:rPr>
                <w:sz w:val="16"/>
              </w:rPr>
              <w:t>30.10.2026</w:t>
            </w:r>
          </w:p>
        </w:tc>
        <w:tc>
          <w:tcPr>
            <w:tcW w:w="0" w:type="auto"/>
            <w:vMerge w:val="restart"/>
          </w:tcPr>
          <w:p w14:paraId="6675F73F" w14:textId="77777777" w:rsidR="00AB6A00" w:rsidRDefault="00F30516">
            <w:pPr>
              <w:spacing w:after="0"/>
            </w:pPr>
            <w:r>
              <w:rPr>
                <w:sz w:val="16"/>
              </w:rPr>
              <w:t>30.11.2026</w:t>
            </w:r>
          </w:p>
        </w:tc>
        <w:tc>
          <w:tcPr>
            <w:tcW w:w="0" w:type="auto"/>
            <w:vMerge w:val="restart"/>
          </w:tcPr>
          <w:p w14:paraId="569B06A0" w14:textId="77777777" w:rsidR="00AB6A00" w:rsidRDefault="00F30516">
            <w:pPr>
              <w:spacing w:after="0"/>
            </w:pPr>
            <w:r>
              <w:rPr>
                <w:sz w:val="16"/>
              </w:rPr>
              <w:t>31.12.2026</w:t>
            </w:r>
          </w:p>
        </w:tc>
        <w:tc>
          <w:tcPr>
            <w:tcW w:w="0" w:type="auto"/>
            <w:vMerge w:val="restart"/>
          </w:tcPr>
          <w:p w14:paraId="145A00B1" w14:textId="77777777" w:rsidR="00AB6A00" w:rsidRDefault="00F30516">
            <w:pPr>
              <w:spacing w:after="0"/>
            </w:pPr>
            <w:r>
              <w:rPr>
                <w:sz w:val="16"/>
              </w:rPr>
              <w:t>32023R1804</w:t>
            </w:r>
          </w:p>
        </w:tc>
        <w:tc>
          <w:tcPr>
            <w:tcW w:w="0" w:type="auto"/>
            <w:vMerge w:val="restart"/>
          </w:tcPr>
          <w:p w14:paraId="5BD95499" w14:textId="77777777" w:rsidR="00AB6A00" w:rsidRDefault="00F30516">
            <w:pPr>
              <w:spacing w:after="0"/>
            </w:pPr>
            <w:r>
              <w:rPr>
                <w:sz w:val="16"/>
              </w:rPr>
              <w:t xml:space="preserve">Осигурява прилагането на Регламент (ЕС) </w:t>
            </w:r>
            <w:r>
              <w:rPr>
                <w:sz w:val="16"/>
              </w:rPr>
              <w:t>2023/1804</w:t>
            </w:r>
          </w:p>
        </w:tc>
        <w:tc>
          <w:tcPr>
            <w:tcW w:w="0" w:type="auto"/>
            <w:vMerge w:val="restart"/>
          </w:tcPr>
          <w:p w14:paraId="3B8F6AAB" w14:textId="77777777" w:rsidR="00AB6A00" w:rsidRDefault="00AB6A00">
            <w:pPr>
              <w:spacing w:after="0"/>
            </w:pPr>
          </w:p>
        </w:tc>
        <w:tc>
          <w:tcPr>
            <w:tcW w:w="0" w:type="auto"/>
            <w:vMerge w:val="restart"/>
          </w:tcPr>
          <w:p w14:paraId="07FBE9FB" w14:textId="77777777" w:rsidR="00AB6A00" w:rsidRDefault="00AB6A00">
            <w:pPr>
              <w:spacing w:after="0"/>
            </w:pPr>
          </w:p>
        </w:tc>
      </w:tr>
      <w:tr w:rsidR="00AB6A00" w14:paraId="53118BE6" w14:textId="77777777">
        <w:trPr>
          <w:trHeight w:val="230"/>
        </w:trPr>
        <w:tc>
          <w:tcPr>
            <w:tcW w:w="0" w:type="auto"/>
            <w:vMerge w:val="restart"/>
          </w:tcPr>
          <w:p w14:paraId="0C38B944" w14:textId="77777777" w:rsidR="00AB6A00" w:rsidRDefault="00F30516">
            <w:pPr>
              <w:pStyle w:val="Numbered"/>
            </w:pPr>
            <w:r>
              <w:rPr>
                <w:sz w:val="16"/>
              </w:rPr>
              <w:t>Проект на НИД на Наредба № Н-14 от 27.08.2009 г. за начина на провеждане, обхвата и организацията на контролните проверки на пътя и в предприятията и за класифицирането на превозвачите и на лицата, извършващи превози за собствена сметка</w:t>
            </w:r>
          </w:p>
        </w:tc>
        <w:tc>
          <w:tcPr>
            <w:tcW w:w="0" w:type="auto"/>
            <w:vMerge w:val="restart"/>
          </w:tcPr>
          <w:p w14:paraId="772826BD" w14:textId="3C8BFBCB" w:rsidR="00AB6A00" w:rsidRDefault="00F30516">
            <w:pPr>
              <w:spacing w:after="0"/>
            </w:pPr>
            <w:r>
              <w:rPr>
                <w:sz w:val="16"/>
              </w:rPr>
              <w:t>Чл. 91а</w:t>
            </w:r>
            <w:r w:rsidR="00F23C51">
              <w:rPr>
                <w:sz w:val="16"/>
              </w:rPr>
              <w:t>, ал. 11</w:t>
            </w:r>
            <w:r>
              <w:rPr>
                <w:sz w:val="16"/>
              </w:rPr>
              <w:t xml:space="preserve"> от Закона за автомобилните превози</w:t>
            </w:r>
          </w:p>
        </w:tc>
        <w:tc>
          <w:tcPr>
            <w:tcW w:w="0" w:type="auto"/>
            <w:vMerge w:val="restart"/>
          </w:tcPr>
          <w:p w14:paraId="5A6313F9" w14:textId="77777777" w:rsidR="00AB6A00" w:rsidRDefault="00F30516">
            <w:pPr>
              <w:spacing w:after="0"/>
            </w:pPr>
            <w:r>
              <w:rPr>
                <w:sz w:val="16"/>
              </w:rPr>
              <w:t>ИААА, МТС</w:t>
            </w:r>
          </w:p>
        </w:tc>
        <w:tc>
          <w:tcPr>
            <w:tcW w:w="0" w:type="auto"/>
            <w:vMerge w:val="restart"/>
          </w:tcPr>
          <w:p w14:paraId="26022647" w14:textId="77777777" w:rsidR="00AB6A00" w:rsidRDefault="00F30516">
            <w:pPr>
              <w:spacing w:after="0"/>
            </w:pPr>
            <w:r>
              <w:rPr>
                <w:sz w:val="16"/>
              </w:rPr>
              <w:t>09</w:t>
            </w:r>
          </w:p>
        </w:tc>
        <w:tc>
          <w:tcPr>
            <w:tcW w:w="0" w:type="auto"/>
            <w:vMerge w:val="restart"/>
          </w:tcPr>
          <w:p w14:paraId="3B833E12" w14:textId="39AFEEBF" w:rsidR="00AB6A00" w:rsidRDefault="00F23C51">
            <w:pPr>
              <w:spacing w:after="0"/>
            </w:pPr>
            <w:r>
              <w:rPr>
                <w:sz w:val="16"/>
              </w:rPr>
              <w:t>02.02.2026.-06.02.2026</w:t>
            </w:r>
          </w:p>
        </w:tc>
        <w:tc>
          <w:tcPr>
            <w:tcW w:w="0" w:type="auto"/>
            <w:vMerge w:val="restart"/>
          </w:tcPr>
          <w:p w14:paraId="34F10EEF" w14:textId="77777777" w:rsidR="00AB6A00" w:rsidRDefault="00F30516">
            <w:pPr>
              <w:spacing w:after="0"/>
            </w:pPr>
            <w:r>
              <w:rPr>
                <w:sz w:val="16"/>
              </w:rPr>
              <w:t>11.02.2026</w:t>
            </w:r>
          </w:p>
        </w:tc>
        <w:tc>
          <w:tcPr>
            <w:tcW w:w="0" w:type="auto"/>
            <w:vMerge w:val="restart"/>
          </w:tcPr>
          <w:p w14:paraId="1ED6AADD" w14:textId="77777777" w:rsidR="00AB6A00" w:rsidRDefault="00F30516">
            <w:pPr>
              <w:spacing w:after="0"/>
            </w:pPr>
            <w:r>
              <w:rPr>
                <w:sz w:val="16"/>
              </w:rPr>
              <w:t>27.02.2026</w:t>
            </w:r>
          </w:p>
        </w:tc>
        <w:tc>
          <w:tcPr>
            <w:tcW w:w="0" w:type="auto"/>
            <w:vMerge w:val="restart"/>
          </w:tcPr>
          <w:p w14:paraId="2C659111" w14:textId="77777777" w:rsidR="00AB6A00" w:rsidRDefault="00F30516">
            <w:pPr>
              <w:spacing w:after="0"/>
            </w:pPr>
            <w:r>
              <w:rPr>
                <w:sz w:val="16"/>
              </w:rPr>
              <w:t>02.02.2022</w:t>
            </w:r>
          </w:p>
        </w:tc>
        <w:tc>
          <w:tcPr>
            <w:tcW w:w="0" w:type="auto"/>
            <w:vMerge w:val="restart"/>
          </w:tcPr>
          <w:p w14:paraId="4F7AF62B" w14:textId="77777777" w:rsidR="00AB6A00" w:rsidRDefault="00F30516">
            <w:pPr>
              <w:spacing w:after="0"/>
            </w:pPr>
            <w:r>
              <w:rPr>
                <w:sz w:val="16"/>
              </w:rPr>
              <w:t>32020L1057</w:t>
            </w:r>
          </w:p>
        </w:tc>
        <w:tc>
          <w:tcPr>
            <w:tcW w:w="0" w:type="auto"/>
            <w:vMerge w:val="restart"/>
          </w:tcPr>
          <w:p w14:paraId="3B42A3EB" w14:textId="77777777" w:rsidR="00AB6A00" w:rsidRDefault="00F30516">
            <w:pPr>
              <w:spacing w:after="0"/>
            </w:pPr>
            <w:r>
              <w:rPr>
                <w:sz w:val="16"/>
              </w:rPr>
              <w:t>Въвеждане на изисквания на Директива (ЕС) 2020/1057. Процедура за нарушение № 2022/0196.</w:t>
            </w:r>
          </w:p>
        </w:tc>
        <w:tc>
          <w:tcPr>
            <w:tcW w:w="0" w:type="auto"/>
            <w:vMerge w:val="restart"/>
          </w:tcPr>
          <w:p w14:paraId="06972F1D" w14:textId="77777777" w:rsidR="00AB6A00" w:rsidRDefault="00AB6A00">
            <w:pPr>
              <w:spacing w:after="0"/>
            </w:pPr>
          </w:p>
        </w:tc>
        <w:tc>
          <w:tcPr>
            <w:tcW w:w="0" w:type="auto"/>
            <w:vMerge w:val="restart"/>
          </w:tcPr>
          <w:p w14:paraId="70F71C9C" w14:textId="77777777" w:rsidR="00AB6A00" w:rsidRDefault="00AB6A00">
            <w:pPr>
              <w:spacing w:after="0"/>
            </w:pPr>
          </w:p>
        </w:tc>
      </w:tr>
      <w:tr w:rsidR="00AB6A00" w14:paraId="57CB9004" w14:textId="77777777">
        <w:trPr>
          <w:trHeight w:val="230"/>
        </w:trPr>
        <w:tc>
          <w:tcPr>
            <w:tcW w:w="0" w:type="auto"/>
            <w:vMerge w:val="restart"/>
          </w:tcPr>
          <w:p w14:paraId="6330E0E0" w14:textId="77777777" w:rsidR="00AB6A00" w:rsidRDefault="00F30516">
            <w:pPr>
              <w:pStyle w:val="Numbered"/>
            </w:pPr>
            <w:r>
              <w:rPr>
                <w:sz w:val="16"/>
              </w:rPr>
              <w:lastRenderedPageBreak/>
              <w:t xml:space="preserve">Проект на НИД на Наредба № 11 от </w:t>
            </w:r>
            <w:r>
              <w:rPr>
                <w:sz w:val="16"/>
              </w:rPr>
              <w:t>31.10.2002 г. за международен автомобилен превоз на пътници и товари</w:t>
            </w:r>
          </w:p>
        </w:tc>
        <w:tc>
          <w:tcPr>
            <w:tcW w:w="0" w:type="auto"/>
            <w:vMerge w:val="restart"/>
          </w:tcPr>
          <w:p w14:paraId="652FE7E9" w14:textId="77777777" w:rsidR="00AB6A00" w:rsidRDefault="00F30516">
            <w:pPr>
              <w:spacing w:after="0"/>
            </w:pPr>
            <w:r>
              <w:rPr>
                <w:sz w:val="16"/>
              </w:rPr>
              <w:t>Чл. 7, ал. 3 от Закона за автомобилните превози</w:t>
            </w:r>
          </w:p>
        </w:tc>
        <w:tc>
          <w:tcPr>
            <w:tcW w:w="0" w:type="auto"/>
            <w:vMerge w:val="restart"/>
          </w:tcPr>
          <w:p w14:paraId="79E0BD1E" w14:textId="77777777" w:rsidR="00AB6A00" w:rsidRDefault="00F30516">
            <w:pPr>
              <w:spacing w:after="0"/>
            </w:pPr>
            <w:r>
              <w:rPr>
                <w:sz w:val="16"/>
              </w:rPr>
              <w:t>ИААА, МТС</w:t>
            </w:r>
          </w:p>
        </w:tc>
        <w:tc>
          <w:tcPr>
            <w:tcW w:w="0" w:type="auto"/>
            <w:vMerge w:val="restart"/>
          </w:tcPr>
          <w:p w14:paraId="3DC4222F" w14:textId="77777777" w:rsidR="00AB6A00" w:rsidRDefault="00F30516">
            <w:pPr>
              <w:spacing w:after="0"/>
            </w:pPr>
            <w:r>
              <w:rPr>
                <w:sz w:val="16"/>
              </w:rPr>
              <w:t>09</w:t>
            </w:r>
          </w:p>
        </w:tc>
        <w:tc>
          <w:tcPr>
            <w:tcW w:w="0" w:type="auto"/>
            <w:vMerge w:val="restart"/>
          </w:tcPr>
          <w:p w14:paraId="28602956" w14:textId="10008973" w:rsidR="00AB6A00" w:rsidRDefault="00F23C51">
            <w:pPr>
              <w:spacing w:after="0"/>
            </w:pPr>
            <w:r w:rsidRPr="00F23C51">
              <w:rPr>
                <w:sz w:val="16"/>
              </w:rPr>
              <w:t>02.02.2026.-06.02.2026</w:t>
            </w:r>
          </w:p>
        </w:tc>
        <w:tc>
          <w:tcPr>
            <w:tcW w:w="0" w:type="auto"/>
            <w:vMerge w:val="restart"/>
          </w:tcPr>
          <w:p w14:paraId="0C1E8DEE" w14:textId="77777777" w:rsidR="00AB6A00" w:rsidRDefault="00F30516">
            <w:pPr>
              <w:spacing w:after="0"/>
            </w:pPr>
            <w:r>
              <w:rPr>
                <w:sz w:val="16"/>
              </w:rPr>
              <w:t>11.02.2026</w:t>
            </w:r>
          </w:p>
        </w:tc>
        <w:tc>
          <w:tcPr>
            <w:tcW w:w="0" w:type="auto"/>
            <w:vMerge w:val="restart"/>
          </w:tcPr>
          <w:p w14:paraId="0B379418" w14:textId="77777777" w:rsidR="00AB6A00" w:rsidRDefault="00F30516">
            <w:pPr>
              <w:spacing w:after="0"/>
            </w:pPr>
            <w:r>
              <w:rPr>
                <w:sz w:val="16"/>
              </w:rPr>
              <w:t>27.02.2026</w:t>
            </w:r>
          </w:p>
        </w:tc>
        <w:tc>
          <w:tcPr>
            <w:tcW w:w="0" w:type="auto"/>
            <w:vMerge w:val="restart"/>
          </w:tcPr>
          <w:p w14:paraId="6E390BC5" w14:textId="77777777" w:rsidR="00AB6A00" w:rsidRDefault="00F30516">
            <w:pPr>
              <w:spacing w:after="0"/>
            </w:pPr>
            <w:r>
              <w:rPr>
                <w:sz w:val="16"/>
              </w:rPr>
              <w:t>02.02.2022</w:t>
            </w:r>
          </w:p>
        </w:tc>
        <w:tc>
          <w:tcPr>
            <w:tcW w:w="0" w:type="auto"/>
            <w:vMerge w:val="restart"/>
          </w:tcPr>
          <w:p w14:paraId="1D858778" w14:textId="77777777" w:rsidR="00AB6A00" w:rsidRDefault="00F30516">
            <w:pPr>
              <w:spacing w:after="0"/>
            </w:pPr>
            <w:r>
              <w:rPr>
                <w:sz w:val="16"/>
              </w:rPr>
              <w:t>32020L1057</w:t>
            </w:r>
          </w:p>
        </w:tc>
        <w:tc>
          <w:tcPr>
            <w:tcW w:w="0" w:type="auto"/>
            <w:vMerge w:val="restart"/>
          </w:tcPr>
          <w:p w14:paraId="26AAC6A9" w14:textId="77777777" w:rsidR="00AB6A00" w:rsidRDefault="00F30516">
            <w:pPr>
              <w:spacing w:after="0"/>
            </w:pPr>
            <w:r>
              <w:rPr>
                <w:sz w:val="16"/>
              </w:rPr>
              <w:t xml:space="preserve">Въвеждане на изисквания на Директива (ЕС) </w:t>
            </w:r>
            <w:r>
              <w:rPr>
                <w:sz w:val="16"/>
              </w:rPr>
              <w:t>2020/1057. Процедура за нарушение № 2022/0196.</w:t>
            </w:r>
          </w:p>
        </w:tc>
        <w:tc>
          <w:tcPr>
            <w:tcW w:w="0" w:type="auto"/>
            <w:vMerge w:val="restart"/>
          </w:tcPr>
          <w:p w14:paraId="0094007D" w14:textId="77777777" w:rsidR="00AB6A00" w:rsidRDefault="00AB6A00">
            <w:pPr>
              <w:spacing w:after="0"/>
            </w:pPr>
          </w:p>
        </w:tc>
        <w:tc>
          <w:tcPr>
            <w:tcW w:w="0" w:type="auto"/>
            <w:vMerge w:val="restart"/>
          </w:tcPr>
          <w:p w14:paraId="48E36CA3" w14:textId="77777777" w:rsidR="00AB6A00" w:rsidRDefault="00AB6A00">
            <w:pPr>
              <w:spacing w:after="0"/>
            </w:pPr>
          </w:p>
        </w:tc>
      </w:tr>
    </w:tbl>
    <w:p w14:paraId="3760D6D9" w14:textId="77777777" w:rsidR="00AB6A00" w:rsidRDefault="00F30516">
      <w:pPr>
        <w:keepNext/>
        <w:spacing w:before="200"/>
      </w:pPr>
      <w:r>
        <w:rPr>
          <w:sz w:val="16"/>
        </w:rPr>
        <w:t>2.Прeходни мерки</w:t>
      </w:r>
    </w:p>
    <w:p w14:paraId="191F242B" w14:textId="26ED9639" w:rsidR="00AB6A00" w:rsidRDefault="00F30516">
      <w:pPr>
        <w:keepNext/>
        <w:spacing w:before="200"/>
      </w:pPr>
      <w:r>
        <w:rPr>
          <w:sz w:val="16"/>
        </w:rPr>
        <w:t>2.1 Преходни мерки от Договора за присъединяване на РБ към ЕС, мерки, свързани с докладване до ЕК или с предоставяне на информация, мерки, свързани с ангажименти, поети в рамките на текущите процедури по нарушения, извън правните мерки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5805"/>
        <w:gridCol w:w="1255"/>
        <w:gridCol w:w="649"/>
        <w:gridCol w:w="1146"/>
        <w:gridCol w:w="889"/>
        <w:gridCol w:w="1302"/>
        <w:gridCol w:w="1901"/>
        <w:gridCol w:w="778"/>
        <w:gridCol w:w="1699"/>
      </w:tblGrid>
      <w:tr w:rsidR="00AB6A00" w14:paraId="7CCC15FF" w14:textId="77777777">
        <w:trPr>
          <w:cantSplit/>
          <w:trHeight w:val="264"/>
          <w:tblHeader/>
        </w:trPr>
        <w:tc>
          <w:tcPr>
            <w:tcW w:w="0" w:type="auto"/>
            <w:vMerge w:val="restart"/>
            <w:shd w:val="clear" w:color="auto" w:fill="CCCCCC"/>
            <w:vAlign w:val="center"/>
          </w:tcPr>
          <w:p w14:paraId="5ABB3739"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5B4268FC"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1DC27F3D"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49980C05" w14:textId="77777777" w:rsidR="00AB6A00" w:rsidRDefault="00F30516">
            <w:pPr>
              <w:spacing w:after="0"/>
              <w:jc w:val="center"/>
            </w:pPr>
            <w:r>
              <w:rPr>
                <w:sz w:val="16"/>
              </w:rPr>
              <w:t>Срок за изпълнение от-до</w:t>
            </w:r>
          </w:p>
        </w:tc>
        <w:tc>
          <w:tcPr>
            <w:tcW w:w="0" w:type="auto"/>
            <w:vMerge w:val="restart"/>
            <w:shd w:val="clear" w:color="auto" w:fill="CCCCCC"/>
            <w:vAlign w:val="center"/>
          </w:tcPr>
          <w:p w14:paraId="6911F2E2" w14:textId="77777777" w:rsidR="00AB6A00" w:rsidRDefault="00F30516">
            <w:pPr>
              <w:spacing w:after="0"/>
              <w:jc w:val="center"/>
            </w:pPr>
            <w:r>
              <w:rPr>
                <w:sz w:val="16"/>
              </w:rPr>
              <w:t>Краен срок</w:t>
            </w:r>
          </w:p>
        </w:tc>
        <w:tc>
          <w:tcPr>
            <w:tcW w:w="0" w:type="auto"/>
            <w:vMerge w:val="restart"/>
            <w:shd w:val="clear" w:color="auto" w:fill="CCCCCC"/>
            <w:vAlign w:val="center"/>
          </w:tcPr>
          <w:p w14:paraId="709FA47C"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377627D4"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4AE2B061"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75955433" w14:textId="77777777" w:rsidR="00AB6A00" w:rsidRDefault="00F30516">
            <w:pPr>
              <w:spacing w:after="0"/>
              <w:jc w:val="center"/>
            </w:pPr>
            <w:r>
              <w:rPr>
                <w:sz w:val="16"/>
              </w:rPr>
              <w:t xml:space="preserve">Информация за хода на </w:t>
            </w:r>
            <w:r>
              <w:rPr>
                <w:sz w:val="16"/>
              </w:rPr>
              <w:t>изпълнение(СЕВ)</w:t>
            </w:r>
          </w:p>
        </w:tc>
      </w:tr>
      <w:tr w:rsidR="00AB6A00" w14:paraId="2725476D" w14:textId="77777777">
        <w:trPr>
          <w:trHeight w:val="230"/>
        </w:trPr>
        <w:tc>
          <w:tcPr>
            <w:tcW w:w="0" w:type="auto"/>
            <w:vMerge w:val="restart"/>
          </w:tcPr>
          <w:p w14:paraId="3C74C003" w14:textId="77777777" w:rsidR="00AB6A00" w:rsidRDefault="00F30516">
            <w:pPr>
              <w:pStyle w:val="Numbered"/>
            </w:pPr>
            <w:r>
              <w:rPr>
                <w:sz w:val="16"/>
              </w:rPr>
              <w:t>Изготвяне на информация по член 29 от Директива 2009/16/ЕО на Европейския парламент и на Съвета от 23 април 2009 г. относно държавния пристанищен контрол</w:t>
            </w:r>
          </w:p>
        </w:tc>
        <w:tc>
          <w:tcPr>
            <w:tcW w:w="0" w:type="auto"/>
            <w:vMerge w:val="restart"/>
          </w:tcPr>
          <w:p w14:paraId="65F70DFA" w14:textId="77777777" w:rsidR="00AB6A00" w:rsidRDefault="00F30516">
            <w:pPr>
              <w:spacing w:after="0"/>
            </w:pPr>
            <w:r>
              <w:rPr>
                <w:sz w:val="16"/>
              </w:rPr>
              <w:t>ИАМА, МТС</w:t>
            </w:r>
          </w:p>
        </w:tc>
        <w:tc>
          <w:tcPr>
            <w:tcW w:w="0" w:type="auto"/>
            <w:vMerge w:val="restart"/>
          </w:tcPr>
          <w:p w14:paraId="51E01652" w14:textId="77777777" w:rsidR="00AB6A00" w:rsidRDefault="00F30516">
            <w:pPr>
              <w:spacing w:after="0"/>
            </w:pPr>
            <w:r>
              <w:rPr>
                <w:sz w:val="16"/>
              </w:rPr>
              <w:t>09</w:t>
            </w:r>
          </w:p>
        </w:tc>
        <w:tc>
          <w:tcPr>
            <w:tcW w:w="0" w:type="auto"/>
            <w:vMerge w:val="restart"/>
          </w:tcPr>
          <w:p w14:paraId="1CC53436" w14:textId="77777777" w:rsidR="00AB6A00" w:rsidRDefault="00F30516">
            <w:pPr>
              <w:spacing w:after="0"/>
            </w:pPr>
            <w:r>
              <w:rPr>
                <w:sz w:val="16"/>
              </w:rPr>
              <w:t>02.02.2026-27.03.2026</w:t>
            </w:r>
          </w:p>
        </w:tc>
        <w:tc>
          <w:tcPr>
            <w:tcW w:w="0" w:type="auto"/>
            <w:vMerge w:val="restart"/>
          </w:tcPr>
          <w:p w14:paraId="5470CF16" w14:textId="77777777" w:rsidR="00AB6A00" w:rsidRDefault="00F30516">
            <w:pPr>
              <w:spacing w:after="0"/>
            </w:pPr>
            <w:r>
              <w:rPr>
                <w:sz w:val="16"/>
              </w:rPr>
              <w:t>01.04.2026</w:t>
            </w:r>
          </w:p>
        </w:tc>
        <w:tc>
          <w:tcPr>
            <w:tcW w:w="0" w:type="auto"/>
            <w:vMerge w:val="restart"/>
          </w:tcPr>
          <w:p w14:paraId="06C5662C" w14:textId="77777777" w:rsidR="00AB6A00" w:rsidRDefault="00F30516">
            <w:pPr>
              <w:spacing w:after="0"/>
            </w:pPr>
            <w:r>
              <w:rPr>
                <w:sz w:val="16"/>
              </w:rPr>
              <w:t>32009L0016</w:t>
            </w:r>
          </w:p>
        </w:tc>
        <w:tc>
          <w:tcPr>
            <w:tcW w:w="0" w:type="auto"/>
            <w:vMerge w:val="restart"/>
          </w:tcPr>
          <w:p w14:paraId="5DED5E07" w14:textId="77777777" w:rsidR="00AB6A00" w:rsidRDefault="00F30516">
            <w:pPr>
              <w:spacing w:after="0"/>
            </w:pPr>
            <w:r>
              <w:rPr>
                <w:sz w:val="16"/>
              </w:rPr>
              <w:t xml:space="preserve">Изискване на </w:t>
            </w:r>
            <w:r>
              <w:rPr>
                <w:sz w:val="16"/>
              </w:rPr>
              <w:t>Директива 2009/16/ЕО</w:t>
            </w:r>
          </w:p>
        </w:tc>
        <w:tc>
          <w:tcPr>
            <w:tcW w:w="0" w:type="auto"/>
            <w:vMerge w:val="restart"/>
          </w:tcPr>
          <w:p w14:paraId="763D2DA6" w14:textId="77777777" w:rsidR="00AB6A00" w:rsidRDefault="00AB6A00">
            <w:pPr>
              <w:spacing w:after="0"/>
            </w:pPr>
          </w:p>
        </w:tc>
        <w:tc>
          <w:tcPr>
            <w:tcW w:w="0" w:type="auto"/>
            <w:vMerge w:val="restart"/>
          </w:tcPr>
          <w:p w14:paraId="240D23DB" w14:textId="77777777" w:rsidR="00AB6A00" w:rsidRDefault="00AB6A00">
            <w:pPr>
              <w:spacing w:after="0"/>
            </w:pPr>
          </w:p>
        </w:tc>
      </w:tr>
      <w:tr w:rsidR="00AB6A00" w14:paraId="03BB00EB" w14:textId="77777777">
        <w:trPr>
          <w:trHeight w:val="230"/>
        </w:trPr>
        <w:tc>
          <w:tcPr>
            <w:tcW w:w="0" w:type="auto"/>
            <w:vMerge w:val="restart"/>
          </w:tcPr>
          <w:p w14:paraId="5C31E348" w14:textId="77777777" w:rsidR="00AB6A00" w:rsidRDefault="00F30516">
            <w:pPr>
              <w:pStyle w:val="Numbered"/>
            </w:pPr>
            <w:r>
              <w:rPr>
                <w:sz w:val="16"/>
              </w:rPr>
              <w:t>Изготвяне на Годишен мониторингов доклад по морска сигурност относно прилагането на Регламент (ЕО) №725/2004 на Европейския парламент и на Съвета от 31 март 2004 г. относно подобряване на сигурността на корабите и на пристанищните съоръжения</w:t>
            </w:r>
          </w:p>
        </w:tc>
        <w:tc>
          <w:tcPr>
            <w:tcW w:w="0" w:type="auto"/>
            <w:vMerge w:val="restart"/>
          </w:tcPr>
          <w:p w14:paraId="00E93453" w14:textId="77777777" w:rsidR="00AB6A00" w:rsidRDefault="00F30516">
            <w:pPr>
              <w:spacing w:after="0"/>
            </w:pPr>
            <w:r>
              <w:rPr>
                <w:sz w:val="16"/>
              </w:rPr>
              <w:t>ИАМА, МТС</w:t>
            </w:r>
          </w:p>
        </w:tc>
        <w:tc>
          <w:tcPr>
            <w:tcW w:w="0" w:type="auto"/>
            <w:vMerge w:val="restart"/>
          </w:tcPr>
          <w:p w14:paraId="0D890E9A" w14:textId="77777777" w:rsidR="00AB6A00" w:rsidRDefault="00F30516">
            <w:pPr>
              <w:spacing w:after="0"/>
            </w:pPr>
            <w:r>
              <w:rPr>
                <w:sz w:val="16"/>
              </w:rPr>
              <w:t>09</w:t>
            </w:r>
          </w:p>
        </w:tc>
        <w:tc>
          <w:tcPr>
            <w:tcW w:w="0" w:type="auto"/>
            <w:vMerge w:val="restart"/>
          </w:tcPr>
          <w:p w14:paraId="5E01D122" w14:textId="77777777" w:rsidR="00AB6A00" w:rsidRDefault="00F30516">
            <w:pPr>
              <w:spacing w:after="0"/>
            </w:pPr>
            <w:r>
              <w:rPr>
                <w:sz w:val="16"/>
              </w:rPr>
              <w:t>26.01.2026-25.03.2026</w:t>
            </w:r>
          </w:p>
        </w:tc>
        <w:tc>
          <w:tcPr>
            <w:tcW w:w="0" w:type="auto"/>
            <w:vMerge w:val="restart"/>
          </w:tcPr>
          <w:p w14:paraId="06C0EA9F" w14:textId="77777777" w:rsidR="00AB6A00" w:rsidRDefault="00F30516">
            <w:pPr>
              <w:spacing w:after="0"/>
            </w:pPr>
            <w:r>
              <w:rPr>
                <w:sz w:val="16"/>
              </w:rPr>
              <w:t>31.03.2026</w:t>
            </w:r>
          </w:p>
        </w:tc>
        <w:tc>
          <w:tcPr>
            <w:tcW w:w="0" w:type="auto"/>
            <w:vMerge w:val="restart"/>
          </w:tcPr>
          <w:p w14:paraId="31F588B7" w14:textId="77777777" w:rsidR="00AB6A00" w:rsidRDefault="00F30516">
            <w:pPr>
              <w:spacing w:after="0"/>
            </w:pPr>
            <w:r>
              <w:rPr>
                <w:sz w:val="16"/>
              </w:rPr>
              <w:t>32004R0725</w:t>
            </w:r>
          </w:p>
        </w:tc>
        <w:tc>
          <w:tcPr>
            <w:tcW w:w="0" w:type="auto"/>
            <w:vMerge w:val="restart"/>
          </w:tcPr>
          <w:p w14:paraId="338A9BBD" w14:textId="77777777" w:rsidR="00AB6A00" w:rsidRDefault="00F30516">
            <w:pPr>
              <w:spacing w:after="0"/>
            </w:pPr>
            <w:r>
              <w:rPr>
                <w:sz w:val="16"/>
              </w:rPr>
              <w:t>Изискване на Регламент (ЕО) 725/2004</w:t>
            </w:r>
          </w:p>
        </w:tc>
        <w:tc>
          <w:tcPr>
            <w:tcW w:w="0" w:type="auto"/>
            <w:vMerge w:val="restart"/>
          </w:tcPr>
          <w:p w14:paraId="67857188" w14:textId="77777777" w:rsidR="00AB6A00" w:rsidRDefault="00AB6A00">
            <w:pPr>
              <w:spacing w:after="0"/>
            </w:pPr>
          </w:p>
        </w:tc>
        <w:tc>
          <w:tcPr>
            <w:tcW w:w="0" w:type="auto"/>
            <w:vMerge w:val="restart"/>
          </w:tcPr>
          <w:p w14:paraId="05616060" w14:textId="77777777" w:rsidR="00AB6A00" w:rsidRDefault="00AB6A00">
            <w:pPr>
              <w:spacing w:after="0"/>
            </w:pPr>
          </w:p>
        </w:tc>
      </w:tr>
      <w:tr w:rsidR="00AB6A00" w14:paraId="720F74EA" w14:textId="77777777">
        <w:trPr>
          <w:trHeight w:val="230"/>
        </w:trPr>
        <w:tc>
          <w:tcPr>
            <w:tcW w:w="0" w:type="auto"/>
            <w:vMerge w:val="restart"/>
          </w:tcPr>
          <w:p w14:paraId="381EFA22" w14:textId="77777777" w:rsidR="00AB6A00" w:rsidRDefault="00F30516">
            <w:pPr>
              <w:pStyle w:val="Numbered"/>
            </w:pPr>
            <w:r>
              <w:rPr>
                <w:sz w:val="16"/>
              </w:rPr>
              <w:t xml:space="preserve">Изготвяне на доклад относно пасивно уловените отпадъци по член 8, параграф 7 от Директива (ЕС) 2019/883 на Европейския парламент и на Съвета от 17 </w:t>
            </w:r>
            <w:r>
              <w:rPr>
                <w:sz w:val="16"/>
              </w:rPr>
              <w:t>април 2019 г. относно пристанищните приемни съоръжения за предаване на отпадъци от кораби, за изменение на Директива 2010/65/ЕС и за отмяна на Директива 2000/59/ЕО</w:t>
            </w:r>
          </w:p>
        </w:tc>
        <w:tc>
          <w:tcPr>
            <w:tcW w:w="0" w:type="auto"/>
            <w:vMerge w:val="restart"/>
          </w:tcPr>
          <w:p w14:paraId="176EBE20" w14:textId="77777777" w:rsidR="00AB6A00" w:rsidRDefault="00F30516">
            <w:pPr>
              <w:spacing w:after="0"/>
            </w:pPr>
            <w:r>
              <w:rPr>
                <w:sz w:val="16"/>
              </w:rPr>
              <w:t>ИАМА, МТС</w:t>
            </w:r>
          </w:p>
        </w:tc>
        <w:tc>
          <w:tcPr>
            <w:tcW w:w="0" w:type="auto"/>
            <w:vMerge w:val="restart"/>
          </w:tcPr>
          <w:p w14:paraId="0E8087F4" w14:textId="77777777" w:rsidR="00AB6A00" w:rsidRDefault="00F30516">
            <w:pPr>
              <w:spacing w:after="0"/>
            </w:pPr>
            <w:r>
              <w:rPr>
                <w:sz w:val="16"/>
              </w:rPr>
              <w:t>09</w:t>
            </w:r>
          </w:p>
        </w:tc>
        <w:tc>
          <w:tcPr>
            <w:tcW w:w="0" w:type="auto"/>
            <w:vMerge w:val="restart"/>
          </w:tcPr>
          <w:p w14:paraId="73EC4333" w14:textId="77777777" w:rsidR="00AB6A00" w:rsidRDefault="00F30516">
            <w:pPr>
              <w:spacing w:after="0"/>
            </w:pPr>
            <w:r>
              <w:rPr>
                <w:sz w:val="16"/>
              </w:rPr>
              <w:t>01.10.2026-21.12.2026</w:t>
            </w:r>
          </w:p>
        </w:tc>
        <w:tc>
          <w:tcPr>
            <w:tcW w:w="0" w:type="auto"/>
            <w:vMerge w:val="restart"/>
          </w:tcPr>
          <w:p w14:paraId="49DAF822" w14:textId="77777777" w:rsidR="00AB6A00" w:rsidRDefault="00F30516">
            <w:pPr>
              <w:spacing w:after="0"/>
            </w:pPr>
            <w:r>
              <w:rPr>
                <w:sz w:val="16"/>
              </w:rPr>
              <w:t>31.12.2026</w:t>
            </w:r>
          </w:p>
        </w:tc>
        <w:tc>
          <w:tcPr>
            <w:tcW w:w="0" w:type="auto"/>
            <w:vMerge w:val="restart"/>
          </w:tcPr>
          <w:p w14:paraId="706E0CE3" w14:textId="77777777" w:rsidR="00AB6A00" w:rsidRDefault="00F30516">
            <w:pPr>
              <w:spacing w:after="0"/>
            </w:pPr>
            <w:r>
              <w:rPr>
                <w:sz w:val="16"/>
              </w:rPr>
              <w:t>32024R0917</w:t>
            </w:r>
          </w:p>
        </w:tc>
        <w:tc>
          <w:tcPr>
            <w:tcW w:w="0" w:type="auto"/>
            <w:vMerge w:val="restart"/>
          </w:tcPr>
          <w:p w14:paraId="48F146D1" w14:textId="77777777" w:rsidR="00AB6A00" w:rsidRDefault="00F30516">
            <w:pPr>
              <w:spacing w:after="0"/>
            </w:pPr>
            <w:r>
              <w:rPr>
                <w:sz w:val="16"/>
              </w:rPr>
              <w:t>Изискване по Регламент за изпълнение (ЕС) 2024/917 на Комисията</w:t>
            </w:r>
          </w:p>
        </w:tc>
        <w:tc>
          <w:tcPr>
            <w:tcW w:w="0" w:type="auto"/>
            <w:vMerge w:val="restart"/>
          </w:tcPr>
          <w:p w14:paraId="6B369E8F" w14:textId="77777777" w:rsidR="00AB6A00" w:rsidRDefault="00AB6A00">
            <w:pPr>
              <w:spacing w:after="0"/>
            </w:pPr>
          </w:p>
        </w:tc>
        <w:tc>
          <w:tcPr>
            <w:tcW w:w="0" w:type="auto"/>
            <w:vMerge w:val="restart"/>
          </w:tcPr>
          <w:p w14:paraId="296DBD9A" w14:textId="77777777" w:rsidR="00AB6A00" w:rsidRDefault="00AB6A00">
            <w:pPr>
              <w:spacing w:after="0"/>
            </w:pPr>
          </w:p>
        </w:tc>
      </w:tr>
      <w:tr w:rsidR="00AB6A00" w14:paraId="2191931A" w14:textId="77777777">
        <w:trPr>
          <w:trHeight w:val="230"/>
        </w:trPr>
        <w:tc>
          <w:tcPr>
            <w:tcW w:w="0" w:type="auto"/>
            <w:vMerge w:val="restart"/>
          </w:tcPr>
          <w:p w14:paraId="56052925" w14:textId="77777777" w:rsidR="00AB6A00" w:rsidRDefault="00F30516">
            <w:pPr>
              <w:pStyle w:val="Numbered"/>
            </w:pPr>
            <w:r>
              <w:rPr>
                <w:sz w:val="16"/>
              </w:rPr>
              <w:t>Годишен доклад относно предприети мерки за изпълнение на задълженията и за състоянието на сигурността на въздухоплаването</w:t>
            </w:r>
          </w:p>
        </w:tc>
        <w:tc>
          <w:tcPr>
            <w:tcW w:w="0" w:type="auto"/>
            <w:vMerge w:val="restart"/>
          </w:tcPr>
          <w:p w14:paraId="1F085F43" w14:textId="77777777" w:rsidR="00AB6A00" w:rsidRDefault="00F30516">
            <w:pPr>
              <w:spacing w:after="0"/>
            </w:pPr>
            <w:r>
              <w:rPr>
                <w:sz w:val="16"/>
              </w:rPr>
              <w:t>ГДГВА, МТС</w:t>
            </w:r>
          </w:p>
        </w:tc>
        <w:tc>
          <w:tcPr>
            <w:tcW w:w="0" w:type="auto"/>
            <w:vMerge w:val="restart"/>
          </w:tcPr>
          <w:p w14:paraId="1F3B599F" w14:textId="77777777" w:rsidR="00AB6A00" w:rsidRDefault="00F30516">
            <w:pPr>
              <w:spacing w:after="0"/>
            </w:pPr>
            <w:r>
              <w:rPr>
                <w:sz w:val="16"/>
              </w:rPr>
              <w:t>09</w:t>
            </w:r>
          </w:p>
        </w:tc>
        <w:tc>
          <w:tcPr>
            <w:tcW w:w="0" w:type="auto"/>
            <w:vMerge w:val="restart"/>
          </w:tcPr>
          <w:p w14:paraId="42E9D8CA" w14:textId="77777777" w:rsidR="00AB6A00" w:rsidRDefault="00F30516">
            <w:pPr>
              <w:spacing w:after="0"/>
            </w:pPr>
            <w:r>
              <w:rPr>
                <w:sz w:val="16"/>
              </w:rPr>
              <w:t>27.02.2026-27.03.2026</w:t>
            </w:r>
          </w:p>
        </w:tc>
        <w:tc>
          <w:tcPr>
            <w:tcW w:w="0" w:type="auto"/>
            <w:vMerge w:val="restart"/>
          </w:tcPr>
          <w:p w14:paraId="202EA7C9" w14:textId="77777777" w:rsidR="00AB6A00" w:rsidRDefault="00F30516">
            <w:pPr>
              <w:spacing w:after="0"/>
            </w:pPr>
            <w:r>
              <w:rPr>
                <w:sz w:val="16"/>
              </w:rPr>
              <w:t>31.03.2026</w:t>
            </w:r>
          </w:p>
        </w:tc>
        <w:tc>
          <w:tcPr>
            <w:tcW w:w="0" w:type="auto"/>
            <w:vMerge w:val="restart"/>
          </w:tcPr>
          <w:p w14:paraId="38E77ACC" w14:textId="77777777" w:rsidR="00AB6A00" w:rsidRDefault="00F30516">
            <w:pPr>
              <w:spacing w:after="0"/>
            </w:pPr>
            <w:r>
              <w:rPr>
                <w:sz w:val="16"/>
              </w:rPr>
              <w:t>32010R0018</w:t>
            </w:r>
          </w:p>
        </w:tc>
        <w:tc>
          <w:tcPr>
            <w:tcW w:w="0" w:type="auto"/>
            <w:vMerge w:val="restart"/>
          </w:tcPr>
          <w:p w14:paraId="235EC777" w14:textId="77777777" w:rsidR="00AB6A00" w:rsidRDefault="00F30516">
            <w:pPr>
              <w:spacing w:after="0"/>
            </w:pPr>
            <w:r>
              <w:rPr>
                <w:sz w:val="16"/>
              </w:rPr>
              <w:t xml:space="preserve">Изискване на т. 18 от Приложение II на </w:t>
            </w:r>
            <w:r>
              <w:rPr>
                <w:sz w:val="16"/>
              </w:rPr>
              <w:t>Регламент (ЕС) № 2010/18</w:t>
            </w:r>
          </w:p>
        </w:tc>
        <w:tc>
          <w:tcPr>
            <w:tcW w:w="0" w:type="auto"/>
            <w:vMerge w:val="restart"/>
          </w:tcPr>
          <w:p w14:paraId="0616F487" w14:textId="77777777" w:rsidR="00AB6A00" w:rsidRDefault="00AB6A00">
            <w:pPr>
              <w:spacing w:after="0"/>
            </w:pPr>
          </w:p>
        </w:tc>
        <w:tc>
          <w:tcPr>
            <w:tcW w:w="0" w:type="auto"/>
            <w:vMerge w:val="restart"/>
          </w:tcPr>
          <w:p w14:paraId="39AF9FC8" w14:textId="77777777" w:rsidR="00AB6A00" w:rsidRDefault="00AB6A00">
            <w:pPr>
              <w:spacing w:after="0"/>
            </w:pPr>
          </w:p>
        </w:tc>
      </w:tr>
      <w:tr w:rsidR="00AB6A00" w14:paraId="40A44BA3" w14:textId="77777777">
        <w:trPr>
          <w:trHeight w:val="230"/>
        </w:trPr>
        <w:tc>
          <w:tcPr>
            <w:tcW w:w="0" w:type="auto"/>
            <w:vMerge w:val="restart"/>
          </w:tcPr>
          <w:p w14:paraId="68C4FEF2" w14:textId="77777777" w:rsidR="00AB6A00" w:rsidRDefault="00F30516">
            <w:pPr>
              <w:pStyle w:val="Numbered"/>
            </w:pPr>
            <w:r>
              <w:rPr>
                <w:sz w:val="16"/>
              </w:rPr>
              <w:t>Годишен доклад за прилагане на гъвкаво използване на въздушното пространство</w:t>
            </w:r>
          </w:p>
        </w:tc>
        <w:tc>
          <w:tcPr>
            <w:tcW w:w="0" w:type="auto"/>
            <w:vMerge w:val="restart"/>
          </w:tcPr>
          <w:p w14:paraId="68757416" w14:textId="77777777" w:rsidR="00AB6A00" w:rsidRDefault="00F30516">
            <w:pPr>
              <w:spacing w:after="0"/>
            </w:pPr>
            <w:r>
              <w:rPr>
                <w:sz w:val="16"/>
              </w:rPr>
              <w:t>ГДГВА, МТС</w:t>
            </w:r>
          </w:p>
        </w:tc>
        <w:tc>
          <w:tcPr>
            <w:tcW w:w="0" w:type="auto"/>
            <w:vMerge w:val="restart"/>
          </w:tcPr>
          <w:p w14:paraId="7CF35897" w14:textId="77777777" w:rsidR="00AB6A00" w:rsidRDefault="00F30516">
            <w:pPr>
              <w:spacing w:after="0"/>
            </w:pPr>
            <w:r>
              <w:rPr>
                <w:sz w:val="16"/>
              </w:rPr>
              <w:t>09</w:t>
            </w:r>
          </w:p>
        </w:tc>
        <w:tc>
          <w:tcPr>
            <w:tcW w:w="0" w:type="auto"/>
            <w:vMerge w:val="restart"/>
          </w:tcPr>
          <w:p w14:paraId="1E9A8893" w14:textId="77777777" w:rsidR="00AB6A00" w:rsidRDefault="00F30516">
            <w:pPr>
              <w:spacing w:after="0"/>
            </w:pPr>
            <w:r>
              <w:rPr>
                <w:sz w:val="16"/>
              </w:rPr>
              <w:t>30.03.2026-29.05.2026</w:t>
            </w:r>
          </w:p>
        </w:tc>
        <w:tc>
          <w:tcPr>
            <w:tcW w:w="0" w:type="auto"/>
            <w:vMerge w:val="restart"/>
          </w:tcPr>
          <w:p w14:paraId="297642A6" w14:textId="77777777" w:rsidR="00AB6A00" w:rsidRDefault="00F30516">
            <w:pPr>
              <w:spacing w:after="0"/>
            </w:pPr>
            <w:r>
              <w:rPr>
                <w:sz w:val="16"/>
              </w:rPr>
              <w:t>29.05.2026</w:t>
            </w:r>
          </w:p>
        </w:tc>
        <w:tc>
          <w:tcPr>
            <w:tcW w:w="0" w:type="auto"/>
            <w:vMerge w:val="restart"/>
          </w:tcPr>
          <w:p w14:paraId="38E7AC94" w14:textId="77777777" w:rsidR="00AB6A00" w:rsidRDefault="00F30516">
            <w:pPr>
              <w:spacing w:after="0"/>
            </w:pPr>
            <w:r>
              <w:rPr>
                <w:sz w:val="16"/>
              </w:rPr>
              <w:t>32005R2150</w:t>
            </w:r>
          </w:p>
        </w:tc>
        <w:tc>
          <w:tcPr>
            <w:tcW w:w="0" w:type="auto"/>
            <w:vMerge w:val="restart"/>
          </w:tcPr>
          <w:p w14:paraId="2AD46E2D" w14:textId="77777777" w:rsidR="00AB6A00" w:rsidRDefault="00F30516">
            <w:pPr>
              <w:spacing w:after="0"/>
            </w:pPr>
            <w:r>
              <w:rPr>
                <w:sz w:val="16"/>
              </w:rPr>
              <w:t>Изискване на чл. 8 от Регламент(ЕО) 2005/2150</w:t>
            </w:r>
          </w:p>
        </w:tc>
        <w:tc>
          <w:tcPr>
            <w:tcW w:w="0" w:type="auto"/>
            <w:vMerge w:val="restart"/>
          </w:tcPr>
          <w:p w14:paraId="329387F8" w14:textId="77777777" w:rsidR="00AB6A00" w:rsidRDefault="00AB6A00">
            <w:pPr>
              <w:spacing w:after="0"/>
            </w:pPr>
          </w:p>
        </w:tc>
        <w:tc>
          <w:tcPr>
            <w:tcW w:w="0" w:type="auto"/>
            <w:vMerge w:val="restart"/>
          </w:tcPr>
          <w:p w14:paraId="60D403D7" w14:textId="77777777" w:rsidR="00AB6A00" w:rsidRDefault="00AB6A00">
            <w:pPr>
              <w:spacing w:after="0"/>
            </w:pPr>
          </w:p>
        </w:tc>
      </w:tr>
      <w:tr w:rsidR="00AB6A00" w14:paraId="2ECE12D4" w14:textId="77777777">
        <w:trPr>
          <w:trHeight w:val="230"/>
        </w:trPr>
        <w:tc>
          <w:tcPr>
            <w:tcW w:w="0" w:type="auto"/>
            <w:vMerge w:val="restart"/>
          </w:tcPr>
          <w:p w14:paraId="79F681B4" w14:textId="77777777" w:rsidR="00AB6A00" w:rsidRDefault="00F30516">
            <w:pPr>
              <w:pStyle w:val="Numbered"/>
            </w:pPr>
            <w:r>
              <w:rPr>
                <w:sz w:val="16"/>
              </w:rPr>
              <w:t xml:space="preserve">Годишен доклад за наблюдението на </w:t>
            </w:r>
            <w:r>
              <w:rPr>
                <w:sz w:val="16"/>
              </w:rPr>
              <w:t>плановете и целите за ефективност</w:t>
            </w:r>
          </w:p>
        </w:tc>
        <w:tc>
          <w:tcPr>
            <w:tcW w:w="0" w:type="auto"/>
            <w:vMerge w:val="restart"/>
          </w:tcPr>
          <w:p w14:paraId="00DAE043" w14:textId="77777777" w:rsidR="00AB6A00" w:rsidRDefault="00F30516">
            <w:pPr>
              <w:spacing w:after="0"/>
            </w:pPr>
            <w:r>
              <w:rPr>
                <w:sz w:val="16"/>
              </w:rPr>
              <w:t>ГДГВА, МТС</w:t>
            </w:r>
          </w:p>
        </w:tc>
        <w:tc>
          <w:tcPr>
            <w:tcW w:w="0" w:type="auto"/>
            <w:vMerge w:val="restart"/>
          </w:tcPr>
          <w:p w14:paraId="67DA2635" w14:textId="77777777" w:rsidR="00AB6A00" w:rsidRDefault="00F30516">
            <w:pPr>
              <w:spacing w:after="0"/>
            </w:pPr>
            <w:r>
              <w:rPr>
                <w:sz w:val="16"/>
              </w:rPr>
              <w:t>09</w:t>
            </w:r>
          </w:p>
        </w:tc>
        <w:tc>
          <w:tcPr>
            <w:tcW w:w="0" w:type="auto"/>
            <w:vMerge w:val="restart"/>
          </w:tcPr>
          <w:p w14:paraId="36F89E1D" w14:textId="77777777" w:rsidR="00AB6A00" w:rsidRDefault="00F30516">
            <w:pPr>
              <w:spacing w:after="0"/>
            </w:pPr>
            <w:r>
              <w:rPr>
                <w:sz w:val="16"/>
              </w:rPr>
              <w:t>04.05.2026-29.05.2026</w:t>
            </w:r>
          </w:p>
        </w:tc>
        <w:tc>
          <w:tcPr>
            <w:tcW w:w="0" w:type="auto"/>
            <w:vMerge w:val="restart"/>
          </w:tcPr>
          <w:p w14:paraId="7AD6A230" w14:textId="77777777" w:rsidR="00AB6A00" w:rsidRDefault="00F30516">
            <w:pPr>
              <w:spacing w:after="0"/>
            </w:pPr>
            <w:r>
              <w:rPr>
                <w:sz w:val="16"/>
              </w:rPr>
              <w:t>01.06.2026</w:t>
            </w:r>
          </w:p>
        </w:tc>
        <w:tc>
          <w:tcPr>
            <w:tcW w:w="0" w:type="auto"/>
            <w:vMerge w:val="restart"/>
          </w:tcPr>
          <w:p w14:paraId="1718FB9C" w14:textId="77777777" w:rsidR="00AB6A00" w:rsidRDefault="00F30516">
            <w:pPr>
              <w:spacing w:after="0"/>
            </w:pPr>
            <w:r>
              <w:rPr>
                <w:sz w:val="16"/>
              </w:rPr>
              <w:t>32019R0317</w:t>
            </w:r>
          </w:p>
        </w:tc>
        <w:tc>
          <w:tcPr>
            <w:tcW w:w="0" w:type="auto"/>
            <w:vMerge w:val="restart"/>
          </w:tcPr>
          <w:p w14:paraId="34794000" w14:textId="77777777" w:rsidR="00AB6A00" w:rsidRDefault="00F30516">
            <w:pPr>
              <w:spacing w:after="0"/>
            </w:pPr>
            <w:r>
              <w:rPr>
                <w:sz w:val="16"/>
              </w:rPr>
              <w:t>Изискване на Регламент 2019/317</w:t>
            </w:r>
          </w:p>
        </w:tc>
        <w:tc>
          <w:tcPr>
            <w:tcW w:w="0" w:type="auto"/>
            <w:vMerge w:val="restart"/>
          </w:tcPr>
          <w:p w14:paraId="2A991FE9" w14:textId="77777777" w:rsidR="00AB6A00" w:rsidRDefault="00AB6A00">
            <w:pPr>
              <w:spacing w:after="0"/>
            </w:pPr>
          </w:p>
        </w:tc>
        <w:tc>
          <w:tcPr>
            <w:tcW w:w="0" w:type="auto"/>
            <w:vMerge w:val="restart"/>
          </w:tcPr>
          <w:p w14:paraId="4F69F44D" w14:textId="77777777" w:rsidR="00AB6A00" w:rsidRDefault="00AB6A00">
            <w:pPr>
              <w:spacing w:after="0"/>
            </w:pPr>
          </w:p>
        </w:tc>
      </w:tr>
      <w:tr w:rsidR="00AB6A00" w14:paraId="7D2BE26B" w14:textId="77777777">
        <w:trPr>
          <w:trHeight w:val="230"/>
        </w:trPr>
        <w:tc>
          <w:tcPr>
            <w:tcW w:w="0" w:type="auto"/>
            <w:vMerge w:val="restart"/>
          </w:tcPr>
          <w:p w14:paraId="32B51539" w14:textId="77777777" w:rsidR="00AB6A00" w:rsidRDefault="00F30516">
            <w:pPr>
              <w:pStyle w:val="Numbered"/>
            </w:pPr>
            <w:r>
              <w:rPr>
                <w:sz w:val="16"/>
              </w:rPr>
              <w:t xml:space="preserve">Предоставяне на информация на ЕК по чл. 9 от Делегиран регламент  (EC) № 885/2013 на Комисията за допълване на Директива </w:t>
            </w:r>
            <w:r>
              <w:rPr>
                <w:sz w:val="16"/>
              </w:rPr>
              <w:t>2010/40/ЕС на Европейския парламент и на Съвета по отношение на предоставянето на информационни услуги за места за безопасно и сигурно паркиране за камиони и търговски превозни средства</w:t>
            </w:r>
          </w:p>
        </w:tc>
        <w:tc>
          <w:tcPr>
            <w:tcW w:w="0" w:type="auto"/>
            <w:vMerge w:val="restart"/>
          </w:tcPr>
          <w:p w14:paraId="67FC0D1D" w14:textId="77777777" w:rsidR="00AB6A00" w:rsidRDefault="00F30516">
            <w:pPr>
              <w:spacing w:after="0"/>
            </w:pPr>
            <w:r>
              <w:rPr>
                <w:sz w:val="16"/>
              </w:rPr>
              <w:t>АПИ, МРРБ</w:t>
            </w:r>
          </w:p>
        </w:tc>
        <w:tc>
          <w:tcPr>
            <w:tcW w:w="0" w:type="auto"/>
            <w:vMerge w:val="restart"/>
          </w:tcPr>
          <w:p w14:paraId="4B8FF078" w14:textId="77777777" w:rsidR="00AB6A00" w:rsidRDefault="00F30516">
            <w:pPr>
              <w:spacing w:after="0"/>
            </w:pPr>
            <w:r>
              <w:rPr>
                <w:sz w:val="16"/>
              </w:rPr>
              <w:t>09</w:t>
            </w:r>
          </w:p>
        </w:tc>
        <w:tc>
          <w:tcPr>
            <w:tcW w:w="0" w:type="auto"/>
            <w:vMerge w:val="restart"/>
          </w:tcPr>
          <w:p w14:paraId="6C090AC0" w14:textId="77777777" w:rsidR="00AB6A00" w:rsidRDefault="00F30516">
            <w:pPr>
              <w:spacing w:after="0"/>
            </w:pPr>
            <w:r>
              <w:rPr>
                <w:sz w:val="16"/>
              </w:rPr>
              <w:t>01.09.2026-28.09.2026</w:t>
            </w:r>
          </w:p>
        </w:tc>
        <w:tc>
          <w:tcPr>
            <w:tcW w:w="0" w:type="auto"/>
            <w:vMerge w:val="restart"/>
          </w:tcPr>
          <w:p w14:paraId="31EE5BD1" w14:textId="77777777" w:rsidR="00AB6A00" w:rsidRDefault="00F30516">
            <w:pPr>
              <w:spacing w:after="0"/>
            </w:pPr>
            <w:r>
              <w:rPr>
                <w:sz w:val="16"/>
              </w:rPr>
              <w:t>30.09.2026</w:t>
            </w:r>
          </w:p>
        </w:tc>
        <w:tc>
          <w:tcPr>
            <w:tcW w:w="0" w:type="auto"/>
            <w:vMerge w:val="restart"/>
          </w:tcPr>
          <w:p w14:paraId="20452257" w14:textId="77777777" w:rsidR="00AB6A00" w:rsidRDefault="00F30516">
            <w:pPr>
              <w:spacing w:after="0"/>
            </w:pPr>
            <w:r>
              <w:rPr>
                <w:sz w:val="16"/>
              </w:rPr>
              <w:t>32013R0885</w:t>
            </w:r>
          </w:p>
        </w:tc>
        <w:tc>
          <w:tcPr>
            <w:tcW w:w="0" w:type="auto"/>
            <w:vMerge w:val="restart"/>
          </w:tcPr>
          <w:p w14:paraId="17432D0A" w14:textId="77777777" w:rsidR="00AB6A00" w:rsidRDefault="00F30516">
            <w:pPr>
              <w:spacing w:after="0"/>
            </w:pPr>
            <w:r>
              <w:rPr>
                <w:sz w:val="16"/>
              </w:rPr>
              <w:t>Изискване на Делегиран регламент (ЕС) № 885/2013</w:t>
            </w:r>
          </w:p>
        </w:tc>
        <w:tc>
          <w:tcPr>
            <w:tcW w:w="0" w:type="auto"/>
            <w:vMerge w:val="restart"/>
          </w:tcPr>
          <w:p w14:paraId="07238C69" w14:textId="77777777" w:rsidR="00AB6A00" w:rsidRDefault="00AB6A00">
            <w:pPr>
              <w:spacing w:after="0"/>
            </w:pPr>
          </w:p>
        </w:tc>
        <w:tc>
          <w:tcPr>
            <w:tcW w:w="0" w:type="auto"/>
            <w:vMerge w:val="restart"/>
          </w:tcPr>
          <w:p w14:paraId="79CE5F53" w14:textId="77777777" w:rsidR="00AB6A00" w:rsidRDefault="00AB6A00">
            <w:pPr>
              <w:spacing w:after="0"/>
            </w:pPr>
          </w:p>
        </w:tc>
      </w:tr>
      <w:tr w:rsidR="00AB6A00" w14:paraId="5FFBDDF3" w14:textId="77777777">
        <w:trPr>
          <w:trHeight w:val="230"/>
        </w:trPr>
        <w:tc>
          <w:tcPr>
            <w:tcW w:w="0" w:type="auto"/>
            <w:vMerge w:val="restart"/>
          </w:tcPr>
          <w:p w14:paraId="179A1909" w14:textId="77777777" w:rsidR="00AB6A00" w:rsidRDefault="00F30516">
            <w:pPr>
              <w:pStyle w:val="Numbered"/>
            </w:pPr>
            <w:r>
              <w:rPr>
                <w:sz w:val="16"/>
              </w:rPr>
              <w:lastRenderedPageBreak/>
              <w:t>Предоставяне на информация на ЕК по чл.10 от Делегиран регламент (ЕС) № 886/2013</w:t>
            </w:r>
          </w:p>
        </w:tc>
        <w:tc>
          <w:tcPr>
            <w:tcW w:w="0" w:type="auto"/>
            <w:vMerge w:val="restart"/>
          </w:tcPr>
          <w:p w14:paraId="0DBF32FB" w14:textId="77777777" w:rsidR="00AB6A00" w:rsidRDefault="00F30516">
            <w:pPr>
              <w:spacing w:after="0"/>
            </w:pPr>
            <w:r>
              <w:rPr>
                <w:sz w:val="16"/>
              </w:rPr>
              <w:t>АПИ, МРРБ</w:t>
            </w:r>
          </w:p>
        </w:tc>
        <w:tc>
          <w:tcPr>
            <w:tcW w:w="0" w:type="auto"/>
            <w:vMerge w:val="restart"/>
          </w:tcPr>
          <w:p w14:paraId="7B13904F" w14:textId="77777777" w:rsidR="00AB6A00" w:rsidRDefault="00F30516">
            <w:pPr>
              <w:spacing w:after="0"/>
            </w:pPr>
            <w:r>
              <w:rPr>
                <w:sz w:val="16"/>
              </w:rPr>
              <w:t>09</w:t>
            </w:r>
          </w:p>
        </w:tc>
        <w:tc>
          <w:tcPr>
            <w:tcW w:w="0" w:type="auto"/>
            <w:vMerge w:val="restart"/>
          </w:tcPr>
          <w:p w14:paraId="389431B1" w14:textId="77777777" w:rsidR="00AB6A00" w:rsidRDefault="00F30516">
            <w:pPr>
              <w:spacing w:after="0"/>
            </w:pPr>
            <w:r>
              <w:rPr>
                <w:sz w:val="16"/>
              </w:rPr>
              <w:t>01.09.2026-28.09.2026</w:t>
            </w:r>
          </w:p>
        </w:tc>
        <w:tc>
          <w:tcPr>
            <w:tcW w:w="0" w:type="auto"/>
            <w:vMerge w:val="restart"/>
          </w:tcPr>
          <w:p w14:paraId="28432B0B" w14:textId="77777777" w:rsidR="00AB6A00" w:rsidRDefault="00F30516">
            <w:pPr>
              <w:spacing w:after="0"/>
            </w:pPr>
            <w:r>
              <w:rPr>
                <w:sz w:val="16"/>
              </w:rPr>
              <w:t>30.09.2026</w:t>
            </w:r>
          </w:p>
        </w:tc>
        <w:tc>
          <w:tcPr>
            <w:tcW w:w="0" w:type="auto"/>
            <w:vMerge w:val="restart"/>
          </w:tcPr>
          <w:p w14:paraId="33D7135F" w14:textId="77777777" w:rsidR="00AB6A00" w:rsidRDefault="00F30516">
            <w:pPr>
              <w:spacing w:after="0"/>
            </w:pPr>
            <w:r>
              <w:rPr>
                <w:sz w:val="16"/>
              </w:rPr>
              <w:t>32013R0886</w:t>
            </w:r>
          </w:p>
        </w:tc>
        <w:tc>
          <w:tcPr>
            <w:tcW w:w="0" w:type="auto"/>
            <w:vMerge w:val="restart"/>
          </w:tcPr>
          <w:p w14:paraId="5D0EFD33" w14:textId="77777777" w:rsidR="00AB6A00" w:rsidRDefault="00F30516">
            <w:pPr>
              <w:spacing w:after="0"/>
            </w:pPr>
            <w:r>
              <w:rPr>
                <w:sz w:val="16"/>
              </w:rPr>
              <w:t>Изискване на Делегиран регламент (ЕС) № 886/2013</w:t>
            </w:r>
          </w:p>
        </w:tc>
        <w:tc>
          <w:tcPr>
            <w:tcW w:w="0" w:type="auto"/>
            <w:vMerge w:val="restart"/>
          </w:tcPr>
          <w:p w14:paraId="231477A1" w14:textId="77777777" w:rsidR="00AB6A00" w:rsidRDefault="00AB6A00">
            <w:pPr>
              <w:spacing w:after="0"/>
            </w:pPr>
          </w:p>
        </w:tc>
        <w:tc>
          <w:tcPr>
            <w:tcW w:w="0" w:type="auto"/>
            <w:vMerge w:val="restart"/>
          </w:tcPr>
          <w:p w14:paraId="633E16C1" w14:textId="77777777" w:rsidR="00AB6A00" w:rsidRDefault="00AB6A00">
            <w:pPr>
              <w:spacing w:after="0"/>
            </w:pPr>
          </w:p>
        </w:tc>
      </w:tr>
      <w:tr w:rsidR="00AB6A00" w14:paraId="70060731" w14:textId="77777777">
        <w:trPr>
          <w:trHeight w:val="230"/>
        </w:trPr>
        <w:tc>
          <w:tcPr>
            <w:tcW w:w="0" w:type="auto"/>
            <w:vMerge w:val="restart"/>
          </w:tcPr>
          <w:p w14:paraId="5C7EAC6F" w14:textId="77777777" w:rsidR="00AB6A00" w:rsidRDefault="00F30516">
            <w:pPr>
              <w:pStyle w:val="Numbered"/>
            </w:pPr>
            <w:r>
              <w:rPr>
                <w:sz w:val="16"/>
              </w:rPr>
              <w:t xml:space="preserve">Предоставяне на </w:t>
            </w:r>
            <w:r>
              <w:rPr>
                <w:sz w:val="16"/>
              </w:rPr>
              <w:t>доклад на ЕК за броя на настъпилите през 2024 г. и 2025 г. пожари и пътнотранспортните произшествия в тунелите</w:t>
            </w:r>
          </w:p>
        </w:tc>
        <w:tc>
          <w:tcPr>
            <w:tcW w:w="0" w:type="auto"/>
            <w:vMerge w:val="restart"/>
          </w:tcPr>
          <w:p w14:paraId="02AA1384" w14:textId="77777777" w:rsidR="00AB6A00" w:rsidRDefault="00F30516">
            <w:pPr>
              <w:spacing w:after="0"/>
            </w:pPr>
            <w:r>
              <w:rPr>
                <w:sz w:val="16"/>
              </w:rPr>
              <w:t>АПИ, МРРБ</w:t>
            </w:r>
          </w:p>
        </w:tc>
        <w:tc>
          <w:tcPr>
            <w:tcW w:w="0" w:type="auto"/>
            <w:vMerge w:val="restart"/>
          </w:tcPr>
          <w:p w14:paraId="51BB65BA" w14:textId="77777777" w:rsidR="00AB6A00" w:rsidRDefault="00F30516">
            <w:pPr>
              <w:spacing w:after="0"/>
            </w:pPr>
            <w:r>
              <w:rPr>
                <w:sz w:val="16"/>
              </w:rPr>
              <w:t>09</w:t>
            </w:r>
          </w:p>
        </w:tc>
        <w:tc>
          <w:tcPr>
            <w:tcW w:w="0" w:type="auto"/>
            <w:vMerge w:val="restart"/>
          </w:tcPr>
          <w:p w14:paraId="1D3A61F2" w14:textId="77777777" w:rsidR="00AB6A00" w:rsidRDefault="00F30516">
            <w:pPr>
              <w:spacing w:after="0"/>
            </w:pPr>
            <w:r>
              <w:rPr>
                <w:sz w:val="16"/>
              </w:rPr>
              <w:t>01.09.2026-29.09.2026</w:t>
            </w:r>
          </w:p>
        </w:tc>
        <w:tc>
          <w:tcPr>
            <w:tcW w:w="0" w:type="auto"/>
            <w:vMerge w:val="restart"/>
          </w:tcPr>
          <w:p w14:paraId="63CC556E" w14:textId="77777777" w:rsidR="00AB6A00" w:rsidRDefault="00F30516">
            <w:pPr>
              <w:spacing w:after="0"/>
            </w:pPr>
            <w:r>
              <w:rPr>
                <w:sz w:val="16"/>
              </w:rPr>
              <w:t>30.09.2026</w:t>
            </w:r>
          </w:p>
        </w:tc>
        <w:tc>
          <w:tcPr>
            <w:tcW w:w="0" w:type="auto"/>
            <w:vMerge w:val="restart"/>
          </w:tcPr>
          <w:p w14:paraId="30F658F8" w14:textId="77777777" w:rsidR="00AB6A00" w:rsidRDefault="00F30516">
            <w:pPr>
              <w:spacing w:after="0"/>
            </w:pPr>
            <w:r>
              <w:rPr>
                <w:sz w:val="16"/>
              </w:rPr>
              <w:t>32004L0054</w:t>
            </w:r>
          </w:p>
        </w:tc>
        <w:tc>
          <w:tcPr>
            <w:tcW w:w="0" w:type="auto"/>
            <w:vMerge w:val="restart"/>
          </w:tcPr>
          <w:p w14:paraId="75BFED2B" w14:textId="77777777" w:rsidR="00AB6A00" w:rsidRDefault="00F30516">
            <w:pPr>
              <w:spacing w:after="0"/>
            </w:pPr>
            <w:r>
              <w:rPr>
                <w:sz w:val="16"/>
              </w:rPr>
              <w:t>Изискване на Директива 2004/54/ЕО</w:t>
            </w:r>
          </w:p>
        </w:tc>
        <w:tc>
          <w:tcPr>
            <w:tcW w:w="0" w:type="auto"/>
            <w:vMerge w:val="restart"/>
          </w:tcPr>
          <w:p w14:paraId="5EFA8AF9" w14:textId="77777777" w:rsidR="00AB6A00" w:rsidRDefault="00AB6A00">
            <w:pPr>
              <w:spacing w:after="0"/>
            </w:pPr>
          </w:p>
        </w:tc>
        <w:tc>
          <w:tcPr>
            <w:tcW w:w="0" w:type="auto"/>
            <w:vMerge w:val="restart"/>
          </w:tcPr>
          <w:p w14:paraId="4CB25224" w14:textId="77777777" w:rsidR="00AB6A00" w:rsidRDefault="00AB6A00">
            <w:pPr>
              <w:spacing w:after="0"/>
            </w:pPr>
          </w:p>
        </w:tc>
      </w:tr>
      <w:tr w:rsidR="00AB6A00" w14:paraId="64DBEAE1" w14:textId="77777777">
        <w:trPr>
          <w:trHeight w:val="230"/>
        </w:trPr>
        <w:tc>
          <w:tcPr>
            <w:tcW w:w="0" w:type="auto"/>
          </w:tcPr>
          <w:p w14:paraId="324ED405" w14:textId="77777777" w:rsidR="00AB6A00" w:rsidRDefault="00F30516">
            <w:pPr>
              <w:pStyle w:val="Numbered"/>
            </w:pPr>
            <w:r>
              <w:rPr>
                <w:sz w:val="16"/>
              </w:rPr>
              <w:t xml:space="preserve">Предоставяне на информация на ЕК относно </w:t>
            </w:r>
            <w:r>
              <w:rPr>
                <w:sz w:val="16"/>
              </w:rPr>
              <w:t>регистрите на доставчиците на ЕУЕПТ по чл. 21, ал. 5 от Директива 2019/520</w:t>
            </w:r>
          </w:p>
        </w:tc>
        <w:tc>
          <w:tcPr>
            <w:tcW w:w="0" w:type="auto"/>
          </w:tcPr>
          <w:p w14:paraId="152888FA" w14:textId="77777777" w:rsidR="00AB6A00" w:rsidRDefault="00F30516">
            <w:pPr>
              <w:spacing w:after="0"/>
            </w:pPr>
            <w:r>
              <w:rPr>
                <w:sz w:val="16"/>
              </w:rPr>
              <w:t>АПИ, МРРБ</w:t>
            </w:r>
          </w:p>
        </w:tc>
        <w:tc>
          <w:tcPr>
            <w:tcW w:w="0" w:type="auto"/>
          </w:tcPr>
          <w:p w14:paraId="4F1BAB65" w14:textId="77777777" w:rsidR="00AB6A00" w:rsidRDefault="00F30516">
            <w:pPr>
              <w:spacing w:after="0"/>
            </w:pPr>
            <w:r>
              <w:rPr>
                <w:sz w:val="16"/>
              </w:rPr>
              <w:t>09</w:t>
            </w:r>
          </w:p>
        </w:tc>
        <w:tc>
          <w:tcPr>
            <w:tcW w:w="0" w:type="auto"/>
          </w:tcPr>
          <w:p w14:paraId="738B33F4" w14:textId="77777777" w:rsidR="00AB6A00" w:rsidRDefault="00F30516">
            <w:pPr>
              <w:spacing w:after="0"/>
            </w:pPr>
            <w:r>
              <w:rPr>
                <w:sz w:val="16"/>
              </w:rPr>
              <w:t>17.11.2026-21.12.2026</w:t>
            </w:r>
          </w:p>
        </w:tc>
        <w:tc>
          <w:tcPr>
            <w:tcW w:w="0" w:type="auto"/>
          </w:tcPr>
          <w:p w14:paraId="3E5517EB" w14:textId="77777777" w:rsidR="00AB6A00" w:rsidRDefault="00F30516">
            <w:pPr>
              <w:spacing w:after="0"/>
            </w:pPr>
            <w:r>
              <w:rPr>
                <w:sz w:val="16"/>
              </w:rPr>
              <w:t>31.12.2026</w:t>
            </w:r>
          </w:p>
        </w:tc>
        <w:tc>
          <w:tcPr>
            <w:tcW w:w="0" w:type="auto"/>
          </w:tcPr>
          <w:p w14:paraId="61836B02" w14:textId="77777777" w:rsidR="00AB6A00" w:rsidRDefault="00F30516">
            <w:pPr>
              <w:spacing w:after="0"/>
            </w:pPr>
            <w:r>
              <w:rPr>
                <w:sz w:val="16"/>
              </w:rPr>
              <w:t>32019L0520</w:t>
            </w:r>
          </w:p>
        </w:tc>
        <w:tc>
          <w:tcPr>
            <w:tcW w:w="0" w:type="auto"/>
          </w:tcPr>
          <w:p w14:paraId="09AD275D" w14:textId="77777777" w:rsidR="00AB6A00" w:rsidRDefault="00F30516">
            <w:pPr>
              <w:spacing w:after="0"/>
            </w:pPr>
            <w:r>
              <w:rPr>
                <w:sz w:val="16"/>
              </w:rPr>
              <w:t>Изискване на Директива (ЕС) 2019/520</w:t>
            </w:r>
          </w:p>
        </w:tc>
        <w:tc>
          <w:tcPr>
            <w:tcW w:w="0" w:type="auto"/>
          </w:tcPr>
          <w:p w14:paraId="52CBC305" w14:textId="77777777" w:rsidR="00AB6A00" w:rsidRDefault="00AB6A00">
            <w:pPr>
              <w:spacing w:after="0"/>
            </w:pPr>
          </w:p>
        </w:tc>
        <w:tc>
          <w:tcPr>
            <w:tcW w:w="0" w:type="auto"/>
          </w:tcPr>
          <w:p w14:paraId="6E058568" w14:textId="77777777" w:rsidR="00AB6A00" w:rsidRDefault="00AB6A00">
            <w:pPr>
              <w:spacing w:after="0"/>
            </w:pPr>
          </w:p>
        </w:tc>
      </w:tr>
      <w:tr w:rsidR="00AB6A00" w14:paraId="76314DC3" w14:textId="77777777">
        <w:trPr>
          <w:trHeight w:val="230"/>
        </w:trPr>
        <w:tc>
          <w:tcPr>
            <w:tcW w:w="0" w:type="auto"/>
            <w:vMerge w:val="restart"/>
          </w:tcPr>
          <w:p w14:paraId="3BA995E3" w14:textId="77777777" w:rsidR="00AB6A00" w:rsidRDefault="00F30516">
            <w:pPr>
              <w:pStyle w:val="Numbered"/>
            </w:pPr>
            <w:r>
              <w:rPr>
                <w:sz w:val="16"/>
              </w:rPr>
              <w:t xml:space="preserve">Докладване до ЕК относно Процедура за нарушение № 2019/2282 относно </w:t>
            </w:r>
            <w:r>
              <w:rPr>
                <w:sz w:val="16"/>
              </w:rPr>
              <w:t>неизпълнение на задълженията по Директива 2004/54/ЕО на Европейския парламент и на Съвета от 29 април 2004 г. за минималните изисквания за безопасност за тунелите на трансевропейската пътна мрежа</w:t>
            </w:r>
          </w:p>
        </w:tc>
        <w:tc>
          <w:tcPr>
            <w:tcW w:w="0" w:type="auto"/>
            <w:vMerge w:val="restart"/>
          </w:tcPr>
          <w:p w14:paraId="73E80884" w14:textId="77777777" w:rsidR="00AB6A00" w:rsidRDefault="00F30516">
            <w:pPr>
              <w:spacing w:after="0"/>
            </w:pPr>
            <w:r>
              <w:rPr>
                <w:sz w:val="16"/>
              </w:rPr>
              <w:t>АПИ, МРРБ</w:t>
            </w:r>
          </w:p>
        </w:tc>
        <w:tc>
          <w:tcPr>
            <w:tcW w:w="0" w:type="auto"/>
            <w:vMerge w:val="restart"/>
          </w:tcPr>
          <w:p w14:paraId="279BB51A" w14:textId="77777777" w:rsidR="00AB6A00" w:rsidRDefault="00F30516">
            <w:pPr>
              <w:spacing w:after="0"/>
            </w:pPr>
            <w:r>
              <w:rPr>
                <w:sz w:val="16"/>
              </w:rPr>
              <w:t>09</w:t>
            </w:r>
          </w:p>
        </w:tc>
        <w:tc>
          <w:tcPr>
            <w:tcW w:w="0" w:type="auto"/>
            <w:vMerge w:val="restart"/>
          </w:tcPr>
          <w:p w14:paraId="1B7F77BF" w14:textId="77777777" w:rsidR="00AB6A00" w:rsidRDefault="00AB6A00">
            <w:pPr>
              <w:spacing w:after="0"/>
            </w:pPr>
          </w:p>
        </w:tc>
        <w:tc>
          <w:tcPr>
            <w:tcW w:w="0" w:type="auto"/>
            <w:vMerge w:val="restart"/>
          </w:tcPr>
          <w:p w14:paraId="042190F0" w14:textId="77777777" w:rsidR="00AB6A00" w:rsidRDefault="00F30516">
            <w:pPr>
              <w:spacing w:after="0"/>
            </w:pPr>
            <w:r>
              <w:rPr>
                <w:sz w:val="16"/>
              </w:rPr>
              <w:t>30.06.2026</w:t>
            </w:r>
          </w:p>
        </w:tc>
        <w:tc>
          <w:tcPr>
            <w:tcW w:w="0" w:type="auto"/>
            <w:vMerge w:val="restart"/>
          </w:tcPr>
          <w:p w14:paraId="16C203A8" w14:textId="77777777" w:rsidR="00AB6A00" w:rsidRDefault="00F30516">
            <w:pPr>
              <w:spacing w:after="0"/>
            </w:pPr>
            <w:r>
              <w:rPr>
                <w:sz w:val="16"/>
              </w:rPr>
              <w:t>32004L0054</w:t>
            </w:r>
          </w:p>
        </w:tc>
        <w:tc>
          <w:tcPr>
            <w:tcW w:w="0" w:type="auto"/>
            <w:vMerge w:val="restart"/>
          </w:tcPr>
          <w:p w14:paraId="2C130DE9" w14:textId="77777777" w:rsidR="00AB6A00" w:rsidRDefault="00F30516">
            <w:pPr>
              <w:spacing w:after="0"/>
            </w:pPr>
            <w:r>
              <w:rPr>
                <w:sz w:val="16"/>
              </w:rPr>
              <w:t>Процедура за нарушение № 2019/2282</w:t>
            </w:r>
          </w:p>
        </w:tc>
        <w:tc>
          <w:tcPr>
            <w:tcW w:w="0" w:type="auto"/>
            <w:vMerge w:val="restart"/>
          </w:tcPr>
          <w:p w14:paraId="7209813A" w14:textId="77777777" w:rsidR="00AB6A00" w:rsidRDefault="00AB6A00">
            <w:pPr>
              <w:spacing w:after="0"/>
            </w:pPr>
          </w:p>
        </w:tc>
        <w:tc>
          <w:tcPr>
            <w:tcW w:w="0" w:type="auto"/>
            <w:vMerge w:val="restart"/>
          </w:tcPr>
          <w:p w14:paraId="71AF8940" w14:textId="77777777" w:rsidR="00AB6A00" w:rsidRDefault="00AB6A00">
            <w:pPr>
              <w:spacing w:after="0"/>
            </w:pPr>
          </w:p>
        </w:tc>
      </w:tr>
      <w:tr w:rsidR="00AB6A00" w14:paraId="2FF10DBC" w14:textId="77777777">
        <w:trPr>
          <w:trHeight w:val="264"/>
        </w:trPr>
        <w:tc>
          <w:tcPr>
            <w:tcW w:w="0" w:type="auto"/>
            <w:vMerge/>
          </w:tcPr>
          <w:p w14:paraId="5C81393C" w14:textId="77777777" w:rsidR="00AB6A00" w:rsidRDefault="00F30516">
            <w:pPr>
              <w:spacing w:after="0"/>
            </w:pPr>
            <w:r>
              <w:rPr>
                <w:sz w:val="16"/>
              </w:rPr>
              <w:t xml:space="preserve">Докладване до ЕК относно Процедура за нарушение № 2019/2282 относно неизпълнение на задълженията по Директива 2004/54/ЕО на Европейския парламент и на Съвета от 29 април 2004 г. за минималните изисквания за безопасност за тунелите на </w:t>
            </w:r>
            <w:r>
              <w:rPr>
                <w:sz w:val="16"/>
              </w:rPr>
              <w:t>трансевропейската пътна мрежа</w:t>
            </w:r>
          </w:p>
        </w:tc>
        <w:tc>
          <w:tcPr>
            <w:tcW w:w="0" w:type="auto"/>
            <w:vMerge/>
          </w:tcPr>
          <w:p w14:paraId="647D9553" w14:textId="77777777" w:rsidR="00AB6A00" w:rsidRDefault="00F30516">
            <w:pPr>
              <w:spacing w:after="0"/>
            </w:pPr>
            <w:r>
              <w:rPr>
                <w:sz w:val="16"/>
              </w:rPr>
              <w:t>АПИ, МРРБ</w:t>
            </w:r>
          </w:p>
        </w:tc>
        <w:tc>
          <w:tcPr>
            <w:tcW w:w="0" w:type="auto"/>
            <w:vMerge/>
          </w:tcPr>
          <w:p w14:paraId="40D68BE3" w14:textId="77777777" w:rsidR="00AB6A00" w:rsidRDefault="00F30516">
            <w:pPr>
              <w:spacing w:after="0"/>
            </w:pPr>
            <w:r>
              <w:rPr>
                <w:sz w:val="16"/>
              </w:rPr>
              <w:t>09</w:t>
            </w:r>
          </w:p>
        </w:tc>
        <w:tc>
          <w:tcPr>
            <w:tcW w:w="0" w:type="auto"/>
            <w:vMerge/>
          </w:tcPr>
          <w:p w14:paraId="01C14B2D" w14:textId="77777777" w:rsidR="00AB6A00" w:rsidRDefault="00AB6A00">
            <w:pPr>
              <w:spacing w:after="0"/>
            </w:pPr>
          </w:p>
        </w:tc>
        <w:tc>
          <w:tcPr>
            <w:tcW w:w="0" w:type="auto"/>
            <w:vMerge w:val="restart"/>
          </w:tcPr>
          <w:p w14:paraId="6F6DAA4D" w14:textId="77777777" w:rsidR="00AB6A00" w:rsidRDefault="00F30516">
            <w:pPr>
              <w:spacing w:after="0"/>
            </w:pPr>
            <w:r>
              <w:rPr>
                <w:sz w:val="16"/>
              </w:rPr>
              <w:t>21.12.2026</w:t>
            </w:r>
          </w:p>
        </w:tc>
        <w:tc>
          <w:tcPr>
            <w:tcW w:w="0" w:type="auto"/>
            <w:vMerge/>
          </w:tcPr>
          <w:p w14:paraId="5D2B4B94" w14:textId="77777777" w:rsidR="00AB6A00" w:rsidRDefault="00F30516">
            <w:pPr>
              <w:spacing w:after="0"/>
            </w:pPr>
            <w:r>
              <w:rPr>
                <w:sz w:val="16"/>
              </w:rPr>
              <w:t>32004L0054</w:t>
            </w:r>
          </w:p>
        </w:tc>
        <w:tc>
          <w:tcPr>
            <w:tcW w:w="0" w:type="auto"/>
            <w:vMerge/>
          </w:tcPr>
          <w:p w14:paraId="60FF440E" w14:textId="77777777" w:rsidR="00AB6A00" w:rsidRDefault="00F30516">
            <w:pPr>
              <w:spacing w:after="0"/>
            </w:pPr>
            <w:r>
              <w:rPr>
                <w:sz w:val="16"/>
              </w:rPr>
              <w:t>Процедура за нарушение № 2019/2282</w:t>
            </w:r>
          </w:p>
        </w:tc>
        <w:tc>
          <w:tcPr>
            <w:tcW w:w="0" w:type="auto"/>
            <w:vMerge/>
          </w:tcPr>
          <w:p w14:paraId="3BE2BE61" w14:textId="77777777" w:rsidR="00AB6A00" w:rsidRDefault="00AB6A00">
            <w:pPr>
              <w:spacing w:after="0"/>
            </w:pPr>
          </w:p>
        </w:tc>
        <w:tc>
          <w:tcPr>
            <w:tcW w:w="0" w:type="auto"/>
            <w:vMerge/>
          </w:tcPr>
          <w:p w14:paraId="04AE5B4B" w14:textId="77777777" w:rsidR="00AB6A00" w:rsidRDefault="00AB6A00">
            <w:pPr>
              <w:spacing w:after="0"/>
            </w:pPr>
          </w:p>
        </w:tc>
      </w:tr>
      <w:tr w:rsidR="00AB6A00" w14:paraId="00988C9C" w14:textId="77777777">
        <w:trPr>
          <w:trHeight w:val="230"/>
        </w:trPr>
        <w:tc>
          <w:tcPr>
            <w:tcW w:w="0" w:type="auto"/>
            <w:vMerge w:val="restart"/>
          </w:tcPr>
          <w:p w14:paraId="4DA8B5B2" w14:textId="77777777" w:rsidR="00AB6A00" w:rsidRDefault="00F30516">
            <w:pPr>
              <w:pStyle w:val="Numbered"/>
            </w:pPr>
            <w:r>
              <w:rPr>
                <w:sz w:val="16"/>
              </w:rPr>
              <w:t xml:space="preserve">Предоставяне на информация на ЕК за броя  на превозвачите, на които е издаден лиценз на Общността по Регламент (ЕО) № 1072/2009 и за броя на </w:t>
            </w:r>
            <w:r>
              <w:rPr>
                <w:sz w:val="16"/>
              </w:rPr>
              <w:t>заверените копия</w:t>
            </w:r>
          </w:p>
        </w:tc>
        <w:tc>
          <w:tcPr>
            <w:tcW w:w="0" w:type="auto"/>
            <w:vMerge w:val="restart"/>
          </w:tcPr>
          <w:p w14:paraId="5C4F43AE" w14:textId="77777777" w:rsidR="00AB6A00" w:rsidRDefault="00F30516">
            <w:pPr>
              <w:spacing w:after="0"/>
            </w:pPr>
            <w:r>
              <w:rPr>
                <w:sz w:val="16"/>
              </w:rPr>
              <w:t>ИААА, МТС</w:t>
            </w:r>
          </w:p>
        </w:tc>
        <w:tc>
          <w:tcPr>
            <w:tcW w:w="0" w:type="auto"/>
            <w:vMerge w:val="restart"/>
          </w:tcPr>
          <w:p w14:paraId="67E45821" w14:textId="77777777" w:rsidR="00AB6A00" w:rsidRDefault="00F30516">
            <w:pPr>
              <w:spacing w:after="0"/>
            </w:pPr>
            <w:r>
              <w:rPr>
                <w:sz w:val="16"/>
              </w:rPr>
              <w:t>09</w:t>
            </w:r>
          </w:p>
        </w:tc>
        <w:tc>
          <w:tcPr>
            <w:tcW w:w="0" w:type="auto"/>
            <w:vMerge w:val="restart"/>
          </w:tcPr>
          <w:p w14:paraId="3E15D5BC" w14:textId="77777777" w:rsidR="00AB6A00" w:rsidRDefault="00F30516">
            <w:pPr>
              <w:spacing w:after="0"/>
            </w:pPr>
            <w:r>
              <w:rPr>
                <w:sz w:val="16"/>
              </w:rPr>
              <w:t>19.01.2026-30.01.2026</w:t>
            </w:r>
          </w:p>
        </w:tc>
        <w:tc>
          <w:tcPr>
            <w:tcW w:w="0" w:type="auto"/>
            <w:vMerge w:val="restart"/>
          </w:tcPr>
          <w:p w14:paraId="66B56EC7" w14:textId="772F6034" w:rsidR="00AB6A00" w:rsidRDefault="00F30516">
            <w:pPr>
              <w:spacing w:after="0"/>
            </w:pPr>
            <w:r>
              <w:rPr>
                <w:sz w:val="16"/>
              </w:rPr>
              <w:t>30.</w:t>
            </w:r>
            <w:r w:rsidR="00A47DE2">
              <w:rPr>
                <w:sz w:val="16"/>
              </w:rPr>
              <w:t>01</w:t>
            </w:r>
            <w:r>
              <w:rPr>
                <w:sz w:val="16"/>
              </w:rPr>
              <w:t>.202</w:t>
            </w:r>
            <w:r w:rsidR="00A47DE2">
              <w:rPr>
                <w:sz w:val="16"/>
              </w:rPr>
              <w:t>6</w:t>
            </w:r>
          </w:p>
        </w:tc>
        <w:tc>
          <w:tcPr>
            <w:tcW w:w="0" w:type="auto"/>
            <w:vMerge w:val="restart"/>
          </w:tcPr>
          <w:p w14:paraId="5967AE32" w14:textId="77777777" w:rsidR="00AB6A00" w:rsidRDefault="00F30516">
            <w:pPr>
              <w:spacing w:after="0"/>
            </w:pPr>
            <w:r>
              <w:rPr>
                <w:sz w:val="16"/>
              </w:rPr>
              <w:t>32009R1072</w:t>
            </w:r>
          </w:p>
        </w:tc>
        <w:tc>
          <w:tcPr>
            <w:tcW w:w="0" w:type="auto"/>
            <w:vMerge w:val="restart"/>
          </w:tcPr>
          <w:p w14:paraId="79928F33" w14:textId="77777777" w:rsidR="00AB6A00" w:rsidRDefault="00F30516">
            <w:pPr>
              <w:spacing w:after="0"/>
            </w:pPr>
            <w:r>
              <w:rPr>
                <w:sz w:val="16"/>
              </w:rPr>
              <w:t>Изискване на чл. 17, параграф 1 от Регламент (ЕО) № 1072/2009</w:t>
            </w:r>
          </w:p>
        </w:tc>
        <w:tc>
          <w:tcPr>
            <w:tcW w:w="0" w:type="auto"/>
            <w:vMerge w:val="restart"/>
          </w:tcPr>
          <w:p w14:paraId="068C8BF8" w14:textId="77777777" w:rsidR="00AB6A00" w:rsidRDefault="00AB6A00">
            <w:pPr>
              <w:spacing w:after="0"/>
            </w:pPr>
          </w:p>
        </w:tc>
        <w:tc>
          <w:tcPr>
            <w:tcW w:w="0" w:type="auto"/>
            <w:vMerge w:val="restart"/>
          </w:tcPr>
          <w:p w14:paraId="58E2670F" w14:textId="77777777" w:rsidR="00AB6A00" w:rsidRDefault="00AB6A00">
            <w:pPr>
              <w:spacing w:after="0"/>
            </w:pPr>
          </w:p>
        </w:tc>
      </w:tr>
      <w:tr w:rsidR="00AB6A00" w14:paraId="00092059" w14:textId="77777777">
        <w:trPr>
          <w:trHeight w:val="230"/>
        </w:trPr>
        <w:tc>
          <w:tcPr>
            <w:tcW w:w="0" w:type="auto"/>
            <w:vMerge w:val="restart"/>
          </w:tcPr>
          <w:p w14:paraId="7756EE32" w14:textId="77777777" w:rsidR="00AB6A00" w:rsidRDefault="00F30516">
            <w:pPr>
              <w:pStyle w:val="Numbered"/>
            </w:pPr>
            <w:r>
              <w:rPr>
                <w:sz w:val="16"/>
              </w:rPr>
              <w:t xml:space="preserve">Предоставяне на информация на ЕК за броя  на атестациите за водач, издадени през предходната календарна </w:t>
            </w:r>
            <w:r>
              <w:rPr>
                <w:sz w:val="16"/>
              </w:rPr>
              <w:t>година, както и за броя на атестациите за водач в обращение към 31 декември на същата година по Регламент (ЕО) № 1072/2009</w:t>
            </w:r>
          </w:p>
        </w:tc>
        <w:tc>
          <w:tcPr>
            <w:tcW w:w="0" w:type="auto"/>
            <w:vMerge w:val="restart"/>
          </w:tcPr>
          <w:p w14:paraId="5CFCF6D7" w14:textId="77777777" w:rsidR="00AB6A00" w:rsidRDefault="00F30516">
            <w:pPr>
              <w:spacing w:after="0"/>
            </w:pPr>
            <w:r>
              <w:rPr>
                <w:sz w:val="16"/>
              </w:rPr>
              <w:t>ИААА, МТС</w:t>
            </w:r>
          </w:p>
        </w:tc>
        <w:tc>
          <w:tcPr>
            <w:tcW w:w="0" w:type="auto"/>
            <w:vMerge w:val="restart"/>
          </w:tcPr>
          <w:p w14:paraId="6F967317" w14:textId="77777777" w:rsidR="00AB6A00" w:rsidRDefault="00F30516">
            <w:pPr>
              <w:spacing w:after="0"/>
            </w:pPr>
            <w:r>
              <w:rPr>
                <w:sz w:val="16"/>
              </w:rPr>
              <w:t>09</w:t>
            </w:r>
          </w:p>
        </w:tc>
        <w:tc>
          <w:tcPr>
            <w:tcW w:w="0" w:type="auto"/>
            <w:vMerge w:val="restart"/>
          </w:tcPr>
          <w:p w14:paraId="79CA2327" w14:textId="77777777" w:rsidR="00AB6A00" w:rsidRDefault="00F30516">
            <w:pPr>
              <w:spacing w:after="0"/>
            </w:pPr>
            <w:r>
              <w:rPr>
                <w:sz w:val="16"/>
              </w:rPr>
              <w:t>19.01.2026-30.01.2026</w:t>
            </w:r>
          </w:p>
        </w:tc>
        <w:tc>
          <w:tcPr>
            <w:tcW w:w="0" w:type="auto"/>
            <w:vMerge w:val="restart"/>
          </w:tcPr>
          <w:p w14:paraId="5AB37B4A" w14:textId="77777777" w:rsidR="00AB6A00" w:rsidRDefault="00F30516">
            <w:pPr>
              <w:spacing w:after="0"/>
            </w:pPr>
            <w:r>
              <w:rPr>
                <w:sz w:val="16"/>
              </w:rPr>
              <w:t>30.01.2026</w:t>
            </w:r>
          </w:p>
        </w:tc>
        <w:tc>
          <w:tcPr>
            <w:tcW w:w="0" w:type="auto"/>
            <w:vMerge w:val="restart"/>
          </w:tcPr>
          <w:p w14:paraId="328DA3EB" w14:textId="77777777" w:rsidR="00AB6A00" w:rsidRDefault="00F30516">
            <w:pPr>
              <w:spacing w:after="0"/>
            </w:pPr>
            <w:r>
              <w:rPr>
                <w:sz w:val="16"/>
              </w:rPr>
              <w:t>32009R1072</w:t>
            </w:r>
          </w:p>
        </w:tc>
        <w:tc>
          <w:tcPr>
            <w:tcW w:w="0" w:type="auto"/>
            <w:vMerge w:val="restart"/>
          </w:tcPr>
          <w:p w14:paraId="7ED646A2" w14:textId="77777777" w:rsidR="00AB6A00" w:rsidRDefault="00F30516">
            <w:pPr>
              <w:spacing w:after="0"/>
            </w:pPr>
            <w:r>
              <w:rPr>
                <w:sz w:val="16"/>
              </w:rPr>
              <w:t>Изискване на чл. 17, параграф 2 от Регламент (ЕО) № 1072/2009</w:t>
            </w:r>
          </w:p>
        </w:tc>
        <w:tc>
          <w:tcPr>
            <w:tcW w:w="0" w:type="auto"/>
            <w:vMerge w:val="restart"/>
          </w:tcPr>
          <w:p w14:paraId="7D60B400" w14:textId="77777777" w:rsidR="00AB6A00" w:rsidRDefault="00AB6A00">
            <w:pPr>
              <w:spacing w:after="0"/>
            </w:pPr>
          </w:p>
        </w:tc>
        <w:tc>
          <w:tcPr>
            <w:tcW w:w="0" w:type="auto"/>
            <w:vMerge w:val="restart"/>
          </w:tcPr>
          <w:p w14:paraId="01E66DA6" w14:textId="77777777" w:rsidR="00AB6A00" w:rsidRDefault="00AB6A00">
            <w:pPr>
              <w:spacing w:after="0"/>
            </w:pPr>
          </w:p>
        </w:tc>
      </w:tr>
      <w:tr w:rsidR="00AB6A00" w14:paraId="19369BB4" w14:textId="77777777">
        <w:trPr>
          <w:trHeight w:val="230"/>
        </w:trPr>
        <w:tc>
          <w:tcPr>
            <w:tcW w:w="0" w:type="auto"/>
            <w:vMerge w:val="restart"/>
          </w:tcPr>
          <w:p w14:paraId="792A9BCC" w14:textId="77777777" w:rsidR="00AB6A00" w:rsidRDefault="00F30516">
            <w:pPr>
              <w:pStyle w:val="Numbered"/>
            </w:pPr>
            <w:r>
              <w:rPr>
                <w:sz w:val="16"/>
              </w:rPr>
              <w:t>Предоставяне на информация на ЕК за броя  на превозвачите, на които е издаден лиценз на Общността по Регламент (ЕО) № 1073/2009 и за броя на заверените копия</w:t>
            </w:r>
          </w:p>
        </w:tc>
        <w:tc>
          <w:tcPr>
            <w:tcW w:w="0" w:type="auto"/>
            <w:vMerge w:val="restart"/>
          </w:tcPr>
          <w:p w14:paraId="72A7CB0D" w14:textId="77777777" w:rsidR="00AB6A00" w:rsidRDefault="00F30516">
            <w:pPr>
              <w:spacing w:after="0"/>
            </w:pPr>
            <w:r>
              <w:rPr>
                <w:sz w:val="16"/>
              </w:rPr>
              <w:t>ИААА, МТС</w:t>
            </w:r>
          </w:p>
        </w:tc>
        <w:tc>
          <w:tcPr>
            <w:tcW w:w="0" w:type="auto"/>
            <w:vMerge w:val="restart"/>
          </w:tcPr>
          <w:p w14:paraId="2A259AD9" w14:textId="77777777" w:rsidR="00AB6A00" w:rsidRDefault="00F30516">
            <w:pPr>
              <w:spacing w:after="0"/>
            </w:pPr>
            <w:r>
              <w:rPr>
                <w:sz w:val="16"/>
              </w:rPr>
              <w:t>09</w:t>
            </w:r>
          </w:p>
        </w:tc>
        <w:tc>
          <w:tcPr>
            <w:tcW w:w="0" w:type="auto"/>
            <w:vMerge w:val="restart"/>
          </w:tcPr>
          <w:p w14:paraId="7FB24AAC" w14:textId="77777777" w:rsidR="00AB6A00" w:rsidRDefault="00F30516">
            <w:pPr>
              <w:spacing w:after="0"/>
            </w:pPr>
            <w:r>
              <w:rPr>
                <w:sz w:val="16"/>
              </w:rPr>
              <w:t>19.01.2026-30.01.2026</w:t>
            </w:r>
          </w:p>
        </w:tc>
        <w:tc>
          <w:tcPr>
            <w:tcW w:w="0" w:type="auto"/>
            <w:vMerge w:val="restart"/>
          </w:tcPr>
          <w:p w14:paraId="75E7B280" w14:textId="77777777" w:rsidR="00AB6A00" w:rsidRDefault="00F30516">
            <w:pPr>
              <w:spacing w:after="0"/>
            </w:pPr>
            <w:r>
              <w:rPr>
                <w:sz w:val="16"/>
              </w:rPr>
              <w:t>30.01.2026</w:t>
            </w:r>
          </w:p>
        </w:tc>
        <w:tc>
          <w:tcPr>
            <w:tcW w:w="0" w:type="auto"/>
            <w:vMerge w:val="restart"/>
          </w:tcPr>
          <w:p w14:paraId="54B7C8D1" w14:textId="77777777" w:rsidR="00AB6A00" w:rsidRDefault="00F30516">
            <w:pPr>
              <w:spacing w:after="0"/>
            </w:pPr>
            <w:r>
              <w:rPr>
                <w:sz w:val="16"/>
              </w:rPr>
              <w:t>32009R1073</w:t>
            </w:r>
          </w:p>
        </w:tc>
        <w:tc>
          <w:tcPr>
            <w:tcW w:w="0" w:type="auto"/>
            <w:vMerge w:val="restart"/>
          </w:tcPr>
          <w:p w14:paraId="299FDE8E" w14:textId="77777777" w:rsidR="00AB6A00" w:rsidRDefault="00F30516">
            <w:pPr>
              <w:spacing w:after="0"/>
            </w:pPr>
            <w:r>
              <w:rPr>
                <w:sz w:val="16"/>
              </w:rPr>
              <w:t xml:space="preserve">Изискване на чл. 28, параграф 4 от </w:t>
            </w:r>
            <w:r>
              <w:rPr>
                <w:sz w:val="16"/>
              </w:rPr>
              <w:t>Регламент (ЕО) № 1073/2009</w:t>
            </w:r>
          </w:p>
        </w:tc>
        <w:tc>
          <w:tcPr>
            <w:tcW w:w="0" w:type="auto"/>
            <w:vMerge w:val="restart"/>
          </w:tcPr>
          <w:p w14:paraId="7529C540" w14:textId="77777777" w:rsidR="00AB6A00" w:rsidRDefault="00AB6A00">
            <w:pPr>
              <w:spacing w:after="0"/>
            </w:pPr>
          </w:p>
        </w:tc>
        <w:tc>
          <w:tcPr>
            <w:tcW w:w="0" w:type="auto"/>
            <w:vMerge w:val="restart"/>
          </w:tcPr>
          <w:p w14:paraId="5E811605" w14:textId="77777777" w:rsidR="00AB6A00" w:rsidRDefault="00AB6A00">
            <w:pPr>
              <w:spacing w:after="0"/>
            </w:pPr>
          </w:p>
        </w:tc>
      </w:tr>
      <w:tr w:rsidR="00AB6A00" w14:paraId="6E90BD12" w14:textId="77777777">
        <w:trPr>
          <w:trHeight w:val="230"/>
        </w:trPr>
        <w:tc>
          <w:tcPr>
            <w:tcW w:w="0" w:type="auto"/>
            <w:vMerge w:val="restart"/>
          </w:tcPr>
          <w:p w14:paraId="5F0012B8" w14:textId="77777777" w:rsidR="00AB6A00" w:rsidRDefault="00F30516">
            <w:pPr>
              <w:pStyle w:val="Numbered"/>
            </w:pPr>
            <w:r>
              <w:rPr>
                <w:sz w:val="16"/>
              </w:rPr>
              <w:t>Предоставяне на ЕК на доклад за изпратените искания до други държави членки съгласно член 18, параграфи 4–9 от Регламент (ЕО) № 1071/2009, за получените отговори и за предприетите действия въз основа на предоставената информация за периода 01.01.2024 г. – 31.12.2025 г</w:t>
            </w:r>
          </w:p>
        </w:tc>
        <w:tc>
          <w:tcPr>
            <w:tcW w:w="0" w:type="auto"/>
            <w:vMerge w:val="restart"/>
          </w:tcPr>
          <w:p w14:paraId="20DAFDE1" w14:textId="77777777" w:rsidR="00AB6A00" w:rsidRDefault="00F30516">
            <w:pPr>
              <w:spacing w:after="0"/>
            </w:pPr>
            <w:r>
              <w:rPr>
                <w:sz w:val="16"/>
              </w:rPr>
              <w:t>ИААА, МТС</w:t>
            </w:r>
          </w:p>
        </w:tc>
        <w:tc>
          <w:tcPr>
            <w:tcW w:w="0" w:type="auto"/>
            <w:vMerge w:val="restart"/>
          </w:tcPr>
          <w:p w14:paraId="0C4A5CD6" w14:textId="77777777" w:rsidR="00AB6A00" w:rsidRDefault="00F30516">
            <w:pPr>
              <w:spacing w:after="0"/>
            </w:pPr>
            <w:r>
              <w:rPr>
                <w:sz w:val="16"/>
              </w:rPr>
              <w:t>09</w:t>
            </w:r>
          </w:p>
        </w:tc>
        <w:tc>
          <w:tcPr>
            <w:tcW w:w="0" w:type="auto"/>
            <w:vMerge w:val="restart"/>
          </w:tcPr>
          <w:p w14:paraId="1BD824C8" w14:textId="77777777" w:rsidR="00AB6A00" w:rsidRDefault="00F30516">
            <w:pPr>
              <w:spacing w:after="0"/>
            </w:pPr>
            <w:r>
              <w:rPr>
                <w:sz w:val="16"/>
              </w:rPr>
              <w:t>19.01.2026-30.01.2026</w:t>
            </w:r>
          </w:p>
        </w:tc>
        <w:tc>
          <w:tcPr>
            <w:tcW w:w="0" w:type="auto"/>
            <w:vMerge w:val="restart"/>
          </w:tcPr>
          <w:p w14:paraId="4E07D87C" w14:textId="03190111" w:rsidR="00AB6A00" w:rsidRDefault="00A47DE2">
            <w:pPr>
              <w:spacing w:after="0"/>
            </w:pPr>
            <w:r>
              <w:rPr>
                <w:sz w:val="16"/>
              </w:rPr>
              <w:t>30.01.2026</w:t>
            </w:r>
          </w:p>
        </w:tc>
        <w:tc>
          <w:tcPr>
            <w:tcW w:w="0" w:type="auto"/>
            <w:vMerge w:val="restart"/>
          </w:tcPr>
          <w:p w14:paraId="1E08DFFF" w14:textId="77777777" w:rsidR="00AB6A00" w:rsidRDefault="00F30516">
            <w:pPr>
              <w:spacing w:after="0"/>
            </w:pPr>
            <w:r>
              <w:rPr>
                <w:sz w:val="16"/>
              </w:rPr>
              <w:t>32009R1071</w:t>
            </w:r>
          </w:p>
        </w:tc>
        <w:tc>
          <w:tcPr>
            <w:tcW w:w="0" w:type="auto"/>
            <w:vMerge w:val="restart"/>
          </w:tcPr>
          <w:p w14:paraId="5585F009" w14:textId="77777777" w:rsidR="00AB6A00" w:rsidRDefault="00F30516">
            <w:pPr>
              <w:spacing w:after="0"/>
            </w:pPr>
            <w:r>
              <w:rPr>
                <w:sz w:val="16"/>
              </w:rPr>
              <w:t>Изискване на чл. 26, параграф 3 от Регламент (ЕО) № 1071/2009</w:t>
            </w:r>
          </w:p>
        </w:tc>
        <w:tc>
          <w:tcPr>
            <w:tcW w:w="0" w:type="auto"/>
            <w:vMerge w:val="restart"/>
          </w:tcPr>
          <w:p w14:paraId="0E565E2B" w14:textId="77777777" w:rsidR="00AB6A00" w:rsidRDefault="00AB6A00">
            <w:pPr>
              <w:spacing w:after="0"/>
            </w:pPr>
          </w:p>
        </w:tc>
        <w:tc>
          <w:tcPr>
            <w:tcW w:w="0" w:type="auto"/>
            <w:vMerge w:val="restart"/>
          </w:tcPr>
          <w:p w14:paraId="22674362" w14:textId="77777777" w:rsidR="00AB6A00" w:rsidRDefault="00AB6A00">
            <w:pPr>
              <w:spacing w:after="0"/>
            </w:pPr>
          </w:p>
        </w:tc>
      </w:tr>
      <w:tr w:rsidR="00AB6A00" w14:paraId="2569CD32" w14:textId="77777777">
        <w:trPr>
          <w:trHeight w:val="230"/>
        </w:trPr>
        <w:tc>
          <w:tcPr>
            <w:tcW w:w="0" w:type="auto"/>
            <w:vMerge w:val="restart"/>
          </w:tcPr>
          <w:p w14:paraId="41B25DC4" w14:textId="77777777" w:rsidR="00AB6A00" w:rsidRDefault="00F30516">
            <w:pPr>
              <w:pStyle w:val="Numbered"/>
            </w:pPr>
            <w:r>
              <w:rPr>
                <w:sz w:val="16"/>
              </w:rPr>
              <w:t xml:space="preserve">Предоставяне на информация на ЕК за броя на извършените през 2025 година проверки на </w:t>
            </w:r>
            <w:r>
              <w:rPr>
                <w:sz w:val="16"/>
              </w:rPr>
              <w:t>каботажни превози и броя на проверените превозни средства в съответствие с член 10а от Регламент (ЕО) № 1072/2009</w:t>
            </w:r>
          </w:p>
        </w:tc>
        <w:tc>
          <w:tcPr>
            <w:tcW w:w="0" w:type="auto"/>
            <w:vMerge w:val="restart"/>
          </w:tcPr>
          <w:p w14:paraId="72C3F65A" w14:textId="77777777" w:rsidR="00AB6A00" w:rsidRDefault="00F30516">
            <w:pPr>
              <w:spacing w:after="0"/>
            </w:pPr>
            <w:r>
              <w:rPr>
                <w:sz w:val="16"/>
              </w:rPr>
              <w:t>ИААА, МТС</w:t>
            </w:r>
          </w:p>
        </w:tc>
        <w:tc>
          <w:tcPr>
            <w:tcW w:w="0" w:type="auto"/>
            <w:vMerge w:val="restart"/>
          </w:tcPr>
          <w:p w14:paraId="62CEC5D7" w14:textId="77777777" w:rsidR="00AB6A00" w:rsidRDefault="00F30516">
            <w:pPr>
              <w:spacing w:after="0"/>
            </w:pPr>
            <w:r>
              <w:rPr>
                <w:sz w:val="16"/>
              </w:rPr>
              <w:t>09</w:t>
            </w:r>
          </w:p>
        </w:tc>
        <w:tc>
          <w:tcPr>
            <w:tcW w:w="0" w:type="auto"/>
            <w:vMerge w:val="restart"/>
          </w:tcPr>
          <w:p w14:paraId="3188BFB8" w14:textId="77777777" w:rsidR="00AB6A00" w:rsidRDefault="00F30516">
            <w:pPr>
              <w:spacing w:after="0"/>
            </w:pPr>
            <w:r>
              <w:rPr>
                <w:sz w:val="16"/>
              </w:rPr>
              <w:t>02.03.2026-30.03.2026</w:t>
            </w:r>
          </w:p>
        </w:tc>
        <w:tc>
          <w:tcPr>
            <w:tcW w:w="0" w:type="auto"/>
            <w:vMerge w:val="restart"/>
          </w:tcPr>
          <w:p w14:paraId="662FBDEC" w14:textId="77777777" w:rsidR="00AB6A00" w:rsidRDefault="00F30516">
            <w:pPr>
              <w:spacing w:after="0"/>
            </w:pPr>
            <w:r>
              <w:rPr>
                <w:sz w:val="16"/>
              </w:rPr>
              <w:t>30.03.2026</w:t>
            </w:r>
          </w:p>
        </w:tc>
        <w:tc>
          <w:tcPr>
            <w:tcW w:w="0" w:type="auto"/>
            <w:vMerge w:val="restart"/>
          </w:tcPr>
          <w:p w14:paraId="5095FCE5" w14:textId="77777777" w:rsidR="00AB6A00" w:rsidRDefault="00F30516">
            <w:pPr>
              <w:spacing w:after="0"/>
            </w:pPr>
            <w:r>
              <w:rPr>
                <w:sz w:val="16"/>
              </w:rPr>
              <w:t>32009R1072</w:t>
            </w:r>
          </w:p>
        </w:tc>
        <w:tc>
          <w:tcPr>
            <w:tcW w:w="0" w:type="auto"/>
            <w:vMerge w:val="restart"/>
          </w:tcPr>
          <w:p w14:paraId="2513C831" w14:textId="77777777" w:rsidR="00AB6A00" w:rsidRDefault="00F30516">
            <w:pPr>
              <w:spacing w:after="0"/>
            </w:pPr>
            <w:r>
              <w:rPr>
                <w:sz w:val="16"/>
              </w:rPr>
              <w:t>Изискване на чл. 17, параграф 3 от Регламент (ЕО) № 1072/2009</w:t>
            </w:r>
          </w:p>
        </w:tc>
        <w:tc>
          <w:tcPr>
            <w:tcW w:w="0" w:type="auto"/>
            <w:vMerge w:val="restart"/>
          </w:tcPr>
          <w:p w14:paraId="02F3C1F7" w14:textId="77777777" w:rsidR="00AB6A00" w:rsidRDefault="00AB6A00">
            <w:pPr>
              <w:spacing w:after="0"/>
            </w:pPr>
          </w:p>
        </w:tc>
        <w:tc>
          <w:tcPr>
            <w:tcW w:w="0" w:type="auto"/>
            <w:vMerge w:val="restart"/>
          </w:tcPr>
          <w:p w14:paraId="5C64E31E" w14:textId="77777777" w:rsidR="00AB6A00" w:rsidRDefault="00AB6A00">
            <w:pPr>
              <w:spacing w:after="0"/>
            </w:pPr>
          </w:p>
        </w:tc>
      </w:tr>
      <w:tr w:rsidR="00AB6A00" w14:paraId="64364A19" w14:textId="77777777">
        <w:trPr>
          <w:trHeight w:val="230"/>
        </w:trPr>
        <w:tc>
          <w:tcPr>
            <w:tcW w:w="0" w:type="auto"/>
            <w:vMerge w:val="restart"/>
          </w:tcPr>
          <w:p w14:paraId="66F1B2BB" w14:textId="77777777" w:rsidR="00AB6A00" w:rsidRDefault="00F30516">
            <w:pPr>
              <w:pStyle w:val="Numbered"/>
            </w:pPr>
            <w:r>
              <w:rPr>
                <w:sz w:val="16"/>
              </w:rPr>
              <w:t>Предоставяне на информация на ЕК за извършените през 2024 г. и 2025 г. проверки на превозни средства за превоз на опасни товари</w:t>
            </w:r>
          </w:p>
        </w:tc>
        <w:tc>
          <w:tcPr>
            <w:tcW w:w="0" w:type="auto"/>
            <w:vMerge w:val="restart"/>
          </w:tcPr>
          <w:p w14:paraId="61629948" w14:textId="77777777" w:rsidR="00AB6A00" w:rsidRDefault="00F30516">
            <w:pPr>
              <w:spacing w:after="0"/>
            </w:pPr>
            <w:r>
              <w:rPr>
                <w:sz w:val="16"/>
              </w:rPr>
              <w:t>ИААА, МТС</w:t>
            </w:r>
          </w:p>
        </w:tc>
        <w:tc>
          <w:tcPr>
            <w:tcW w:w="0" w:type="auto"/>
            <w:vMerge w:val="restart"/>
          </w:tcPr>
          <w:p w14:paraId="1E9F47D5" w14:textId="77777777" w:rsidR="00AB6A00" w:rsidRDefault="00F30516">
            <w:pPr>
              <w:spacing w:after="0"/>
            </w:pPr>
            <w:r>
              <w:rPr>
                <w:sz w:val="16"/>
              </w:rPr>
              <w:t>09</w:t>
            </w:r>
          </w:p>
        </w:tc>
        <w:tc>
          <w:tcPr>
            <w:tcW w:w="0" w:type="auto"/>
            <w:vMerge w:val="restart"/>
          </w:tcPr>
          <w:p w14:paraId="5F9386B3" w14:textId="77777777" w:rsidR="00AB6A00" w:rsidRDefault="00F30516">
            <w:pPr>
              <w:spacing w:after="0"/>
            </w:pPr>
            <w:r>
              <w:rPr>
                <w:sz w:val="16"/>
              </w:rPr>
              <w:t>02.09.2026-30.09.2026</w:t>
            </w:r>
          </w:p>
        </w:tc>
        <w:tc>
          <w:tcPr>
            <w:tcW w:w="0" w:type="auto"/>
            <w:vMerge w:val="restart"/>
          </w:tcPr>
          <w:p w14:paraId="39A37671" w14:textId="77777777" w:rsidR="00AB6A00" w:rsidRDefault="00F30516">
            <w:pPr>
              <w:spacing w:after="0"/>
            </w:pPr>
            <w:r>
              <w:rPr>
                <w:sz w:val="16"/>
              </w:rPr>
              <w:t>30.09.2026</w:t>
            </w:r>
          </w:p>
        </w:tc>
        <w:tc>
          <w:tcPr>
            <w:tcW w:w="0" w:type="auto"/>
            <w:vMerge w:val="restart"/>
          </w:tcPr>
          <w:p w14:paraId="25E2DBA8" w14:textId="77777777" w:rsidR="00A47DE2" w:rsidRPr="00A47DE2" w:rsidRDefault="00A47DE2" w:rsidP="00A47DE2">
            <w:pPr>
              <w:spacing w:after="0"/>
              <w:rPr>
                <w:sz w:val="16"/>
              </w:rPr>
            </w:pPr>
            <w:r w:rsidRPr="00A47DE2">
              <w:rPr>
                <w:sz w:val="16"/>
              </w:rPr>
              <w:t>32022L1999</w:t>
            </w:r>
          </w:p>
          <w:p w14:paraId="0B11774E" w14:textId="77777777" w:rsidR="00A47DE2" w:rsidRPr="00A47DE2" w:rsidRDefault="00A47DE2" w:rsidP="00A47DE2">
            <w:pPr>
              <w:spacing w:after="0"/>
              <w:rPr>
                <w:sz w:val="16"/>
              </w:rPr>
            </w:pPr>
            <w:r w:rsidRPr="00A47DE2">
              <w:rPr>
                <w:sz w:val="16"/>
              </w:rPr>
              <w:t>(31995L0050)</w:t>
            </w:r>
          </w:p>
          <w:p w14:paraId="4F0398BA" w14:textId="6815C2E6" w:rsidR="00AB6A00" w:rsidRDefault="00AB6A00" w:rsidP="00A47DE2">
            <w:pPr>
              <w:spacing w:after="0"/>
            </w:pPr>
          </w:p>
        </w:tc>
        <w:tc>
          <w:tcPr>
            <w:tcW w:w="0" w:type="auto"/>
            <w:vMerge w:val="restart"/>
          </w:tcPr>
          <w:p w14:paraId="3B3855D5" w14:textId="77777777" w:rsidR="00A47DE2" w:rsidRPr="00A47DE2" w:rsidRDefault="00A47DE2" w:rsidP="00A47DE2">
            <w:pPr>
              <w:spacing w:after="0"/>
              <w:rPr>
                <w:sz w:val="16"/>
              </w:rPr>
            </w:pPr>
            <w:r w:rsidRPr="00A47DE2">
              <w:rPr>
                <w:sz w:val="16"/>
              </w:rPr>
              <w:t xml:space="preserve">Изискване на чл. 9, параграф 1а от Директива (ЕС) 2022/1999 </w:t>
            </w:r>
          </w:p>
          <w:p w14:paraId="580702F1" w14:textId="7B41A40B" w:rsidR="00AB6A00" w:rsidRDefault="00A47DE2" w:rsidP="00A47DE2">
            <w:pPr>
              <w:spacing w:after="0"/>
            </w:pPr>
            <w:r w:rsidRPr="00A47DE2">
              <w:rPr>
                <w:sz w:val="16"/>
              </w:rPr>
              <w:t>(кодифициран текст на Директива 95/50/ЕО</w:t>
            </w:r>
          </w:p>
        </w:tc>
        <w:tc>
          <w:tcPr>
            <w:tcW w:w="0" w:type="auto"/>
            <w:vMerge w:val="restart"/>
          </w:tcPr>
          <w:p w14:paraId="2008BC8E" w14:textId="77777777" w:rsidR="00AB6A00" w:rsidRDefault="00AB6A00">
            <w:pPr>
              <w:spacing w:after="0"/>
            </w:pPr>
          </w:p>
        </w:tc>
        <w:tc>
          <w:tcPr>
            <w:tcW w:w="0" w:type="auto"/>
            <w:vMerge w:val="restart"/>
          </w:tcPr>
          <w:p w14:paraId="0A3667BC" w14:textId="77777777" w:rsidR="00AB6A00" w:rsidRDefault="00AB6A00">
            <w:pPr>
              <w:spacing w:after="0"/>
            </w:pPr>
          </w:p>
        </w:tc>
      </w:tr>
    </w:tbl>
    <w:p w14:paraId="11C580C5" w14:textId="77777777" w:rsidR="00AB6A00" w:rsidRDefault="00F30516">
      <w:pPr>
        <w:pStyle w:val="Heading1"/>
      </w:pPr>
      <w:bookmarkStart w:id="12" w:name="10"/>
      <w:r>
        <w:rPr>
          <w:sz w:val="24"/>
        </w:rPr>
        <w:lastRenderedPageBreak/>
        <w:br/>
      </w:r>
      <w:bookmarkStart w:id="13" w:name="_Toc218602301"/>
      <w:r>
        <w:rPr>
          <w:sz w:val="24"/>
        </w:rPr>
        <w:t>РГ 10 - Данъчна политика</w:t>
      </w:r>
      <w:bookmarkEnd w:id="13"/>
    </w:p>
    <w:bookmarkEnd w:id="12"/>
    <w:p w14:paraId="012A8FA6" w14:textId="77777777" w:rsidR="00AB6A00" w:rsidRDefault="00F30516">
      <w:pPr>
        <w:keepNext/>
        <w:spacing w:before="200"/>
      </w:pPr>
      <w:r>
        <w:rPr>
          <w:sz w:val="16"/>
        </w:rPr>
        <w:t>1.Правни мерки</w:t>
      </w:r>
    </w:p>
    <w:p w14:paraId="58D57206" w14:textId="02BC0765" w:rsidR="00AB6A00" w:rsidRDefault="00F30516">
      <w:pPr>
        <w:keepNext/>
        <w:spacing w:before="200"/>
      </w:pPr>
      <w:r>
        <w:rPr>
          <w:sz w:val="16"/>
        </w:rPr>
        <w:t>1.1 Проекти на закони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1283"/>
        <w:gridCol w:w="1005"/>
        <w:gridCol w:w="546"/>
        <w:gridCol w:w="1175"/>
        <w:gridCol w:w="1029"/>
        <w:gridCol w:w="1224"/>
        <w:gridCol w:w="905"/>
        <w:gridCol w:w="1076"/>
        <w:gridCol w:w="926"/>
        <w:gridCol w:w="1083"/>
        <w:gridCol w:w="1848"/>
        <w:gridCol w:w="1231"/>
        <w:gridCol w:w="664"/>
        <w:gridCol w:w="1429"/>
      </w:tblGrid>
      <w:tr w:rsidR="00AB6A00" w14:paraId="215865AD" w14:textId="77777777">
        <w:trPr>
          <w:cantSplit/>
          <w:trHeight w:val="264"/>
          <w:tblHeader/>
        </w:trPr>
        <w:tc>
          <w:tcPr>
            <w:tcW w:w="0" w:type="auto"/>
            <w:vMerge w:val="restart"/>
            <w:shd w:val="clear" w:color="auto" w:fill="CCCCCC"/>
            <w:vAlign w:val="center"/>
          </w:tcPr>
          <w:p w14:paraId="0F843C28"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5F047FA7"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4AA2218E"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48EE100A" w14:textId="77777777" w:rsidR="00AB6A00" w:rsidRDefault="00F30516">
            <w:pPr>
              <w:spacing w:after="0"/>
              <w:jc w:val="center"/>
            </w:pPr>
            <w:r>
              <w:rPr>
                <w:sz w:val="16"/>
              </w:rPr>
              <w:t xml:space="preserve">Изработване на </w:t>
            </w:r>
            <w:r>
              <w:rPr>
                <w:sz w:val="16"/>
              </w:rPr>
              <w:t>нормативния акт и таблица за съответствие от-до</w:t>
            </w:r>
          </w:p>
        </w:tc>
        <w:tc>
          <w:tcPr>
            <w:tcW w:w="0" w:type="auto"/>
            <w:vMerge w:val="restart"/>
            <w:shd w:val="clear" w:color="auto" w:fill="CCCCCC"/>
            <w:vAlign w:val="center"/>
          </w:tcPr>
          <w:p w14:paraId="6FEA2619" w14:textId="77777777" w:rsidR="00AB6A00" w:rsidRDefault="00F30516">
            <w:pPr>
              <w:spacing w:after="0"/>
              <w:jc w:val="center"/>
            </w:pPr>
            <w:r>
              <w:rPr>
                <w:sz w:val="16"/>
              </w:rPr>
              <w:t>Краен срок за съгласуване в РГ</w:t>
            </w:r>
          </w:p>
        </w:tc>
        <w:tc>
          <w:tcPr>
            <w:tcW w:w="0" w:type="auto"/>
            <w:vMerge w:val="restart"/>
            <w:shd w:val="clear" w:color="auto" w:fill="CCCCCC"/>
            <w:vAlign w:val="center"/>
          </w:tcPr>
          <w:p w14:paraId="04C47E74" w14:textId="77777777" w:rsidR="00AB6A00" w:rsidRDefault="00F30516">
            <w:pPr>
              <w:spacing w:after="0"/>
              <w:jc w:val="center"/>
            </w:pPr>
            <w:r>
              <w:rPr>
                <w:sz w:val="16"/>
              </w:rPr>
              <w:t>Дата за предварително съгласуване</w:t>
            </w:r>
          </w:p>
        </w:tc>
        <w:tc>
          <w:tcPr>
            <w:tcW w:w="0" w:type="auto"/>
            <w:vMerge w:val="restart"/>
            <w:shd w:val="clear" w:color="auto" w:fill="CCCCCC"/>
            <w:vAlign w:val="center"/>
          </w:tcPr>
          <w:p w14:paraId="0133D4E1" w14:textId="77777777" w:rsidR="00AB6A00" w:rsidRDefault="00F30516">
            <w:pPr>
              <w:spacing w:after="0"/>
              <w:jc w:val="center"/>
            </w:pPr>
            <w:r>
              <w:rPr>
                <w:sz w:val="16"/>
              </w:rPr>
              <w:t>Дата за внасяне в МС</w:t>
            </w:r>
          </w:p>
        </w:tc>
        <w:tc>
          <w:tcPr>
            <w:tcW w:w="0" w:type="auto"/>
            <w:vMerge w:val="restart"/>
            <w:shd w:val="clear" w:color="auto" w:fill="CCCCCC"/>
            <w:vAlign w:val="center"/>
          </w:tcPr>
          <w:p w14:paraId="3C7A59B6" w14:textId="77777777" w:rsidR="00AB6A00" w:rsidRDefault="00F30516">
            <w:pPr>
              <w:spacing w:after="0"/>
              <w:jc w:val="center"/>
            </w:pPr>
            <w:r>
              <w:rPr>
                <w:sz w:val="16"/>
              </w:rPr>
              <w:t>Дата за разглеждане на заседание на МС</w:t>
            </w:r>
          </w:p>
        </w:tc>
        <w:tc>
          <w:tcPr>
            <w:tcW w:w="0" w:type="auto"/>
            <w:vMerge w:val="restart"/>
            <w:shd w:val="clear" w:color="auto" w:fill="CCCCCC"/>
            <w:vAlign w:val="center"/>
          </w:tcPr>
          <w:p w14:paraId="3CD067C5" w14:textId="77777777" w:rsidR="00AB6A00" w:rsidRDefault="00F30516">
            <w:pPr>
              <w:spacing w:after="0"/>
              <w:jc w:val="center"/>
            </w:pPr>
            <w:r>
              <w:rPr>
                <w:sz w:val="16"/>
              </w:rPr>
              <w:t>Краен срок за приемане от НС</w:t>
            </w:r>
          </w:p>
        </w:tc>
        <w:tc>
          <w:tcPr>
            <w:tcW w:w="0" w:type="auto"/>
            <w:vMerge w:val="restart"/>
            <w:shd w:val="clear" w:color="auto" w:fill="CCCCCC"/>
            <w:vAlign w:val="center"/>
          </w:tcPr>
          <w:p w14:paraId="2229CEE7" w14:textId="77777777" w:rsidR="00AB6A00" w:rsidRDefault="00F30516">
            <w:pPr>
              <w:spacing w:after="0"/>
              <w:jc w:val="center"/>
            </w:pPr>
            <w:r>
              <w:rPr>
                <w:sz w:val="16"/>
              </w:rPr>
              <w:t>Дата за нотификация</w:t>
            </w:r>
          </w:p>
        </w:tc>
        <w:tc>
          <w:tcPr>
            <w:tcW w:w="0" w:type="auto"/>
            <w:vMerge w:val="restart"/>
            <w:shd w:val="clear" w:color="auto" w:fill="CCCCCC"/>
            <w:vAlign w:val="center"/>
          </w:tcPr>
          <w:p w14:paraId="38F341B2"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672C11F8"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20BA3BCD"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2394DFBF" w14:textId="77777777" w:rsidR="00AB6A00" w:rsidRDefault="00F30516">
            <w:pPr>
              <w:spacing w:after="0"/>
              <w:jc w:val="center"/>
            </w:pPr>
            <w:r>
              <w:rPr>
                <w:sz w:val="16"/>
              </w:rPr>
              <w:t>Информация за хода на изпълнение(СЕВ)</w:t>
            </w:r>
          </w:p>
        </w:tc>
      </w:tr>
      <w:tr w:rsidR="00AB6A00" w14:paraId="6D8BC890" w14:textId="77777777">
        <w:trPr>
          <w:trHeight w:val="230"/>
        </w:trPr>
        <w:tc>
          <w:tcPr>
            <w:tcW w:w="0" w:type="auto"/>
            <w:vMerge w:val="restart"/>
          </w:tcPr>
          <w:p w14:paraId="574155AB" w14:textId="77777777" w:rsidR="00AB6A00" w:rsidRDefault="00F30516">
            <w:pPr>
              <w:pStyle w:val="Numbered"/>
            </w:pPr>
            <w:r>
              <w:rPr>
                <w:sz w:val="16"/>
              </w:rPr>
              <w:t>Проект на ЗИД на Закона за данък върху добавената стойност</w:t>
            </w:r>
          </w:p>
        </w:tc>
        <w:tc>
          <w:tcPr>
            <w:tcW w:w="0" w:type="auto"/>
            <w:vMerge w:val="restart"/>
          </w:tcPr>
          <w:p w14:paraId="00806754" w14:textId="77777777" w:rsidR="00AB6A00" w:rsidRDefault="00F30516">
            <w:pPr>
              <w:spacing w:after="0"/>
            </w:pPr>
            <w:r>
              <w:rPr>
                <w:sz w:val="16"/>
              </w:rPr>
              <w:t>МФ</w:t>
            </w:r>
          </w:p>
        </w:tc>
        <w:tc>
          <w:tcPr>
            <w:tcW w:w="0" w:type="auto"/>
            <w:vMerge w:val="restart"/>
          </w:tcPr>
          <w:p w14:paraId="5908ABB3" w14:textId="77777777" w:rsidR="00AB6A00" w:rsidRDefault="00F30516">
            <w:pPr>
              <w:spacing w:after="0"/>
            </w:pPr>
            <w:r>
              <w:rPr>
                <w:sz w:val="16"/>
              </w:rPr>
              <w:t>10</w:t>
            </w:r>
          </w:p>
        </w:tc>
        <w:tc>
          <w:tcPr>
            <w:tcW w:w="0" w:type="auto"/>
            <w:vMerge w:val="restart"/>
          </w:tcPr>
          <w:p w14:paraId="3CAFD5FC" w14:textId="77777777" w:rsidR="00AB6A00" w:rsidRDefault="00F30516">
            <w:pPr>
              <w:spacing w:after="0"/>
            </w:pPr>
            <w:r>
              <w:rPr>
                <w:sz w:val="16"/>
              </w:rPr>
              <w:t>03.08.2026-31.08.2026</w:t>
            </w:r>
          </w:p>
        </w:tc>
        <w:tc>
          <w:tcPr>
            <w:tcW w:w="0" w:type="auto"/>
            <w:vMerge w:val="restart"/>
          </w:tcPr>
          <w:p w14:paraId="40B0EF53" w14:textId="77777777" w:rsidR="00AB6A00" w:rsidRDefault="00F30516">
            <w:pPr>
              <w:spacing w:after="0"/>
            </w:pPr>
            <w:r>
              <w:rPr>
                <w:sz w:val="16"/>
              </w:rPr>
              <w:t>04.09.2026</w:t>
            </w:r>
          </w:p>
        </w:tc>
        <w:tc>
          <w:tcPr>
            <w:tcW w:w="0" w:type="auto"/>
            <w:vMerge w:val="restart"/>
          </w:tcPr>
          <w:p w14:paraId="5EDA27A1" w14:textId="77777777" w:rsidR="00AB6A00" w:rsidRDefault="00F30516">
            <w:pPr>
              <w:spacing w:after="0"/>
            </w:pPr>
            <w:r>
              <w:rPr>
                <w:sz w:val="16"/>
              </w:rPr>
              <w:t>07.09.2026</w:t>
            </w:r>
          </w:p>
        </w:tc>
        <w:tc>
          <w:tcPr>
            <w:tcW w:w="0" w:type="auto"/>
            <w:vMerge w:val="restart"/>
          </w:tcPr>
          <w:p w14:paraId="722F3B94" w14:textId="77777777" w:rsidR="00AB6A00" w:rsidRDefault="00F30516">
            <w:pPr>
              <w:spacing w:after="0"/>
            </w:pPr>
            <w:r>
              <w:rPr>
                <w:sz w:val="16"/>
              </w:rPr>
              <w:t>16.10.2026</w:t>
            </w:r>
          </w:p>
        </w:tc>
        <w:tc>
          <w:tcPr>
            <w:tcW w:w="0" w:type="auto"/>
            <w:vMerge w:val="restart"/>
          </w:tcPr>
          <w:p w14:paraId="190D92C8" w14:textId="77777777" w:rsidR="00AB6A00" w:rsidRDefault="00F30516">
            <w:pPr>
              <w:spacing w:after="0"/>
            </w:pPr>
            <w:r>
              <w:rPr>
                <w:sz w:val="16"/>
              </w:rPr>
              <w:t>27.10.2026</w:t>
            </w:r>
          </w:p>
        </w:tc>
        <w:tc>
          <w:tcPr>
            <w:tcW w:w="0" w:type="auto"/>
            <w:vMerge w:val="restart"/>
          </w:tcPr>
          <w:p w14:paraId="38C4B96E" w14:textId="77777777" w:rsidR="00AB6A00" w:rsidRDefault="00F30516">
            <w:pPr>
              <w:spacing w:after="0"/>
            </w:pPr>
            <w:r>
              <w:rPr>
                <w:sz w:val="16"/>
              </w:rPr>
              <w:t>18.12.2026</w:t>
            </w:r>
          </w:p>
        </w:tc>
        <w:tc>
          <w:tcPr>
            <w:tcW w:w="0" w:type="auto"/>
            <w:vMerge w:val="restart"/>
          </w:tcPr>
          <w:p w14:paraId="6E0A8255" w14:textId="77777777" w:rsidR="00AB6A00" w:rsidRDefault="00F30516">
            <w:pPr>
              <w:spacing w:after="0"/>
            </w:pPr>
            <w:r>
              <w:rPr>
                <w:sz w:val="16"/>
              </w:rPr>
              <w:t>31.12.2026</w:t>
            </w:r>
          </w:p>
        </w:tc>
        <w:tc>
          <w:tcPr>
            <w:tcW w:w="0" w:type="auto"/>
            <w:vMerge w:val="restart"/>
          </w:tcPr>
          <w:p w14:paraId="2436DAC3" w14:textId="77777777" w:rsidR="00AB6A00" w:rsidRDefault="00F30516">
            <w:pPr>
              <w:spacing w:after="0"/>
            </w:pPr>
            <w:r>
              <w:rPr>
                <w:sz w:val="16"/>
              </w:rPr>
              <w:t>32025L0516</w:t>
            </w:r>
          </w:p>
        </w:tc>
        <w:tc>
          <w:tcPr>
            <w:tcW w:w="0" w:type="auto"/>
            <w:vMerge w:val="restart"/>
          </w:tcPr>
          <w:p w14:paraId="67732342" w14:textId="77777777" w:rsidR="00AB6A00" w:rsidRDefault="00F30516">
            <w:pPr>
              <w:spacing w:after="0"/>
            </w:pPr>
            <w:r>
              <w:rPr>
                <w:sz w:val="16"/>
              </w:rPr>
              <w:t>Въвеждане на изисквания на Директива (ЕС) 2025/516</w:t>
            </w:r>
          </w:p>
        </w:tc>
        <w:tc>
          <w:tcPr>
            <w:tcW w:w="0" w:type="auto"/>
            <w:vMerge w:val="restart"/>
          </w:tcPr>
          <w:p w14:paraId="471C9290" w14:textId="77777777" w:rsidR="00AB6A00" w:rsidRDefault="00AB6A00">
            <w:pPr>
              <w:spacing w:after="0"/>
            </w:pPr>
          </w:p>
        </w:tc>
        <w:tc>
          <w:tcPr>
            <w:tcW w:w="0" w:type="auto"/>
            <w:vMerge w:val="restart"/>
          </w:tcPr>
          <w:p w14:paraId="2E2F7442" w14:textId="77777777" w:rsidR="00AB6A00" w:rsidRDefault="00AB6A00">
            <w:pPr>
              <w:spacing w:after="0"/>
            </w:pPr>
          </w:p>
        </w:tc>
      </w:tr>
      <w:tr w:rsidR="00AB6A00" w14:paraId="1DA40C05" w14:textId="77777777">
        <w:trPr>
          <w:trHeight w:val="230"/>
        </w:trPr>
        <w:tc>
          <w:tcPr>
            <w:tcW w:w="0" w:type="auto"/>
            <w:vMerge w:val="restart"/>
          </w:tcPr>
          <w:p w14:paraId="269A2C2F" w14:textId="77777777" w:rsidR="00AB6A00" w:rsidRDefault="00F30516">
            <w:pPr>
              <w:pStyle w:val="Numbered"/>
            </w:pPr>
            <w:r>
              <w:rPr>
                <w:sz w:val="16"/>
              </w:rPr>
              <w:t>Проект на ЗИД на Данъчно-осигурителен процесуален кодекс</w:t>
            </w:r>
          </w:p>
        </w:tc>
        <w:tc>
          <w:tcPr>
            <w:tcW w:w="0" w:type="auto"/>
            <w:vMerge w:val="restart"/>
          </w:tcPr>
          <w:p w14:paraId="039DC1E6" w14:textId="77777777" w:rsidR="00AB6A00" w:rsidRDefault="00F30516">
            <w:pPr>
              <w:spacing w:after="0"/>
            </w:pPr>
            <w:r>
              <w:rPr>
                <w:sz w:val="16"/>
              </w:rPr>
              <w:t>МФ</w:t>
            </w:r>
          </w:p>
        </w:tc>
        <w:tc>
          <w:tcPr>
            <w:tcW w:w="0" w:type="auto"/>
            <w:vMerge w:val="restart"/>
          </w:tcPr>
          <w:p w14:paraId="56243838" w14:textId="77777777" w:rsidR="00AB6A00" w:rsidRDefault="00F30516">
            <w:pPr>
              <w:spacing w:after="0"/>
            </w:pPr>
            <w:r>
              <w:rPr>
                <w:sz w:val="16"/>
              </w:rPr>
              <w:t>10</w:t>
            </w:r>
          </w:p>
        </w:tc>
        <w:tc>
          <w:tcPr>
            <w:tcW w:w="0" w:type="auto"/>
            <w:vMerge w:val="restart"/>
          </w:tcPr>
          <w:p w14:paraId="468DA7DE" w14:textId="77777777" w:rsidR="00AB6A00" w:rsidRDefault="00AB6A00">
            <w:pPr>
              <w:spacing w:after="0"/>
            </w:pPr>
          </w:p>
        </w:tc>
        <w:tc>
          <w:tcPr>
            <w:tcW w:w="0" w:type="auto"/>
            <w:vMerge w:val="restart"/>
          </w:tcPr>
          <w:p w14:paraId="436DBC3A" w14:textId="77777777" w:rsidR="00AB6A00" w:rsidRDefault="00AB6A00">
            <w:pPr>
              <w:spacing w:after="0"/>
            </w:pPr>
          </w:p>
        </w:tc>
        <w:tc>
          <w:tcPr>
            <w:tcW w:w="0" w:type="auto"/>
            <w:vMerge w:val="restart"/>
          </w:tcPr>
          <w:p w14:paraId="63DAC8F9" w14:textId="77777777" w:rsidR="00AB6A00" w:rsidRDefault="00AB6A00">
            <w:pPr>
              <w:spacing w:after="0"/>
            </w:pPr>
          </w:p>
        </w:tc>
        <w:tc>
          <w:tcPr>
            <w:tcW w:w="0" w:type="auto"/>
            <w:vMerge w:val="restart"/>
          </w:tcPr>
          <w:p w14:paraId="5B5CD25F" w14:textId="77777777" w:rsidR="00AB6A00" w:rsidRDefault="00AB6A00">
            <w:pPr>
              <w:spacing w:after="0"/>
            </w:pPr>
          </w:p>
        </w:tc>
        <w:tc>
          <w:tcPr>
            <w:tcW w:w="0" w:type="auto"/>
            <w:vMerge w:val="restart"/>
          </w:tcPr>
          <w:p w14:paraId="12FF5F28" w14:textId="77777777" w:rsidR="00AB6A00" w:rsidRDefault="00F30516">
            <w:pPr>
              <w:spacing w:after="0"/>
            </w:pPr>
            <w:r>
              <w:rPr>
                <w:sz w:val="16"/>
              </w:rPr>
              <w:t>14.01.2026</w:t>
            </w:r>
          </w:p>
        </w:tc>
        <w:tc>
          <w:tcPr>
            <w:tcW w:w="0" w:type="auto"/>
            <w:vMerge w:val="restart"/>
          </w:tcPr>
          <w:p w14:paraId="69F2306F" w14:textId="77777777" w:rsidR="00AB6A00" w:rsidRDefault="00F30516">
            <w:pPr>
              <w:spacing w:after="0"/>
            </w:pPr>
            <w:r>
              <w:rPr>
                <w:sz w:val="16"/>
              </w:rPr>
              <w:t>30.01.2026</w:t>
            </w:r>
          </w:p>
        </w:tc>
        <w:tc>
          <w:tcPr>
            <w:tcW w:w="0" w:type="auto"/>
            <w:vMerge w:val="restart"/>
          </w:tcPr>
          <w:p w14:paraId="0B39074A" w14:textId="77777777" w:rsidR="00AB6A00" w:rsidRDefault="00F30516">
            <w:pPr>
              <w:spacing w:after="0"/>
            </w:pPr>
            <w:r>
              <w:rPr>
                <w:sz w:val="16"/>
              </w:rPr>
              <w:t>31.12.2025</w:t>
            </w:r>
          </w:p>
        </w:tc>
        <w:tc>
          <w:tcPr>
            <w:tcW w:w="0" w:type="auto"/>
            <w:vMerge w:val="restart"/>
          </w:tcPr>
          <w:p w14:paraId="25D96A1E" w14:textId="77777777" w:rsidR="00AB6A00" w:rsidRDefault="00F30516">
            <w:pPr>
              <w:spacing w:after="0"/>
            </w:pPr>
            <w:r>
              <w:rPr>
                <w:sz w:val="16"/>
              </w:rPr>
              <w:t>32023L2226,32025L0872</w:t>
            </w:r>
          </w:p>
        </w:tc>
        <w:tc>
          <w:tcPr>
            <w:tcW w:w="0" w:type="auto"/>
            <w:vMerge w:val="restart"/>
          </w:tcPr>
          <w:p w14:paraId="20C8B846" w14:textId="77777777" w:rsidR="00AB6A00" w:rsidRDefault="00F30516">
            <w:pPr>
              <w:spacing w:after="0"/>
            </w:pPr>
            <w:r>
              <w:rPr>
                <w:sz w:val="16"/>
              </w:rPr>
              <w:t xml:space="preserve">Въвеждане на изисквания на Директива (ЕС) 2023/2226 и на Директива (ЕС) </w:t>
            </w:r>
            <w:r>
              <w:rPr>
                <w:sz w:val="16"/>
              </w:rPr>
              <w:t>2025/872</w:t>
            </w:r>
          </w:p>
        </w:tc>
        <w:tc>
          <w:tcPr>
            <w:tcW w:w="0" w:type="auto"/>
            <w:vMerge w:val="restart"/>
          </w:tcPr>
          <w:p w14:paraId="4F5211D2" w14:textId="77777777" w:rsidR="00AB6A00" w:rsidRDefault="00AB6A00">
            <w:pPr>
              <w:spacing w:after="0"/>
            </w:pPr>
          </w:p>
        </w:tc>
        <w:tc>
          <w:tcPr>
            <w:tcW w:w="0" w:type="auto"/>
            <w:vMerge w:val="restart"/>
          </w:tcPr>
          <w:p w14:paraId="1A828E91" w14:textId="77777777" w:rsidR="00AB6A00" w:rsidRDefault="00AB6A00">
            <w:pPr>
              <w:spacing w:after="0"/>
            </w:pPr>
          </w:p>
        </w:tc>
      </w:tr>
    </w:tbl>
    <w:p w14:paraId="396DF043" w14:textId="77777777" w:rsidR="00AB6A00" w:rsidRDefault="00F30516">
      <w:pPr>
        <w:pStyle w:val="Heading1"/>
      </w:pPr>
      <w:bookmarkStart w:id="14" w:name="11"/>
      <w:r>
        <w:rPr>
          <w:sz w:val="24"/>
        </w:rPr>
        <w:br/>
      </w:r>
      <w:bookmarkStart w:id="15" w:name="_Toc218602302"/>
      <w:r>
        <w:rPr>
          <w:sz w:val="24"/>
        </w:rPr>
        <w:t>РГ 11 - Икономически и паричен съюз</w:t>
      </w:r>
      <w:bookmarkEnd w:id="15"/>
    </w:p>
    <w:bookmarkEnd w:id="14"/>
    <w:p w14:paraId="49A70904" w14:textId="77777777" w:rsidR="00AB6A00" w:rsidRDefault="00AB6A00"/>
    <w:p w14:paraId="2811ADA7" w14:textId="77777777" w:rsidR="00AB6A00" w:rsidRDefault="00F30516">
      <w:pPr>
        <w:keepNext/>
        <w:spacing w:before="200"/>
      </w:pPr>
      <w:r>
        <w:rPr>
          <w:sz w:val="16"/>
        </w:rPr>
        <w:t>1.Правни мерки</w:t>
      </w:r>
    </w:p>
    <w:p w14:paraId="493FB948" w14:textId="5EEB44EB" w:rsidR="00AB6A00" w:rsidRDefault="00F30516">
      <w:pPr>
        <w:keepNext/>
        <w:spacing w:before="200"/>
      </w:pPr>
      <w:r>
        <w:rPr>
          <w:sz w:val="16"/>
        </w:rPr>
        <w:t>1.1 Проекти на закони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1560"/>
        <w:gridCol w:w="1071"/>
        <w:gridCol w:w="573"/>
        <w:gridCol w:w="1331"/>
        <w:gridCol w:w="1087"/>
        <w:gridCol w:w="1285"/>
        <w:gridCol w:w="767"/>
        <w:gridCol w:w="1160"/>
        <w:gridCol w:w="922"/>
        <w:gridCol w:w="1106"/>
        <w:gridCol w:w="1071"/>
        <w:gridCol w:w="1295"/>
        <w:gridCol w:w="695"/>
        <w:gridCol w:w="1501"/>
      </w:tblGrid>
      <w:tr w:rsidR="00AB6A00" w14:paraId="733BCBFD" w14:textId="77777777">
        <w:trPr>
          <w:cantSplit/>
          <w:trHeight w:val="264"/>
          <w:tblHeader/>
        </w:trPr>
        <w:tc>
          <w:tcPr>
            <w:tcW w:w="0" w:type="auto"/>
            <w:vMerge w:val="restart"/>
            <w:shd w:val="clear" w:color="auto" w:fill="CCCCCC"/>
            <w:vAlign w:val="center"/>
          </w:tcPr>
          <w:p w14:paraId="2CB3E24A"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0BFCF047"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019A7A89"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1E5B89BA" w14:textId="77777777" w:rsidR="00AB6A00" w:rsidRDefault="00F30516">
            <w:pPr>
              <w:spacing w:after="0"/>
              <w:jc w:val="center"/>
            </w:pPr>
            <w:r>
              <w:rPr>
                <w:sz w:val="16"/>
              </w:rPr>
              <w:t>Изработване на нормативния акт и таблица за съответствие от-до</w:t>
            </w:r>
          </w:p>
        </w:tc>
        <w:tc>
          <w:tcPr>
            <w:tcW w:w="0" w:type="auto"/>
            <w:vMerge w:val="restart"/>
            <w:shd w:val="clear" w:color="auto" w:fill="CCCCCC"/>
            <w:vAlign w:val="center"/>
          </w:tcPr>
          <w:p w14:paraId="38BF61A4" w14:textId="77777777" w:rsidR="00AB6A00" w:rsidRDefault="00F30516">
            <w:pPr>
              <w:spacing w:after="0"/>
              <w:jc w:val="center"/>
            </w:pPr>
            <w:r>
              <w:rPr>
                <w:sz w:val="16"/>
              </w:rPr>
              <w:t>Краен срок за съгласуване в РГ</w:t>
            </w:r>
          </w:p>
        </w:tc>
        <w:tc>
          <w:tcPr>
            <w:tcW w:w="0" w:type="auto"/>
            <w:vMerge w:val="restart"/>
            <w:shd w:val="clear" w:color="auto" w:fill="CCCCCC"/>
            <w:vAlign w:val="center"/>
          </w:tcPr>
          <w:p w14:paraId="211190FB" w14:textId="77777777" w:rsidR="00AB6A00" w:rsidRDefault="00F30516">
            <w:pPr>
              <w:spacing w:after="0"/>
              <w:jc w:val="center"/>
            </w:pPr>
            <w:r>
              <w:rPr>
                <w:sz w:val="16"/>
              </w:rPr>
              <w:t xml:space="preserve">Дата за </w:t>
            </w:r>
            <w:r>
              <w:rPr>
                <w:sz w:val="16"/>
              </w:rPr>
              <w:t>предварително съгласуване</w:t>
            </w:r>
          </w:p>
        </w:tc>
        <w:tc>
          <w:tcPr>
            <w:tcW w:w="0" w:type="auto"/>
            <w:vMerge w:val="restart"/>
            <w:shd w:val="clear" w:color="auto" w:fill="CCCCCC"/>
            <w:vAlign w:val="center"/>
          </w:tcPr>
          <w:p w14:paraId="39F3B86A" w14:textId="77777777" w:rsidR="00AB6A00" w:rsidRDefault="00F30516">
            <w:pPr>
              <w:spacing w:after="0"/>
              <w:jc w:val="center"/>
            </w:pPr>
            <w:r>
              <w:rPr>
                <w:sz w:val="16"/>
              </w:rPr>
              <w:t>Дата за внасяне в МС</w:t>
            </w:r>
          </w:p>
        </w:tc>
        <w:tc>
          <w:tcPr>
            <w:tcW w:w="0" w:type="auto"/>
            <w:vMerge w:val="restart"/>
            <w:shd w:val="clear" w:color="auto" w:fill="CCCCCC"/>
            <w:vAlign w:val="center"/>
          </w:tcPr>
          <w:p w14:paraId="55F67C12" w14:textId="77777777" w:rsidR="00AB6A00" w:rsidRDefault="00F30516">
            <w:pPr>
              <w:spacing w:after="0"/>
              <w:jc w:val="center"/>
            </w:pPr>
            <w:r>
              <w:rPr>
                <w:sz w:val="16"/>
              </w:rPr>
              <w:t>Дата за разглеждане на заседание на МС</w:t>
            </w:r>
          </w:p>
        </w:tc>
        <w:tc>
          <w:tcPr>
            <w:tcW w:w="0" w:type="auto"/>
            <w:vMerge w:val="restart"/>
            <w:shd w:val="clear" w:color="auto" w:fill="CCCCCC"/>
            <w:vAlign w:val="center"/>
          </w:tcPr>
          <w:p w14:paraId="6C0295E7" w14:textId="77777777" w:rsidR="00AB6A00" w:rsidRDefault="00F30516">
            <w:pPr>
              <w:spacing w:after="0"/>
              <w:jc w:val="center"/>
            </w:pPr>
            <w:r>
              <w:rPr>
                <w:sz w:val="16"/>
              </w:rPr>
              <w:t>Краен срок за приемане от НС</w:t>
            </w:r>
          </w:p>
        </w:tc>
        <w:tc>
          <w:tcPr>
            <w:tcW w:w="0" w:type="auto"/>
            <w:vMerge w:val="restart"/>
            <w:shd w:val="clear" w:color="auto" w:fill="CCCCCC"/>
            <w:vAlign w:val="center"/>
          </w:tcPr>
          <w:p w14:paraId="3A3DB72E" w14:textId="77777777" w:rsidR="00AB6A00" w:rsidRDefault="00F30516">
            <w:pPr>
              <w:spacing w:after="0"/>
              <w:jc w:val="center"/>
            </w:pPr>
            <w:r>
              <w:rPr>
                <w:sz w:val="16"/>
              </w:rPr>
              <w:t>Дата за нотификация</w:t>
            </w:r>
          </w:p>
        </w:tc>
        <w:tc>
          <w:tcPr>
            <w:tcW w:w="0" w:type="auto"/>
            <w:vMerge w:val="restart"/>
            <w:shd w:val="clear" w:color="auto" w:fill="CCCCCC"/>
            <w:vAlign w:val="center"/>
          </w:tcPr>
          <w:p w14:paraId="6CA927B7"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306586AD"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41EC639A"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24B5F319" w14:textId="77777777" w:rsidR="00AB6A00" w:rsidRDefault="00F30516">
            <w:pPr>
              <w:spacing w:after="0"/>
              <w:jc w:val="center"/>
            </w:pPr>
            <w:r>
              <w:rPr>
                <w:sz w:val="16"/>
              </w:rPr>
              <w:t>Информация за хода на изпълнение(СЕВ)</w:t>
            </w:r>
          </w:p>
        </w:tc>
      </w:tr>
      <w:tr w:rsidR="00AB6A00" w14:paraId="16FED693" w14:textId="77777777">
        <w:trPr>
          <w:trHeight w:val="230"/>
        </w:trPr>
        <w:tc>
          <w:tcPr>
            <w:tcW w:w="0" w:type="auto"/>
            <w:vMerge w:val="restart"/>
          </w:tcPr>
          <w:p w14:paraId="580D94CE" w14:textId="77777777" w:rsidR="00AB6A00" w:rsidRDefault="00F30516">
            <w:pPr>
              <w:pStyle w:val="Numbered"/>
            </w:pPr>
            <w:r>
              <w:rPr>
                <w:sz w:val="16"/>
              </w:rPr>
              <w:t>Проект на ЗИД на Закона за публичните финанси</w:t>
            </w:r>
          </w:p>
        </w:tc>
        <w:tc>
          <w:tcPr>
            <w:tcW w:w="0" w:type="auto"/>
            <w:vMerge w:val="restart"/>
          </w:tcPr>
          <w:p w14:paraId="1C129242" w14:textId="77777777" w:rsidR="00AB6A00" w:rsidRDefault="00F30516">
            <w:pPr>
              <w:spacing w:after="0"/>
            </w:pPr>
            <w:r>
              <w:rPr>
                <w:sz w:val="16"/>
              </w:rPr>
              <w:t>МФ</w:t>
            </w:r>
          </w:p>
        </w:tc>
        <w:tc>
          <w:tcPr>
            <w:tcW w:w="0" w:type="auto"/>
            <w:vMerge w:val="restart"/>
          </w:tcPr>
          <w:p w14:paraId="0F81A547" w14:textId="77777777" w:rsidR="00AB6A00" w:rsidRDefault="00F30516">
            <w:pPr>
              <w:spacing w:after="0"/>
            </w:pPr>
            <w:r>
              <w:rPr>
                <w:sz w:val="16"/>
              </w:rPr>
              <w:t>11</w:t>
            </w:r>
          </w:p>
        </w:tc>
        <w:tc>
          <w:tcPr>
            <w:tcW w:w="0" w:type="auto"/>
            <w:vMerge w:val="restart"/>
          </w:tcPr>
          <w:p w14:paraId="7BAE4A37" w14:textId="77777777" w:rsidR="00AB6A00" w:rsidRDefault="00AB6A00">
            <w:pPr>
              <w:spacing w:after="0"/>
            </w:pPr>
          </w:p>
        </w:tc>
        <w:tc>
          <w:tcPr>
            <w:tcW w:w="0" w:type="auto"/>
            <w:vMerge w:val="restart"/>
          </w:tcPr>
          <w:p w14:paraId="68620D60" w14:textId="77777777" w:rsidR="00AB6A00" w:rsidRDefault="00AB6A00">
            <w:pPr>
              <w:spacing w:after="0"/>
            </w:pPr>
          </w:p>
        </w:tc>
        <w:tc>
          <w:tcPr>
            <w:tcW w:w="0" w:type="auto"/>
            <w:vMerge w:val="restart"/>
          </w:tcPr>
          <w:p w14:paraId="14A7FD36" w14:textId="77777777" w:rsidR="00AB6A00" w:rsidRDefault="00AB6A00">
            <w:pPr>
              <w:spacing w:after="0"/>
            </w:pPr>
          </w:p>
        </w:tc>
        <w:tc>
          <w:tcPr>
            <w:tcW w:w="0" w:type="auto"/>
            <w:vMerge w:val="restart"/>
          </w:tcPr>
          <w:p w14:paraId="0BA9B239" w14:textId="77777777" w:rsidR="00AB6A00" w:rsidRDefault="00AB6A00">
            <w:pPr>
              <w:spacing w:after="0"/>
            </w:pPr>
          </w:p>
        </w:tc>
        <w:tc>
          <w:tcPr>
            <w:tcW w:w="0" w:type="auto"/>
            <w:vMerge w:val="restart"/>
          </w:tcPr>
          <w:p w14:paraId="0826F1A1" w14:textId="77777777" w:rsidR="00AB6A00" w:rsidRDefault="00F30516">
            <w:pPr>
              <w:spacing w:after="0"/>
            </w:pPr>
            <w:r>
              <w:rPr>
                <w:sz w:val="16"/>
              </w:rPr>
              <w:t>30.01.2026</w:t>
            </w:r>
          </w:p>
        </w:tc>
        <w:tc>
          <w:tcPr>
            <w:tcW w:w="0" w:type="auto"/>
            <w:vMerge w:val="restart"/>
          </w:tcPr>
          <w:p w14:paraId="59105473" w14:textId="77777777" w:rsidR="00AB6A00" w:rsidRDefault="00AB6A00">
            <w:pPr>
              <w:spacing w:after="0"/>
            </w:pPr>
          </w:p>
        </w:tc>
        <w:tc>
          <w:tcPr>
            <w:tcW w:w="0" w:type="auto"/>
            <w:vMerge w:val="restart"/>
          </w:tcPr>
          <w:p w14:paraId="6284AAFF" w14:textId="77777777" w:rsidR="00AB6A00" w:rsidRDefault="00AB6A00">
            <w:pPr>
              <w:spacing w:after="0"/>
            </w:pPr>
          </w:p>
        </w:tc>
        <w:tc>
          <w:tcPr>
            <w:tcW w:w="0" w:type="auto"/>
            <w:vMerge w:val="restart"/>
          </w:tcPr>
          <w:p w14:paraId="16A0F612" w14:textId="77777777" w:rsidR="00AB6A00" w:rsidRDefault="00F30516">
            <w:pPr>
              <w:spacing w:after="0"/>
            </w:pPr>
            <w:r>
              <w:rPr>
                <w:sz w:val="16"/>
              </w:rPr>
              <w:t>32024L1265</w:t>
            </w:r>
          </w:p>
        </w:tc>
        <w:tc>
          <w:tcPr>
            <w:tcW w:w="0" w:type="auto"/>
            <w:vMerge w:val="restart"/>
          </w:tcPr>
          <w:p w14:paraId="380CC690" w14:textId="77777777" w:rsidR="00AB6A00" w:rsidRDefault="00F30516">
            <w:pPr>
              <w:spacing w:after="0"/>
            </w:pPr>
            <w:r>
              <w:rPr>
                <w:sz w:val="16"/>
              </w:rPr>
              <w:t>Въвеждане изискванията на Директива (ЕС) 2024/1265</w:t>
            </w:r>
          </w:p>
        </w:tc>
        <w:tc>
          <w:tcPr>
            <w:tcW w:w="0" w:type="auto"/>
            <w:vMerge w:val="restart"/>
          </w:tcPr>
          <w:p w14:paraId="5D2A5ABA" w14:textId="77777777" w:rsidR="00AB6A00" w:rsidRDefault="00AB6A00">
            <w:pPr>
              <w:spacing w:after="0"/>
            </w:pPr>
          </w:p>
        </w:tc>
        <w:tc>
          <w:tcPr>
            <w:tcW w:w="0" w:type="auto"/>
            <w:vMerge w:val="restart"/>
          </w:tcPr>
          <w:p w14:paraId="3CE7784C" w14:textId="77777777" w:rsidR="00AB6A00" w:rsidRDefault="00AB6A00">
            <w:pPr>
              <w:spacing w:after="0"/>
            </w:pPr>
          </w:p>
        </w:tc>
      </w:tr>
      <w:tr w:rsidR="00AB6A00" w14:paraId="7EF40B6A" w14:textId="77777777">
        <w:trPr>
          <w:trHeight w:val="230"/>
        </w:trPr>
        <w:tc>
          <w:tcPr>
            <w:tcW w:w="0" w:type="auto"/>
            <w:vMerge w:val="restart"/>
          </w:tcPr>
          <w:p w14:paraId="497A8C82" w14:textId="77777777" w:rsidR="00AB6A00" w:rsidRDefault="00F30516">
            <w:pPr>
              <w:pStyle w:val="Numbered"/>
            </w:pPr>
            <w:r>
              <w:rPr>
                <w:sz w:val="16"/>
              </w:rPr>
              <w:lastRenderedPageBreak/>
              <w:t>Проект на ЗИД на Закона за Фискалния съвет и автоматични корективни механизми</w:t>
            </w:r>
          </w:p>
        </w:tc>
        <w:tc>
          <w:tcPr>
            <w:tcW w:w="0" w:type="auto"/>
            <w:vMerge w:val="restart"/>
          </w:tcPr>
          <w:p w14:paraId="7D6D3F86" w14:textId="77777777" w:rsidR="00AB6A00" w:rsidRDefault="00F30516">
            <w:pPr>
              <w:spacing w:after="0"/>
            </w:pPr>
            <w:r>
              <w:rPr>
                <w:sz w:val="16"/>
              </w:rPr>
              <w:t>МФ</w:t>
            </w:r>
          </w:p>
        </w:tc>
        <w:tc>
          <w:tcPr>
            <w:tcW w:w="0" w:type="auto"/>
            <w:vMerge w:val="restart"/>
          </w:tcPr>
          <w:p w14:paraId="632AF1E3" w14:textId="77777777" w:rsidR="00AB6A00" w:rsidRDefault="00F30516">
            <w:pPr>
              <w:spacing w:after="0"/>
            </w:pPr>
            <w:r>
              <w:rPr>
                <w:sz w:val="16"/>
              </w:rPr>
              <w:t>11</w:t>
            </w:r>
          </w:p>
        </w:tc>
        <w:tc>
          <w:tcPr>
            <w:tcW w:w="0" w:type="auto"/>
            <w:vMerge w:val="restart"/>
          </w:tcPr>
          <w:p w14:paraId="018E7533" w14:textId="77777777" w:rsidR="00AB6A00" w:rsidRDefault="00AB6A00">
            <w:pPr>
              <w:spacing w:after="0"/>
            </w:pPr>
          </w:p>
        </w:tc>
        <w:tc>
          <w:tcPr>
            <w:tcW w:w="0" w:type="auto"/>
            <w:vMerge w:val="restart"/>
          </w:tcPr>
          <w:p w14:paraId="5132CFF0" w14:textId="77777777" w:rsidR="00AB6A00" w:rsidRDefault="00AB6A00">
            <w:pPr>
              <w:spacing w:after="0"/>
            </w:pPr>
          </w:p>
        </w:tc>
        <w:tc>
          <w:tcPr>
            <w:tcW w:w="0" w:type="auto"/>
            <w:vMerge w:val="restart"/>
          </w:tcPr>
          <w:p w14:paraId="255FFCB0" w14:textId="77777777" w:rsidR="00AB6A00" w:rsidRDefault="00AB6A00">
            <w:pPr>
              <w:spacing w:after="0"/>
            </w:pPr>
          </w:p>
        </w:tc>
        <w:tc>
          <w:tcPr>
            <w:tcW w:w="0" w:type="auto"/>
            <w:vMerge w:val="restart"/>
          </w:tcPr>
          <w:p w14:paraId="6E6DAA5A" w14:textId="77777777" w:rsidR="00AB6A00" w:rsidRDefault="00AB6A00">
            <w:pPr>
              <w:spacing w:after="0"/>
            </w:pPr>
          </w:p>
        </w:tc>
        <w:tc>
          <w:tcPr>
            <w:tcW w:w="0" w:type="auto"/>
            <w:vMerge w:val="restart"/>
          </w:tcPr>
          <w:p w14:paraId="002D244D" w14:textId="77777777" w:rsidR="00AB6A00" w:rsidRDefault="00F30516">
            <w:pPr>
              <w:spacing w:after="0"/>
            </w:pPr>
            <w:r>
              <w:rPr>
                <w:sz w:val="16"/>
              </w:rPr>
              <w:t>30.01.2026</w:t>
            </w:r>
          </w:p>
        </w:tc>
        <w:tc>
          <w:tcPr>
            <w:tcW w:w="0" w:type="auto"/>
            <w:vMerge w:val="restart"/>
          </w:tcPr>
          <w:p w14:paraId="5ED65D23" w14:textId="77777777" w:rsidR="00AB6A00" w:rsidRDefault="00AB6A00">
            <w:pPr>
              <w:spacing w:after="0"/>
            </w:pPr>
          </w:p>
        </w:tc>
        <w:tc>
          <w:tcPr>
            <w:tcW w:w="0" w:type="auto"/>
            <w:vMerge w:val="restart"/>
          </w:tcPr>
          <w:p w14:paraId="60BFE646" w14:textId="77777777" w:rsidR="00AB6A00" w:rsidRDefault="00AB6A00">
            <w:pPr>
              <w:spacing w:after="0"/>
            </w:pPr>
          </w:p>
        </w:tc>
        <w:tc>
          <w:tcPr>
            <w:tcW w:w="0" w:type="auto"/>
            <w:vMerge w:val="restart"/>
          </w:tcPr>
          <w:p w14:paraId="3CF1FC7F" w14:textId="77777777" w:rsidR="00AB6A00" w:rsidRDefault="00F30516">
            <w:pPr>
              <w:spacing w:after="0"/>
            </w:pPr>
            <w:r>
              <w:rPr>
                <w:sz w:val="16"/>
              </w:rPr>
              <w:t>32024L1265</w:t>
            </w:r>
          </w:p>
        </w:tc>
        <w:tc>
          <w:tcPr>
            <w:tcW w:w="0" w:type="auto"/>
            <w:vMerge w:val="restart"/>
          </w:tcPr>
          <w:p w14:paraId="2A7071A6" w14:textId="77777777" w:rsidR="00AB6A00" w:rsidRDefault="00F30516">
            <w:pPr>
              <w:spacing w:after="0"/>
            </w:pPr>
            <w:r>
              <w:rPr>
                <w:sz w:val="16"/>
              </w:rPr>
              <w:t>Въвеждане изискванията на Директива (ЕС) 2024/1265</w:t>
            </w:r>
          </w:p>
        </w:tc>
        <w:tc>
          <w:tcPr>
            <w:tcW w:w="0" w:type="auto"/>
            <w:vMerge w:val="restart"/>
          </w:tcPr>
          <w:p w14:paraId="36C4BB28" w14:textId="77777777" w:rsidR="00AB6A00" w:rsidRDefault="00AB6A00">
            <w:pPr>
              <w:spacing w:after="0"/>
            </w:pPr>
          </w:p>
        </w:tc>
        <w:tc>
          <w:tcPr>
            <w:tcW w:w="0" w:type="auto"/>
            <w:vMerge w:val="restart"/>
          </w:tcPr>
          <w:p w14:paraId="344CBCCE" w14:textId="77777777" w:rsidR="00AB6A00" w:rsidRDefault="00AB6A00">
            <w:pPr>
              <w:spacing w:after="0"/>
            </w:pPr>
          </w:p>
        </w:tc>
      </w:tr>
    </w:tbl>
    <w:p w14:paraId="7366E6E1" w14:textId="6B2B7669" w:rsidR="00AB6A00" w:rsidRDefault="00F30516">
      <w:pPr>
        <w:keepNext/>
        <w:spacing w:before="200"/>
      </w:pPr>
      <w:r>
        <w:rPr>
          <w:sz w:val="16"/>
        </w:rPr>
        <w:t>1.2 Проекти на подзаконови нормативни актове за приемане от МС</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1779"/>
        <w:gridCol w:w="945"/>
        <w:gridCol w:w="1036"/>
        <w:gridCol w:w="559"/>
        <w:gridCol w:w="1249"/>
        <w:gridCol w:w="1057"/>
        <w:gridCol w:w="1253"/>
        <w:gridCol w:w="921"/>
        <w:gridCol w:w="1116"/>
        <w:gridCol w:w="1094"/>
        <w:gridCol w:w="1052"/>
        <w:gridCol w:w="1220"/>
        <w:gridCol w:w="679"/>
        <w:gridCol w:w="1464"/>
      </w:tblGrid>
      <w:tr w:rsidR="00AB6A00" w14:paraId="35E25E12" w14:textId="77777777">
        <w:trPr>
          <w:cantSplit/>
          <w:trHeight w:val="264"/>
          <w:tblHeader/>
        </w:trPr>
        <w:tc>
          <w:tcPr>
            <w:tcW w:w="0" w:type="auto"/>
            <w:vMerge w:val="restart"/>
            <w:shd w:val="clear" w:color="auto" w:fill="CCCCCC"/>
            <w:vAlign w:val="center"/>
          </w:tcPr>
          <w:p w14:paraId="4DB42BDD"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1403AD4E" w14:textId="77777777" w:rsidR="00AB6A00" w:rsidRDefault="00F30516">
            <w:pPr>
              <w:spacing w:after="0"/>
              <w:jc w:val="center"/>
            </w:pPr>
            <w:r>
              <w:rPr>
                <w:sz w:val="16"/>
              </w:rPr>
              <w:t>Законово основание</w:t>
            </w:r>
          </w:p>
        </w:tc>
        <w:tc>
          <w:tcPr>
            <w:tcW w:w="0" w:type="auto"/>
            <w:vMerge w:val="restart"/>
            <w:shd w:val="clear" w:color="auto" w:fill="CCCCCC"/>
            <w:vAlign w:val="center"/>
          </w:tcPr>
          <w:p w14:paraId="6C1C5204"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158344A3"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67ECEB51" w14:textId="77777777" w:rsidR="00AB6A00" w:rsidRDefault="00F30516">
            <w:pPr>
              <w:spacing w:after="0"/>
              <w:jc w:val="center"/>
            </w:pPr>
            <w:r>
              <w:rPr>
                <w:sz w:val="16"/>
              </w:rPr>
              <w:t xml:space="preserve">Изработване на нормативния акт и таблица за </w:t>
            </w:r>
            <w:r>
              <w:rPr>
                <w:sz w:val="16"/>
              </w:rPr>
              <w:t>съответствие от-до</w:t>
            </w:r>
          </w:p>
        </w:tc>
        <w:tc>
          <w:tcPr>
            <w:tcW w:w="0" w:type="auto"/>
            <w:vMerge w:val="restart"/>
            <w:shd w:val="clear" w:color="auto" w:fill="CCCCCC"/>
            <w:vAlign w:val="center"/>
          </w:tcPr>
          <w:p w14:paraId="070C74EC" w14:textId="77777777" w:rsidR="00AB6A00" w:rsidRDefault="00F30516">
            <w:pPr>
              <w:spacing w:after="0"/>
              <w:jc w:val="center"/>
            </w:pPr>
            <w:r>
              <w:rPr>
                <w:sz w:val="16"/>
              </w:rPr>
              <w:t>Краен срок за съгласуване в РГ</w:t>
            </w:r>
          </w:p>
        </w:tc>
        <w:tc>
          <w:tcPr>
            <w:tcW w:w="0" w:type="auto"/>
            <w:vMerge w:val="restart"/>
            <w:shd w:val="clear" w:color="auto" w:fill="CCCCCC"/>
            <w:vAlign w:val="center"/>
          </w:tcPr>
          <w:p w14:paraId="03EE23D5" w14:textId="77777777" w:rsidR="00AB6A00" w:rsidRDefault="00F30516">
            <w:pPr>
              <w:spacing w:after="0"/>
              <w:jc w:val="center"/>
            </w:pPr>
            <w:r>
              <w:rPr>
                <w:sz w:val="16"/>
              </w:rPr>
              <w:t>Дата за предварително съгласуване</w:t>
            </w:r>
          </w:p>
        </w:tc>
        <w:tc>
          <w:tcPr>
            <w:tcW w:w="0" w:type="auto"/>
            <w:vMerge w:val="restart"/>
            <w:shd w:val="clear" w:color="auto" w:fill="CCCCCC"/>
            <w:vAlign w:val="center"/>
          </w:tcPr>
          <w:p w14:paraId="61E1484A" w14:textId="77777777" w:rsidR="00AB6A00" w:rsidRDefault="00F30516">
            <w:pPr>
              <w:spacing w:after="0"/>
              <w:jc w:val="center"/>
            </w:pPr>
            <w:r>
              <w:rPr>
                <w:sz w:val="16"/>
              </w:rPr>
              <w:t>Дата за внасяне в МС</w:t>
            </w:r>
          </w:p>
        </w:tc>
        <w:tc>
          <w:tcPr>
            <w:tcW w:w="0" w:type="auto"/>
            <w:vMerge w:val="restart"/>
            <w:shd w:val="clear" w:color="auto" w:fill="CCCCCC"/>
            <w:vAlign w:val="center"/>
          </w:tcPr>
          <w:p w14:paraId="1A9F3BA4" w14:textId="77777777" w:rsidR="00AB6A00" w:rsidRDefault="00F30516">
            <w:pPr>
              <w:spacing w:after="0"/>
              <w:jc w:val="center"/>
            </w:pPr>
            <w:r>
              <w:rPr>
                <w:sz w:val="16"/>
              </w:rPr>
              <w:t>Дата за разглеждане на заседание на МС</w:t>
            </w:r>
          </w:p>
        </w:tc>
        <w:tc>
          <w:tcPr>
            <w:tcW w:w="0" w:type="auto"/>
            <w:vMerge w:val="restart"/>
            <w:shd w:val="clear" w:color="auto" w:fill="CCCCCC"/>
            <w:vAlign w:val="center"/>
          </w:tcPr>
          <w:p w14:paraId="69BFC69C" w14:textId="77777777" w:rsidR="00AB6A00" w:rsidRDefault="00F30516">
            <w:pPr>
              <w:spacing w:after="0"/>
              <w:jc w:val="center"/>
            </w:pPr>
            <w:r>
              <w:rPr>
                <w:sz w:val="16"/>
              </w:rPr>
              <w:t>Дата за нотификация</w:t>
            </w:r>
          </w:p>
        </w:tc>
        <w:tc>
          <w:tcPr>
            <w:tcW w:w="0" w:type="auto"/>
            <w:vMerge w:val="restart"/>
            <w:shd w:val="clear" w:color="auto" w:fill="CCCCCC"/>
            <w:vAlign w:val="center"/>
          </w:tcPr>
          <w:p w14:paraId="7D334C2C"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33FE3DB4"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3B91F6D6"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69B73E6A" w14:textId="77777777" w:rsidR="00AB6A00" w:rsidRDefault="00F30516">
            <w:pPr>
              <w:spacing w:after="0"/>
              <w:jc w:val="center"/>
            </w:pPr>
            <w:r>
              <w:rPr>
                <w:sz w:val="16"/>
              </w:rPr>
              <w:t>Информация за хода на изпълнение(СЕВ)</w:t>
            </w:r>
          </w:p>
        </w:tc>
      </w:tr>
      <w:tr w:rsidR="00AB6A00" w14:paraId="2DECEDF8" w14:textId="77777777">
        <w:trPr>
          <w:trHeight w:val="230"/>
        </w:trPr>
        <w:tc>
          <w:tcPr>
            <w:tcW w:w="0" w:type="auto"/>
            <w:vMerge w:val="restart"/>
          </w:tcPr>
          <w:p w14:paraId="483FB227" w14:textId="77777777" w:rsidR="00AB6A00" w:rsidRDefault="00F30516">
            <w:pPr>
              <w:pStyle w:val="Numbered"/>
            </w:pPr>
            <w:r>
              <w:rPr>
                <w:sz w:val="16"/>
              </w:rPr>
              <w:t>Проект на РМС за приемане на доклад за напредъка по изпълнението на Национален средносрочен фискално-структурен план на Република България за периода 2025-2028 г.</w:t>
            </w:r>
          </w:p>
        </w:tc>
        <w:tc>
          <w:tcPr>
            <w:tcW w:w="0" w:type="auto"/>
            <w:vMerge w:val="restart"/>
          </w:tcPr>
          <w:p w14:paraId="4EA2654C" w14:textId="77777777" w:rsidR="00AB6A00" w:rsidRDefault="00F30516">
            <w:pPr>
              <w:spacing w:after="0"/>
            </w:pPr>
            <w:r>
              <w:rPr>
                <w:sz w:val="16"/>
              </w:rPr>
              <w:t>РМС № 595 от 14.08.2024 г.</w:t>
            </w:r>
          </w:p>
        </w:tc>
        <w:tc>
          <w:tcPr>
            <w:tcW w:w="0" w:type="auto"/>
            <w:vMerge w:val="restart"/>
          </w:tcPr>
          <w:p w14:paraId="4714FA5D" w14:textId="77777777" w:rsidR="00AB6A00" w:rsidRDefault="00F30516">
            <w:pPr>
              <w:spacing w:after="0"/>
            </w:pPr>
            <w:r>
              <w:rPr>
                <w:sz w:val="16"/>
              </w:rPr>
              <w:t>МФ</w:t>
            </w:r>
          </w:p>
        </w:tc>
        <w:tc>
          <w:tcPr>
            <w:tcW w:w="0" w:type="auto"/>
            <w:vMerge w:val="restart"/>
          </w:tcPr>
          <w:p w14:paraId="0AD58EE4" w14:textId="77777777" w:rsidR="00AB6A00" w:rsidRDefault="00F30516">
            <w:pPr>
              <w:spacing w:after="0"/>
            </w:pPr>
            <w:r>
              <w:rPr>
                <w:sz w:val="16"/>
              </w:rPr>
              <w:t>11, 31</w:t>
            </w:r>
          </w:p>
        </w:tc>
        <w:tc>
          <w:tcPr>
            <w:tcW w:w="0" w:type="auto"/>
            <w:vMerge w:val="restart"/>
          </w:tcPr>
          <w:p w14:paraId="3DD770C8" w14:textId="77777777" w:rsidR="00AB6A00" w:rsidRDefault="00F30516">
            <w:pPr>
              <w:spacing w:after="0"/>
            </w:pPr>
            <w:r>
              <w:rPr>
                <w:sz w:val="16"/>
              </w:rPr>
              <w:t>26.01.2026-14.04.2026</w:t>
            </w:r>
          </w:p>
        </w:tc>
        <w:tc>
          <w:tcPr>
            <w:tcW w:w="0" w:type="auto"/>
            <w:vMerge w:val="restart"/>
          </w:tcPr>
          <w:p w14:paraId="0D0E8C17" w14:textId="77777777" w:rsidR="00AB6A00" w:rsidRDefault="00F30516">
            <w:pPr>
              <w:spacing w:after="0"/>
            </w:pPr>
            <w:r>
              <w:rPr>
                <w:sz w:val="16"/>
              </w:rPr>
              <w:t>23.04.2026</w:t>
            </w:r>
          </w:p>
        </w:tc>
        <w:tc>
          <w:tcPr>
            <w:tcW w:w="0" w:type="auto"/>
            <w:vMerge w:val="restart"/>
          </w:tcPr>
          <w:p w14:paraId="02210342" w14:textId="77777777" w:rsidR="00AB6A00" w:rsidRDefault="00F30516">
            <w:pPr>
              <w:spacing w:after="0"/>
            </w:pPr>
            <w:r>
              <w:rPr>
                <w:sz w:val="16"/>
              </w:rPr>
              <w:t>24.04.2026</w:t>
            </w:r>
          </w:p>
        </w:tc>
        <w:tc>
          <w:tcPr>
            <w:tcW w:w="0" w:type="auto"/>
            <w:vMerge w:val="restart"/>
          </w:tcPr>
          <w:p w14:paraId="4786B798" w14:textId="77777777" w:rsidR="00AB6A00" w:rsidRDefault="00F30516">
            <w:pPr>
              <w:spacing w:after="0"/>
            </w:pPr>
            <w:r>
              <w:rPr>
                <w:sz w:val="16"/>
              </w:rPr>
              <w:t>27.04.2026</w:t>
            </w:r>
          </w:p>
        </w:tc>
        <w:tc>
          <w:tcPr>
            <w:tcW w:w="0" w:type="auto"/>
            <w:vMerge w:val="restart"/>
          </w:tcPr>
          <w:p w14:paraId="163E1A0A" w14:textId="77777777" w:rsidR="00AB6A00" w:rsidRDefault="00F30516">
            <w:pPr>
              <w:spacing w:after="0"/>
            </w:pPr>
            <w:r>
              <w:rPr>
                <w:sz w:val="16"/>
              </w:rPr>
              <w:t>29.04.2026</w:t>
            </w:r>
          </w:p>
        </w:tc>
        <w:tc>
          <w:tcPr>
            <w:tcW w:w="0" w:type="auto"/>
            <w:vMerge w:val="restart"/>
          </w:tcPr>
          <w:p w14:paraId="6779B79D" w14:textId="77777777" w:rsidR="00AB6A00" w:rsidRDefault="00AB6A00">
            <w:pPr>
              <w:spacing w:after="0"/>
            </w:pPr>
          </w:p>
        </w:tc>
        <w:tc>
          <w:tcPr>
            <w:tcW w:w="0" w:type="auto"/>
            <w:vMerge w:val="restart"/>
          </w:tcPr>
          <w:p w14:paraId="4385F4E6" w14:textId="77777777" w:rsidR="00AB6A00" w:rsidRDefault="00F30516">
            <w:pPr>
              <w:spacing w:after="0"/>
            </w:pPr>
            <w:r>
              <w:rPr>
                <w:sz w:val="16"/>
              </w:rPr>
              <w:t>32024R1263</w:t>
            </w:r>
          </w:p>
        </w:tc>
        <w:tc>
          <w:tcPr>
            <w:tcW w:w="0" w:type="auto"/>
            <w:vMerge w:val="restart"/>
          </w:tcPr>
          <w:p w14:paraId="051106DB" w14:textId="77777777" w:rsidR="00AB6A00" w:rsidRDefault="00F30516">
            <w:pPr>
              <w:spacing w:after="0"/>
            </w:pPr>
            <w:r>
              <w:rPr>
                <w:sz w:val="16"/>
              </w:rPr>
              <w:t>Осигуряване прилагането на Регламент (ЕС) 2024/1263</w:t>
            </w:r>
          </w:p>
        </w:tc>
        <w:tc>
          <w:tcPr>
            <w:tcW w:w="0" w:type="auto"/>
            <w:vMerge w:val="restart"/>
          </w:tcPr>
          <w:p w14:paraId="7940B73A" w14:textId="77777777" w:rsidR="00AB6A00" w:rsidRDefault="00AB6A00">
            <w:pPr>
              <w:spacing w:after="0"/>
            </w:pPr>
          </w:p>
        </w:tc>
        <w:tc>
          <w:tcPr>
            <w:tcW w:w="0" w:type="auto"/>
            <w:vMerge w:val="restart"/>
          </w:tcPr>
          <w:p w14:paraId="42C22AB3" w14:textId="77777777" w:rsidR="00AB6A00" w:rsidRDefault="00AB6A00">
            <w:pPr>
              <w:spacing w:after="0"/>
            </w:pPr>
          </w:p>
        </w:tc>
      </w:tr>
    </w:tbl>
    <w:p w14:paraId="75720DDF" w14:textId="77777777" w:rsidR="00AB6A00" w:rsidRDefault="00F30516">
      <w:pPr>
        <w:pStyle w:val="Heading1"/>
      </w:pPr>
      <w:bookmarkStart w:id="16" w:name="13"/>
      <w:r>
        <w:rPr>
          <w:sz w:val="24"/>
        </w:rPr>
        <w:br/>
      </w:r>
      <w:bookmarkStart w:id="17" w:name="_Toc218602303"/>
      <w:r>
        <w:rPr>
          <w:sz w:val="24"/>
        </w:rPr>
        <w:t>РГ 13 - Социална политика и заетост</w:t>
      </w:r>
      <w:bookmarkEnd w:id="17"/>
    </w:p>
    <w:bookmarkEnd w:id="16"/>
    <w:p w14:paraId="77D19393" w14:textId="77777777" w:rsidR="00AB6A00" w:rsidRDefault="00F30516">
      <w:pPr>
        <w:keepNext/>
        <w:spacing w:before="200"/>
      </w:pPr>
      <w:r>
        <w:rPr>
          <w:sz w:val="16"/>
        </w:rPr>
        <w:t>1.Правни мерки</w:t>
      </w:r>
    </w:p>
    <w:p w14:paraId="3E176B62" w14:textId="32D6EB26" w:rsidR="00AB6A00" w:rsidRDefault="00F30516">
      <w:pPr>
        <w:keepNext/>
        <w:spacing w:before="200"/>
      </w:pPr>
      <w:r>
        <w:rPr>
          <w:sz w:val="16"/>
        </w:rPr>
        <w:t>1.1 Проекти на закони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1538"/>
        <w:gridCol w:w="983"/>
        <w:gridCol w:w="538"/>
        <w:gridCol w:w="1126"/>
        <w:gridCol w:w="1011"/>
        <w:gridCol w:w="1205"/>
        <w:gridCol w:w="895"/>
        <w:gridCol w:w="1050"/>
        <w:gridCol w:w="907"/>
        <w:gridCol w:w="1076"/>
        <w:gridCol w:w="1843"/>
        <w:gridCol w:w="1190"/>
        <w:gridCol w:w="655"/>
        <w:gridCol w:w="1407"/>
      </w:tblGrid>
      <w:tr w:rsidR="00AB6A00" w14:paraId="7F90D099" w14:textId="77777777">
        <w:trPr>
          <w:cantSplit/>
          <w:trHeight w:val="264"/>
          <w:tblHeader/>
        </w:trPr>
        <w:tc>
          <w:tcPr>
            <w:tcW w:w="0" w:type="auto"/>
            <w:vMerge w:val="restart"/>
            <w:shd w:val="clear" w:color="auto" w:fill="CCCCCC"/>
            <w:vAlign w:val="center"/>
          </w:tcPr>
          <w:p w14:paraId="237F678B"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69B40A46" w14:textId="77777777" w:rsidR="00AB6A00" w:rsidRDefault="00F30516">
            <w:pPr>
              <w:spacing w:after="0"/>
              <w:jc w:val="center"/>
            </w:pPr>
            <w:r>
              <w:rPr>
                <w:sz w:val="16"/>
              </w:rPr>
              <w:t xml:space="preserve">Отговорна институция </w:t>
            </w:r>
            <w:r>
              <w:rPr>
                <w:sz w:val="16"/>
              </w:rPr>
              <w:t>(вносител)</w:t>
            </w:r>
          </w:p>
        </w:tc>
        <w:tc>
          <w:tcPr>
            <w:tcW w:w="0" w:type="auto"/>
            <w:vMerge w:val="restart"/>
            <w:shd w:val="clear" w:color="auto" w:fill="CCCCCC"/>
            <w:vAlign w:val="center"/>
          </w:tcPr>
          <w:p w14:paraId="3AFB03E9"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4AD1CB60" w14:textId="77777777" w:rsidR="00AB6A00" w:rsidRDefault="00F30516">
            <w:pPr>
              <w:spacing w:after="0"/>
              <w:jc w:val="center"/>
            </w:pPr>
            <w:r>
              <w:rPr>
                <w:sz w:val="16"/>
              </w:rPr>
              <w:t>Изработване на нормативния акт и таблица за съответствие от-до</w:t>
            </w:r>
          </w:p>
        </w:tc>
        <w:tc>
          <w:tcPr>
            <w:tcW w:w="0" w:type="auto"/>
            <w:vMerge w:val="restart"/>
            <w:shd w:val="clear" w:color="auto" w:fill="CCCCCC"/>
            <w:vAlign w:val="center"/>
          </w:tcPr>
          <w:p w14:paraId="6D73F185" w14:textId="77777777" w:rsidR="00AB6A00" w:rsidRDefault="00F30516">
            <w:pPr>
              <w:spacing w:after="0"/>
              <w:jc w:val="center"/>
            </w:pPr>
            <w:r>
              <w:rPr>
                <w:sz w:val="16"/>
              </w:rPr>
              <w:t>Краен срок за съгласуване в РГ</w:t>
            </w:r>
          </w:p>
        </w:tc>
        <w:tc>
          <w:tcPr>
            <w:tcW w:w="0" w:type="auto"/>
            <w:vMerge w:val="restart"/>
            <w:shd w:val="clear" w:color="auto" w:fill="CCCCCC"/>
            <w:vAlign w:val="center"/>
          </w:tcPr>
          <w:p w14:paraId="14057EBE" w14:textId="77777777" w:rsidR="00AB6A00" w:rsidRDefault="00F30516">
            <w:pPr>
              <w:spacing w:after="0"/>
              <w:jc w:val="center"/>
            </w:pPr>
            <w:r>
              <w:rPr>
                <w:sz w:val="16"/>
              </w:rPr>
              <w:t>Дата за предварително съгласуване</w:t>
            </w:r>
          </w:p>
        </w:tc>
        <w:tc>
          <w:tcPr>
            <w:tcW w:w="0" w:type="auto"/>
            <w:vMerge w:val="restart"/>
            <w:shd w:val="clear" w:color="auto" w:fill="CCCCCC"/>
            <w:vAlign w:val="center"/>
          </w:tcPr>
          <w:p w14:paraId="31DC0994" w14:textId="77777777" w:rsidR="00AB6A00" w:rsidRDefault="00F30516">
            <w:pPr>
              <w:spacing w:after="0"/>
              <w:jc w:val="center"/>
            </w:pPr>
            <w:r>
              <w:rPr>
                <w:sz w:val="16"/>
              </w:rPr>
              <w:t>Дата за внасяне в МС</w:t>
            </w:r>
          </w:p>
        </w:tc>
        <w:tc>
          <w:tcPr>
            <w:tcW w:w="0" w:type="auto"/>
            <w:vMerge w:val="restart"/>
            <w:shd w:val="clear" w:color="auto" w:fill="CCCCCC"/>
            <w:vAlign w:val="center"/>
          </w:tcPr>
          <w:p w14:paraId="61684256" w14:textId="77777777" w:rsidR="00AB6A00" w:rsidRDefault="00F30516">
            <w:pPr>
              <w:spacing w:after="0"/>
              <w:jc w:val="center"/>
            </w:pPr>
            <w:r>
              <w:rPr>
                <w:sz w:val="16"/>
              </w:rPr>
              <w:t>Дата за разглеждане на заседание на МС</w:t>
            </w:r>
          </w:p>
        </w:tc>
        <w:tc>
          <w:tcPr>
            <w:tcW w:w="0" w:type="auto"/>
            <w:vMerge w:val="restart"/>
            <w:shd w:val="clear" w:color="auto" w:fill="CCCCCC"/>
            <w:vAlign w:val="center"/>
          </w:tcPr>
          <w:p w14:paraId="77C5D9B2" w14:textId="77777777" w:rsidR="00AB6A00" w:rsidRDefault="00F30516">
            <w:pPr>
              <w:spacing w:after="0"/>
              <w:jc w:val="center"/>
            </w:pPr>
            <w:r>
              <w:rPr>
                <w:sz w:val="16"/>
              </w:rPr>
              <w:t>Краен срок за приемане от НС</w:t>
            </w:r>
          </w:p>
        </w:tc>
        <w:tc>
          <w:tcPr>
            <w:tcW w:w="0" w:type="auto"/>
            <w:vMerge w:val="restart"/>
            <w:shd w:val="clear" w:color="auto" w:fill="CCCCCC"/>
            <w:vAlign w:val="center"/>
          </w:tcPr>
          <w:p w14:paraId="7C3D768D" w14:textId="77777777" w:rsidR="00AB6A00" w:rsidRDefault="00F30516">
            <w:pPr>
              <w:spacing w:after="0"/>
              <w:jc w:val="center"/>
            </w:pPr>
            <w:r>
              <w:rPr>
                <w:sz w:val="16"/>
              </w:rPr>
              <w:t xml:space="preserve">Дата за </w:t>
            </w:r>
            <w:r>
              <w:rPr>
                <w:sz w:val="16"/>
              </w:rPr>
              <w:t>нотификация</w:t>
            </w:r>
          </w:p>
        </w:tc>
        <w:tc>
          <w:tcPr>
            <w:tcW w:w="0" w:type="auto"/>
            <w:vMerge w:val="restart"/>
            <w:shd w:val="clear" w:color="auto" w:fill="CCCCCC"/>
            <w:vAlign w:val="center"/>
          </w:tcPr>
          <w:p w14:paraId="5CF9E6D9"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7A19F4C3"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50CFC630"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4DF30843" w14:textId="77777777" w:rsidR="00AB6A00" w:rsidRDefault="00F30516">
            <w:pPr>
              <w:spacing w:after="0"/>
              <w:jc w:val="center"/>
            </w:pPr>
            <w:r>
              <w:rPr>
                <w:sz w:val="16"/>
              </w:rPr>
              <w:t>Информация за хода на изпълнение(СЕВ)</w:t>
            </w:r>
          </w:p>
        </w:tc>
      </w:tr>
      <w:tr w:rsidR="00AB6A00" w14:paraId="5AB68A8C" w14:textId="77777777">
        <w:trPr>
          <w:trHeight w:val="230"/>
        </w:trPr>
        <w:tc>
          <w:tcPr>
            <w:tcW w:w="0" w:type="auto"/>
            <w:vMerge w:val="restart"/>
          </w:tcPr>
          <w:p w14:paraId="719F6AC0" w14:textId="77777777" w:rsidR="00AB6A00" w:rsidRDefault="00F30516">
            <w:pPr>
              <w:pStyle w:val="Numbered"/>
            </w:pPr>
            <w:r>
              <w:rPr>
                <w:sz w:val="16"/>
              </w:rPr>
              <w:t xml:space="preserve">Проект на ЗИД на Закон за </w:t>
            </w:r>
            <w:r>
              <w:rPr>
                <w:sz w:val="16"/>
              </w:rPr>
              <w:lastRenderedPageBreak/>
              <w:t>равнопоставеност на жените и мъжете за въвеждане на изискванията на Директива (ЕС) 2022/2381</w:t>
            </w:r>
          </w:p>
        </w:tc>
        <w:tc>
          <w:tcPr>
            <w:tcW w:w="0" w:type="auto"/>
            <w:vMerge w:val="restart"/>
          </w:tcPr>
          <w:p w14:paraId="0BCF3A9E" w14:textId="77777777" w:rsidR="00AB6A00" w:rsidRDefault="00F30516">
            <w:pPr>
              <w:spacing w:after="0"/>
            </w:pPr>
            <w:r>
              <w:rPr>
                <w:sz w:val="16"/>
              </w:rPr>
              <w:lastRenderedPageBreak/>
              <w:t>МТСП</w:t>
            </w:r>
          </w:p>
        </w:tc>
        <w:tc>
          <w:tcPr>
            <w:tcW w:w="0" w:type="auto"/>
            <w:vMerge w:val="restart"/>
          </w:tcPr>
          <w:p w14:paraId="28088469" w14:textId="77777777" w:rsidR="00AB6A00" w:rsidRDefault="00F30516">
            <w:pPr>
              <w:spacing w:after="0"/>
            </w:pPr>
            <w:r>
              <w:rPr>
                <w:sz w:val="16"/>
              </w:rPr>
              <w:t>13</w:t>
            </w:r>
          </w:p>
        </w:tc>
        <w:tc>
          <w:tcPr>
            <w:tcW w:w="0" w:type="auto"/>
            <w:vMerge w:val="restart"/>
          </w:tcPr>
          <w:p w14:paraId="69CC6EC8" w14:textId="77777777" w:rsidR="00AB6A00" w:rsidRDefault="00AB6A00">
            <w:pPr>
              <w:spacing w:after="0"/>
            </w:pPr>
          </w:p>
        </w:tc>
        <w:tc>
          <w:tcPr>
            <w:tcW w:w="0" w:type="auto"/>
            <w:vMerge w:val="restart"/>
          </w:tcPr>
          <w:p w14:paraId="62C2E92A" w14:textId="77777777" w:rsidR="00AB6A00" w:rsidRDefault="00AB6A00">
            <w:pPr>
              <w:spacing w:after="0"/>
            </w:pPr>
          </w:p>
        </w:tc>
        <w:tc>
          <w:tcPr>
            <w:tcW w:w="0" w:type="auto"/>
            <w:vMerge w:val="restart"/>
          </w:tcPr>
          <w:p w14:paraId="6A77C96C" w14:textId="77777777" w:rsidR="00AB6A00" w:rsidRDefault="00AB6A00">
            <w:pPr>
              <w:spacing w:after="0"/>
            </w:pPr>
          </w:p>
        </w:tc>
        <w:tc>
          <w:tcPr>
            <w:tcW w:w="0" w:type="auto"/>
            <w:vMerge w:val="restart"/>
          </w:tcPr>
          <w:p w14:paraId="107713EC" w14:textId="77777777" w:rsidR="00AB6A00" w:rsidRDefault="00AB6A00">
            <w:pPr>
              <w:spacing w:after="0"/>
            </w:pPr>
          </w:p>
        </w:tc>
        <w:tc>
          <w:tcPr>
            <w:tcW w:w="0" w:type="auto"/>
            <w:vMerge w:val="restart"/>
          </w:tcPr>
          <w:p w14:paraId="4343F67D" w14:textId="77777777" w:rsidR="00AB6A00" w:rsidRDefault="00AB6A00">
            <w:pPr>
              <w:spacing w:after="0"/>
            </w:pPr>
          </w:p>
        </w:tc>
        <w:tc>
          <w:tcPr>
            <w:tcW w:w="0" w:type="auto"/>
            <w:vMerge w:val="restart"/>
          </w:tcPr>
          <w:p w14:paraId="2153E444" w14:textId="77777777" w:rsidR="00AB6A00" w:rsidRDefault="00F30516">
            <w:pPr>
              <w:spacing w:after="0"/>
            </w:pPr>
            <w:r>
              <w:rPr>
                <w:sz w:val="16"/>
              </w:rPr>
              <w:t>31.01.2026</w:t>
            </w:r>
          </w:p>
        </w:tc>
        <w:tc>
          <w:tcPr>
            <w:tcW w:w="0" w:type="auto"/>
            <w:vMerge w:val="restart"/>
          </w:tcPr>
          <w:p w14:paraId="2A68C9CA" w14:textId="77777777" w:rsidR="00AB6A00" w:rsidRDefault="00F30516">
            <w:pPr>
              <w:spacing w:after="0"/>
            </w:pPr>
            <w:r>
              <w:rPr>
                <w:sz w:val="16"/>
              </w:rPr>
              <w:t>12.12.2024</w:t>
            </w:r>
          </w:p>
        </w:tc>
        <w:tc>
          <w:tcPr>
            <w:tcW w:w="0" w:type="auto"/>
            <w:vMerge w:val="restart"/>
          </w:tcPr>
          <w:p w14:paraId="11120FFF" w14:textId="77777777" w:rsidR="00AB6A00" w:rsidRDefault="00F30516">
            <w:pPr>
              <w:spacing w:after="0"/>
            </w:pPr>
            <w:r>
              <w:rPr>
                <w:sz w:val="16"/>
              </w:rPr>
              <w:t>32022L2381</w:t>
            </w:r>
          </w:p>
        </w:tc>
        <w:tc>
          <w:tcPr>
            <w:tcW w:w="0" w:type="auto"/>
            <w:vMerge w:val="restart"/>
          </w:tcPr>
          <w:p w14:paraId="7CFC534B" w14:textId="77777777" w:rsidR="00AB6A00" w:rsidRDefault="00F30516">
            <w:pPr>
              <w:spacing w:after="0"/>
            </w:pPr>
            <w:r>
              <w:rPr>
                <w:sz w:val="16"/>
              </w:rPr>
              <w:t xml:space="preserve">Въвеждане на изискванията </w:t>
            </w:r>
            <w:r>
              <w:rPr>
                <w:sz w:val="16"/>
              </w:rPr>
              <w:lastRenderedPageBreak/>
              <w:t>на Директива (ЕС) 2022/2381; Процедура за нарушение №2025/0011</w:t>
            </w:r>
          </w:p>
        </w:tc>
        <w:tc>
          <w:tcPr>
            <w:tcW w:w="0" w:type="auto"/>
            <w:vMerge w:val="restart"/>
          </w:tcPr>
          <w:p w14:paraId="77146425" w14:textId="77777777" w:rsidR="00AB6A00" w:rsidRDefault="00AB6A00">
            <w:pPr>
              <w:spacing w:after="0"/>
            </w:pPr>
          </w:p>
        </w:tc>
        <w:tc>
          <w:tcPr>
            <w:tcW w:w="0" w:type="auto"/>
            <w:vMerge w:val="restart"/>
          </w:tcPr>
          <w:p w14:paraId="6452E20A" w14:textId="77777777" w:rsidR="00AB6A00" w:rsidRDefault="00AB6A00">
            <w:pPr>
              <w:spacing w:after="0"/>
            </w:pPr>
          </w:p>
        </w:tc>
      </w:tr>
      <w:tr w:rsidR="00AB6A00" w14:paraId="622A381D" w14:textId="77777777">
        <w:trPr>
          <w:trHeight w:val="230"/>
        </w:trPr>
        <w:tc>
          <w:tcPr>
            <w:tcW w:w="0" w:type="auto"/>
            <w:vMerge w:val="restart"/>
          </w:tcPr>
          <w:p w14:paraId="27EE12CC" w14:textId="77777777" w:rsidR="00AB6A00" w:rsidRDefault="00F30516">
            <w:pPr>
              <w:pStyle w:val="Numbered"/>
            </w:pPr>
            <w:r>
              <w:rPr>
                <w:sz w:val="16"/>
              </w:rPr>
              <w:t>Проект на ЗИД на Кодекса на труда</w:t>
            </w:r>
          </w:p>
        </w:tc>
        <w:tc>
          <w:tcPr>
            <w:tcW w:w="0" w:type="auto"/>
            <w:vMerge w:val="restart"/>
          </w:tcPr>
          <w:p w14:paraId="7353F233" w14:textId="77777777" w:rsidR="00AB6A00" w:rsidRDefault="00F30516">
            <w:pPr>
              <w:spacing w:after="0"/>
            </w:pPr>
            <w:r>
              <w:rPr>
                <w:sz w:val="16"/>
              </w:rPr>
              <w:t>МТСП</w:t>
            </w:r>
          </w:p>
        </w:tc>
        <w:tc>
          <w:tcPr>
            <w:tcW w:w="0" w:type="auto"/>
            <w:vMerge w:val="restart"/>
          </w:tcPr>
          <w:p w14:paraId="767F836A" w14:textId="77777777" w:rsidR="00AB6A00" w:rsidRDefault="00F30516">
            <w:pPr>
              <w:spacing w:after="0"/>
            </w:pPr>
            <w:r>
              <w:rPr>
                <w:sz w:val="16"/>
              </w:rPr>
              <w:t>13</w:t>
            </w:r>
          </w:p>
        </w:tc>
        <w:tc>
          <w:tcPr>
            <w:tcW w:w="0" w:type="auto"/>
            <w:vMerge w:val="restart"/>
          </w:tcPr>
          <w:p w14:paraId="14E16123" w14:textId="77777777" w:rsidR="00AB6A00" w:rsidRDefault="00F30516">
            <w:pPr>
              <w:spacing w:after="0"/>
            </w:pPr>
            <w:r>
              <w:rPr>
                <w:sz w:val="16"/>
              </w:rPr>
              <w:t>10.01.2026-15.08.2026</w:t>
            </w:r>
          </w:p>
        </w:tc>
        <w:tc>
          <w:tcPr>
            <w:tcW w:w="0" w:type="auto"/>
            <w:vMerge w:val="restart"/>
          </w:tcPr>
          <w:p w14:paraId="25583749" w14:textId="77777777" w:rsidR="00AB6A00" w:rsidRDefault="00F30516">
            <w:pPr>
              <w:spacing w:after="0"/>
            </w:pPr>
            <w:r>
              <w:rPr>
                <w:sz w:val="16"/>
              </w:rPr>
              <w:t>21.08.2026</w:t>
            </w:r>
          </w:p>
        </w:tc>
        <w:tc>
          <w:tcPr>
            <w:tcW w:w="0" w:type="auto"/>
            <w:vMerge w:val="restart"/>
          </w:tcPr>
          <w:p w14:paraId="444DAE81" w14:textId="77777777" w:rsidR="00AB6A00" w:rsidRDefault="00F30516">
            <w:pPr>
              <w:spacing w:after="0"/>
            </w:pPr>
            <w:r>
              <w:rPr>
                <w:sz w:val="16"/>
              </w:rPr>
              <w:t>27.08.2026</w:t>
            </w:r>
          </w:p>
        </w:tc>
        <w:tc>
          <w:tcPr>
            <w:tcW w:w="0" w:type="auto"/>
            <w:vMerge w:val="restart"/>
          </w:tcPr>
          <w:p w14:paraId="732C7389" w14:textId="77777777" w:rsidR="00AB6A00" w:rsidRDefault="00F30516">
            <w:pPr>
              <w:spacing w:after="0"/>
            </w:pPr>
            <w:r>
              <w:rPr>
                <w:sz w:val="16"/>
              </w:rPr>
              <w:t>11.09.2026</w:t>
            </w:r>
          </w:p>
        </w:tc>
        <w:tc>
          <w:tcPr>
            <w:tcW w:w="0" w:type="auto"/>
            <w:vMerge w:val="restart"/>
          </w:tcPr>
          <w:p w14:paraId="0B594576" w14:textId="77777777" w:rsidR="00AB6A00" w:rsidRDefault="00F30516">
            <w:pPr>
              <w:spacing w:after="0"/>
            </w:pPr>
            <w:r>
              <w:rPr>
                <w:sz w:val="16"/>
              </w:rPr>
              <w:t>16.09.2026</w:t>
            </w:r>
          </w:p>
        </w:tc>
        <w:tc>
          <w:tcPr>
            <w:tcW w:w="0" w:type="auto"/>
            <w:vMerge w:val="restart"/>
          </w:tcPr>
          <w:p w14:paraId="7ACA688D" w14:textId="77777777" w:rsidR="00AB6A00" w:rsidRDefault="00F30516">
            <w:pPr>
              <w:spacing w:after="0"/>
            </w:pPr>
            <w:r>
              <w:rPr>
                <w:sz w:val="16"/>
              </w:rPr>
              <w:t>30.11.2026</w:t>
            </w:r>
          </w:p>
        </w:tc>
        <w:tc>
          <w:tcPr>
            <w:tcW w:w="0" w:type="auto"/>
            <w:vMerge w:val="restart"/>
          </w:tcPr>
          <w:p w14:paraId="4219DB44" w14:textId="77777777" w:rsidR="00AB6A00" w:rsidRDefault="00F30516">
            <w:pPr>
              <w:spacing w:after="0"/>
            </w:pPr>
            <w:r>
              <w:rPr>
                <w:sz w:val="16"/>
              </w:rPr>
              <w:t>02.12.2026</w:t>
            </w:r>
          </w:p>
        </w:tc>
        <w:tc>
          <w:tcPr>
            <w:tcW w:w="0" w:type="auto"/>
            <w:vMerge w:val="restart"/>
          </w:tcPr>
          <w:p w14:paraId="74FD84DC" w14:textId="77777777" w:rsidR="00AB6A00" w:rsidRDefault="00F30516">
            <w:pPr>
              <w:spacing w:after="0"/>
            </w:pPr>
            <w:r>
              <w:rPr>
                <w:sz w:val="16"/>
              </w:rPr>
              <w:t>32024L2831</w:t>
            </w:r>
          </w:p>
        </w:tc>
        <w:tc>
          <w:tcPr>
            <w:tcW w:w="0" w:type="auto"/>
            <w:vMerge w:val="restart"/>
          </w:tcPr>
          <w:p w14:paraId="3CDEDEDD" w14:textId="77777777" w:rsidR="00AB6A00" w:rsidRDefault="00F30516">
            <w:pPr>
              <w:spacing w:after="0"/>
            </w:pPr>
            <w:r>
              <w:rPr>
                <w:sz w:val="16"/>
              </w:rPr>
              <w:t>Въвеждане на изискванията на Директива (ЕС) 2024/2831</w:t>
            </w:r>
          </w:p>
        </w:tc>
        <w:tc>
          <w:tcPr>
            <w:tcW w:w="0" w:type="auto"/>
            <w:vMerge w:val="restart"/>
          </w:tcPr>
          <w:p w14:paraId="4D189056" w14:textId="77777777" w:rsidR="00AB6A00" w:rsidRDefault="00AB6A00">
            <w:pPr>
              <w:spacing w:after="0"/>
            </w:pPr>
          </w:p>
        </w:tc>
        <w:tc>
          <w:tcPr>
            <w:tcW w:w="0" w:type="auto"/>
            <w:vMerge w:val="restart"/>
          </w:tcPr>
          <w:p w14:paraId="42661B18" w14:textId="77777777" w:rsidR="00AB6A00" w:rsidRDefault="00AB6A00">
            <w:pPr>
              <w:spacing w:after="0"/>
            </w:pPr>
          </w:p>
        </w:tc>
      </w:tr>
      <w:tr w:rsidR="00AB6A00" w14:paraId="660F1E61" w14:textId="77777777">
        <w:trPr>
          <w:trHeight w:val="230"/>
        </w:trPr>
        <w:tc>
          <w:tcPr>
            <w:tcW w:w="0" w:type="auto"/>
            <w:vMerge w:val="restart"/>
          </w:tcPr>
          <w:p w14:paraId="08B7ACEB" w14:textId="77777777" w:rsidR="00AB6A00" w:rsidRDefault="00F30516">
            <w:pPr>
              <w:pStyle w:val="Numbered"/>
            </w:pPr>
            <w:r>
              <w:rPr>
                <w:sz w:val="16"/>
              </w:rPr>
              <w:t>Проект на ЗИД на Закона за защита от дискриминация</w:t>
            </w:r>
          </w:p>
        </w:tc>
        <w:tc>
          <w:tcPr>
            <w:tcW w:w="0" w:type="auto"/>
            <w:vMerge w:val="restart"/>
          </w:tcPr>
          <w:p w14:paraId="09717AEE" w14:textId="77777777" w:rsidR="00AB6A00" w:rsidRDefault="00F30516">
            <w:pPr>
              <w:spacing w:after="0"/>
            </w:pPr>
            <w:r>
              <w:rPr>
                <w:sz w:val="16"/>
              </w:rPr>
              <w:t>МТСП</w:t>
            </w:r>
          </w:p>
        </w:tc>
        <w:tc>
          <w:tcPr>
            <w:tcW w:w="0" w:type="auto"/>
            <w:vMerge w:val="restart"/>
          </w:tcPr>
          <w:p w14:paraId="6185C1D8" w14:textId="77777777" w:rsidR="00AB6A00" w:rsidRDefault="00F30516">
            <w:pPr>
              <w:spacing w:after="0"/>
            </w:pPr>
            <w:r>
              <w:rPr>
                <w:sz w:val="16"/>
              </w:rPr>
              <w:t>13</w:t>
            </w:r>
          </w:p>
        </w:tc>
        <w:tc>
          <w:tcPr>
            <w:tcW w:w="0" w:type="auto"/>
            <w:vMerge w:val="restart"/>
          </w:tcPr>
          <w:p w14:paraId="636A5CF3" w14:textId="77777777" w:rsidR="00AB6A00" w:rsidRDefault="00F30516">
            <w:pPr>
              <w:spacing w:after="0"/>
            </w:pPr>
            <w:r>
              <w:rPr>
                <w:sz w:val="16"/>
              </w:rPr>
              <w:t>01.04.2025-31.12.2025</w:t>
            </w:r>
          </w:p>
        </w:tc>
        <w:tc>
          <w:tcPr>
            <w:tcW w:w="0" w:type="auto"/>
            <w:vMerge w:val="restart"/>
          </w:tcPr>
          <w:p w14:paraId="027CBC2F" w14:textId="77777777" w:rsidR="00AB6A00" w:rsidRDefault="00F30516">
            <w:pPr>
              <w:spacing w:after="0"/>
            </w:pPr>
            <w:r>
              <w:rPr>
                <w:sz w:val="16"/>
              </w:rPr>
              <w:t>13.02.2026</w:t>
            </w:r>
          </w:p>
        </w:tc>
        <w:tc>
          <w:tcPr>
            <w:tcW w:w="0" w:type="auto"/>
            <w:vMerge w:val="restart"/>
          </w:tcPr>
          <w:p w14:paraId="064C0BC1" w14:textId="77777777" w:rsidR="00AB6A00" w:rsidRDefault="00F30516">
            <w:pPr>
              <w:spacing w:after="0"/>
            </w:pPr>
            <w:r>
              <w:rPr>
                <w:sz w:val="16"/>
              </w:rPr>
              <w:t>20.02.2026</w:t>
            </w:r>
          </w:p>
        </w:tc>
        <w:tc>
          <w:tcPr>
            <w:tcW w:w="0" w:type="auto"/>
            <w:vMerge w:val="restart"/>
          </w:tcPr>
          <w:p w14:paraId="2E6B92D4" w14:textId="77777777" w:rsidR="00AB6A00" w:rsidRDefault="00F30516">
            <w:pPr>
              <w:spacing w:after="0"/>
            </w:pPr>
            <w:r>
              <w:rPr>
                <w:sz w:val="16"/>
              </w:rPr>
              <w:t>06.03.2026</w:t>
            </w:r>
          </w:p>
        </w:tc>
        <w:tc>
          <w:tcPr>
            <w:tcW w:w="0" w:type="auto"/>
            <w:vMerge w:val="restart"/>
          </w:tcPr>
          <w:p w14:paraId="6FECA3D3" w14:textId="77777777" w:rsidR="00AB6A00" w:rsidRDefault="00F30516">
            <w:pPr>
              <w:spacing w:after="0"/>
            </w:pPr>
            <w:r>
              <w:rPr>
                <w:sz w:val="16"/>
              </w:rPr>
              <w:t>11.03.2026</w:t>
            </w:r>
          </w:p>
        </w:tc>
        <w:tc>
          <w:tcPr>
            <w:tcW w:w="0" w:type="auto"/>
            <w:vMerge w:val="restart"/>
          </w:tcPr>
          <w:p w14:paraId="6455B7EB" w14:textId="77777777" w:rsidR="00AB6A00" w:rsidRDefault="00F30516">
            <w:pPr>
              <w:spacing w:after="0"/>
            </w:pPr>
            <w:r>
              <w:rPr>
                <w:sz w:val="16"/>
              </w:rPr>
              <w:t>29.05.2026</w:t>
            </w:r>
          </w:p>
        </w:tc>
        <w:tc>
          <w:tcPr>
            <w:tcW w:w="0" w:type="auto"/>
            <w:vMerge w:val="restart"/>
          </w:tcPr>
          <w:p w14:paraId="477DA7EF" w14:textId="77777777" w:rsidR="00AB6A00" w:rsidRDefault="00F30516">
            <w:pPr>
              <w:spacing w:after="0"/>
            </w:pPr>
            <w:r>
              <w:rPr>
                <w:sz w:val="16"/>
              </w:rPr>
              <w:t>07.06.2026</w:t>
            </w:r>
          </w:p>
        </w:tc>
        <w:tc>
          <w:tcPr>
            <w:tcW w:w="0" w:type="auto"/>
            <w:vMerge w:val="restart"/>
          </w:tcPr>
          <w:p w14:paraId="3AA05570" w14:textId="77777777" w:rsidR="00AB6A00" w:rsidRDefault="00F30516">
            <w:pPr>
              <w:spacing w:after="0"/>
            </w:pPr>
            <w:r>
              <w:rPr>
                <w:sz w:val="16"/>
              </w:rPr>
              <w:t>32023L0970</w:t>
            </w:r>
          </w:p>
        </w:tc>
        <w:tc>
          <w:tcPr>
            <w:tcW w:w="0" w:type="auto"/>
            <w:vMerge w:val="restart"/>
          </w:tcPr>
          <w:p w14:paraId="33FA8CD2" w14:textId="77777777" w:rsidR="00AB6A00" w:rsidRDefault="00F30516">
            <w:pPr>
              <w:spacing w:after="0"/>
            </w:pPr>
            <w:r>
              <w:rPr>
                <w:sz w:val="16"/>
              </w:rPr>
              <w:t xml:space="preserve">Въвеждане на </w:t>
            </w:r>
            <w:r>
              <w:rPr>
                <w:sz w:val="16"/>
              </w:rPr>
              <w:t>изискванията на Директива (ЕС) 2023/970</w:t>
            </w:r>
          </w:p>
        </w:tc>
        <w:tc>
          <w:tcPr>
            <w:tcW w:w="0" w:type="auto"/>
            <w:vMerge w:val="restart"/>
          </w:tcPr>
          <w:p w14:paraId="2DF913AE" w14:textId="77777777" w:rsidR="00AB6A00" w:rsidRDefault="00AB6A00">
            <w:pPr>
              <w:spacing w:after="0"/>
            </w:pPr>
          </w:p>
        </w:tc>
        <w:tc>
          <w:tcPr>
            <w:tcW w:w="0" w:type="auto"/>
            <w:vMerge w:val="restart"/>
          </w:tcPr>
          <w:p w14:paraId="4774C750" w14:textId="77777777" w:rsidR="00AB6A00" w:rsidRDefault="00AB6A00">
            <w:pPr>
              <w:spacing w:after="0"/>
            </w:pPr>
          </w:p>
        </w:tc>
      </w:tr>
      <w:tr w:rsidR="00AB6A00" w14:paraId="1320B16B" w14:textId="77777777">
        <w:trPr>
          <w:trHeight w:val="230"/>
        </w:trPr>
        <w:tc>
          <w:tcPr>
            <w:tcW w:w="0" w:type="auto"/>
            <w:vMerge w:val="restart"/>
          </w:tcPr>
          <w:p w14:paraId="6D0D52AA" w14:textId="77777777" w:rsidR="00AB6A00" w:rsidRDefault="00F30516">
            <w:pPr>
              <w:pStyle w:val="Numbered"/>
            </w:pPr>
            <w:r>
              <w:rPr>
                <w:sz w:val="16"/>
              </w:rPr>
              <w:t>Проект на ЗИД на Закона за защита от дискриминация</w:t>
            </w:r>
          </w:p>
        </w:tc>
        <w:tc>
          <w:tcPr>
            <w:tcW w:w="0" w:type="auto"/>
            <w:vMerge w:val="restart"/>
          </w:tcPr>
          <w:p w14:paraId="33294563" w14:textId="77777777" w:rsidR="00AB6A00" w:rsidRDefault="00F30516">
            <w:pPr>
              <w:spacing w:after="0"/>
            </w:pPr>
            <w:r>
              <w:rPr>
                <w:sz w:val="16"/>
              </w:rPr>
              <w:t>КЗД, МТСП</w:t>
            </w:r>
          </w:p>
        </w:tc>
        <w:tc>
          <w:tcPr>
            <w:tcW w:w="0" w:type="auto"/>
            <w:vMerge w:val="restart"/>
          </w:tcPr>
          <w:p w14:paraId="5157A3BB" w14:textId="77777777" w:rsidR="00AB6A00" w:rsidRDefault="00F30516">
            <w:pPr>
              <w:spacing w:after="0"/>
            </w:pPr>
            <w:r>
              <w:rPr>
                <w:sz w:val="16"/>
              </w:rPr>
              <w:t>13</w:t>
            </w:r>
          </w:p>
        </w:tc>
        <w:tc>
          <w:tcPr>
            <w:tcW w:w="0" w:type="auto"/>
            <w:vMerge w:val="restart"/>
          </w:tcPr>
          <w:p w14:paraId="2A3122B0" w14:textId="77777777" w:rsidR="00AB6A00" w:rsidRDefault="00F30516">
            <w:pPr>
              <w:spacing w:after="0"/>
            </w:pPr>
            <w:r>
              <w:rPr>
                <w:sz w:val="16"/>
              </w:rPr>
              <w:t>01.04.2025-31.12.2025</w:t>
            </w:r>
          </w:p>
        </w:tc>
        <w:tc>
          <w:tcPr>
            <w:tcW w:w="0" w:type="auto"/>
            <w:vMerge w:val="restart"/>
          </w:tcPr>
          <w:p w14:paraId="3A0C870A" w14:textId="77777777" w:rsidR="00AB6A00" w:rsidRDefault="00F30516">
            <w:pPr>
              <w:spacing w:after="0"/>
            </w:pPr>
            <w:r>
              <w:rPr>
                <w:sz w:val="16"/>
              </w:rPr>
              <w:t>13.02.2026</w:t>
            </w:r>
          </w:p>
        </w:tc>
        <w:tc>
          <w:tcPr>
            <w:tcW w:w="0" w:type="auto"/>
            <w:vMerge w:val="restart"/>
          </w:tcPr>
          <w:p w14:paraId="0DA560F4" w14:textId="77777777" w:rsidR="00AB6A00" w:rsidRDefault="00F30516">
            <w:pPr>
              <w:spacing w:after="0"/>
            </w:pPr>
            <w:r>
              <w:rPr>
                <w:sz w:val="16"/>
              </w:rPr>
              <w:t>20.02.2026</w:t>
            </w:r>
          </w:p>
        </w:tc>
        <w:tc>
          <w:tcPr>
            <w:tcW w:w="0" w:type="auto"/>
            <w:vMerge w:val="restart"/>
          </w:tcPr>
          <w:p w14:paraId="1C852DB6" w14:textId="77777777" w:rsidR="00AB6A00" w:rsidRDefault="00F30516">
            <w:pPr>
              <w:spacing w:after="0"/>
            </w:pPr>
            <w:r>
              <w:rPr>
                <w:sz w:val="16"/>
              </w:rPr>
              <w:t>06.03.2026</w:t>
            </w:r>
          </w:p>
        </w:tc>
        <w:tc>
          <w:tcPr>
            <w:tcW w:w="0" w:type="auto"/>
            <w:vMerge w:val="restart"/>
          </w:tcPr>
          <w:p w14:paraId="3C375404" w14:textId="77777777" w:rsidR="00AB6A00" w:rsidRDefault="00F30516">
            <w:pPr>
              <w:spacing w:after="0"/>
            </w:pPr>
            <w:r>
              <w:rPr>
                <w:sz w:val="16"/>
              </w:rPr>
              <w:t>11.03.2026</w:t>
            </w:r>
          </w:p>
        </w:tc>
        <w:tc>
          <w:tcPr>
            <w:tcW w:w="0" w:type="auto"/>
            <w:vMerge w:val="restart"/>
          </w:tcPr>
          <w:p w14:paraId="319F006F" w14:textId="77777777" w:rsidR="00AB6A00" w:rsidRDefault="00F30516">
            <w:pPr>
              <w:spacing w:after="0"/>
            </w:pPr>
            <w:r>
              <w:rPr>
                <w:sz w:val="16"/>
              </w:rPr>
              <w:t>05.06.2026</w:t>
            </w:r>
          </w:p>
        </w:tc>
        <w:tc>
          <w:tcPr>
            <w:tcW w:w="0" w:type="auto"/>
            <w:vMerge w:val="restart"/>
          </w:tcPr>
          <w:p w14:paraId="3BE07A24" w14:textId="77777777" w:rsidR="00AB6A00" w:rsidRDefault="00F30516">
            <w:pPr>
              <w:spacing w:after="0"/>
            </w:pPr>
            <w:r>
              <w:rPr>
                <w:sz w:val="16"/>
              </w:rPr>
              <w:t>19.06.2026</w:t>
            </w:r>
          </w:p>
        </w:tc>
        <w:tc>
          <w:tcPr>
            <w:tcW w:w="0" w:type="auto"/>
            <w:vMerge w:val="restart"/>
          </w:tcPr>
          <w:p w14:paraId="2DBA8C6C" w14:textId="77777777" w:rsidR="00AB6A00" w:rsidRDefault="00F30516">
            <w:pPr>
              <w:spacing w:after="0"/>
            </w:pPr>
            <w:r>
              <w:rPr>
                <w:sz w:val="16"/>
              </w:rPr>
              <w:t>32024L1499,32024L1500</w:t>
            </w:r>
          </w:p>
        </w:tc>
        <w:tc>
          <w:tcPr>
            <w:tcW w:w="0" w:type="auto"/>
            <w:vMerge w:val="restart"/>
          </w:tcPr>
          <w:p w14:paraId="68A9E0CD" w14:textId="77777777" w:rsidR="00AB6A00" w:rsidRDefault="00F30516">
            <w:pPr>
              <w:spacing w:after="0"/>
            </w:pPr>
            <w:r>
              <w:rPr>
                <w:sz w:val="16"/>
              </w:rPr>
              <w:t xml:space="preserve">Въвеждане на изискванията на </w:t>
            </w:r>
            <w:r>
              <w:rPr>
                <w:sz w:val="16"/>
              </w:rPr>
              <w:t>Директива (ЕС) 2024/1499 и Директива (ЕС) 2024/1500</w:t>
            </w:r>
          </w:p>
        </w:tc>
        <w:tc>
          <w:tcPr>
            <w:tcW w:w="0" w:type="auto"/>
            <w:vMerge w:val="restart"/>
          </w:tcPr>
          <w:p w14:paraId="582202F2" w14:textId="77777777" w:rsidR="00AB6A00" w:rsidRDefault="00AB6A00">
            <w:pPr>
              <w:spacing w:after="0"/>
            </w:pPr>
          </w:p>
        </w:tc>
        <w:tc>
          <w:tcPr>
            <w:tcW w:w="0" w:type="auto"/>
            <w:vMerge w:val="restart"/>
          </w:tcPr>
          <w:p w14:paraId="2BD7DC07" w14:textId="77777777" w:rsidR="00AB6A00" w:rsidRDefault="00AB6A00">
            <w:pPr>
              <w:spacing w:after="0"/>
            </w:pPr>
          </w:p>
        </w:tc>
      </w:tr>
    </w:tbl>
    <w:p w14:paraId="6843042D" w14:textId="7276BDC7" w:rsidR="00AB6A00" w:rsidRDefault="00F30516">
      <w:pPr>
        <w:keepNext/>
        <w:spacing w:before="200"/>
      </w:pPr>
      <w:r>
        <w:rPr>
          <w:sz w:val="16"/>
        </w:rPr>
        <w:t>1.2 Проекти на подзаконови нормативни актове за приемане от МС</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1387"/>
        <w:gridCol w:w="895"/>
        <w:gridCol w:w="1018"/>
        <w:gridCol w:w="552"/>
        <w:gridCol w:w="1207"/>
        <w:gridCol w:w="1041"/>
        <w:gridCol w:w="1237"/>
        <w:gridCol w:w="912"/>
        <w:gridCol w:w="1094"/>
        <w:gridCol w:w="1088"/>
        <w:gridCol w:w="1022"/>
        <w:gridCol w:w="1856"/>
        <w:gridCol w:w="671"/>
        <w:gridCol w:w="1444"/>
      </w:tblGrid>
      <w:tr w:rsidR="00AB6A00" w14:paraId="15963FC3" w14:textId="77777777">
        <w:trPr>
          <w:cantSplit/>
          <w:trHeight w:val="264"/>
          <w:tblHeader/>
        </w:trPr>
        <w:tc>
          <w:tcPr>
            <w:tcW w:w="0" w:type="auto"/>
            <w:vMerge w:val="restart"/>
            <w:shd w:val="clear" w:color="auto" w:fill="CCCCCC"/>
            <w:vAlign w:val="center"/>
          </w:tcPr>
          <w:p w14:paraId="6E0415ED"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2DCA0E4C" w14:textId="77777777" w:rsidR="00AB6A00" w:rsidRDefault="00F30516">
            <w:pPr>
              <w:spacing w:after="0"/>
              <w:jc w:val="center"/>
            </w:pPr>
            <w:r>
              <w:rPr>
                <w:sz w:val="16"/>
              </w:rPr>
              <w:t>Законово основание</w:t>
            </w:r>
          </w:p>
        </w:tc>
        <w:tc>
          <w:tcPr>
            <w:tcW w:w="0" w:type="auto"/>
            <w:vMerge w:val="restart"/>
            <w:shd w:val="clear" w:color="auto" w:fill="CCCCCC"/>
            <w:vAlign w:val="center"/>
          </w:tcPr>
          <w:p w14:paraId="3B935459"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1E17B2E6"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0E36EFDC" w14:textId="77777777" w:rsidR="00AB6A00" w:rsidRDefault="00F30516">
            <w:pPr>
              <w:spacing w:after="0"/>
              <w:jc w:val="center"/>
            </w:pPr>
            <w:r>
              <w:rPr>
                <w:sz w:val="16"/>
              </w:rPr>
              <w:t xml:space="preserve">Изработване на нормативния акт и таблица за </w:t>
            </w:r>
            <w:r>
              <w:rPr>
                <w:sz w:val="16"/>
              </w:rPr>
              <w:t>съответствие от-до</w:t>
            </w:r>
          </w:p>
        </w:tc>
        <w:tc>
          <w:tcPr>
            <w:tcW w:w="0" w:type="auto"/>
            <w:vMerge w:val="restart"/>
            <w:shd w:val="clear" w:color="auto" w:fill="CCCCCC"/>
            <w:vAlign w:val="center"/>
          </w:tcPr>
          <w:p w14:paraId="6C9C7747" w14:textId="77777777" w:rsidR="00AB6A00" w:rsidRDefault="00F30516">
            <w:pPr>
              <w:spacing w:after="0"/>
              <w:jc w:val="center"/>
            </w:pPr>
            <w:r>
              <w:rPr>
                <w:sz w:val="16"/>
              </w:rPr>
              <w:t>Краен срок за съгласуване в РГ</w:t>
            </w:r>
          </w:p>
        </w:tc>
        <w:tc>
          <w:tcPr>
            <w:tcW w:w="0" w:type="auto"/>
            <w:vMerge w:val="restart"/>
            <w:shd w:val="clear" w:color="auto" w:fill="CCCCCC"/>
            <w:vAlign w:val="center"/>
          </w:tcPr>
          <w:p w14:paraId="4998CD03" w14:textId="77777777" w:rsidR="00AB6A00" w:rsidRDefault="00F30516">
            <w:pPr>
              <w:spacing w:after="0"/>
              <w:jc w:val="center"/>
            </w:pPr>
            <w:r>
              <w:rPr>
                <w:sz w:val="16"/>
              </w:rPr>
              <w:t>Дата за предварително съгласуване</w:t>
            </w:r>
          </w:p>
        </w:tc>
        <w:tc>
          <w:tcPr>
            <w:tcW w:w="0" w:type="auto"/>
            <w:vMerge w:val="restart"/>
            <w:shd w:val="clear" w:color="auto" w:fill="CCCCCC"/>
            <w:vAlign w:val="center"/>
          </w:tcPr>
          <w:p w14:paraId="05FDCD6D" w14:textId="77777777" w:rsidR="00AB6A00" w:rsidRDefault="00F30516">
            <w:pPr>
              <w:spacing w:after="0"/>
              <w:jc w:val="center"/>
            </w:pPr>
            <w:r>
              <w:rPr>
                <w:sz w:val="16"/>
              </w:rPr>
              <w:t>Дата за внасяне в МС</w:t>
            </w:r>
          </w:p>
        </w:tc>
        <w:tc>
          <w:tcPr>
            <w:tcW w:w="0" w:type="auto"/>
            <w:vMerge w:val="restart"/>
            <w:shd w:val="clear" w:color="auto" w:fill="CCCCCC"/>
            <w:vAlign w:val="center"/>
          </w:tcPr>
          <w:p w14:paraId="74BE8033" w14:textId="77777777" w:rsidR="00AB6A00" w:rsidRDefault="00F30516">
            <w:pPr>
              <w:spacing w:after="0"/>
              <w:jc w:val="center"/>
            </w:pPr>
            <w:r>
              <w:rPr>
                <w:sz w:val="16"/>
              </w:rPr>
              <w:t>Дата за разглеждане на заседание на МС</w:t>
            </w:r>
          </w:p>
        </w:tc>
        <w:tc>
          <w:tcPr>
            <w:tcW w:w="0" w:type="auto"/>
            <w:vMerge w:val="restart"/>
            <w:shd w:val="clear" w:color="auto" w:fill="CCCCCC"/>
            <w:vAlign w:val="center"/>
          </w:tcPr>
          <w:p w14:paraId="4B4907CF" w14:textId="77777777" w:rsidR="00AB6A00" w:rsidRDefault="00F30516">
            <w:pPr>
              <w:spacing w:after="0"/>
              <w:jc w:val="center"/>
            </w:pPr>
            <w:r>
              <w:rPr>
                <w:sz w:val="16"/>
              </w:rPr>
              <w:t>Дата за нотификация</w:t>
            </w:r>
          </w:p>
        </w:tc>
        <w:tc>
          <w:tcPr>
            <w:tcW w:w="0" w:type="auto"/>
            <w:vMerge w:val="restart"/>
            <w:shd w:val="clear" w:color="auto" w:fill="CCCCCC"/>
            <w:vAlign w:val="center"/>
          </w:tcPr>
          <w:p w14:paraId="4BBD5D9A"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3ABCA8C6"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72A386DF"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067A1C24" w14:textId="77777777" w:rsidR="00AB6A00" w:rsidRDefault="00F30516">
            <w:pPr>
              <w:spacing w:after="0"/>
              <w:jc w:val="center"/>
            </w:pPr>
            <w:r>
              <w:rPr>
                <w:sz w:val="16"/>
              </w:rPr>
              <w:t xml:space="preserve">Информация за </w:t>
            </w:r>
            <w:r>
              <w:rPr>
                <w:sz w:val="16"/>
              </w:rPr>
              <w:t>хода на изпълнение(СЕВ)</w:t>
            </w:r>
          </w:p>
        </w:tc>
      </w:tr>
      <w:tr w:rsidR="00AB6A00" w14:paraId="34D72E3E" w14:textId="77777777">
        <w:trPr>
          <w:trHeight w:val="230"/>
        </w:trPr>
        <w:tc>
          <w:tcPr>
            <w:tcW w:w="0" w:type="auto"/>
            <w:vMerge w:val="restart"/>
          </w:tcPr>
          <w:p w14:paraId="4018D589" w14:textId="77777777" w:rsidR="00AB6A00" w:rsidRDefault="00F30516">
            <w:pPr>
              <w:pStyle w:val="Numbered"/>
            </w:pPr>
            <w:r>
              <w:rPr>
                <w:sz w:val="16"/>
              </w:rPr>
              <w:t>Проект на РМС за приемане на Национален план за действие по заетостта през 2026 г.</w:t>
            </w:r>
          </w:p>
        </w:tc>
        <w:tc>
          <w:tcPr>
            <w:tcW w:w="0" w:type="auto"/>
            <w:vMerge w:val="restart"/>
          </w:tcPr>
          <w:p w14:paraId="13C4BD5E" w14:textId="77777777" w:rsidR="00AB6A00" w:rsidRDefault="00AB6A00">
            <w:pPr>
              <w:spacing w:after="0"/>
            </w:pPr>
          </w:p>
        </w:tc>
        <w:tc>
          <w:tcPr>
            <w:tcW w:w="0" w:type="auto"/>
            <w:vMerge w:val="restart"/>
          </w:tcPr>
          <w:p w14:paraId="7DA17565" w14:textId="77777777" w:rsidR="00AB6A00" w:rsidRDefault="00F30516">
            <w:pPr>
              <w:spacing w:after="0"/>
            </w:pPr>
            <w:r>
              <w:rPr>
                <w:sz w:val="16"/>
              </w:rPr>
              <w:t>МТСП</w:t>
            </w:r>
          </w:p>
        </w:tc>
        <w:tc>
          <w:tcPr>
            <w:tcW w:w="0" w:type="auto"/>
            <w:vMerge w:val="restart"/>
          </w:tcPr>
          <w:p w14:paraId="36219103" w14:textId="77777777" w:rsidR="00AB6A00" w:rsidRDefault="00F30516">
            <w:pPr>
              <w:spacing w:after="0"/>
            </w:pPr>
            <w:r>
              <w:rPr>
                <w:sz w:val="16"/>
              </w:rPr>
              <w:t>13</w:t>
            </w:r>
          </w:p>
        </w:tc>
        <w:tc>
          <w:tcPr>
            <w:tcW w:w="0" w:type="auto"/>
            <w:vMerge w:val="restart"/>
          </w:tcPr>
          <w:p w14:paraId="40C4FA87" w14:textId="77777777" w:rsidR="00AB6A00" w:rsidRDefault="00F30516">
            <w:pPr>
              <w:spacing w:after="0"/>
            </w:pPr>
            <w:r>
              <w:rPr>
                <w:sz w:val="16"/>
              </w:rPr>
              <w:t>05.01.2026-21.01.2026</w:t>
            </w:r>
          </w:p>
        </w:tc>
        <w:tc>
          <w:tcPr>
            <w:tcW w:w="0" w:type="auto"/>
            <w:vMerge w:val="restart"/>
          </w:tcPr>
          <w:p w14:paraId="5FCBF019" w14:textId="77777777" w:rsidR="00AB6A00" w:rsidRDefault="00F30516">
            <w:pPr>
              <w:spacing w:after="0"/>
            </w:pPr>
            <w:r>
              <w:rPr>
                <w:sz w:val="16"/>
              </w:rPr>
              <w:t>22.01.2026</w:t>
            </w:r>
          </w:p>
        </w:tc>
        <w:tc>
          <w:tcPr>
            <w:tcW w:w="0" w:type="auto"/>
            <w:vMerge w:val="restart"/>
          </w:tcPr>
          <w:p w14:paraId="2DC6CDDE" w14:textId="77777777" w:rsidR="00AB6A00" w:rsidRDefault="00F30516">
            <w:pPr>
              <w:spacing w:after="0"/>
            </w:pPr>
            <w:r>
              <w:rPr>
                <w:sz w:val="16"/>
              </w:rPr>
              <w:t>05.02.2026</w:t>
            </w:r>
          </w:p>
        </w:tc>
        <w:tc>
          <w:tcPr>
            <w:tcW w:w="0" w:type="auto"/>
            <w:vMerge w:val="restart"/>
          </w:tcPr>
          <w:p w14:paraId="3ED48EDF" w14:textId="77777777" w:rsidR="00AB6A00" w:rsidRDefault="00F30516">
            <w:pPr>
              <w:spacing w:after="0"/>
            </w:pPr>
            <w:r>
              <w:rPr>
                <w:sz w:val="16"/>
              </w:rPr>
              <w:t>05.02.2026</w:t>
            </w:r>
          </w:p>
        </w:tc>
        <w:tc>
          <w:tcPr>
            <w:tcW w:w="0" w:type="auto"/>
            <w:vMerge w:val="restart"/>
          </w:tcPr>
          <w:p w14:paraId="7B79D6F3" w14:textId="77777777" w:rsidR="00AB6A00" w:rsidRDefault="00F30516">
            <w:pPr>
              <w:spacing w:after="0"/>
            </w:pPr>
            <w:r>
              <w:rPr>
                <w:sz w:val="16"/>
              </w:rPr>
              <w:t>11.02.2026</w:t>
            </w:r>
          </w:p>
        </w:tc>
        <w:tc>
          <w:tcPr>
            <w:tcW w:w="0" w:type="auto"/>
            <w:vMerge w:val="restart"/>
          </w:tcPr>
          <w:p w14:paraId="0C383598" w14:textId="77777777" w:rsidR="00AB6A00" w:rsidRDefault="00AB6A00">
            <w:pPr>
              <w:spacing w:after="0"/>
            </w:pPr>
          </w:p>
        </w:tc>
        <w:tc>
          <w:tcPr>
            <w:tcW w:w="0" w:type="auto"/>
            <w:vMerge w:val="restart"/>
          </w:tcPr>
          <w:p w14:paraId="636CD1DF" w14:textId="77777777" w:rsidR="00AB6A00" w:rsidRDefault="00AB6A00">
            <w:pPr>
              <w:spacing w:after="0"/>
            </w:pPr>
          </w:p>
        </w:tc>
        <w:tc>
          <w:tcPr>
            <w:tcW w:w="0" w:type="auto"/>
            <w:vMerge w:val="restart"/>
          </w:tcPr>
          <w:p w14:paraId="60BC470E" w14:textId="77777777" w:rsidR="00AB6A00" w:rsidRDefault="00F30516">
            <w:pPr>
              <w:spacing w:after="0"/>
            </w:pPr>
            <w:r>
              <w:rPr>
                <w:sz w:val="16"/>
              </w:rPr>
              <w:t xml:space="preserve">Изпълнение на Насоките за политиките по заетост на държавите членки за 2025 г. (Решение 2025/2254), Плана за изпълнение на Европейския стълб на </w:t>
            </w:r>
            <w:r>
              <w:rPr>
                <w:sz w:val="16"/>
              </w:rPr>
              <w:lastRenderedPageBreak/>
              <w:t>социалните права и Специфичните препоръки в областта на политиката по заетостта от 2025 г.</w:t>
            </w:r>
          </w:p>
        </w:tc>
        <w:tc>
          <w:tcPr>
            <w:tcW w:w="0" w:type="auto"/>
            <w:vMerge w:val="restart"/>
          </w:tcPr>
          <w:p w14:paraId="31FEC545" w14:textId="77777777" w:rsidR="00AB6A00" w:rsidRDefault="00AB6A00">
            <w:pPr>
              <w:spacing w:after="0"/>
            </w:pPr>
          </w:p>
        </w:tc>
        <w:tc>
          <w:tcPr>
            <w:tcW w:w="0" w:type="auto"/>
            <w:vMerge w:val="restart"/>
          </w:tcPr>
          <w:p w14:paraId="15E2B219" w14:textId="77777777" w:rsidR="00AB6A00" w:rsidRDefault="00AB6A00">
            <w:pPr>
              <w:spacing w:after="0"/>
            </w:pPr>
          </w:p>
        </w:tc>
      </w:tr>
    </w:tbl>
    <w:p w14:paraId="3E15CD1A" w14:textId="3D50633B" w:rsidR="00AB6A00" w:rsidRDefault="00F30516">
      <w:pPr>
        <w:keepNext/>
        <w:spacing w:before="200"/>
      </w:pPr>
      <w:r>
        <w:rPr>
          <w:sz w:val="16"/>
        </w:rPr>
        <w:t xml:space="preserve">1.3 Проекти на </w:t>
      </w:r>
      <w:r>
        <w:rPr>
          <w:sz w:val="16"/>
        </w:rPr>
        <w:t>подзаконови нормативни актове и административни актове на министър/ръководител на ведомство</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2877"/>
        <w:gridCol w:w="958"/>
        <w:gridCol w:w="1163"/>
        <w:gridCol w:w="611"/>
        <w:gridCol w:w="1546"/>
        <w:gridCol w:w="1165"/>
        <w:gridCol w:w="1005"/>
        <w:gridCol w:w="1138"/>
        <w:gridCol w:w="1144"/>
        <w:gridCol w:w="1481"/>
        <w:gridCol w:w="736"/>
        <w:gridCol w:w="1600"/>
      </w:tblGrid>
      <w:tr w:rsidR="00AB6A00" w14:paraId="6B20AC02" w14:textId="77777777">
        <w:trPr>
          <w:cantSplit/>
          <w:trHeight w:val="264"/>
          <w:tblHeader/>
        </w:trPr>
        <w:tc>
          <w:tcPr>
            <w:tcW w:w="0" w:type="auto"/>
            <w:vMerge w:val="restart"/>
            <w:shd w:val="clear" w:color="auto" w:fill="CCCCCC"/>
            <w:vAlign w:val="center"/>
          </w:tcPr>
          <w:p w14:paraId="656A2A59"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34E7723F" w14:textId="77777777" w:rsidR="00AB6A00" w:rsidRDefault="00F30516">
            <w:pPr>
              <w:spacing w:after="0"/>
              <w:jc w:val="center"/>
            </w:pPr>
            <w:r>
              <w:rPr>
                <w:sz w:val="16"/>
              </w:rPr>
              <w:t>Законово основание</w:t>
            </w:r>
          </w:p>
        </w:tc>
        <w:tc>
          <w:tcPr>
            <w:tcW w:w="0" w:type="auto"/>
            <w:vMerge w:val="restart"/>
            <w:shd w:val="clear" w:color="auto" w:fill="CCCCCC"/>
            <w:vAlign w:val="center"/>
          </w:tcPr>
          <w:p w14:paraId="2E16B387"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37F21750"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5D7526A9" w14:textId="77777777" w:rsidR="00AB6A00" w:rsidRDefault="00F30516">
            <w:pPr>
              <w:spacing w:after="0"/>
              <w:jc w:val="center"/>
            </w:pPr>
            <w:r>
              <w:rPr>
                <w:sz w:val="16"/>
              </w:rPr>
              <w:t>Изработване на нормативния акт и таблица за съответствие от-до</w:t>
            </w:r>
          </w:p>
        </w:tc>
        <w:tc>
          <w:tcPr>
            <w:tcW w:w="0" w:type="auto"/>
            <w:vMerge w:val="restart"/>
            <w:shd w:val="clear" w:color="auto" w:fill="CCCCCC"/>
            <w:vAlign w:val="center"/>
          </w:tcPr>
          <w:p w14:paraId="72590FFC" w14:textId="77777777" w:rsidR="00AB6A00" w:rsidRDefault="00F30516">
            <w:pPr>
              <w:spacing w:after="0"/>
              <w:jc w:val="center"/>
            </w:pPr>
            <w:r>
              <w:rPr>
                <w:sz w:val="16"/>
              </w:rPr>
              <w:t>Краен срок за съгласуване в РГ</w:t>
            </w:r>
          </w:p>
        </w:tc>
        <w:tc>
          <w:tcPr>
            <w:tcW w:w="0" w:type="auto"/>
            <w:vMerge w:val="restart"/>
            <w:shd w:val="clear" w:color="auto" w:fill="CCCCCC"/>
            <w:vAlign w:val="center"/>
          </w:tcPr>
          <w:p w14:paraId="5DC73AA5" w14:textId="77777777" w:rsidR="00AB6A00" w:rsidRDefault="00F30516">
            <w:pPr>
              <w:spacing w:after="0"/>
              <w:jc w:val="center"/>
            </w:pPr>
            <w:r>
              <w:rPr>
                <w:sz w:val="16"/>
              </w:rPr>
              <w:t>Краен срок за приемане</w:t>
            </w:r>
          </w:p>
        </w:tc>
        <w:tc>
          <w:tcPr>
            <w:tcW w:w="0" w:type="auto"/>
            <w:vMerge w:val="restart"/>
            <w:shd w:val="clear" w:color="auto" w:fill="CCCCCC"/>
            <w:vAlign w:val="center"/>
          </w:tcPr>
          <w:p w14:paraId="3F21AEC6" w14:textId="77777777" w:rsidR="00AB6A00" w:rsidRDefault="00F30516">
            <w:pPr>
              <w:spacing w:after="0"/>
              <w:jc w:val="center"/>
            </w:pPr>
            <w:r>
              <w:rPr>
                <w:sz w:val="16"/>
              </w:rPr>
              <w:t>Дата за нотификация</w:t>
            </w:r>
          </w:p>
        </w:tc>
        <w:tc>
          <w:tcPr>
            <w:tcW w:w="0" w:type="auto"/>
            <w:vMerge w:val="restart"/>
            <w:shd w:val="clear" w:color="auto" w:fill="CCCCCC"/>
            <w:vAlign w:val="center"/>
          </w:tcPr>
          <w:p w14:paraId="0A3AABD0"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07DE01CA"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6AF750D6"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2CE51343" w14:textId="77777777" w:rsidR="00AB6A00" w:rsidRDefault="00F30516">
            <w:pPr>
              <w:spacing w:after="0"/>
              <w:jc w:val="center"/>
            </w:pPr>
            <w:r>
              <w:rPr>
                <w:sz w:val="16"/>
              </w:rPr>
              <w:t>Информация за хода на изпълнение(СЕВ)</w:t>
            </w:r>
          </w:p>
        </w:tc>
      </w:tr>
      <w:tr w:rsidR="00AB6A00" w14:paraId="5FC8A32A" w14:textId="77777777">
        <w:trPr>
          <w:trHeight w:val="230"/>
        </w:trPr>
        <w:tc>
          <w:tcPr>
            <w:tcW w:w="0" w:type="auto"/>
            <w:vMerge w:val="restart"/>
          </w:tcPr>
          <w:p w14:paraId="5F73AB2E" w14:textId="77777777" w:rsidR="00AB6A00" w:rsidRDefault="00F30516">
            <w:pPr>
              <w:pStyle w:val="Numbered"/>
            </w:pPr>
            <w:r>
              <w:rPr>
                <w:sz w:val="16"/>
              </w:rPr>
              <w:t xml:space="preserve">Проект на НИД на Наредба № 10 от 26.09.2003 г. за защита на работещите от рискове, </w:t>
            </w:r>
            <w:r>
              <w:rPr>
                <w:sz w:val="16"/>
              </w:rPr>
              <w:t>свързани с експозиция на канцерогени, мутагени или токсични за репродукцията вещества при работа</w:t>
            </w:r>
          </w:p>
        </w:tc>
        <w:tc>
          <w:tcPr>
            <w:tcW w:w="0" w:type="auto"/>
            <w:vMerge w:val="restart"/>
          </w:tcPr>
          <w:p w14:paraId="737AF79F" w14:textId="77777777" w:rsidR="00AB6A00" w:rsidRDefault="00AB6A00">
            <w:pPr>
              <w:spacing w:after="0"/>
            </w:pPr>
          </w:p>
        </w:tc>
        <w:tc>
          <w:tcPr>
            <w:tcW w:w="0" w:type="auto"/>
            <w:vMerge w:val="restart"/>
          </w:tcPr>
          <w:p w14:paraId="4F7A8EE3" w14:textId="77777777" w:rsidR="00AB6A00" w:rsidRDefault="00F30516">
            <w:pPr>
              <w:spacing w:after="0"/>
            </w:pPr>
            <w:r>
              <w:rPr>
                <w:sz w:val="16"/>
              </w:rPr>
              <w:t>МЗ, МТСП</w:t>
            </w:r>
          </w:p>
        </w:tc>
        <w:tc>
          <w:tcPr>
            <w:tcW w:w="0" w:type="auto"/>
            <w:vMerge w:val="restart"/>
          </w:tcPr>
          <w:p w14:paraId="2BC88BAF" w14:textId="77777777" w:rsidR="00AB6A00" w:rsidRDefault="00F30516">
            <w:pPr>
              <w:spacing w:after="0"/>
            </w:pPr>
            <w:r>
              <w:rPr>
                <w:sz w:val="16"/>
              </w:rPr>
              <w:t>13</w:t>
            </w:r>
          </w:p>
        </w:tc>
        <w:tc>
          <w:tcPr>
            <w:tcW w:w="0" w:type="auto"/>
            <w:vMerge w:val="restart"/>
          </w:tcPr>
          <w:p w14:paraId="47A37DA8" w14:textId="77777777" w:rsidR="00AB6A00" w:rsidRDefault="00F30516">
            <w:pPr>
              <w:spacing w:after="0"/>
            </w:pPr>
            <w:r>
              <w:rPr>
                <w:sz w:val="16"/>
              </w:rPr>
              <w:t>10.01.2025-01.11.2025</w:t>
            </w:r>
          </w:p>
        </w:tc>
        <w:tc>
          <w:tcPr>
            <w:tcW w:w="0" w:type="auto"/>
            <w:vMerge w:val="restart"/>
          </w:tcPr>
          <w:p w14:paraId="66188200" w14:textId="4AE84AD3" w:rsidR="00AB6A00" w:rsidRDefault="004179B9">
            <w:pPr>
              <w:spacing w:after="0"/>
            </w:pPr>
            <w:r>
              <w:rPr>
                <w:sz w:val="16"/>
              </w:rPr>
              <w:t>30.01.2026</w:t>
            </w:r>
          </w:p>
        </w:tc>
        <w:tc>
          <w:tcPr>
            <w:tcW w:w="0" w:type="auto"/>
            <w:vMerge w:val="restart"/>
          </w:tcPr>
          <w:p w14:paraId="55403063" w14:textId="77777777" w:rsidR="00AB6A00" w:rsidRDefault="00F30516">
            <w:pPr>
              <w:spacing w:after="0"/>
            </w:pPr>
            <w:r>
              <w:rPr>
                <w:sz w:val="16"/>
              </w:rPr>
              <w:t>31.03.2026</w:t>
            </w:r>
          </w:p>
        </w:tc>
        <w:tc>
          <w:tcPr>
            <w:tcW w:w="0" w:type="auto"/>
            <w:vMerge w:val="restart"/>
          </w:tcPr>
          <w:p w14:paraId="1A8D1F82" w14:textId="77777777" w:rsidR="00AB6A00" w:rsidRDefault="00F30516">
            <w:pPr>
              <w:spacing w:after="0"/>
            </w:pPr>
            <w:r>
              <w:rPr>
                <w:sz w:val="16"/>
              </w:rPr>
              <w:t>09.04.2026</w:t>
            </w:r>
          </w:p>
        </w:tc>
        <w:tc>
          <w:tcPr>
            <w:tcW w:w="0" w:type="auto"/>
            <w:vMerge w:val="restart"/>
          </w:tcPr>
          <w:p w14:paraId="32FE7407" w14:textId="77777777" w:rsidR="00AB6A00" w:rsidRDefault="00F30516">
            <w:pPr>
              <w:spacing w:after="0"/>
            </w:pPr>
            <w:r>
              <w:rPr>
                <w:sz w:val="16"/>
              </w:rPr>
              <w:t>32024L0869</w:t>
            </w:r>
          </w:p>
        </w:tc>
        <w:tc>
          <w:tcPr>
            <w:tcW w:w="0" w:type="auto"/>
            <w:vMerge w:val="restart"/>
          </w:tcPr>
          <w:p w14:paraId="66B5F40D" w14:textId="77777777" w:rsidR="00AB6A00" w:rsidRDefault="00F30516">
            <w:pPr>
              <w:spacing w:after="0"/>
            </w:pPr>
            <w:r>
              <w:rPr>
                <w:sz w:val="16"/>
              </w:rPr>
              <w:t>Въвеждане на изискванията на Директива (ЕС) 2024/869</w:t>
            </w:r>
          </w:p>
        </w:tc>
        <w:tc>
          <w:tcPr>
            <w:tcW w:w="0" w:type="auto"/>
            <w:vMerge w:val="restart"/>
          </w:tcPr>
          <w:p w14:paraId="6D6089CF" w14:textId="77777777" w:rsidR="00AB6A00" w:rsidRDefault="00AB6A00">
            <w:pPr>
              <w:spacing w:after="0"/>
            </w:pPr>
          </w:p>
        </w:tc>
        <w:tc>
          <w:tcPr>
            <w:tcW w:w="0" w:type="auto"/>
            <w:vMerge w:val="restart"/>
          </w:tcPr>
          <w:p w14:paraId="2B93CA67" w14:textId="77777777" w:rsidR="00AB6A00" w:rsidRDefault="00AB6A00">
            <w:pPr>
              <w:spacing w:after="0"/>
            </w:pPr>
          </w:p>
        </w:tc>
      </w:tr>
    </w:tbl>
    <w:p w14:paraId="2F28629E" w14:textId="77777777" w:rsidR="00AB6A00" w:rsidRDefault="00F30516">
      <w:pPr>
        <w:keepNext/>
        <w:spacing w:before="200"/>
      </w:pPr>
      <w:r>
        <w:rPr>
          <w:sz w:val="16"/>
        </w:rPr>
        <w:t>2.Прeходни мерки</w:t>
      </w:r>
    </w:p>
    <w:p w14:paraId="3B5C1181" w14:textId="65C149E4" w:rsidR="00AB6A00" w:rsidRDefault="00F30516">
      <w:pPr>
        <w:keepNext/>
        <w:spacing w:before="200"/>
      </w:pPr>
      <w:r>
        <w:rPr>
          <w:sz w:val="16"/>
        </w:rPr>
        <w:t xml:space="preserve">2.1 </w:t>
      </w:r>
      <w:r>
        <w:rPr>
          <w:sz w:val="16"/>
        </w:rPr>
        <w:t>Преходни мерки от Договора за присъединяване на РБ към ЕС, мерки, свързани с докладване до ЕК или с предоставяне на информация, мерки, свързани с ангажименти, поети в рамките на текущите процедури по нарушения, извън правните мерки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2757"/>
        <w:gridCol w:w="1828"/>
        <w:gridCol w:w="884"/>
        <w:gridCol w:w="1508"/>
        <w:gridCol w:w="905"/>
        <w:gridCol w:w="1670"/>
        <w:gridCol w:w="2793"/>
        <w:gridCol w:w="763"/>
        <w:gridCol w:w="2316"/>
      </w:tblGrid>
      <w:tr w:rsidR="00AB6A00" w14:paraId="4E3F30BF" w14:textId="77777777">
        <w:trPr>
          <w:cantSplit/>
          <w:trHeight w:val="264"/>
          <w:tblHeader/>
        </w:trPr>
        <w:tc>
          <w:tcPr>
            <w:tcW w:w="0" w:type="auto"/>
            <w:vMerge w:val="restart"/>
            <w:shd w:val="clear" w:color="auto" w:fill="CCCCCC"/>
            <w:vAlign w:val="center"/>
          </w:tcPr>
          <w:p w14:paraId="56184DFD"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7D74D1BA"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059EBF37"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361A5129" w14:textId="77777777" w:rsidR="00AB6A00" w:rsidRDefault="00F30516">
            <w:pPr>
              <w:spacing w:after="0"/>
              <w:jc w:val="center"/>
            </w:pPr>
            <w:r>
              <w:rPr>
                <w:sz w:val="16"/>
              </w:rPr>
              <w:t>Срок за изпълнение от-до</w:t>
            </w:r>
          </w:p>
        </w:tc>
        <w:tc>
          <w:tcPr>
            <w:tcW w:w="0" w:type="auto"/>
            <w:vMerge w:val="restart"/>
            <w:shd w:val="clear" w:color="auto" w:fill="CCCCCC"/>
            <w:vAlign w:val="center"/>
          </w:tcPr>
          <w:p w14:paraId="2AA863DE" w14:textId="77777777" w:rsidR="00AB6A00" w:rsidRDefault="00F30516">
            <w:pPr>
              <w:spacing w:after="0"/>
              <w:jc w:val="center"/>
            </w:pPr>
            <w:r>
              <w:rPr>
                <w:sz w:val="16"/>
              </w:rPr>
              <w:t>Краен срок</w:t>
            </w:r>
          </w:p>
        </w:tc>
        <w:tc>
          <w:tcPr>
            <w:tcW w:w="0" w:type="auto"/>
            <w:vMerge w:val="restart"/>
            <w:shd w:val="clear" w:color="auto" w:fill="CCCCCC"/>
            <w:vAlign w:val="center"/>
          </w:tcPr>
          <w:p w14:paraId="190C0A8D"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7DFD80F6"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25519B10" w14:textId="77777777" w:rsidR="00DE5B3C" w:rsidRDefault="00F30516">
            <w:pPr>
              <w:spacing w:after="0"/>
              <w:jc w:val="center"/>
              <w:rPr>
                <w:sz w:val="16"/>
              </w:rPr>
            </w:pPr>
            <w:r>
              <w:rPr>
                <w:sz w:val="16"/>
              </w:rPr>
              <w:t>Изпъл-</w:t>
            </w:r>
          </w:p>
          <w:p w14:paraId="014950FC" w14:textId="16611439" w:rsidR="00AB6A00" w:rsidRDefault="00F30516">
            <w:pPr>
              <w:spacing w:after="0"/>
              <w:jc w:val="center"/>
            </w:pPr>
            <w:r>
              <w:rPr>
                <w:sz w:val="16"/>
              </w:rPr>
              <w:t>нен Да/Не</w:t>
            </w:r>
          </w:p>
        </w:tc>
        <w:tc>
          <w:tcPr>
            <w:tcW w:w="0" w:type="auto"/>
            <w:vMerge w:val="restart"/>
            <w:shd w:val="clear" w:color="auto" w:fill="CCCCCC"/>
            <w:vAlign w:val="center"/>
          </w:tcPr>
          <w:p w14:paraId="74B49182" w14:textId="77777777" w:rsidR="00AB6A00" w:rsidRDefault="00F30516">
            <w:pPr>
              <w:spacing w:after="0"/>
              <w:jc w:val="center"/>
            </w:pPr>
            <w:r>
              <w:rPr>
                <w:sz w:val="16"/>
              </w:rPr>
              <w:t>Информация за хода на изпълнение(СЕВ)</w:t>
            </w:r>
          </w:p>
        </w:tc>
      </w:tr>
      <w:tr w:rsidR="00AB6A00" w14:paraId="23508342" w14:textId="77777777">
        <w:trPr>
          <w:trHeight w:val="230"/>
        </w:trPr>
        <w:tc>
          <w:tcPr>
            <w:tcW w:w="0" w:type="auto"/>
            <w:vMerge w:val="restart"/>
          </w:tcPr>
          <w:p w14:paraId="693DF2D0" w14:textId="77777777" w:rsidR="00AB6A00" w:rsidRDefault="00F30516">
            <w:pPr>
              <w:pStyle w:val="Numbered"/>
            </w:pPr>
            <w:r>
              <w:rPr>
                <w:sz w:val="16"/>
              </w:rPr>
              <w:t>План за насърчаване на колективното договаряне</w:t>
            </w:r>
          </w:p>
        </w:tc>
        <w:tc>
          <w:tcPr>
            <w:tcW w:w="0" w:type="auto"/>
            <w:vMerge w:val="restart"/>
          </w:tcPr>
          <w:p w14:paraId="08991731" w14:textId="77777777" w:rsidR="00AB6A00" w:rsidRDefault="00F30516">
            <w:pPr>
              <w:spacing w:after="0"/>
            </w:pPr>
            <w:r>
              <w:rPr>
                <w:sz w:val="16"/>
              </w:rPr>
              <w:t>МТСП</w:t>
            </w:r>
          </w:p>
        </w:tc>
        <w:tc>
          <w:tcPr>
            <w:tcW w:w="0" w:type="auto"/>
            <w:vMerge w:val="restart"/>
          </w:tcPr>
          <w:p w14:paraId="741B6F6A" w14:textId="77777777" w:rsidR="00AB6A00" w:rsidRDefault="00F30516">
            <w:pPr>
              <w:spacing w:after="0"/>
            </w:pPr>
            <w:r>
              <w:rPr>
                <w:sz w:val="16"/>
              </w:rPr>
              <w:t>13</w:t>
            </w:r>
          </w:p>
        </w:tc>
        <w:tc>
          <w:tcPr>
            <w:tcW w:w="0" w:type="auto"/>
            <w:vMerge w:val="restart"/>
          </w:tcPr>
          <w:p w14:paraId="5B8E33B0" w14:textId="77777777" w:rsidR="00AB6A00" w:rsidRDefault="00F30516">
            <w:pPr>
              <w:spacing w:after="0"/>
            </w:pPr>
            <w:r>
              <w:rPr>
                <w:sz w:val="16"/>
              </w:rPr>
              <w:t>-</w:t>
            </w:r>
          </w:p>
        </w:tc>
        <w:tc>
          <w:tcPr>
            <w:tcW w:w="0" w:type="auto"/>
            <w:vMerge w:val="restart"/>
          </w:tcPr>
          <w:p w14:paraId="7961BC47" w14:textId="77777777" w:rsidR="00AB6A00" w:rsidRDefault="00F30516">
            <w:pPr>
              <w:spacing w:after="0"/>
            </w:pPr>
            <w:r>
              <w:rPr>
                <w:sz w:val="16"/>
              </w:rPr>
              <w:t>31.01.2026</w:t>
            </w:r>
          </w:p>
        </w:tc>
        <w:tc>
          <w:tcPr>
            <w:tcW w:w="0" w:type="auto"/>
            <w:vMerge w:val="restart"/>
          </w:tcPr>
          <w:p w14:paraId="3580EBBA" w14:textId="77777777" w:rsidR="00AB6A00" w:rsidRDefault="00F30516">
            <w:pPr>
              <w:spacing w:after="0"/>
            </w:pPr>
            <w:r>
              <w:rPr>
                <w:sz w:val="16"/>
              </w:rPr>
              <w:t>32022L2041</w:t>
            </w:r>
          </w:p>
        </w:tc>
        <w:tc>
          <w:tcPr>
            <w:tcW w:w="0" w:type="auto"/>
            <w:vMerge w:val="restart"/>
          </w:tcPr>
          <w:p w14:paraId="2DE002D5" w14:textId="77777777" w:rsidR="00AB6A00" w:rsidRDefault="00F30516">
            <w:pPr>
              <w:spacing w:after="0"/>
            </w:pPr>
            <w:r>
              <w:rPr>
                <w:sz w:val="16"/>
              </w:rPr>
              <w:t>Прилагане на изискванията на Директива (ЕС) 2022/2041</w:t>
            </w:r>
          </w:p>
        </w:tc>
        <w:tc>
          <w:tcPr>
            <w:tcW w:w="0" w:type="auto"/>
            <w:vMerge w:val="restart"/>
          </w:tcPr>
          <w:p w14:paraId="05D96B11" w14:textId="77777777" w:rsidR="00AB6A00" w:rsidRDefault="00AB6A00">
            <w:pPr>
              <w:spacing w:after="0"/>
            </w:pPr>
          </w:p>
        </w:tc>
        <w:tc>
          <w:tcPr>
            <w:tcW w:w="0" w:type="auto"/>
            <w:vMerge w:val="restart"/>
          </w:tcPr>
          <w:p w14:paraId="00ED1BCF" w14:textId="77777777" w:rsidR="00AB6A00" w:rsidRDefault="00AB6A00">
            <w:pPr>
              <w:spacing w:after="0"/>
            </w:pPr>
          </w:p>
        </w:tc>
      </w:tr>
    </w:tbl>
    <w:p w14:paraId="62C83126" w14:textId="77777777" w:rsidR="00AB6A00" w:rsidRDefault="00F30516">
      <w:pPr>
        <w:pStyle w:val="Heading1"/>
      </w:pPr>
      <w:bookmarkStart w:id="18" w:name="14"/>
      <w:r>
        <w:rPr>
          <w:sz w:val="24"/>
        </w:rPr>
        <w:lastRenderedPageBreak/>
        <w:br/>
      </w:r>
      <w:bookmarkStart w:id="19" w:name="_Toc218602304"/>
      <w:r>
        <w:rPr>
          <w:sz w:val="24"/>
        </w:rPr>
        <w:t>РГ 14 - Енергетика</w:t>
      </w:r>
      <w:bookmarkEnd w:id="19"/>
    </w:p>
    <w:bookmarkEnd w:id="18"/>
    <w:p w14:paraId="1F78CA21" w14:textId="77777777" w:rsidR="00AB6A00" w:rsidRDefault="00F30516">
      <w:pPr>
        <w:keepNext/>
        <w:spacing w:before="200"/>
      </w:pPr>
      <w:r>
        <w:rPr>
          <w:sz w:val="16"/>
        </w:rPr>
        <w:t>1.Правни мерки</w:t>
      </w:r>
    </w:p>
    <w:p w14:paraId="77EF1972" w14:textId="4C17F740" w:rsidR="00AB6A00" w:rsidRDefault="00F30516">
      <w:pPr>
        <w:keepNext/>
        <w:spacing w:before="200"/>
      </w:pPr>
      <w:r>
        <w:rPr>
          <w:sz w:val="16"/>
        </w:rPr>
        <w:t>1.1 Проекти на закони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1372"/>
        <w:gridCol w:w="1097"/>
        <w:gridCol w:w="559"/>
        <w:gridCol w:w="1247"/>
        <w:gridCol w:w="1056"/>
        <w:gridCol w:w="1252"/>
        <w:gridCol w:w="921"/>
        <w:gridCol w:w="1115"/>
        <w:gridCol w:w="953"/>
        <w:gridCol w:w="1094"/>
        <w:gridCol w:w="1043"/>
        <w:gridCol w:w="1574"/>
        <w:gridCol w:w="678"/>
        <w:gridCol w:w="1463"/>
      </w:tblGrid>
      <w:tr w:rsidR="00AB6A00" w14:paraId="5412BF52" w14:textId="77777777">
        <w:trPr>
          <w:cantSplit/>
          <w:trHeight w:val="264"/>
          <w:tblHeader/>
        </w:trPr>
        <w:tc>
          <w:tcPr>
            <w:tcW w:w="0" w:type="auto"/>
            <w:vMerge w:val="restart"/>
            <w:shd w:val="clear" w:color="auto" w:fill="CCCCCC"/>
            <w:vAlign w:val="center"/>
          </w:tcPr>
          <w:p w14:paraId="2AB012DE"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3FD08A37"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3E534954"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1C310431" w14:textId="77777777" w:rsidR="00AB6A00" w:rsidRDefault="00F30516">
            <w:pPr>
              <w:spacing w:after="0"/>
              <w:jc w:val="center"/>
            </w:pPr>
            <w:r>
              <w:rPr>
                <w:sz w:val="16"/>
              </w:rPr>
              <w:t xml:space="preserve">Изработване на нормативния акт и таблица за </w:t>
            </w:r>
            <w:r>
              <w:rPr>
                <w:sz w:val="16"/>
              </w:rPr>
              <w:t>съответствие от-до</w:t>
            </w:r>
          </w:p>
        </w:tc>
        <w:tc>
          <w:tcPr>
            <w:tcW w:w="0" w:type="auto"/>
            <w:vMerge w:val="restart"/>
            <w:shd w:val="clear" w:color="auto" w:fill="CCCCCC"/>
            <w:vAlign w:val="center"/>
          </w:tcPr>
          <w:p w14:paraId="1F7A9C20" w14:textId="77777777" w:rsidR="00AB6A00" w:rsidRDefault="00F30516">
            <w:pPr>
              <w:spacing w:after="0"/>
              <w:jc w:val="center"/>
            </w:pPr>
            <w:r>
              <w:rPr>
                <w:sz w:val="16"/>
              </w:rPr>
              <w:t>Краен срок за съгласуване в РГ</w:t>
            </w:r>
          </w:p>
        </w:tc>
        <w:tc>
          <w:tcPr>
            <w:tcW w:w="0" w:type="auto"/>
            <w:vMerge w:val="restart"/>
            <w:shd w:val="clear" w:color="auto" w:fill="CCCCCC"/>
            <w:vAlign w:val="center"/>
          </w:tcPr>
          <w:p w14:paraId="3DC446AD" w14:textId="77777777" w:rsidR="00AB6A00" w:rsidRDefault="00F30516">
            <w:pPr>
              <w:spacing w:after="0"/>
              <w:jc w:val="center"/>
            </w:pPr>
            <w:r>
              <w:rPr>
                <w:sz w:val="16"/>
              </w:rPr>
              <w:t>Дата за предварително съгласуване</w:t>
            </w:r>
          </w:p>
        </w:tc>
        <w:tc>
          <w:tcPr>
            <w:tcW w:w="0" w:type="auto"/>
            <w:vMerge w:val="restart"/>
            <w:shd w:val="clear" w:color="auto" w:fill="CCCCCC"/>
            <w:vAlign w:val="center"/>
          </w:tcPr>
          <w:p w14:paraId="2DD82687" w14:textId="77777777" w:rsidR="00AB6A00" w:rsidRDefault="00F30516">
            <w:pPr>
              <w:spacing w:after="0"/>
              <w:jc w:val="center"/>
            </w:pPr>
            <w:r>
              <w:rPr>
                <w:sz w:val="16"/>
              </w:rPr>
              <w:t>Дата за внасяне в МС</w:t>
            </w:r>
          </w:p>
        </w:tc>
        <w:tc>
          <w:tcPr>
            <w:tcW w:w="0" w:type="auto"/>
            <w:vMerge w:val="restart"/>
            <w:shd w:val="clear" w:color="auto" w:fill="CCCCCC"/>
            <w:vAlign w:val="center"/>
          </w:tcPr>
          <w:p w14:paraId="584ACE0D" w14:textId="77777777" w:rsidR="00AB6A00" w:rsidRDefault="00F30516">
            <w:pPr>
              <w:spacing w:after="0"/>
              <w:jc w:val="center"/>
            </w:pPr>
            <w:r>
              <w:rPr>
                <w:sz w:val="16"/>
              </w:rPr>
              <w:t>Дата за разглеждане на заседание на МС</w:t>
            </w:r>
          </w:p>
        </w:tc>
        <w:tc>
          <w:tcPr>
            <w:tcW w:w="0" w:type="auto"/>
            <w:vMerge w:val="restart"/>
            <w:shd w:val="clear" w:color="auto" w:fill="CCCCCC"/>
            <w:vAlign w:val="center"/>
          </w:tcPr>
          <w:p w14:paraId="48CFADBA" w14:textId="77777777" w:rsidR="00AB6A00" w:rsidRDefault="00F30516">
            <w:pPr>
              <w:spacing w:after="0"/>
              <w:jc w:val="center"/>
            </w:pPr>
            <w:r>
              <w:rPr>
                <w:sz w:val="16"/>
              </w:rPr>
              <w:t>Краен срок за приемане от НС</w:t>
            </w:r>
          </w:p>
        </w:tc>
        <w:tc>
          <w:tcPr>
            <w:tcW w:w="0" w:type="auto"/>
            <w:vMerge w:val="restart"/>
            <w:shd w:val="clear" w:color="auto" w:fill="CCCCCC"/>
            <w:vAlign w:val="center"/>
          </w:tcPr>
          <w:p w14:paraId="62488CB7" w14:textId="77777777" w:rsidR="00AB6A00" w:rsidRDefault="00F30516">
            <w:pPr>
              <w:spacing w:after="0"/>
              <w:jc w:val="center"/>
            </w:pPr>
            <w:r>
              <w:rPr>
                <w:sz w:val="16"/>
              </w:rPr>
              <w:t>Дата за нотификация</w:t>
            </w:r>
          </w:p>
        </w:tc>
        <w:tc>
          <w:tcPr>
            <w:tcW w:w="0" w:type="auto"/>
            <w:vMerge w:val="restart"/>
            <w:shd w:val="clear" w:color="auto" w:fill="CCCCCC"/>
            <w:vAlign w:val="center"/>
          </w:tcPr>
          <w:p w14:paraId="144B21A6"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215696A1"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11DD503E"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725C2560" w14:textId="77777777" w:rsidR="00AB6A00" w:rsidRDefault="00F30516">
            <w:pPr>
              <w:spacing w:after="0"/>
              <w:jc w:val="center"/>
            </w:pPr>
            <w:r>
              <w:rPr>
                <w:sz w:val="16"/>
              </w:rPr>
              <w:t>Информация за хода на изпълнение(СЕВ)</w:t>
            </w:r>
          </w:p>
        </w:tc>
      </w:tr>
      <w:tr w:rsidR="00AB6A00" w14:paraId="321201A3" w14:textId="77777777">
        <w:trPr>
          <w:trHeight w:val="230"/>
        </w:trPr>
        <w:tc>
          <w:tcPr>
            <w:tcW w:w="0" w:type="auto"/>
            <w:vMerge w:val="restart"/>
          </w:tcPr>
          <w:p w14:paraId="6E4298E8" w14:textId="77777777" w:rsidR="00AB6A00" w:rsidRDefault="00F30516">
            <w:pPr>
              <w:pStyle w:val="Numbered"/>
            </w:pPr>
            <w:r>
              <w:rPr>
                <w:sz w:val="16"/>
              </w:rPr>
              <w:t>Проект на ЗИД на Закона за енергията от възобновяеми източници</w:t>
            </w:r>
          </w:p>
        </w:tc>
        <w:tc>
          <w:tcPr>
            <w:tcW w:w="0" w:type="auto"/>
            <w:vMerge w:val="restart"/>
          </w:tcPr>
          <w:p w14:paraId="0BF1009C" w14:textId="77777777" w:rsidR="00AB6A00" w:rsidRDefault="00F30516">
            <w:pPr>
              <w:spacing w:after="0"/>
            </w:pPr>
            <w:r>
              <w:rPr>
                <w:sz w:val="16"/>
              </w:rPr>
              <w:t>МЕ, МЗХ, МИИ, МИР, МОН, МОСВ, МРРБ, МТС</w:t>
            </w:r>
          </w:p>
        </w:tc>
        <w:tc>
          <w:tcPr>
            <w:tcW w:w="0" w:type="auto"/>
            <w:vMerge w:val="restart"/>
          </w:tcPr>
          <w:p w14:paraId="37B10BC2" w14:textId="77777777" w:rsidR="00AB6A00" w:rsidRDefault="00F30516">
            <w:pPr>
              <w:spacing w:after="0"/>
            </w:pPr>
            <w:r>
              <w:rPr>
                <w:sz w:val="16"/>
              </w:rPr>
              <w:t>14, 20</w:t>
            </w:r>
          </w:p>
        </w:tc>
        <w:tc>
          <w:tcPr>
            <w:tcW w:w="0" w:type="auto"/>
            <w:vMerge w:val="restart"/>
          </w:tcPr>
          <w:p w14:paraId="1E1CD5F7" w14:textId="77777777" w:rsidR="00AB6A00" w:rsidRDefault="00AB6A00">
            <w:pPr>
              <w:spacing w:after="0"/>
            </w:pPr>
          </w:p>
        </w:tc>
        <w:tc>
          <w:tcPr>
            <w:tcW w:w="0" w:type="auto"/>
            <w:vMerge w:val="restart"/>
          </w:tcPr>
          <w:p w14:paraId="534918F4" w14:textId="77777777" w:rsidR="00AB6A00" w:rsidRDefault="00AB6A00">
            <w:pPr>
              <w:spacing w:after="0"/>
            </w:pPr>
          </w:p>
        </w:tc>
        <w:tc>
          <w:tcPr>
            <w:tcW w:w="0" w:type="auto"/>
            <w:vMerge w:val="restart"/>
          </w:tcPr>
          <w:p w14:paraId="364F39A2" w14:textId="77777777" w:rsidR="00AB6A00" w:rsidRDefault="00AB6A00">
            <w:pPr>
              <w:spacing w:after="0"/>
            </w:pPr>
          </w:p>
        </w:tc>
        <w:tc>
          <w:tcPr>
            <w:tcW w:w="0" w:type="auto"/>
            <w:vMerge w:val="restart"/>
          </w:tcPr>
          <w:p w14:paraId="1862D265" w14:textId="77777777" w:rsidR="00AB6A00" w:rsidRDefault="00AB6A00">
            <w:pPr>
              <w:spacing w:after="0"/>
            </w:pPr>
          </w:p>
        </w:tc>
        <w:tc>
          <w:tcPr>
            <w:tcW w:w="0" w:type="auto"/>
            <w:vMerge w:val="restart"/>
          </w:tcPr>
          <w:p w14:paraId="222E3EAA" w14:textId="77777777" w:rsidR="00AB6A00" w:rsidRDefault="00AB6A00">
            <w:pPr>
              <w:spacing w:after="0"/>
            </w:pPr>
          </w:p>
        </w:tc>
        <w:tc>
          <w:tcPr>
            <w:tcW w:w="0" w:type="auto"/>
            <w:vMerge w:val="restart"/>
          </w:tcPr>
          <w:p w14:paraId="6326CEA8" w14:textId="77777777" w:rsidR="00AB6A00" w:rsidRDefault="00F30516">
            <w:pPr>
              <w:spacing w:after="0"/>
            </w:pPr>
            <w:r>
              <w:rPr>
                <w:sz w:val="16"/>
              </w:rPr>
              <w:t>30.01.2026</w:t>
            </w:r>
          </w:p>
        </w:tc>
        <w:tc>
          <w:tcPr>
            <w:tcW w:w="0" w:type="auto"/>
            <w:vMerge w:val="restart"/>
          </w:tcPr>
          <w:p w14:paraId="62D2E722" w14:textId="77777777" w:rsidR="00AB6A00" w:rsidRDefault="00F30516">
            <w:pPr>
              <w:spacing w:after="0"/>
            </w:pPr>
            <w:r>
              <w:rPr>
                <w:sz w:val="16"/>
              </w:rPr>
              <w:t>21.05.2025</w:t>
            </w:r>
          </w:p>
        </w:tc>
        <w:tc>
          <w:tcPr>
            <w:tcW w:w="0" w:type="auto"/>
            <w:vMerge w:val="restart"/>
          </w:tcPr>
          <w:p w14:paraId="4FF9F6F7" w14:textId="77777777" w:rsidR="00AB6A00" w:rsidRDefault="00F30516">
            <w:pPr>
              <w:spacing w:after="0"/>
            </w:pPr>
            <w:r>
              <w:rPr>
                <w:sz w:val="16"/>
              </w:rPr>
              <w:t>32023L2413</w:t>
            </w:r>
          </w:p>
        </w:tc>
        <w:tc>
          <w:tcPr>
            <w:tcW w:w="0" w:type="auto"/>
            <w:vMerge w:val="restart"/>
          </w:tcPr>
          <w:p w14:paraId="438445FC" w14:textId="77777777" w:rsidR="00AB6A00" w:rsidRDefault="00F30516">
            <w:pPr>
              <w:spacing w:after="0"/>
            </w:pPr>
            <w:r>
              <w:rPr>
                <w:sz w:val="16"/>
              </w:rPr>
              <w:t xml:space="preserve">Въвеждане на изисквания на чл. 5, параграф 1, алинея 1 на </w:t>
            </w:r>
            <w:r>
              <w:rPr>
                <w:sz w:val="16"/>
              </w:rPr>
              <w:t>Директива (ЕС) 2023/2413; Процедура за нарушение № 2025/0198</w:t>
            </w:r>
          </w:p>
        </w:tc>
        <w:tc>
          <w:tcPr>
            <w:tcW w:w="0" w:type="auto"/>
            <w:vMerge w:val="restart"/>
          </w:tcPr>
          <w:p w14:paraId="447DAFBC" w14:textId="77777777" w:rsidR="00AB6A00" w:rsidRDefault="00AB6A00">
            <w:pPr>
              <w:spacing w:after="0"/>
            </w:pPr>
          </w:p>
        </w:tc>
        <w:tc>
          <w:tcPr>
            <w:tcW w:w="0" w:type="auto"/>
            <w:vMerge w:val="restart"/>
          </w:tcPr>
          <w:p w14:paraId="24CB9B50" w14:textId="77777777" w:rsidR="00AB6A00" w:rsidRDefault="00AB6A00">
            <w:pPr>
              <w:spacing w:after="0"/>
            </w:pPr>
          </w:p>
        </w:tc>
      </w:tr>
      <w:tr w:rsidR="00AB6A00" w14:paraId="350DE484" w14:textId="77777777">
        <w:trPr>
          <w:trHeight w:val="230"/>
        </w:trPr>
        <w:tc>
          <w:tcPr>
            <w:tcW w:w="0" w:type="auto"/>
            <w:vMerge w:val="restart"/>
          </w:tcPr>
          <w:p w14:paraId="77D59F2E" w14:textId="77777777" w:rsidR="00AB6A00" w:rsidRDefault="00F30516">
            <w:pPr>
              <w:pStyle w:val="Numbered"/>
            </w:pPr>
            <w:r>
              <w:rPr>
                <w:sz w:val="16"/>
              </w:rPr>
              <w:t>Проект на ЗИД на Закона за енергийната ефективност</w:t>
            </w:r>
          </w:p>
        </w:tc>
        <w:tc>
          <w:tcPr>
            <w:tcW w:w="0" w:type="auto"/>
            <w:vMerge w:val="restart"/>
          </w:tcPr>
          <w:p w14:paraId="5948A72A" w14:textId="77777777" w:rsidR="00AB6A00" w:rsidRDefault="00F30516">
            <w:pPr>
              <w:spacing w:after="0"/>
            </w:pPr>
            <w:r>
              <w:rPr>
                <w:sz w:val="16"/>
              </w:rPr>
              <w:t>МЕ, МРРБ</w:t>
            </w:r>
          </w:p>
        </w:tc>
        <w:tc>
          <w:tcPr>
            <w:tcW w:w="0" w:type="auto"/>
            <w:vMerge w:val="restart"/>
          </w:tcPr>
          <w:p w14:paraId="5341CF0C" w14:textId="77777777" w:rsidR="00AB6A00" w:rsidRDefault="00F30516">
            <w:pPr>
              <w:spacing w:after="0"/>
            </w:pPr>
            <w:r>
              <w:rPr>
                <w:sz w:val="16"/>
              </w:rPr>
              <w:t>14</w:t>
            </w:r>
          </w:p>
        </w:tc>
        <w:tc>
          <w:tcPr>
            <w:tcW w:w="0" w:type="auto"/>
            <w:vMerge w:val="restart"/>
          </w:tcPr>
          <w:p w14:paraId="1EB0E291" w14:textId="77777777" w:rsidR="00AB6A00" w:rsidRDefault="00AB6A00">
            <w:pPr>
              <w:spacing w:after="0"/>
            </w:pPr>
          </w:p>
        </w:tc>
        <w:tc>
          <w:tcPr>
            <w:tcW w:w="0" w:type="auto"/>
            <w:vMerge w:val="restart"/>
          </w:tcPr>
          <w:p w14:paraId="02F09B0A" w14:textId="77777777" w:rsidR="00AB6A00" w:rsidRDefault="00AB6A00">
            <w:pPr>
              <w:spacing w:after="0"/>
            </w:pPr>
          </w:p>
        </w:tc>
        <w:tc>
          <w:tcPr>
            <w:tcW w:w="0" w:type="auto"/>
            <w:vMerge w:val="restart"/>
          </w:tcPr>
          <w:p w14:paraId="6378713F" w14:textId="77777777" w:rsidR="00AB6A00" w:rsidRDefault="00AB6A00">
            <w:pPr>
              <w:spacing w:after="0"/>
            </w:pPr>
          </w:p>
        </w:tc>
        <w:tc>
          <w:tcPr>
            <w:tcW w:w="0" w:type="auto"/>
            <w:vMerge w:val="restart"/>
          </w:tcPr>
          <w:p w14:paraId="1E9D7AF2" w14:textId="77777777" w:rsidR="00AB6A00" w:rsidRDefault="00AB6A00">
            <w:pPr>
              <w:spacing w:after="0"/>
            </w:pPr>
          </w:p>
        </w:tc>
        <w:tc>
          <w:tcPr>
            <w:tcW w:w="0" w:type="auto"/>
            <w:vMerge w:val="restart"/>
          </w:tcPr>
          <w:p w14:paraId="1A826677" w14:textId="77777777" w:rsidR="00AB6A00" w:rsidRDefault="00AB6A00">
            <w:pPr>
              <w:spacing w:after="0"/>
            </w:pPr>
          </w:p>
        </w:tc>
        <w:tc>
          <w:tcPr>
            <w:tcW w:w="0" w:type="auto"/>
            <w:vMerge w:val="restart"/>
          </w:tcPr>
          <w:p w14:paraId="17A1A0D3" w14:textId="77777777" w:rsidR="00AB6A00" w:rsidRDefault="00F30516">
            <w:pPr>
              <w:spacing w:after="0"/>
            </w:pPr>
            <w:r>
              <w:rPr>
                <w:sz w:val="16"/>
              </w:rPr>
              <w:t>30.01.2026</w:t>
            </w:r>
          </w:p>
        </w:tc>
        <w:tc>
          <w:tcPr>
            <w:tcW w:w="0" w:type="auto"/>
            <w:vMerge w:val="restart"/>
          </w:tcPr>
          <w:p w14:paraId="2EA37DF8" w14:textId="77777777" w:rsidR="00AB6A00" w:rsidRDefault="00F30516">
            <w:pPr>
              <w:spacing w:after="0"/>
            </w:pPr>
            <w:r>
              <w:rPr>
                <w:sz w:val="16"/>
              </w:rPr>
              <w:t>11.10.2025</w:t>
            </w:r>
          </w:p>
        </w:tc>
        <w:tc>
          <w:tcPr>
            <w:tcW w:w="0" w:type="auto"/>
            <w:vMerge w:val="restart"/>
          </w:tcPr>
          <w:p w14:paraId="5124593A" w14:textId="77777777" w:rsidR="00AB6A00" w:rsidRDefault="00F30516">
            <w:pPr>
              <w:spacing w:after="0"/>
            </w:pPr>
            <w:r>
              <w:rPr>
                <w:sz w:val="16"/>
              </w:rPr>
              <w:t>32023L1791</w:t>
            </w:r>
            <w:r>
              <w:rPr>
                <w:sz w:val="16"/>
              </w:rPr>
              <w:br/>
              <w:t>32024L1275</w:t>
            </w:r>
          </w:p>
        </w:tc>
        <w:tc>
          <w:tcPr>
            <w:tcW w:w="0" w:type="auto"/>
            <w:vMerge w:val="restart"/>
          </w:tcPr>
          <w:p w14:paraId="7A7FE081" w14:textId="77777777" w:rsidR="00AB6A00" w:rsidRDefault="00F30516">
            <w:pPr>
              <w:spacing w:after="0"/>
            </w:pPr>
            <w:r>
              <w:rPr>
                <w:sz w:val="16"/>
              </w:rPr>
              <w:t xml:space="preserve">Въвеждане на изисквания на Директива (ЕС) 2023/1791; Процедура за </w:t>
            </w:r>
            <w:r>
              <w:rPr>
                <w:sz w:val="16"/>
              </w:rPr>
              <w:t>нарушение № 2025/0299; Въвеждане на изисквания на Директива (ЕС) 2024/1275</w:t>
            </w:r>
          </w:p>
        </w:tc>
        <w:tc>
          <w:tcPr>
            <w:tcW w:w="0" w:type="auto"/>
            <w:vMerge w:val="restart"/>
          </w:tcPr>
          <w:p w14:paraId="16D4BE49" w14:textId="77777777" w:rsidR="00AB6A00" w:rsidRDefault="00AB6A00">
            <w:pPr>
              <w:spacing w:after="0"/>
            </w:pPr>
          </w:p>
        </w:tc>
        <w:tc>
          <w:tcPr>
            <w:tcW w:w="0" w:type="auto"/>
            <w:vMerge w:val="restart"/>
          </w:tcPr>
          <w:p w14:paraId="7A94AF16" w14:textId="77777777" w:rsidR="00AB6A00" w:rsidRDefault="00AB6A00">
            <w:pPr>
              <w:spacing w:after="0"/>
            </w:pPr>
          </w:p>
        </w:tc>
      </w:tr>
      <w:tr w:rsidR="00AB6A00" w14:paraId="44C43179" w14:textId="77777777">
        <w:trPr>
          <w:trHeight w:val="264"/>
        </w:trPr>
        <w:tc>
          <w:tcPr>
            <w:tcW w:w="0" w:type="auto"/>
            <w:vMerge/>
          </w:tcPr>
          <w:p w14:paraId="710469CD" w14:textId="77777777" w:rsidR="00AB6A00" w:rsidRDefault="00F30516">
            <w:pPr>
              <w:spacing w:after="0"/>
            </w:pPr>
            <w:r>
              <w:rPr>
                <w:sz w:val="16"/>
              </w:rPr>
              <w:t>Проект на ЗИД на Закона за енергийната ефективност</w:t>
            </w:r>
          </w:p>
        </w:tc>
        <w:tc>
          <w:tcPr>
            <w:tcW w:w="0" w:type="auto"/>
            <w:vMerge/>
          </w:tcPr>
          <w:p w14:paraId="515BD31C" w14:textId="77777777" w:rsidR="00AB6A00" w:rsidRDefault="00F30516">
            <w:pPr>
              <w:spacing w:after="0"/>
            </w:pPr>
            <w:r>
              <w:rPr>
                <w:sz w:val="16"/>
              </w:rPr>
              <w:t>МЕ, МРРБ</w:t>
            </w:r>
          </w:p>
        </w:tc>
        <w:tc>
          <w:tcPr>
            <w:tcW w:w="0" w:type="auto"/>
            <w:vMerge/>
          </w:tcPr>
          <w:p w14:paraId="4ABEB9E7" w14:textId="77777777" w:rsidR="00AB6A00" w:rsidRDefault="00F30516">
            <w:pPr>
              <w:spacing w:after="0"/>
            </w:pPr>
            <w:r>
              <w:rPr>
                <w:sz w:val="16"/>
              </w:rPr>
              <w:t>14</w:t>
            </w:r>
          </w:p>
        </w:tc>
        <w:tc>
          <w:tcPr>
            <w:tcW w:w="0" w:type="auto"/>
            <w:vMerge/>
          </w:tcPr>
          <w:p w14:paraId="11EEBFDE" w14:textId="77777777" w:rsidR="00AB6A00" w:rsidRDefault="00AB6A00">
            <w:pPr>
              <w:spacing w:after="0"/>
            </w:pPr>
          </w:p>
        </w:tc>
        <w:tc>
          <w:tcPr>
            <w:tcW w:w="0" w:type="auto"/>
            <w:vMerge/>
          </w:tcPr>
          <w:p w14:paraId="0F435F2C" w14:textId="77777777" w:rsidR="00AB6A00" w:rsidRDefault="00AB6A00">
            <w:pPr>
              <w:spacing w:after="0"/>
            </w:pPr>
          </w:p>
        </w:tc>
        <w:tc>
          <w:tcPr>
            <w:tcW w:w="0" w:type="auto"/>
            <w:vMerge/>
          </w:tcPr>
          <w:p w14:paraId="26A6E551" w14:textId="77777777" w:rsidR="00AB6A00" w:rsidRDefault="00AB6A00">
            <w:pPr>
              <w:spacing w:after="0"/>
            </w:pPr>
          </w:p>
        </w:tc>
        <w:tc>
          <w:tcPr>
            <w:tcW w:w="0" w:type="auto"/>
            <w:vMerge/>
          </w:tcPr>
          <w:p w14:paraId="6BB80F18" w14:textId="77777777" w:rsidR="00AB6A00" w:rsidRDefault="00AB6A00">
            <w:pPr>
              <w:spacing w:after="0"/>
            </w:pPr>
          </w:p>
        </w:tc>
        <w:tc>
          <w:tcPr>
            <w:tcW w:w="0" w:type="auto"/>
            <w:vMerge/>
          </w:tcPr>
          <w:p w14:paraId="0F27EE2E" w14:textId="77777777" w:rsidR="00AB6A00" w:rsidRDefault="00AB6A00">
            <w:pPr>
              <w:spacing w:after="0"/>
            </w:pPr>
          </w:p>
        </w:tc>
        <w:tc>
          <w:tcPr>
            <w:tcW w:w="0" w:type="auto"/>
            <w:vMerge/>
          </w:tcPr>
          <w:p w14:paraId="09E901E7" w14:textId="77777777" w:rsidR="00AB6A00" w:rsidRDefault="00AB6A00">
            <w:pPr>
              <w:spacing w:after="0"/>
            </w:pPr>
          </w:p>
        </w:tc>
        <w:tc>
          <w:tcPr>
            <w:tcW w:w="0" w:type="auto"/>
            <w:vMerge w:val="restart"/>
          </w:tcPr>
          <w:p w14:paraId="4AFAAE52" w14:textId="77777777" w:rsidR="00AB6A00" w:rsidRDefault="00F30516">
            <w:pPr>
              <w:spacing w:after="0"/>
            </w:pPr>
            <w:r>
              <w:rPr>
                <w:sz w:val="16"/>
              </w:rPr>
              <w:t>29.05.2026</w:t>
            </w:r>
          </w:p>
        </w:tc>
        <w:tc>
          <w:tcPr>
            <w:tcW w:w="0" w:type="auto"/>
            <w:vMerge/>
          </w:tcPr>
          <w:p w14:paraId="0DFE4A7F" w14:textId="77777777" w:rsidR="00AB6A00" w:rsidRDefault="00F30516">
            <w:pPr>
              <w:spacing w:after="0"/>
            </w:pPr>
            <w:r>
              <w:rPr>
                <w:sz w:val="16"/>
              </w:rPr>
              <w:t>32023L1791</w:t>
            </w:r>
            <w:r>
              <w:rPr>
                <w:sz w:val="16"/>
              </w:rPr>
              <w:br/>
              <w:t>32024L1275</w:t>
            </w:r>
          </w:p>
        </w:tc>
        <w:tc>
          <w:tcPr>
            <w:tcW w:w="0" w:type="auto"/>
            <w:vMerge/>
          </w:tcPr>
          <w:p w14:paraId="6F7CA148" w14:textId="77777777" w:rsidR="00AB6A00" w:rsidRDefault="00F30516">
            <w:pPr>
              <w:spacing w:after="0"/>
            </w:pPr>
            <w:r>
              <w:rPr>
                <w:sz w:val="16"/>
              </w:rPr>
              <w:t xml:space="preserve">Въвеждане на изисквания на Директива (ЕС) 2023/1791; Процедура за </w:t>
            </w:r>
            <w:r>
              <w:rPr>
                <w:sz w:val="16"/>
              </w:rPr>
              <w:t>нарушение № 2025/0299; Въвеждане на изисквания на Директива (ЕС) 2024/1275</w:t>
            </w:r>
          </w:p>
        </w:tc>
        <w:tc>
          <w:tcPr>
            <w:tcW w:w="0" w:type="auto"/>
            <w:vMerge/>
          </w:tcPr>
          <w:p w14:paraId="1B443B5F" w14:textId="77777777" w:rsidR="00AB6A00" w:rsidRDefault="00AB6A00">
            <w:pPr>
              <w:spacing w:after="0"/>
            </w:pPr>
          </w:p>
        </w:tc>
        <w:tc>
          <w:tcPr>
            <w:tcW w:w="0" w:type="auto"/>
            <w:vMerge/>
          </w:tcPr>
          <w:p w14:paraId="23A67ADD" w14:textId="77777777" w:rsidR="00AB6A00" w:rsidRDefault="00AB6A00">
            <w:pPr>
              <w:spacing w:after="0"/>
            </w:pPr>
          </w:p>
        </w:tc>
      </w:tr>
      <w:tr w:rsidR="00AB6A00" w14:paraId="57E2BD14" w14:textId="77777777">
        <w:trPr>
          <w:trHeight w:val="230"/>
        </w:trPr>
        <w:tc>
          <w:tcPr>
            <w:tcW w:w="0" w:type="auto"/>
            <w:vMerge w:val="restart"/>
          </w:tcPr>
          <w:p w14:paraId="35AAC9D9" w14:textId="77777777" w:rsidR="00AB6A00" w:rsidRDefault="00F30516">
            <w:pPr>
              <w:pStyle w:val="Numbered"/>
            </w:pPr>
            <w:r>
              <w:rPr>
                <w:sz w:val="16"/>
              </w:rPr>
              <w:t>Проект на ЗИД на Закона за енергетиката</w:t>
            </w:r>
          </w:p>
        </w:tc>
        <w:tc>
          <w:tcPr>
            <w:tcW w:w="0" w:type="auto"/>
            <w:vMerge w:val="restart"/>
          </w:tcPr>
          <w:p w14:paraId="740E49F8" w14:textId="77777777" w:rsidR="00AB6A00" w:rsidRDefault="00F30516">
            <w:pPr>
              <w:spacing w:after="0"/>
            </w:pPr>
            <w:r>
              <w:rPr>
                <w:sz w:val="16"/>
              </w:rPr>
              <w:t>МЕ</w:t>
            </w:r>
          </w:p>
        </w:tc>
        <w:tc>
          <w:tcPr>
            <w:tcW w:w="0" w:type="auto"/>
            <w:vMerge w:val="restart"/>
          </w:tcPr>
          <w:p w14:paraId="63389B83" w14:textId="77777777" w:rsidR="00AB6A00" w:rsidRDefault="00F30516">
            <w:pPr>
              <w:spacing w:after="0"/>
            </w:pPr>
            <w:r>
              <w:rPr>
                <w:sz w:val="16"/>
              </w:rPr>
              <w:t>14</w:t>
            </w:r>
          </w:p>
        </w:tc>
        <w:tc>
          <w:tcPr>
            <w:tcW w:w="0" w:type="auto"/>
            <w:vMerge w:val="restart"/>
          </w:tcPr>
          <w:p w14:paraId="0DB2EA80" w14:textId="77777777" w:rsidR="00AB6A00" w:rsidRDefault="00F30516">
            <w:pPr>
              <w:spacing w:after="0"/>
            </w:pPr>
            <w:r>
              <w:rPr>
                <w:sz w:val="16"/>
              </w:rPr>
              <w:t>-16.03.2026</w:t>
            </w:r>
          </w:p>
        </w:tc>
        <w:tc>
          <w:tcPr>
            <w:tcW w:w="0" w:type="auto"/>
            <w:vMerge w:val="restart"/>
          </w:tcPr>
          <w:p w14:paraId="23DAF849" w14:textId="77777777" w:rsidR="00AB6A00" w:rsidRDefault="00F30516">
            <w:pPr>
              <w:spacing w:after="0"/>
            </w:pPr>
            <w:r>
              <w:rPr>
                <w:sz w:val="16"/>
              </w:rPr>
              <w:t>20.03.2026</w:t>
            </w:r>
          </w:p>
        </w:tc>
        <w:tc>
          <w:tcPr>
            <w:tcW w:w="0" w:type="auto"/>
            <w:vMerge w:val="restart"/>
          </w:tcPr>
          <w:p w14:paraId="2273BC72" w14:textId="77777777" w:rsidR="00AB6A00" w:rsidRDefault="00F30516">
            <w:pPr>
              <w:spacing w:after="0"/>
            </w:pPr>
            <w:r>
              <w:rPr>
                <w:sz w:val="16"/>
              </w:rPr>
              <w:t>20.04.2026</w:t>
            </w:r>
          </w:p>
        </w:tc>
        <w:tc>
          <w:tcPr>
            <w:tcW w:w="0" w:type="auto"/>
            <w:vMerge w:val="restart"/>
          </w:tcPr>
          <w:p w14:paraId="4D113688" w14:textId="77777777" w:rsidR="00AB6A00" w:rsidRDefault="00F30516">
            <w:pPr>
              <w:spacing w:after="0"/>
            </w:pPr>
            <w:r>
              <w:rPr>
                <w:sz w:val="16"/>
              </w:rPr>
              <w:t>22.05.2026</w:t>
            </w:r>
          </w:p>
        </w:tc>
        <w:tc>
          <w:tcPr>
            <w:tcW w:w="0" w:type="auto"/>
            <w:vMerge w:val="restart"/>
          </w:tcPr>
          <w:p w14:paraId="2865E66F" w14:textId="77777777" w:rsidR="00AB6A00" w:rsidRDefault="00F30516">
            <w:pPr>
              <w:spacing w:after="0"/>
            </w:pPr>
            <w:r>
              <w:rPr>
                <w:sz w:val="16"/>
              </w:rPr>
              <w:t>27.05.2026</w:t>
            </w:r>
          </w:p>
        </w:tc>
        <w:tc>
          <w:tcPr>
            <w:tcW w:w="0" w:type="auto"/>
            <w:vMerge w:val="restart"/>
          </w:tcPr>
          <w:p w14:paraId="684600CC" w14:textId="77777777" w:rsidR="00AB6A00" w:rsidRDefault="00F30516">
            <w:pPr>
              <w:spacing w:after="0"/>
            </w:pPr>
            <w:r>
              <w:rPr>
                <w:sz w:val="16"/>
              </w:rPr>
              <w:t>31.07.2026</w:t>
            </w:r>
          </w:p>
        </w:tc>
        <w:tc>
          <w:tcPr>
            <w:tcW w:w="0" w:type="auto"/>
            <w:vMerge w:val="restart"/>
          </w:tcPr>
          <w:p w14:paraId="60996F18" w14:textId="77777777" w:rsidR="00AB6A00" w:rsidRDefault="00F30516">
            <w:pPr>
              <w:spacing w:after="0"/>
            </w:pPr>
            <w:r>
              <w:rPr>
                <w:sz w:val="16"/>
              </w:rPr>
              <w:t>05.08.2026</w:t>
            </w:r>
          </w:p>
        </w:tc>
        <w:tc>
          <w:tcPr>
            <w:tcW w:w="0" w:type="auto"/>
            <w:vMerge w:val="restart"/>
          </w:tcPr>
          <w:p w14:paraId="7947D584" w14:textId="77777777" w:rsidR="00AB6A00" w:rsidRDefault="00F30516">
            <w:pPr>
              <w:spacing w:after="0"/>
            </w:pPr>
            <w:r>
              <w:rPr>
                <w:sz w:val="16"/>
              </w:rPr>
              <w:t>32024L1788</w:t>
            </w:r>
          </w:p>
        </w:tc>
        <w:tc>
          <w:tcPr>
            <w:tcW w:w="0" w:type="auto"/>
            <w:vMerge w:val="restart"/>
          </w:tcPr>
          <w:p w14:paraId="53D71513" w14:textId="77777777" w:rsidR="00AB6A00" w:rsidRDefault="00F30516">
            <w:pPr>
              <w:spacing w:after="0"/>
            </w:pPr>
            <w:r>
              <w:rPr>
                <w:sz w:val="16"/>
              </w:rPr>
              <w:t xml:space="preserve">Въвеждане на изисквания на </w:t>
            </w:r>
            <w:r>
              <w:rPr>
                <w:sz w:val="16"/>
              </w:rPr>
              <w:t>Директива (ЕС) 2024/1788</w:t>
            </w:r>
          </w:p>
        </w:tc>
        <w:tc>
          <w:tcPr>
            <w:tcW w:w="0" w:type="auto"/>
            <w:vMerge w:val="restart"/>
          </w:tcPr>
          <w:p w14:paraId="7D5057EF" w14:textId="77777777" w:rsidR="00AB6A00" w:rsidRDefault="00AB6A00">
            <w:pPr>
              <w:spacing w:after="0"/>
            </w:pPr>
          </w:p>
        </w:tc>
        <w:tc>
          <w:tcPr>
            <w:tcW w:w="0" w:type="auto"/>
            <w:vMerge w:val="restart"/>
          </w:tcPr>
          <w:p w14:paraId="0E4A6A75" w14:textId="77777777" w:rsidR="00AB6A00" w:rsidRDefault="00AB6A00">
            <w:pPr>
              <w:spacing w:after="0"/>
            </w:pPr>
          </w:p>
        </w:tc>
      </w:tr>
    </w:tbl>
    <w:p w14:paraId="307C9969" w14:textId="01471ECE" w:rsidR="00AB6A00" w:rsidRDefault="00F30516">
      <w:pPr>
        <w:keepNext/>
        <w:spacing w:before="200"/>
      </w:pPr>
      <w:r>
        <w:rPr>
          <w:sz w:val="16"/>
        </w:rPr>
        <w:lastRenderedPageBreak/>
        <w:t>1.2 Проекти на подзаконови нормативни актове за приемане от МС</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1525"/>
        <w:gridCol w:w="1074"/>
        <w:gridCol w:w="1014"/>
        <w:gridCol w:w="550"/>
        <w:gridCol w:w="1197"/>
        <w:gridCol w:w="1037"/>
        <w:gridCol w:w="1233"/>
        <w:gridCol w:w="731"/>
        <w:gridCol w:w="1088"/>
        <w:gridCol w:w="1086"/>
        <w:gridCol w:w="1026"/>
        <w:gridCol w:w="1754"/>
        <w:gridCol w:w="669"/>
        <w:gridCol w:w="1440"/>
      </w:tblGrid>
      <w:tr w:rsidR="00AB6A00" w14:paraId="42F27B8B" w14:textId="77777777">
        <w:trPr>
          <w:cantSplit/>
          <w:trHeight w:val="264"/>
          <w:tblHeader/>
        </w:trPr>
        <w:tc>
          <w:tcPr>
            <w:tcW w:w="0" w:type="auto"/>
            <w:vMerge w:val="restart"/>
            <w:shd w:val="clear" w:color="auto" w:fill="CCCCCC"/>
            <w:vAlign w:val="center"/>
          </w:tcPr>
          <w:p w14:paraId="37160F43"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64544711" w14:textId="77777777" w:rsidR="00AB6A00" w:rsidRDefault="00F30516">
            <w:pPr>
              <w:spacing w:after="0"/>
              <w:jc w:val="center"/>
            </w:pPr>
            <w:r>
              <w:rPr>
                <w:sz w:val="16"/>
              </w:rPr>
              <w:t>Законово основание</w:t>
            </w:r>
          </w:p>
        </w:tc>
        <w:tc>
          <w:tcPr>
            <w:tcW w:w="0" w:type="auto"/>
            <w:vMerge w:val="restart"/>
            <w:shd w:val="clear" w:color="auto" w:fill="CCCCCC"/>
            <w:vAlign w:val="center"/>
          </w:tcPr>
          <w:p w14:paraId="10374D31"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34990780"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6DC183E7" w14:textId="77777777" w:rsidR="00AB6A00" w:rsidRDefault="00F30516">
            <w:pPr>
              <w:spacing w:after="0"/>
              <w:jc w:val="center"/>
            </w:pPr>
            <w:r>
              <w:rPr>
                <w:sz w:val="16"/>
              </w:rPr>
              <w:t>Изработване на нормативния акт и таблица за съответствие от-до</w:t>
            </w:r>
          </w:p>
        </w:tc>
        <w:tc>
          <w:tcPr>
            <w:tcW w:w="0" w:type="auto"/>
            <w:vMerge w:val="restart"/>
            <w:shd w:val="clear" w:color="auto" w:fill="CCCCCC"/>
            <w:vAlign w:val="center"/>
          </w:tcPr>
          <w:p w14:paraId="33EE1CEB" w14:textId="77777777" w:rsidR="00AB6A00" w:rsidRDefault="00F30516">
            <w:pPr>
              <w:spacing w:after="0"/>
              <w:jc w:val="center"/>
            </w:pPr>
            <w:r>
              <w:rPr>
                <w:sz w:val="16"/>
              </w:rPr>
              <w:t xml:space="preserve">Краен срок за </w:t>
            </w:r>
            <w:r>
              <w:rPr>
                <w:sz w:val="16"/>
              </w:rPr>
              <w:t>съгласуване в РГ</w:t>
            </w:r>
          </w:p>
        </w:tc>
        <w:tc>
          <w:tcPr>
            <w:tcW w:w="0" w:type="auto"/>
            <w:vMerge w:val="restart"/>
            <w:shd w:val="clear" w:color="auto" w:fill="CCCCCC"/>
            <w:vAlign w:val="center"/>
          </w:tcPr>
          <w:p w14:paraId="50D841B5" w14:textId="77777777" w:rsidR="00AB6A00" w:rsidRDefault="00F30516">
            <w:pPr>
              <w:spacing w:after="0"/>
              <w:jc w:val="center"/>
            </w:pPr>
            <w:r>
              <w:rPr>
                <w:sz w:val="16"/>
              </w:rPr>
              <w:t>Дата за предварително съгласуване</w:t>
            </w:r>
          </w:p>
        </w:tc>
        <w:tc>
          <w:tcPr>
            <w:tcW w:w="0" w:type="auto"/>
            <w:vMerge w:val="restart"/>
            <w:shd w:val="clear" w:color="auto" w:fill="CCCCCC"/>
            <w:vAlign w:val="center"/>
          </w:tcPr>
          <w:p w14:paraId="135D8A88" w14:textId="77777777" w:rsidR="00AB6A00" w:rsidRDefault="00F30516">
            <w:pPr>
              <w:spacing w:after="0"/>
              <w:jc w:val="center"/>
            </w:pPr>
            <w:r>
              <w:rPr>
                <w:sz w:val="16"/>
              </w:rPr>
              <w:t>Дата за внасяне в МС</w:t>
            </w:r>
          </w:p>
        </w:tc>
        <w:tc>
          <w:tcPr>
            <w:tcW w:w="0" w:type="auto"/>
            <w:vMerge w:val="restart"/>
            <w:shd w:val="clear" w:color="auto" w:fill="CCCCCC"/>
            <w:vAlign w:val="center"/>
          </w:tcPr>
          <w:p w14:paraId="06984BB7" w14:textId="77777777" w:rsidR="00AB6A00" w:rsidRDefault="00F30516">
            <w:pPr>
              <w:spacing w:after="0"/>
              <w:jc w:val="center"/>
            </w:pPr>
            <w:r>
              <w:rPr>
                <w:sz w:val="16"/>
              </w:rPr>
              <w:t>Дата за разглеждане на заседание на МС</w:t>
            </w:r>
          </w:p>
        </w:tc>
        <w:tc>
          <w:tcPr>
            <w:tcW w:w="0" w:type="auto"/>
            <w:vMerge w:val="restart"/>
            <w:shd w:val="clear" w:color="auto" w:fill="CCCCCC"/>
            <w:vAlign w:val="center"/>
          </w:tcPr>
          <w:p w14:paraId="1B9D69D3" w14:textId="77777777" w:rsidR="00AB6A00" w:rsidRDefault="00F30516">
            <w:pPr>
              <w:spacing w:after="0"/>
              <w:jc w:val="center"/>
            </w:pPr>
            <w:r>
              <w:rPr>
                <w:sz w:val="16"/>
              </w:rPr>
              <w:t>Дата за нотификация</w:t>
            </w:r>
          </w:p>
        </w:tc>
        <w:tc>
          <w:tcPr>
            <w:tcW w:w="0" w:type="auto"/>
            <w:vMerge w:val="restart"/>
            <w:shd w:val="clear" w:color="auto" w:fill="CCCCCC"/>
            <w:vAlign w:val="center"/>
          </w:tcPr>
          <w:p w14:paraId="00F17BED"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4B2BF662"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7097EBC9"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0F3D6FB0" w14:textId="77777777" w:rsidR="00AB6A00" w:rsidRDefault="00F30516">
            <w:pPr>
              <w:spacing w:after="0"/>
              <w:jc w:val="center"/>
            </w:pPr>
            <w:r>
              <w:rPr>
                <w:sz w:val="16"/>
              </w:rPr>
              <w:t>Информация за хода на изпълнение(СЕВ)</w:t>
            </w:r>
          </w:p>
        </w:tc>
      </w:tr>
      <w:tr w:rsidR="00AB6A00" w14:paraId="79AA0738" w14:textId="77777777">
        <w:trPr>
          <w:trHeight w:val="230"/>
        </w:trPr>
        <w:tc>
          <w:tcPr>
            <w:tcW w:w="0" w:type="auto"/>
            <w:vMerge w:val="restart"/>
          </w:tcPr>
          <w:p w14:paraId="6B7A5DB5" w14:textId="77777777" w:rsidR="00AB6A00" w:rsidRDefault="00F30516">
            <w:pPr>
              <w:pStyle w:val="Numbered"/>
            </w:pPr>
            <w:r>
              <w:rPr>
                <w:sz w:val="16"/>
              </w:rPr>
              <w:t xml:space="preserve">Проект на </w:t>
            </w:r>
            <w:r>
              <w:rPr>
                <w:sz w:val="16"/>
              </w:rPr>
              <w:t>РМС за приемане на изменения и допълнения на Стратегията за управление на отработено ядрено гориво и радиоактивни отпадъци</w:t>
            </w:r>
          </w:p>
        </w:tc>
        <w:tc>
          <w:tcPr>
            <w:tcW w:w="0" w:type="auto"/>
            <w:vMerge w:val="restart"/>
          </w:tcPr>
          <w:p w14:paraId="5069DD44" w14:textId="77777777" w:rsidR="00AB6A00" w:rsidRDefault="00F30516">
            <w:pPr>
              <w:spacing w:after="0"/>
            </w:pPr>
            <w:r>
              <w:rPr>
                <w:sz w:val="16"/>
              </w:rPr>
              <w:t>Чл. 74, ал.1 от Закона за безопасно използване на ядрената енергия</w:t>
            </w:r>
          </w:p>
        </w:tc>
        <w:tc>
          <w:tcPr>
            <w:tcW w:w="0" w:type="auto"/>
            <w:vMerge w:val="restart"/>
          </w:tcPr>
          <w:p w14:paraId="085A64EE" w14:textId="77777777" w:rsidR="00AB6A00" w:rsidRDefault="00F30516">
            <w:pPr>
              <w:spacing w:after="0"/>
            </w:pPr>
            <w:r>
              <w:rPr>
                <w:sz w:val="16"/>
              </w:rPr>
              <w:t>МЕ</w:t>
            </w:r>
          </w:p>
        </w:tc>
        <w:tc>
          <w:tcPr>
            <w:tcW w:w="0" w:type="auto"/>
            <w:vMerge w:val="restart"/>
          </w:tcPr>
          <w:p w14:paraId="0EDEAF2B" w14:textId="77777777" w:rsidR="00AB6A00" w:rsidRDefault="00F30516">
            <w:pPr>
              <w:spacing w:after="0"/>
            </w:pPr>
            <w:r>
              <w:rPr>
                <w:sz w:val="16"/>
              </w:rPr>
              <w:t>14</w:t>
            </w:r>
          </w:p>
        </w:tc>
        <w:tc>
          <w:tcPr>
            <w:tcW w:w="0" w:type="auto"/>
            <w:vMerge w:val="restart"/>
          </w:tcPr>
          <w:p w14:paraId="0FF2BAA6" w14:textId="77777777" w:rsidR="00AB6A00" w:rsidRDefault="00AB6A00">
            <w:pPr>
              <w:spacing w:after="0"/>
            </w:pPr>
          </w:p>
        </w:tc>
        <w:tc>
          <w:tcPr>
            <w:tcW w:w="0" w:type="auto"/>
            <w:vMerge w:val="restart"/>
          </w:tcPr>
          <w:p w14:paraId="6DEF245B" w14:textId="77777777" w:rsidR="00AB6A00" w:rsidRDefault="00AB6A00">
            <w:pPr>
              <w:spacing w:after="0"/>
            </w:pPr>
          </w:p>
        </w:tc>
        <w:tc>
          <w:tcPr>
            <w:tcW w:w="0" w:type="auto"/>
            <w:vMerge w:val="restart"/>
          </w:tcPr>
          <w:p w14:paraId="0A529DCA" w14:textId="77777777" w:rsidR="00AB6A00" w:rsidRDefault="00AB6A00">
            <w:pPr>
              <w:spacing w:after="0"/>
            </w:pPr>
          </w:p>
        </w:tc>
        <w:tc>
          <w:tcPr>
            <w:tcW w:w="0" w:type="auto"/>
            <w:vMerge w:val="restart"/>
          </w:tcPr>
          <w:p w14:paraId="1E7C030F" w14:textId="77777777" w:rsidR="00AB6A00" w:rsidRDefault="00AB6A00">
            <w:pPr>
              <w:spacing w:after="0"/>
            </w:pPr>
          </w:p>
        </w:tc>
        <w:tc>
          <w:tcPr>
            <w:tcW w:w="0" w:type="auto"/>
            <w:vMerge w:val="restart"/>
          </w:tcPr>
          <w:p w14:paraId="168E2487" w14:textId="77777777" w:rsidR="00AB6A00" w:rsidRDefault="00F30516">
            <w:pPr>
              <w:spacing w:after="0"/>
            </w:pPr>
            <w:r>
              <w:rPr>
                <w:sz w:val="16"/>
              </w:rPr>
              <w:t>30.01.2026</w:t>
            </w:r>
          </w:p>
        </w:tc>
        <w:tc>
          <w:tcPr>
            <w:tcW w:w="0" w:type="auto"/>
            <w:vMerge w:val="restart"/>
          </w:tcPr>
          <w:p w14:paraId="661C0CDB" w14:textId="77777777" w:rsidR="00AB6A00" w:rsidRDefault="00AB6A00">
            <w:pPr>
              <w:spacing w:after="0"/>
            </w:pPr>
          </w:p>
        </w:tc>
        <w:tc>
          <w:tcPr>
            <w:tcW w:w="0" w:type="auto"/>
            <w:vMerge w:val="restart"/>
          </w:tcPr>
          <w:p w14:paraId="5D262824" w14:textId="77777777" w:rsidR="00AB6A00" w:rsidRDefault="00F30516">
            <w:pPr>
              <w:spacing w:after="0"/>
            </w:pPr>
            <w:r>
              <w:rPr>
                <w:sz w:val="16"/>
              </w:rPr>
              <w:t>32011L0070</w:t>
            </w:r>
          </w:p>
        </w:tc>
        <w:tc>
          <w:tcPr>
            <w:tcW w:w="0" w:type="auto"/>
            <w:vMerge w:val="restart"/>
          </w:tcPr>
          <w:p w14:paraId="1BDECD37" w14:textId="77777777" w:rsidR="00AB6A00" w:rsidRDefault="00F30516">
            <w:pPr>
              <w:spacing w:after="0"/>
            </w:pPr>
            <w:r>
              <w:rPr>
                <w:sz w:val="16"/>
              </w:rPr>
              <w:t xml:space="preserve">Изискване на чл.9 и чл.12 от </w:t>
            </w:r>
            <w:r>
              <w:rPr>
                <w:sz w:val="16"/>
              </w:rPr>
              <w:t>Директива 2011/70/ЕВРАТОМ; Процедура за нарушение № 2018/2017</w:t>
            </w:r>
          </w:p>
        </w:tc>
        <w:tc>
          <w:tcPr>
            <w:tcW w:w="0" w:type="auto"/>
            <w:vMerge w:val="restart"/>
          </w:tcPr>
          <w:p w14:paraId="4D736C2E" w14:textId="77777777" w:rsidR="00AB6A00" w:rsidRDefault="00AB6A00">
            <w:pPr>
              <w:spacing w:after="0"/>
            </w:pPr>
          </w:p>
        </w:tc>
        <w:tc>
          <w:tcPr>
            <w:tcW w:w="0" w:type="auto"/>
            <w:vMerge w:val="restart"/>
          </w:tcPr>
          <w:p w14:paraId="6009F933" w14:textId="77777777" w:rsidR="00AB6A00" w:rsidRDefault="00AB6A00">
            <w:pPr>
              <w:spacing w:after="0"/>
            </w:pPr>
          </w:p>
        </w:tc>
      </w:tr>
    </w:tbl>
    <w:p w14:paraId="0AE3EC8D" w14:textId="77777777" w:rsidR="00AB6A00" w:rsidRDefault="00F30516">
      <w:pPr>
        <w:keepNext/>
        <w:spacing w:before="200"/>
      </w:pPr>
      <w:r>
        <w:rPr>
          <w:sz w:val="16"/>
        </w:rPr>
        <w:t>2.Прeходни мерки</w:t>
      </w:r>
    </w:p>
    <w:p w14:paraId="64F6A4C7" w14:textId="5313F89B" w:rsidR="00AB6A00" w:rsidRDefault="00F30516">
      <w:pPr>
        <w:keepNext/>
        <w:spacing w:before="200"/>
      </w:pPr>
      <w:r>
        <w:rPr>
          <w:sz w:val="16"/>
        </w:rPr>
        <w:t xml:space="preserve">2.1 Преходни мерки от Договора за присъединяване на РБ към ЕС, мерки, свързани с докладване до ЕК или с предоставяне на информация, мерки, свързани с ангажименти, поети в </w:t>
      </w:r>
      <w:r>
        <w:rPr>
          <w:sz w:val="16"/>
        </w:rPr>
        <w:t>рамките на текущите процедури по нарушения, извън правните мерки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4898"/>
        <w:gridCol w:w="1187"/>
        <w:gridCol w:w="621"/>
        <w:gridCol w:w="1104"/>
        <w:gridCol w:w="887"/>
        <w:gridCol w:w="1171"/>
        <w:gridCol w:w="3183"/>
        <w:gridCol w:w="747"/>
        <w:gridCol w:w="1626"/>
      </w:tblGrid>
      <w:tr w:rsidR="00AB6A00" w14:paraId="3D740B2E" w14:textId="77777777">
        <w:trPr>
          <w:cantSplit/>
          <w:trHeight w:val="264"/>
          <w:tblHeader/>
        </w:trPr>
        <w:tc>
          <w:tcPr>
            <w:tcW w:w="0" w:type="auto"/>
            <w:vMerge w:val="restart"/>
            <w:shd w:val="clear" w:color="auto" w:fill="CCCCCC"/>
            <w:vAlign w:val="center"/>
          </w:tcPr>
          <w:p w14:paraId="651C520A"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0A842B1E"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0B76DD71"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6A19ECB9" w14:textId="77777777" w:rsidR="00AB6A00" w:rsidRDefault="00F30516">
            <w:pPr>
              <w:spacing w:after="0"/>
              <w:jc w:val="center"/>
            </w:pPr>
            <w:r>
              <w:rPr>
                <w:sz w:val="16"/>
              </w:rPr>
              <w:t>Срок за изпълнение от-до</w:t>
            </w:r>
          </w:p>
        </w:tc>
        <w:tc>
          <w:tcPr>
            <w:tcW w:w="0" w:type="auto"/>
            <w:vMerge w:val="restart"/>
            <w:shd w:val="clear" w:color="auto" w:fill="CCCCCC"/>
            <w:vAlign w:val="center"/>
          </w:tcPr>
          <w:p w14:paraId="7F9B69A4" w14:textId="77777777" w:rsidR="00AB6A00" w:rsidRDefault="00F30516">
            <w:pPr>
              <w:spacing w:after="0"/>
              <w:jc w:val="center"/>
            </w:pPr>
            <w:r>
              <w:rPr>
                <w:sz w:val="16"/>
              </w:rPr>
              <w:t>Краен срок</w:t>
            </w:r>
          </w:p>
        </w:tc>
        <w:tc>
          <w:tcPr>
            <w:tcW w:w="0" w:type="auto"/>
            <w:vMerge w:val="restart"/>
            <w:shd w:val="clear" w:color="auto" w:fill="CCCCCC"/>
            <w:vAlign w:val="center"/>
          </w:tcPr>
          <w:p w14:paraId="0830C320"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51BA508E"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73B13EAF"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71BEBD60" w14:textId="77777777" w:rsidR="00AB6A00" w:rsidRDefault="00F30516">
            <w:pPr>
              <w:spacing w:after="0"/>
              <w:jc w:val="center"/>
            </w:pPr>
            <w:r>
              <w:rPr>
                <w:sz w:val="16"/>
              </w:rPr>
              <w:t xml:space="preserve">Информация за хода на </w:t>
            </w:r>
            <w:r>
              <w:rPr>
                <w:sz w:val="16"/>
              </w:rPr>
              <w:t>изпълнение(СЕВ)</w:t>
            </w:r>
          </w:p>
        </w:tc>
      </w:tr>
      <w:tr w:rsidR="00AB6A00" w14:paraId="791E7B77" w14:textId="77777777">
        <w:trPr>
          <w:trHeight w:val="230"/>
        </w:trPr>
        <w:tc>
          <w:tcPr>
            <w:tcW w:w="0" w:type="auto"/>
            <w:vMerge w:val="restart"/>
          </w:tcPr>
          <w:p w14:paraId="27DDAE91" w14:textId="77777777" w:rsidR="00AB6A00" w:rsidRDefault="00F30516">
            <w:pPr>
              <w:pStyle w:val="Numbered"/>
            </w:pPr>
            <w:r>
              <w:rPr>
                <w:sz w:val="16"/>
              </w:rPr>
              <w:t>Актуализиране на План за готовност за справяне с рискове в електроенергийния сектор</w:t>
            </w:r>
          </w:p>
        </w:tc>
        <w:tc>
          <w:tcPr>
            <w:tcW w:w="0" w:type="auto"/>
            <w:vMerge w:val="restart"/>
          </w:tcPr>
          <w:p w14:paraId="7E7EB5C2" w14:textId="77777777" w:rsidR="00AB6A00" w:rsidRDefault="00F30516">
            <w:pPr>
              <w:spacing w:after="0"/>
            </w:pPr>
            <w:r>
              <w:rPr>
                <w:sz w:val="16"/>
              </w:rPr>
              <w:t>МЕ</w:t>
            </w:r>
          </w:p>
        </w:tc>
        <w:tc>
          <w:tcPr>
            <w:tcW w:w="0" w:type="auto"/>
            <w:vMerge w:val="restart"/>
          </w:tcPr>
          <w:p w14:paraId="5E0FBF72" w14:textId="77777777" w:rsidR="00AB6A00" w:rsidRDefault="00F30516">
            <w:pPr>
              <w:spacing w:after="0"/>
            </w:pPr>
            <w:r>
              <w:rPr>
                <w:sz w:val="16"/>
              </w:rPr>
              <w:t>14</w:t>
            </w:r>
          </w:p>
        </w:tc>
        <w:tc>
          <w:tcPr>
            <w:tcW w:w="0" w:type="auto"/>
            <w:vMerge w:val="restart"/>
          </w:tcPr>
          <w:p w14:paraId="1D306EE1" w14:textId="77777777" w:rsidR="00AB6A00" w:rsidRDefault="00AB6A00">
            <w:pPr>
              <w:spacing w:after="0"/>
            </w:pPr>
          </w:p>
        </w:tc>
        <w:tc>
          <w:tcPr>
            <w:tcW w:w="0" w:type="auto"/>
            <w:vMerge w:val="restart"/>
          </w:tcPr>
          <w:p w14:paraId="661A67E1" w14:textId="77777777" w:rsidR="00AB6A00" w:rsidRDefault="00F30516">
            <w:pPr>
              <w:spacing w:after="0"/>
            </w:pPr>
            <w:r>
              <w:rPr>
                <w:sz w:val="16"/>
              </w:rPr>
              <w:t>05.01.2026</w:t>
            </w:r>
          </w:p>
        </w:tc>
        <w:tc>
          <w:tcPr>
            <w:tcW w:w="0" w:type="auto"/>
            <w:vMerge w:val="restart"/>
          </w:tcPr>
          <w:p w14:paraId="1E102125" w14:textId="77777777" w:rsidR="00AB6A00" w:rsidRDefault="00F30516">
            <w:pPr>
              <w:spacing w:after="0"/>
            </w:pPr>
            <w:r>
              <w:rPr>
                <w:sz w:val="16"/>
              </w:rPr>
              <w:t>32019R0941</w:t>
            </w:r>
          </w:p>
        </w:tc>
        <w:tc>
          <w:tcPr>
            <w:tcW w:w="0" w:type="auto"/>
            <w:vMerge w:val="restart"/>
          </w:tcPr>
          <w:p w14:paraId="6BD44C53" w14:textId="77777777" w:rsidR="00AB6A00" w:rsidRDefault="00F30516">
            <w:pPr>
              <w:spacing w:after="0"/>
            </w:pPr>
            <w:r>
              <w:rPr>
                <w:sz w:val="16"/>
              </w:rPr>
              <w:t xml:space="preserve">Изискване на член 10, параграф 8 от Регламент (ЕС) 2019/941 (на всеки четири години); Запитване от ЕК: Ares </w:t>
            </w:r>
            <w:r>
              <w:rPr>
                <w:sz w:val="16"/>
              </w:rPr>
              <w:t>(2025)3755401 – 08.05.2025</w:t>
            </w:r>
          </w:p>
        </w:tc>
        <w:tc>
          <w:tcPr>
            <w:tcW w:w="0" w:type="auto"/>
            <w:vMerge w:val="restart"/>
          </w:tcPr>
          <w:p w14:paraId="4A80FBB8" w14:textId="77777777" w:rsidR="00AB6A00" w:rsidRDefault="00AB6A00">
            <w:pPr>
              <w:spacing w:after="0"/>
            </w:pPr>
          </w:p>
        </w:tc>
        <w:tc>
          <w:tcPr>
            <w:tcW w:w="0" w:type="auto"/>
            <w:vMerge w:val="restart"/>
          </w:tcPr>
          <w:p w14:paraId="5145AD84" w14:textId="77777777" w:rsidR="00AB6A00" w:rsidRDefault="00AB6A00">
            <w:pPr>
              <w:spacing w:after="0"/>
            </w:pPr>
          </w:p>
        </w:tc>
      </w:tr>
      <w:tr w:rsidR="00AB6A00" w14:paraId="7AB1B03A" w14:textId="77777777">
        <w:trPr>
          <w:trHeight w:val="230"/>
        </w:trPr>
        <w:tc>
          <w:tcPr>
            <w:tcW w:w="0" w:type="auto"/>
            <w:vMerge w:val="restart"/>
          </w:tcPr>
          <w:p w14:paraId="21736E42" w14:textId="77777777" w:rsidR="00AB6A00" w:rsidRDefault="00F30516">
            <w:pPr>
              <w:pStyle w:val="Numbered"/>
            </w:pPr>
            <w:r>
              <w:rPr>
                <w:sz w:val="16"/>
              </w:rPr>
              <w:t>Представяне на ЕК на доклад с анализ на предприетите мерки, които да гарантират през текущата година наличността и физическата достъпност на запасите за извънредни ситуации, както и контрол върху тях в случай на прекъсване на снабдяването с нефт и нефтопродукти</w:t>
            </w:r>
          </w:p>
        </w:tc>
        <w:tc>
          <w:tcPr>
            <w:tcW w:w="0" w:type="auto"/>
            <w:vMerge w:val="restart"/>
          </w:tcPr>
          <w:p w14:paraId="64598E59" w14:textId="77777777" w:rsidR="00AB6A00" w:rsidRDefault="00F30516">
            <w:pPr>
              <w:spacing w:after="0"/>
            </w:pPr>
            <w:r>
              <w:rPr>
                <w:sz w:val="16"/>
              </w:rPr>
              <w:t>ДА "ДРВВЗ"</w:t>
            </w:r>
          </w:p>
        </w:tc>
        <w:tc>
          <w:tcPr>
            <w:tcW w:w="0" w:type="auto"/>
            <w:vMerge w:val="restart"/>
          </w:tcPr>
          <w:p w14:paraId="5AB6EB42" w14:textId="77777777" w:rsidR="00AB6A00" w:rsidRDefault="00F30516">
            <w:pPr>
              <w:spacing w:after="0"/>
            </w:pPr>
            <w:r>
              <w:rPr>
                <w:sz w:val="16"/>
              </w:rPr>
              <w:t>14</w:t>
            </w:r>
          </w:p>
        </w:tc>
        <w:tc>
          <w:tcPr>
            <w:tcW w:w="0" w:type="auto"/>
            <w:vMerge w:val="restart"/>
          </w:tcPr>
          <w:p w14:paraId="366C37A4" w14:textId="77777777" w:rsidR="00AB6A00" w:rsidRDefault="00F30516">
            <w:pPr>
              <w:spacing w:after="0"/>
            </w:pPr>
            <w:r>
              <w:rPr>
                <w:sz w:val="16"/>
              </w:rPr>
              <w:t>26.01.2026-30.01.2026</w:t>
            </w:r>
          </w:p>
        </w:tc>
        <w:tc>
          <w:tcPr>
            <w:tcW w:w="0" w:type="auto"/>
            <w:vMerge w:val="restart"/>
          </w:tcPr>
          <w:p w14:paraId="709F614C" w14:textId="77777777" w:rsidR="00AB6A00" w:rsidRDefault="00F30516">
            <w:pPr>
              <w:spacing w:after="0"/>
            </w:pPr>
            <w:r>
              <w:rPr>
                <w:sz w:val="16"/>
              </w:rPr>
              <w:t>30.01.2026</w:t>
            </w:r>
          </w:p>
        </w:tc>
        <w:tc>
          <w:tcPr>
            <w:tcW w:w="0" w:type="auto"/>
            <w:vMerge w:val="restart"/>
          </w:tcPr>
          <w:p w14:paraId="2D648ED5" w14:textId="77777777" w:rsidR="00AB6A00" w:rsidRDefault="00F30516">
            <w:pPr>
              <w:spacing w:after="0"/>
            </w:pPr>
            <w:r>
              <w:rPr>
                <w:sz w:val="16"/>
              </w:rPr>
              <w:t>32009L0119</w:t>
            </w:r>
          </w:p>
        </w:tc>
        <w:tc>
          <w:tcPr>
            <w:tcW w:w="0" w:type="auto"/>
            <w:vMerge w:val="restart"/>
          </w:tcPr>
          <w:p w14:paraId="05C83C5A" w14:textId="77777777" w:rsidR="00AB6A00" w:rsidRDefault="00F30516">
            <w:pPr>
              <w:spacing w:after="0"/>
            </w:pPr>
            <w:r>
              <w:rPr>
                <w:sz w:val="16"/>
              </w:rPr>
              <w:t>Изискване на чл. 9, пар. 5 от Директива на Съвета 2009/119/ЕО</w:t>
            </w:r>
          </w:p>
        </w:tc>
        <w:tc>
          <w:tcPr>
            <w:tcW w:w="0" w:type="auto"/>
            <w:vMerge w:val="restart"/>
          </w:tcPr>
          <w:p w14:paraId="6DBFFA4C" w14:textId="77777777" w:rsidR="00AB6A00" w:rsidRDefault="00AB6A00">
            <w:pPr>
              <w:spacing w:after="0"/>
            </w:pPr>
          </w:p>
        </w:tc>
        <w:tc>
          <w:tcPr>
            <w:tcW w:w="0" w:type="auto"/>
            <w:vMerge w:val="restart"/>
          </w:tcPr>
          <w:p w14:paraId="78F218E3" w14:textId="77777777" w:rsidR="00AB6A00" w:rsidRDefault="00AB6A00">
            <w:pPr>
              <w:spacing w:after="0"/>
            </w:pPr>
          </w:p>
        </w:tc>
      </w:tr>
      <w:tr w:rsidR="00AB6A00" w14:paraId="7914F939" w14:textId="77777777">
        <w:trPr>
          <w:trHeight w:val="230"/>
        </w:trPr>
        <w:tc>
          <w:tcPr>
            <w:tcW w:w="0" w:type="auto"/>
            <w:vMerge w:val="restart"/>
          </w:tcPr>
          <w:p w14:paraId="0DC29357" w14:textId="77777777" w:rsidR="00AB6A00" w:rsidRDefault="00F30516">
            <w:pPr>
              <w:pStyle w:val="Numbered"/>
            </w:pPr>
            <w:r>
              <w:rPr>
                <w:sz w:val="16"/>
              </w:rPr>
              <w:t xml:space="preserve">Донатрупване и поддържане на запаси от нефт и нефтопродукти, обезпечаващи 90 дни </w:t>
            </w:r>
            <w:r>
              <w:rPr>
                <w:sz w:val="16"/>
              </w:rPr>
              <w:t>среднодневен нетен внос и вътрешнообщностните пристигания (ВОП)</w:t>
            </w:r>
          </w:p>
        </w:tc>
        <w:tc>
          <w:tcPr>
            <w:tcW w:w="0" w:type="auto"/>
            <w:vMerge w:val="restart"/>
          </w:tcPr>
          <w:p w14:paraId="7C9B243A" w14:textId="77777777" w:rsidR="00AB6A00" w:rsidRDefault="00F30516">
            <w:pPr>
              <w:spacing w:after="0"/>
            </w:pPr>
            <w:r>
              <w:rPr>
                <w:sz w:val="16"/>
              </w:rPr>
              <w:t>ДА "ДРВВЗ"</w:t>
            </w:r>
          </w:p>
        </w:tc>
        <w:tc>
          <w:tcPr>
            <w:tcW w:w="0" w:type="auto"/>
            <w:vMerge w:val="restart"/>
          </w:tcPr>
          <w:p w14:paraId="66C9CB0A" w14:textId="77777777" w:rsidR="00AB6A00" w:rsidRDefault="00F30516">
            <w:pPr>
              <w:spacing w:after="0"/>
            </w:pPr>
            <w:r>
              <w:rPr>
                <w:sz w:val="16"/>
              </w:rPr>
              <w:t>14</w:t>
            </w:r>
          </w:p>
        </w:tc>
        <w:tc>
          <w:tcPr>
            <w:tcW w:w="0" w:type="auto"/>
            <w:vMerge w:val="restart"/>
          </w:tcPr>
          <w:p w14:paraId="667F3624" w14:textId="77777777" w:rsidR="00AB6A00" w:rsidRDefault="00AB6A00">
            <w:pPr>
              <w:spacing w:after="0"/>
            </w:pPr>
          </w:p>
        </w:tc>
        <w:tc>
          <w:tcPr>
            <w:tcW w:w="0" w:type="auto"/>
            <w:vMerge w:val="restart"/>
          </w:tcPr>
          <w:p w14:paraId="394CF86B" w14:textId="77777777" w:rsidR="00AB6A00" w:rsidRDefault="00F30516">
            <w:pPr>
              <w:spacing w:after="0"/>
            </w:pPr>
            <w:r>
              <w:rPr>
                <w:sz w:val="16"/>
              </w:rPr>
              <w:t>30.01.2026</w:t>
            </w:r>
          </w:p>
        </w:tc>
        <w:tc>
          <w:tcPr>
            <w:tcW w:w="0" w:type="auto"/>
            <w:vMerge w:val="restart"/>
          </w:tcPr>
          <w:p w14:paraId="58E2E594" w14:textId="77777777" w:rsidR="00AB6A00" w:rsidRDefault="00F30516">
            <w:pPr>
              <w:spacing w:after="0"/>
            </w:pPr>
            <w:r>
              <w:rPr>
                <w:sz w:val="16"/>
              </w:rPr>
              <w:t>32009L0119</w:t>
            </w:r>
          </w:p>
        </w:tc>
        <w:tc>
          <w:tcPr>
            <w:tcW w:w="0" w:type="auto"/>
            <w:vMerge w:val="restart"/>
          </w:tcPr>
          <w:p w14:paraId="138E4E43" w14:textId="77777777" w:rsidR="00AB6A00" w:rsidRDefault="00F30516">
            <w:pPr>
              <w:spacing w:after="0"/>
            </w:pPr>
            <w:r>
              <w:rPr>
                <w:sz w:val="16"/>
              </w:rPr>
              <w:t>Изискване на чл.3, пар.1 от Директива на Съвета 2009/119/ЕО; Процедура за нарушение № 2020/2073</w:t>
            </w:r>
          </w:p>
        </w:tc>
        <w:tc>
          <w:tcPr>
            <w:tcW w:w="0" w:type="auto"/>
            <w:vMerge w:val="restart"/>
          </w:tcPr>
          <w:p w14:paraId="555D1E9B" w14:textId="77777777" w:rsidR="00AB6A00" w:rsidRDefault="00AB6A00">
            <w:pPr>
              <w:spacing w:after="0"/>
            </w:pPr>
          </w:p>
        </w:tc>
        <w:tc>
          <w:tcPr>
            <w:tcW w:w="0" w:type="auto"/>
            <w:vMerge w:val="restart"/>
          </w:tcPr>
          <w:p w14:paraId="706BF7F9" w14:textId="77777777" w:rsidR="00AB6A00" w:rsidRDefault="00AB6A00">
            <w:pPr>
              <w:spacing w:after="0"/>
            </w:pPr>
          </w:p>
        </w:tc>
      </w:tr>
      <w:tr w:rsidR="00AB6A00" w14:paraId="14F5EBD3" w14:textId="77777777">
        <w:trPr>
          <w:trHeight w:val="230"/>
        </w:trPr>
        <w:tc>
          <w:tcPr>
            <w:tcW w:w="0" w:type="auto"/>
            <w:vMerge w:val="restart"/>
          </w:tcPr>
          <w:p w14:paraId="34AA03F5" w14:textId="77777777" w:rsidR="00AB6A00" w:rsidRDefault="00F30516">
            <w:pPr>
              <w:pStyle w:val="Numbered"/>
            </w:pPr>
            <w:r>
              <w:rPr>
                <w:sz w:val="16"/>
              </w:rPr>
              <w:t>Представяне на ЕК на извадка от регистъра на запасите за извънредни ситуации по видове и количества</w:t>
            </w:r>
          </w:p>
        </w:tc>
        <w:tc>
          <w:tcPr>
            <w:tcW w:w="0" w:type="auto"/>
            <w:vMerge w:val="restart"/>
          </w:tcPr>
          <w:p w14:paraId="79669868" w14:textId="77777777" w:rsidR="00AB6A00" w:rsidRDefault="00F30516">
            <w:pPr>
              <w:spacing w:after="0"/>
            </w:pPr>
            <w:r>
              <w:rPr>
                <w:sz w:val="16"/>
              </w:rPr>
              <w:t>ДА "ДРВВЗ"</w:t>
            </w:r>
          </w:p>
        </w:tc>
        <w:tc>
          <w:tcPr>
            <w:tcW w:w="0" w:type="auto"/>
            <w:vMerge w:val="restart"/>
          </w:tcPr>
          <w:p w14:paraId="6FF1B5C7" w14:textId="77777777" w:rsidR="00AB6A00" w:rsidRDefault="00F30516">
            <w:pPr>
              <w:spacing w:after="0"/>
            </w:pPr>
            <w:r>
              <w:rPr>
                <w:sz w:val="16"/>
              </w:rPr>
              <w:t>14</w:t>
            </w:r>
          </w:p>
        </w:tc>
        <w:tc>
          <w:tcPr>
            <w:tcW w:w="0" w:type="auto"/>
            <w:vMerge w:val="restart"/>
          </w:tcPr>
          <w:p w14:paraId="26D797FE" w14:textId="1837DE4E" w:rsidR="00AB6A00" w:rsidRDefault="00F30516">
            <w:pPr>
              <w:spacing w:after="0"/>
            </w:pPr>
            <w:r>
              <w:rPr>
                <w:sz w:val="16"/>
              </w:rPr>
              <w:t>18.02.2026-</w:t>
            </w:r>
            <w:r w:rsidR="004343BA">
              <w:rPr>
                <w:sz w:val="16"/>
                <w:lang w:val="en-US"/>
              </w:rPr>
              <w:t>25</w:t>
            </w:r>
            <w:r>
              <w:rPr>
                <w:sz w:val="16"/>
              </w:rPr>
              <w:t>.0</w:t>
            </w:r>
            <w:r w:rsidR="004343BA">
              <w:rPr>
                <w:sz w:val="16"/>
                <w:lang w:val="en-US"/>
              </w:rPr>
              <w:t>2</w:t>
            </w:r>
            <w:r>
              <w:rPr>
                <w:sz w:val="16"/>
              </w:rPr>
              <w:t>.2026</w:t>
            </w:r>
          </w:p>
        </w:tc>
        <w:tc>
          <w:tcPr>
            <w:tcW w:w="0" w:type="auto"/>
            <w:vMerge w:val="restart"/>
          </w:tcPr>
          <w:p w14:paraId="37EEB920" w14:textId="77777777" w:rsidR="00AB6A00" w:rsidRDefault="00F30516">
            <w:pPr>
              <w:spacing w:after="0"/>
            </w:pPr>
            <w:r>
              <w:rPr>
                <w:sz w:val="16"/>
              </w:rPr>
              <w:t>13.03.2026</w:t>
            </w:r>
          </w:p>
        </w:tc>
        <w:tc>
          <w:tcPr>
            <w:tcW w:w="0" w:type="auto"/>
            <w:vMerge w:val="restart"/>
          </w:tcPr>
          <w:p w14:paraId="5C40CFE6" w14:textId="77777777" w:rsidR="00AB6A00" w:rsidRDefault="00F30516">
            <w:pPr>
              <w:spacing w:after="0"/>
            </w:pPr>
            <w:r>
              <w:rPr>
                <w:sz w:val="16"/>
              </w:rPr>
              <w:t>32009L0119</w:t>
            </w:r>
          </w:p>
        </w:tc>
        <w:tc>
          <w:tcPr>
            <w:tcW w:w="0" w:type="auto"/>
            <w:vMerge w:val="restart"/>
          </w:tcPr>
          <w:p w14:paraId="3D748B23" w14:textId="77777777" w:rsidR="00AB6A00" w:rsidRDefault="00F30516">
            <w:pPr>
              <w:spacing w:after="0"/>
            </w:pPr>
            <w:r>
              <w:rPr>
                <w:sz w:val="16"/>
              </w:rPr>
              <w:t>Изискване на чл. 6, пар. 2 на Директива на Съвета 2009/119/ЕО</w:t>
            </w:r>
          </w:p>
        </w:tc>
        <w:tc>
          <w:tcPr>
            <w:tcW w:w="0" w:type="auto"/>
            <w:vMerge w:val="restart"/>
          </w:tcPr>
          <w:p w14:paraId="3B0A9CB9" w14:textId="77777777" w:rsidR="00AB6A00" w:rsidRDefault="00AB6A00">
            <w:pPr>
              <w:spacing w:after="0"/>
            </w:pPr>
          </w:p>
        </w:tc>
        <w:tc>
          <w:tcPr>
            <w:tcW w:w="0" w:type="auto"/>
            <w:vMerge w:val="restart"/>
          </w:tcPr>
          <w:p w14:paraId="212B4B56" w14:textId="77777777" w:rsidR="00AB6A00" w:rsidRDefault="00AB6A00">
            <w:pPr>
              <w:spacing w:after="0"/>
            </w:pPr>
          </w:p>
        </w:tc>
      </w:tr>
      <w:tr w:rsidR="00AB6A00" w14:paraId="57079602" w14:textId="77777777">
        <w:trPr>
          <w:trHeight w:val="230"/>
        </w:trPr>
        <w:tc>
          <w:tcPr>
            <w:tcW w:w="0" w:type="auto"/>
            <w:vMerge w:val="restart"/>
          </w:tcPr>
          <w:p w14:paraId="3964BF5D" w14:textId="77777777" w:rsidR="00AB6A00" w:rsidRDefault="00F30516">
            <w:pPr>
              <w:pStyle w:val="Numbered"/>
            </w:pPr>
            <w:r>
              <w:rPr>
                <w:sz w:val="16"/>
              </w:rPr>
              <w:t xml:space="preserve">Определяне на компетентен орган по чл. 4 от Регламент (ЕС) 2024/1787 за </w:t>
            </w:r>
            <w:r>
              <w:rPr>
                <w:sz w:val="16"/>
              </w:rPr>
              <w:t>намаляване на емисиите на метан в сектора на енергетиката и за изменение на Регламент (ЕС) 2019/942</w:t>
            </w:r>
          </w:p>
        </w:tc>
        <w:tc>
          <w:tcPr>
            <w:tcW w:w="0" w:type="auto"/>
            <w:vMerge w:val="restart"/>
          </w:tcPr>
          <w:p w14:paraId="690E3816" w14:textId="77777777" w:rsidR="00AB6A00" w:rsidRDefault="00F30516">
            <w:pPr>
              <w:spacing w:after="0"/>
            </w:pPr>
            <w:r>
              <w:rPr>
                <w:sz w:val="16"/>
              </w:rPr>
              <w:t>МЕ</w:t>
            </w:r>
          </w:p>
        </w:tc>
        <w:tc>
          <w:tcPr>
            <w:tcW w:w="0" w:type="auto"/>
            <w:vMerge w:val="restart"/>
          </w:tcPr>
          <w:p w14:paraId="618A9402" w14:textId="77777777" w:rsidR="00AB6A00" w:rsidRDefault="00F30516">
            <w:pPr>
              <w:spacing w:after="0"/>
            </w:pPr>
            <w:r>
              <w:rPr>
                <w:sz w:val="16"/>
              </w:rPr>
              <w:t>14</w:t>
            </w:r>
          </w:p>
        </w:tc>
        <w:tc>
          <w:tcPr>
            <w:tcW w:w="0" w:type="auto"/>
            <w:vMerge w:val="restart"/>
          </w:tcPr>
          <w:p w14:paraId="1C5CFFC6" w14:textId="77777777" w:rsidR="00AB6A00" w:rsidRDefault="00AB6A00">
            <w:pPr>
              <w:spacing w:after="0"/>
            </w:pPr>
          </w:p>
        </w:tc>
        <w:tc>
          <w:tcPr>
            <w:tcW w:w="0" w:type="auto"/>
            <w:vMerge w:val="restart"/>
          </w:tcPr>
          <w:p w14:paraId="36CD09C0" w14:textId="77777777" w:rsidR="00AB6A00" w:rsidRDefault="00F30516">
            <w:pPr>
              <w:spacing w:after="0"/>
            </w:pPr>
            <w:r>
              <w:rPr>
                <w:sz w:val="16"/>
              </w:rPr>
              <w:t>30.01.2026</w:t>
            </w:r>
          </w:p>
        </w:tc>
        <w:tc>
          <w:tcPr>
            <w:tcW w:w="0" w:type="auto"/>
            <w:vMerge w:val="restart"/>
          </w:tcPr>
          <w:p w14:paraId="72FBD4C7" w14:textId="77777777" w:rsidR="00AB6A00" w:rsidRDefault="00F30516">
            <w:pPr>
              <w:spacing w:after="0"/>
            </w:pPr>
            <w:r>
              <w:rPr>
                <w:sz w:val="16"/>
              </w:rPr>
              <w:t>32024R1787</w:t>
            </w:r>
          </w:p>
        </w:tc>
        <w:tc>
          <w:tcPr>
            <w:tcW w:w="0" w:type="auto"/>
            <w:vMerge w:val="restart"/>
          </w:tcPr>
          <w:p w14:paraId="421EC1D1" w14:textId="77777777" w:rsidR="00AB6A00" w:rsidRDefault="00F30516">
            <w:pPr>
              <w:spacing w:after="0"/>
            </w:pPr>
            <w:r>
              <w:rPr>
                <w:sz w:val="16"/>
              </w:rPr>
              <w:t>Изискване на чл. 4 от Регламент (ЕС) 2024/1787; Процедура за нарушение № 2025/2115</w:t>
            </w:r>
          </w:p>
        </w:tc>
        <w:tc>
          <w:tcPr>
            <w:tcW w:w="0" w:type="auto"/>
            <w:vMerge w:val="restart"/>
          </w:tcPr>
          <w:p w14:paraId="30FE3B94" w14:textId="77777777" w:rsidR="00AB6A00" w:rsidRDefault="00AB6A00">
            <w:pPr>
              <w:spacing w:after="0"/>
            </w:pPr>
          </w:p>
        </w:tc>
        <w:tc>
          <w:tcPr>
            <w:tcW w:w="0" w:type="auto"/>
            <w:vMerge w:val="restart"/>
          </w:tcPr>
          <w:p w14:paraId="24406FA3" w14:textId="77777777" w:rsidR="00AB6A00" w:rsidRDefault="00AB6A00">
            <w:pPr>
              <w:spacing w:after="0"/>
            </w:pPr>
          </w:p>
        </w:tc>
      </w:tr>
      <w:tr w:rsidR="00AB6A00" w14:paraId="39E8FAAE" w14:textId="77777777">
        <w:trPr>
          <w:trHeight w:val="230"/>
        </w:trPr>
        <w:tc>
          <w:tcPr>
            <w:tcW w:w="0" w:type="auto"/>
            <w:vMerge w:val="restart"/>
          </w:tcPr>
          <w:p w14:paraId="5912A3BD" w14:textId="77777777" w:rsidR="00AB6A00" w:rsidRDefault="00F30516">
            <w:pPr>
              <w:pStyle w:val="Numbered"/>
            </w:pPr>
            <w:r>
              <w:rPr>
                <w:sz w:val="16"/>
              </w:rPr>
              <w:t xml:space="preserve">Годишни статистически данни относно националното производство на електрическа и топлинна енергия от </w:t>
            </w:r>
            <w:r>
              <w:rPr>
                <w:sz w:val="16"/>
              </w:rPr>
              <w:lastRenderedPageBreak/>
              <w:t>високоефективно и нискоефективно комбинирано производство на енергия</w:t>
            </w:r>
          </w:p>
        </w:tc>
        <w:tc>
          <w:tcPr>
            <w:tcW w:w="0" w:type="auto"/>
            <w:vMerge w:val="restart"/>
          </w:tcPr>
          <w:p w14:paraId="3B2081C5" w14:textId="77777777" w:rsidR="00AB6A00" w:rsidRDefault="00F30516">
            <w:pPr>
              <w:spacing w:after="0"/>
            </w:pPr>
            <w:r>
              <w:rPr>
                <w:sz w:val="16"/>
              </w:rPr>
              <w:lastRenderedPageBreak/>
              <w:t>МЕ</w:t>
            </w:r>
          </w:p>
        </w:tc>
        <w:tc>
          <w:tcPr>
            <w:tcW w:w="0" w:type="auto"/>
            <w:vMerge w:val="restart"/>
          </w:tcPr>
          <w:p w14:paraId="691F42EC" w14:textId="77777777" w:rsidR="00AB6A00" w:rsidRDefault="00F30516">
            <w:pPr>
              <w:spacing w:after="0"/>
            </w:pPr>
            <w:r>
              <w:rPr>
                <w:sz w:val="16"/>
              </w:rPr>
              <w:t>14</w:t>
            </w:r>
          </w:p>
        </w:tc>
        <w:tc>
          <w:tcPr>
            <w:tcW w:w="0" w:type="auto"/>
            <w:vMerge w:val="restart"/>
          </w:tcPr>
          <w:p w14:paraId="6F574833" w14:textId="77777777" w:rsidR="00AB6A00" w:rsidRDefault="00AB6A00">
            <w:pPr>
              <w:spacing w:after="0"/>
            </w:pPr>
          </w:p>
        </w:tc>
        <w:tc>
          <w:tcPr>
            <w:tcW w:w="0" w:type="auto"/>
            <w:vMerge w:val="restart"/>
          </w:tcPr>
          <w:p w14:paraId="0279BF06" w14:textId="77777777" w:rsidR="00AB6A00" w:rsidRDefault="00F30516">
            <w:pPr>
              <w:spacing w:after="0"/>
            </w:pPr>
            <w:r>
              <w:rPr>
                <w:sz w:val="16"/>
              </w:rPr>
              <w:t>30.04.2026</w:t>
            </w:r>
          </w:p>
        </w:tc>
        <w:tc>
          <w:tcPr>
            <w:tcW w:w="0" w:type="auto"/>
            <w:vMerge w:val="restart"/>
          </w:tcPr>
          <w:p w14:paraId="13A1EB46" w14:textId="77777777" w:rsidR="00AB6A00" w:rsidRDefault="00F30516">
            <w:pPr>
              <w:spacing w:after="0"/>
            </w:pPr>
            <w:r>
              <w:rPr>
                <w:sz w:val="16"/>
              </w:rPr>
              <w:t>32023L1791</w:t>
            </w:r>
          </w:p>
        </w:tc>
        <w:tc>
          <w:tcPr>
            <w:tcW w:w="0" w:type="auto"/>
            <w:vMerge w:val="restart"/>
          </w:tcPr>
          <w:p w14:paraId="45CBA8B6" w14:textId="77777777" w:rsidR="00AB6A00" w:rsidRDefault="00F30516">
            <w:pPr>
              <w:spacing w:after="0"/>
            </w:pPr>
            <w:r>
              <w:rPr>
                <w:sz w:val="16"/>
              </w:rPr>
              <w:t>Изискване на чл. 35, пар. 3, от Директива 2023/1791, в съответствие с приложение II и приложение III</w:t>
            </w:r>
          </w:p>
        </w:tc>
        <w:tc>
          <w:tcPr>
            <w:tcW w:w="0" w:type="auto"/>
            <w:vMerge w:val="restart"/>
          </w:tcPr>
          <w:p w14:paraId="31141527" w14:textId="77777777" w:rsidR="00AB6A00" w:rsidRDefault="00AB6A00">
            <w:pPr>
              <w:spacing w:after="0"/>
            </w:pPr>
          </w:p>
        </w:tc>
        <w:tc>
          <w:tcPr>
            <w:tcW w:w="0" w:type="auto"/>
            <w:vMerge w:val="restart"/>
          </w:tcPr>
          <w:p w14:paraId="6A7C3422" w14:textId="77777777" w:rsidR="00AB6A00" w:rsidRDefault="00AB6A00">
            <w:pPr>
              <w:spacing w:after="0"/>
            </w:pPr>
          </w:p>
        </w:tc>
      </w:tr>
      <w:tr w:rsidR="00AB6A00" w14:paraId="664CE9A0" w14:textId="77777777">
        <w:trPr>
          <w:trHeight w:val="230"/>
        </w:trPr>
        <w:tc>
          <w:tcPr>
            <w:tcW w:w="0" w:type="auto"/>
            <w:vMerge w:val="restart"/>
          </w:tcPr>
          <w:p w14:paraId="39E5C87E" w14:textId="77777777" w:rsidR="00AB6A00" w:rsidRDefault="00F30516">
            <w:pPr>
              <w:pStyle w:val="Numbered"/>
            </w:pPr>
            <w:r>
              <w:rPr>
                <w:sz w:val="16"/>
              </w:rPr>
              <w:t>Проект на график, с междинни цели за 2027 г., за запълване на подземното съоръжение за съхранение на газ</w:t>
            </w:r>
          </w:p>
        </w:tc>
        <w:tc>
          <w:tcPr>
            <w:tcW w:w="0" w:type="auto"/>
            <w:vMerge w:val="restart"/>
          </w:tcPr>
          <w:p w14:paraId="3F49571A" w14:textId="77777777" w:rsidR="00AB6A00" w:rsidRDefault="00F30516">
            <w:pPr>
              <w:spacing w:after="0"/>
            </w:pPr>
            <w:r>
              <w:rPr>
                <w:sz w:val="16"/>
              </w:rPr>
              <w:t>МЕ</w:t>
            </w:r>
          </w:p>
        </w:tc>
        <w:tc>
          <w:tcPr>
            <w:tcW w:w="0" w:type="auto"/>
            <w:vMerge w:val="restart"/>
          </w:tcPr>
          <w:p w14:paraId="7B9F454D" w14:textId="77777777" w:rsidR="00AB6A00" w:rsidRDefault="00F30516">
            <w:pPr>
              <w:spacing w:after="0"/>
            </w:pPr>
            <w:r>
              <w:rPr>
                <w:sz w:val="16"/>
              </w:rPr>
              <w:t>14</w:t>
            </w:r>
          </w:p>
        </w:tc>
        <w:tc>
          <w:tcPr>
            <w:tcW w:w="0" w:type="auto"/>
            <w:vMerge w:val="restart"/>
          </w:tcPr>
          <w:p w14:paraId="28329868" w14:textId="77777777" w:rsidR="00AB6A00" w:rsidRDefault="00AB6A00">
            <w:pPr>
              <w:spacing w:after="0"/>
            </w:pPr>
          </w:p>
        </w:tc>
        <w:tc>
          <w:tcPr>
            <w:tcW w:w="0" w:type="auto"/>
            <w:vMerge w:val="restart"/>
          </w:tcPr>
          <w:p w14:paraId="380D83F5" w14:textId="77777777" w:rsidR="00AB6A00" w:rsidRDefault="00F30516">
            <w:pPr>
              <w:spacing w:after="0"/>
            </w:pPr>
            <w:r>
              <w:rPr>
                <w:sz w:val="16"/>
              </w:rPr>
              <w:t>15.09.2026</w:t>
            </w:r>
          </w:p>
        </w:tc>
        <w:tc>
          <w:tcPr>
            <w:tcW w:w="0" w:type="auto"/>
            <w:vMerge w:val="restart"/>
          </w:tcPr>
          <w:p w14:paraId="798C0DFD" w14:textId="77777777" w:rsidR="00AB6A00" w:rsidRDefault="00F30516">
            <w:pPr>
              <w:spacing w:after="0"/>
            </w:pPr>
            <w:r>
              <w:rPr>
                <w:sz w:val="16"/>
              </w:rPr>
              <w:t>32017R1938</w:t>
            </w:r>
          </w:p>
        </w:tc>
        <w:tc>
          <w:tcPr>
            <w:tcW w:w="0" w:type="auto"/>
            <w:vMerge w:val="restart"/>
          </w:tcPr>
          <w:p w14:paraId="0D01A7C3" w14:textId="77777777" w:rsidR="00AB6A00" w:rsidRDefault="00F30516">
            <w:pPr>
              <w:spacing w:after="0"/>
            </w:pPr>
            <w:r>
              <w:rPr>
                <w:sz w:val="16"/>
              </w:rPr>
              <w:t xml:space="preserve">Изискване на чл. 6а, параграф 7 от Регламент (ЕС) 2017/1938 на </w:t>
            </w:r>
            <w:r>
              <w:rPr>
                <w:sz w:val="16"/>
              </w:rPr>
              <w:t>Европейския парламент и на Съвета от 25 октомври 2017 г. относно мерките за гарантиране на сигурността на доставките на газ</w:t>
            </w:r>
          </w:p>
        </w:tc>
        <w:tc>
          <w:tcPr>
            <w:tcW w:w="0" w:type="auto"/>
            <w:vMerge w:val="restart"/>
          </w:tcPr>
          <w:p w14:paraId="138D9944" w14:textId="77777777" w:rsidR="00AB6A00" w:rsidRDefault="00AB6A00">
            <w:pPr>
              <w:spacing w:after="0"/>
            </w:pPr>
          </w:p>
        </w:tc>
        <w:tc>
          <w:tcPr>
            <w:tcW w:w="0" w:type="auto"/>
            <w:vMerge w:val="restart"/>
          </w:tcPr>
          <w:p w14:paraId="3A3D8CBC" w14:textId="77777777" w:rsidR="00AB6A00" w:rsidRDefault="00AB6A00">
            <w:pPr>
              <w:spacing w:after="0"/>
            </w:pPr>
          </w:p>
        </w:tc>
      </w:tr>
      <w:tr w:rsidR="00AB6A00" w14:paraId="66ACE8AD" w14:textId="77777777">
        <w:trPr>
          <w:trHeight w:val="230"/>
        </w:trPr>
        <w:tc>
          <w:tcPr>
            <w:tcW w:w="0" w:type="auto"/>
            <w:vMerge w:val="restart"/>
          </w:tcPr>
          <w:p w14:paraId="2FAB9D75" w14:textId="77777777" w:rsidR="00AB6A00" w:rsidRDefault="00F30516">
            <w:pPr>
              <w:pStyle w:val="Numbered"/>
            </w:pPr>
            <w:r>
              <w:rPr>
                <w:sz w:val="16"/>
              </w:rPr>
              <w:t>Актуализиране на Национална оценка на риска по отношение на сигурността на доставките на газ</w:t>
            </w:r>
          </w:p>
        </w:tc>
        <w:tc>
          <w:tcPr>
            <w:tcW w:w="0" w:type="auto"/>
            <w:vMerge w:val="restart"/>
          </w:tcPr>
          <w:p w14:paraId="65C44E6B" w14:textId="77777777" w:rsidR="00AB6A00" w:rsidRDefault="00F30516">
            <w:pPr>
              <w:spacing w:after="0"/>
            </w:pPr>
            <w:r>
              <w:rPr>
                <w:sz w:val="16"/>
              </w:rPr>
              <w:t>МЕ</w:t>
            </w:r>
          </w:p>
        </w:tc>
        <w:tc>
          <w:tcPr>
            <w:tcW w:w="0" w:type="auto"/>
            <w:vMerge w:val="restart"/>
          </w:tcPr>
          <w:p w14:paraId="37015290" w14:textId="77777777" w:rsidR="00AB6A00" w:rsidRDefault="00F30516">
            <w:pPr>
              <w:spacing w:after="0"/>
            </w:pPr>
            <w:r>
              <w:rPr>
                <w:sz w:val="16"/>
              </w:rPr>
              <w:t>14</w:t>
            </w:r>
          </w:p>
        </w:tc>
        <w:tc>
          <w:tcPr>
            <w:tcW w:w="0" w:type="auto"/>
            <w:vMerge w:val="restart"/>
          </w:tcPr>
          <w:p w14:paraId="48C9232C" w14:textId="77777777" w:rsidR="00AB6A00" w:rsidRDefault="00AB6A00">
            <w:pPr>
              <w:spacing w:after="0"/>
            </w:pPr>
          </w:p>
        </w:tc>
        <w:tc>
          <w:tcPr>
            <w:tcW w:w="0" w:type="auto"/>
            <w:vMerge w:val="restart"/>
          </w:tcPr>
          <w:p w14:paraId="6757260D" w14:textId="77777777" w:rsidR="00AB6A00" w:rsidRDefault="00F30516">
            <w:pPr>
              <w:spacing w:after="0"/>
            </w:pPr>
            <w:r>
              <w:rPr>
                <w:sz w:val="16"/>
              </w:rPr>
              <w:t>01.10.2026</w:t>
            </w:r>
          </w:p>
        </w:tc>
        <w:tc>
          <w:tcPr>
            <w:tcW w:w="0" w:type="auto"/>
            <w:vMerge w:val="restart"/>
          </w:tcPr>
          <w:p w14:paraId="155B9D1D" w14:textId="77777777" w:rsidR="00AB6A00" w:rsidRDefault="00F30516">
            <w:pPr>
              <w:spacing w:after="0"/>
            </w:pPr>
            <w:r>
              <w:rPr>
                <w:sz w:val="16"/>
              </w:rPr>
              <w:t>32017R1938</w:t>
            </w:r>
            <w:r>
              <w:rPr>
                <w:sz w:val="16"/>
              </w:rPr>
              <w:br/>
              <w:t>32025R1733</w:t>
            </w:r>
          </w:p>
        </w:tc>
        <w:tc>
          <w:tcPr>
            <w:tcW w:w="0" w:type="auto"/>
            <w:vMerge w:val="restart"/>
          </w:tcPr>
          <w:p w14:paraId="76A71396" w14:textId="77777777" w:rsidR="00AB6A00" w:rsidRDefault="00F30516">
            <w:pPr>
              <w:spacing w:after="0"/>
            </w:pPr>
            <w:r>
              <w:rPr>
                <w:sz w:val="16"/>
              </w:rPr>
              <w:t>Изискване на чл. 7, пар. 7 от Регламент (ЕС) 2017/1938 (на всеки четири години). Актуализираната оценка се съобщава на ЕК по електронен път чрез платформата CIRCABC.</w:t>
            </w:r>
          </w:p>
        </w:tc>
        <w:tc>
          <w:tcPr>
            <w:tcW w:w="0" w:type="auto"/>
            <w:vMerge w:val="restart"/>
          </w:tcPr>
          <w:p w14:paraId="02A74839" w14:textId="77777777" w:rsidR="00AB6A00" w:rsidRDefault="00AB6A00">
            <w:pPr>
              <w:spacing w:after="0"/>
            </w:pPr>
          </w:p>
        </w:tc>
        <w:tc>
          <w:tcPr>
            <w:tcW w:w="0" w:type="auto"/>
            <w:vMerge w:val="restart"/>
          </w:tcPr>
          <w:p w14:paraId="668A6761" w14:textId="77777777" w:rsidR="00AB6A00" w:rsidRDefault="00AB6A00">
            <w:pPr>
              <w:spacing w:after="0"/>
            </w:pPr>
          </w:p>
        </w:tc>
      </w:tr>
      <w:tr w:rsidR="00AB6A00" w14:paraId="4E3772D1" w14:textId="77777777">
        <w:trPr>
          <w:trHeight w:val="230"/>
        </w:trPr>
        <w:tc>
          <w:tcPr>
            <w:tcW w:w="0" w:type="auto"/>
            <w:vMerge w:val="restart"/>
          </w:tcPr>
          <w:p w14:paraId="12673008" w14:textId="77777777" w:rsidR="00AB6A00" w:rsidRDefault="00F30516">
            <w:pPr>
              <w:pStyle w:val="Numbered"/>
            </w:pPr>
            <w:r>
              <w:rPr>
                <w:sz w:val="16"/>
              </w:rPr>
              <w:t>Ежемесечно представяне на Евростат на статистически справки за нивата на действително съхраняваните запаси от нефт и нефтопродукти, съгласно установени от ЕК срок и формат</w:t>
            </w:r>
          </w:p>
        </w:tc>
        <w:tc>
          <w:tcPr>
            <w:tcW w:w="0" w:type="auto"/>
            <w:vMerge w:val="restart"/>
          </w:tcPr>
          <w:p w14:paraId="1BAA6E10" w14:textId="77777777" w:rsidR="00AB6A00" w:rsidRDefault="00F30516">
            <w:pPr>
              <w:spacing w:after="0"/>
            </w:pPr>
            <w:r>
              <w:rPr>
                <w:sz w:val="16"/>
              </w:rPr>
              <w:t>ДА "ДРВВЗ", НСИ</w:t>
            </w:r>
          </w:p>
        </w:tc>
        <w:tc>
          <w:tcPr>
            <w:tcW w:w="0" w:type="auto"/>
            <w:vMerge w:val="restart"/>
          </w:tcPr>
          <w:p w14:paraId="744D1667" w14:textId="77777777" w:rsidR="00AB6A00" w:rsidRDefault="00F30516">
            <w:pPr>
              <w:spacing w:after="0"/>
            </w:pPr>
            <w:r>
              <w:rPr>
                <w:sz w:val="16"/>
              </w:rPr>
              <w:t>14</w:t>
            </w:r>
          </w:p>
        </w:tc>
        <w:tc>
          <w:tcPr>
            <w:tcW w:w="0" w:type="auto"/>
            <w:vMerge w:val="restart"/>
          </w:tcPr>
          <w:p w14:paraId="4C616F45" w14:textId="77777777" w:rsidR="00AB6A00" w:rsidRDefault="00F30516">
            <w:pPr>
              <w:spacing w:after="0"/>
            </w:pPr>
            <w:r>
              <w:rPr>
                <w:sz w:val="16"/>
              </w:rPr>
              <w:t>22.01.2026-</w:t>
            </w:r>
          </w:p>
        </w:tc>
        <w:tc>
          <w:tcPr>
            <w:tcW w:w="0" w:type="auto"/>
            <w:vMerge w:val="restart"/>
          </w:tcPr>
          <w:p w14:paraId="50F67BAA" w14:textId="77777777" w:rsidR="00AB6A00" w:rsidRDefault="00F30516">
            <w:pPr>
              <w:spacing w:after="0"/>
            </w:pPr>
            <w:r>
              <w:rPr>
                <w:sz w:val="16"/>
              </w:rPr>
              <w:t>23.01.2026</w:t>
            </w:r>
          </w:p>
        </w:tc>
        <w:tc>
          <w:tcPr>
            <w:tcW w:w="0" w:type="auto"/>
            <w:vMerge w:val="restart"/>
          </w:tcPr>
          <w:p w14:paraId="1AF2FB2E" w14:textId="77777777" w:rsidR="00AB6A00" w:rsidRDefault="00F30516">
            <w:pPr>
              <w:spacing w:after="0"/>
            </w:pPr>
            <w:r>
              <w:rPr>
                <w:sz w:val="16"/>
              </w:rPr>
              <w:t>32009L0119</w:t>
            </w:r>
          </w:p>
        </w:tc>
        <w:tc>
          <w:tcPr>
            <w:tcW w:w="0" w:type="auto"/>
            <w:vMerge w:val="restart"/>
          </w:tcPr>
          <w:p w14:paraId="769AE60E" w14:textId="77777777" w:rsidR="00AB6A00" w:rsidRDefault="00F30516">
            <w:pPr>
              <w:spacing w:after="0"/>
            </w:pPr>
            <w:r>
              <w:rPr>
                <w:sz w:val="16"/>
              </w:rPr>
              <w:t>Изискване на чл. 12, 13 и 14 от Директива 2009/119/ЕО</w:t>
            </w:r>
          </w:p>
        </w:tc>
        <w:tc>
          <w:tcPr>
            <w:tcW w:w="0" w:type="auto"/>
            <w:vMerge w:val="restart"/>
          </w:tcPr>
          <w:p w14:paraId="2F7898D4" w14:textId="77777777" w:rsidR="00AB6A00" w:rsidRDefault="00AB6A00">
            <w:pPr>
              <w:spacing w:after="0"/>
            </w:pPr>
          </w:p>
        </w:tc>
        <w:tc>
          <w:tcPr>
            <w:tcW w:w="0" w:type="auto"/>
            <w:vMerge w:val="restart"/>
          </w:tcPr>
          <w:p w14:paraId="408BCCAA" w14:textId="77777777" w:rsidR="00AB6A00" w:rsidRDefault="00AB6A00">
            <w:pPr>
              <w:spacing w:after="0"/>
            </w:pPr>
          </w:p>
        </w:tc>
      </w:tr>
      <w:tr w:rsidR="00AB6A00" w14:paraId="501CADBF" w14:textId="77777777">
        <w:trPr>
          <w:trHeight w:val="264"/>
        </w:trPr>
        <w:tc>
          <w:tcPr>
            <w:tcW w:w="0" w:type="auto"/>
            <w:vMerge/>
          </w:tcPr>
          <w:p w14:paraId="403CACB1" w14:textId="77777777" w:rsidR="00AB6A00" w:rsidRDefault="00F30516">
            <w:pPr>
              <w:spacing w:after="0"/>
            </w:pPr>
            <w:r>
              <w:rPr>
                <w:sz w:val="16"/>
              </w:rPr>
              <w:t xml:space="preserve">Ежемесечно представяне на </w:t>
            </w:r>
            <w:r>
              <w:rPr>
                <w:sz w:val="16"/>
              </w:rPr>
              <w:t>Евростат на статистически справки за нивата на действително съхраняваните запаси от нефт и нефтопродукти, съгласно установени от ЕК срок и формат</w:t>
            </w:r>
          </w:p>
        </w:tc>
        <w:tc>
          <w:tcPr>
            <w:tcW w:w="0" w:type="auto"/>
            <w:vMerge/>
          </w:tcPr>
          <w:p w14:paraId="72B9EA4C" w14:textId="77777777" w:rsidR="00AB6A00" w:rsidRDefault="00F30516">
            <w:pPr>
              <w:spacing w:after="0"/>
            </w:pPr>
            <w:r>
              <w:rPr>
                <w:sz w:val="16"/>
              </w:rPr>
              <w:t>ДА "ДРВВЗ", НСИ</w:t>
            </w:r>
          </w:p>
        </w:tc>
        <w:tc>
          <w:tcPr>
            <w:tcW w:w="0" w:type="auto"/>
            <w:vMerge/>
          </w:tcPr>
          <w:p w14:paraId="615E6A4E" w14:textId="77777777" w:rsidR="00AB6A00" w:rsidRDefault="00F30516">
            <w:pPr>
              <w:spacing w:after="0"/>
            </w:pPr>
            <w:r>
              <w:rPr>
                <w:sz w:val="16"/>
              </w:rPr>
              <w:t>14</w:t>
            </w:r>
          </w:p>
        </w:tc>
        <w:tc>
          <w:tcPr>
            <w:tcW w:w="0" w:type="auto"/>
            <w:vMerge w:val="restart"/>
          </w:tcPr>
          <w:p w14:paraId="7E21268C" w14:textId="77777777" w:rsidR="00AB6A00" w:rsidRDefault="00F30516">
            <w:pPr>
              <w:spacing w:after="0"/>
            </w:pPr>
            <w:r>
              <w:rPr>
                <w:sz w:val="16"/>
              </w:rPr>
              <w:t>23.02.2026-</w:t>
            </w:r>
          </w:p>
        </w:tc>
        <w:tc>
          <w:tcPr>
            <w:tcW w:w="0" w:type="auto"/>
            <w:vMerge w:val="restart"/>
          </w:tcPr>
          <w:p w14:paraId="58D0BE7F" w14:textId="77777777" w:rsidR="00AB6A00" w:rsidRDefault="00F30516">
            <w:pPr>
              <w:spacing w:after="0"/>
            </w:pPr>
            <w:r>
              <w:rPr>
                <w:sz w:val="16"/>
              </w:rPr>
              <w:t>24.02.2026</w:t>
            </w:r>
          </w:p>
        </w:tc>
        <w:tc>
          <w:tcPr>
            <w:tcW w:w="0" w:type="auto"/>
            <w:vMerge/>
          </w:tcPr>
          <w:p w14:paraId="5B28EEDE" w14:textId="77777777" w:rsidR="00AB6A00" w:rsidRDefault="00F30516">
            <w:pPr>
              <w:spacing w:after="0"/>
            </w:pPr>
            <w:r>
              <w:rPr>
                <w:sz w:val="16"/>
              </w:rPr>
              <w:t>32009L0119</w:t>
            </w:r>
          </w:p>
        </w:tc>
        <w:tc>
          <w:tcPr>
            <w:tcW w:w="0" w:type="auto"/>
            <w:vMerge/>
          </w:tcPr>
          <w:p w14:paraId="4C60A798" w14:textId="77777777" w:rsidR="00AB6A00" w:rsidRDefault="00F30516">
            <w:pPr>
              <w:spacing w:after="0"/>
            </w:pPr>
            <w:r>
              <w:rPr>
                <w:sz w:val="16"/>
              </w:rPr>
              <w:t>Изискване на чл. 12, 13 и 14 от Директива 2009/119/ЕО</w:t>
            </w:r>
          </w:p>
        </w:tc>
        <w:tc>
          <w:tcPr>
            <w:tcW w:w="0" w:type="auto"/>
            <w:vMerge/>
          </w:tcPr>
          <w:p w14:paraId="330A501B" w14:textId="77777777" w:rsidR="00AB6A00" w:rsidRDefault="00AB6A00">
            <w:pPr>
              <w:spacing w:after="0"/>
            </w:pPr>
          </w:p>
        </w:tc>
        <w:tc>
          <w:tcPr>
            <w:tcW w:w="0" w:type="auto"/>
            <w:vMerge/>
          </w:tcPr>
          <w:p w14:paraId="2DAFE624" w14:textId="77777777" w:rsidR="00AB6A00" w:rsidRDefault="00AB6A00">
            <w:pPr>
              <w:spacing w:after="0"/>
            </w:pPr>
          </w:p>
        </w:tc>
      </w:tr>
      <w:tr w:rsidR="00AB6A00" w14:paraId="55C129E8" w14:textId="77777777">
        <w:trPr>
          <w:trHeight w:val="264"/>
        </w:trPr>
        <w:tc>
          <w:tcPr>
            <w:tcW w:w="0" w:type="auto"/>
            <w:vMerge/>
          </w:tcPr>
          <w:p w14:paraId="77425AD7" w14:textId="77777777" w:rsidR="00AB6A00" w:rsidRDefault="00F30516">
            <w:pPr>
              <w:spacing w:after="0"/>
            </w:pPr>
            <w:r>
              <w:rPr>
                <w:sz w:val="16"/>
              </w:rPr>
              <w:t>Ежемесечно представяне на Евростат на статистически справки за нивата на действително съхраняваните запаси от нефт и нефтопродукти, съгласно установени от ЕК срок и формат</w:t>
            </w:r>
          </w:p>
        </w:tc>
        <w:tc>
          <w:tcPr>
            <w:tcW w:w="0" w:type="auto"/>
            <w:vMerge/>
          </w:tcPr>
          <w:p w14:paraId="47A3DDDF" w14:textId="77777777" w:rsidR="00AB6A00" w:rsidRDefault="00F30516">
            <w:pPr>
              <w:spacing w:after="0"/>
            </w:pPr>
            <w:r>
              <w:rPr>
                <w:sz w:val="16"/>
              </w:rPr>
              <w:t>ДА "ДРВВЗ", НСИ</w:t>
            </w:r>
          </w:p>
        </w:tc>
        <w:tc>
          <w:tcPr>
            <w:tcW w:w="0" w:type="auto"/>
            <w:vMerge/>
          </w:tcPr>
          <w:p w14:paraId="74837FE9" w14:textId="77777777" w:rsidR="00AB6A00" w:rsidRDefault="00F30516">
            <w:pPr>
              <w:spacing w:after="0"/>
            </w:pPr>
            <w:r>
              <w:rPr>
                <w:sz w:val="16"/>
              </w:rPr>
              <w:t>14</w:t>
            </w:r>
          </w:p>
        </w:tc>
        <w:tc>
          <w:tcPr>
            <w:tcW w:w="0" w:type="auto"/>
            <w:vMerge w:val="restart"/>
          </w:tcPr>
          <w:p w14:paraId="73CF0DEB" w14:textId="77777777" w:rsidR="00AB6A00" w:rsidRDefault="00F30516">
            <w:pPr>
              <w:spacing w:after="0"/>
            </w:pPr>
            <w:r>
              <w:rPr>
                <w:sz w:val="16"/>
              </w:rPr>
              <w:t>24.03.2026-</w:t>
            </w:r>
          </w:p>
        </w:tc>
        <w:tc>
          <w:tcPr>
            <w:tcW w:w="0" w:type="auto"/>
            <w:vMerge w:val="restart"/>
          </w:tcPr>
          <w:p w14:paraId="6955EF5F" w14:textId="77777777" w:rsidR="00AB6A00" w:rsidRDefault="00F30516">
            <w:pPr>
              <w:spacing w:after="0"/>
            </w:pPr>
            <w:r>
              <w:rPr>
                <w:sz w:val="16"/>
              </w:rPr>
              <w:t>25.03.2026</w:t>
            </w:r>
          </w:p>
        </w:tc>
        <w:tc>
          <w:tcPr>
            <w:tcW w:w="0" w:type="auto"/>
            <w:vMerge/>
          </w:tcPr>
          <w:p w14:paraId="20CD0B38" w14:textId="77777777" w:rsidR="00AB6A00" w:rsidRDefault="00F30516">
            <w:pPr>
              <w:spacing w:after="0"/>
            </w:pPr>
            <w:r>
              <w:rPr>
                <w:sz w:val="16"/>
              </w:rPr>
              <w:t>32009L0119</w:t>
            </w:r>
          </w:p>
        </w:tc>
        <w:tc>
          <w:tcPr>
            <w:tcW w:w="0" w:type="auto"/>
            <w:vMerge/>
          </w:tcPr>
          <w:p w14:paraId="753438E9" w14:textId="77777777" w:rsidR="00AB6A00" w:rsidRDefault="00F30516">
            <w:pPr>
              <w:spacing w:after="0"/>
            </w:pPr>
            <w:r>
              <w:rPr>
                <w:sz w:val="16"/>
              </w:rPr>
              <w:t>Изискване на чл. 12, 13 и 14 от Директива 2009/119/ЕО</w:t>
            </w:r>
          </w:p>
        </w:tc>
        <w:tc>
          <w:tcPr>
            <w:tcW w:w="0" w:type="auto"/>
            <w:vMerge/>
          </w:tcPr>
          <w:p w14:paraId="6F782D1D" w14:textId="77777777" w:rsidR="00AB6A00" w:rsidRDefault="00AB6A00">
            <w:pPr>
              <w:spacing w:after="0"/>
            </w:pPr>
          </w:p>
        </w:tc>
        <w:tc>
          <w:tcPr>
            <w:tcW w:w="0" w:type="auto"/>
            <w:vMerge/>
          </w:tcPr>
          <w:p w14:paraId="7067B615" w14:textId="77777777" w:rsidR="00AB6A00" w:rsidRDefault="00AB6A00">
            <w:pPr>
              <w:spacing w:after="0"/>
            </w:pPr>
          </w:p>
        </w:tc>
      </w:tr>
      <w:tr w:rsidR="00AB6A00" w14:paraId="1C7F3672" w14:textId="77777777">
        <w:trPr>
          <w:trHeight w:val="264"/>
        </w:trPr>
        <w:tc>
          <w:tcPr>
            <w:tcW w:w="0" w:type="auto"/>
            <w:vMerge/>
          </w:tcPr>
          <w:p w14:paraId="6E7180DF" w14:textId="77777777" w:rsidR="00AB6A00" w:rsidRDefault="00F30516">
            <w:pPr>
              <w:spacing w:after="0"/>
            </w:pPr>
            <w:r>
              <w:rPr>
                <w:sz w:val="16"/>
              </w:rPr>
              <w:t>Ежемесечно представяне на Евростат на статистически справки за нивата на действително съхраняваните запаси от нефт и нефтопродукти, съгласно установени от ЕК срок и формат</w:t>
            </w:r>
          </w:p>
        </w:tc>
        <w:tc>
          <w:tcPr>
            <w:tcW w:w="0" w:type="auto"/>
            <w:vMerge/>
          </w:tcPr>
          <w:p w14:paraId="1369D1D1" w14:textId="77777777" w:rsidR="00AB6A00" w:rsidRDefault="00F30516">
            <w:pPr>
              <w:spacing w:after="0"/>
            </w:pPr>
            <w:r>
              <w:rPr>
                <w:sz w:val="16"/>
              </w:rPr>
              <w:t>ДА "ДРВВЗ", НСИ</w:t>
            </w:r>
          </w:p>
        </w:tc>
        <w:tc>
          <w:tcPr>
            <w:tcW w:w="0" w:type="auto"/>
            <w:vMerge/>
          </w:tcPr>
          <w:p w14:paraId="5DA2FA7E" w14:textId="77777777" w:rsidR="00AB6A00" w:rsidRDefault="00F30516">
            <w:pPr>
              <w:spacing w:after="0"/>
            </w:pPr>
            <w:r>
              <w:rPr>
                <w:sz w:val="16"/>
              </w:rPr>
              <w:t>14</w:t>
            </w:r>
          </w:p>
        </w:tc>
        <w:tc>
          <w:tcPr>
            <w:tcW w:w="0" w:type="auto"/>
            <w:vMerge w:val="restart"/>
          </w:tcPr>
          <w:p w14:paraId="50709D1F" w14:textId="77777777" w:rsidR="00AB6A00" w:rsidRDefault="00F30516">
            <w:pPr>
              <w:spacing w:after="0"/>
            </w:pPr>
            <w:r>
              <w:rPr>
                <w:sz w:val="16"/>
              </w:rPr>
              <w:t>23.04.2026-</w:t>
            </w:r>
          </w:p>
        </w:tc>
        <w:tc>
          <w:tcPr>
            <w:tcW w:w="0" w:type="auto"/>
            <w:vMerge w:val="restart"/>
          </w:tcPr>
          <w:p w14:paraId="0B4896F1" w14:textId="77777777" w:rsidR="00AB6A00" w:rsidRDefault="00F30516">
            <w:pPr>
              <w:spacing w:after="0"/>
            </w:pPr>
            <w:r>
              <w:rPr>
                <w:sz w:val="16"/>
              </w:rPr>
              <w:t>24.04.2026</w:t>
            </w:r>
          </w:p>
        </w:tc>
        <w:tc>
          <w:tcPr>
            <w:tcW w:w="0" w:type="auto"/>
            <w:vMerge/>
          </w:tcPr>
          <w:p w14:paraId="7AD34582" w14:textId="77777777" w:rsidR="00AB6A00" w:rsidRDefault="00F30516">
            <w:pPr>
              <w:spacing w:after="0"/>
            </w:pPr>
            <w:r>
              <w:rPr>
                <w:sz w:val="16"/>
              </w:rPr>
              <w:t>32009L0119</w:t>
            </w:r>
          </w:p>
        </w:tc>
        <w:tc>
          <w:tcPr>
            <w:tcW w:w="0" w:type="auto"/>
            <w:vMerge/>
          </w:tcPr>
          <w:p w14:paraId="161E81A4" w14:textId="77777777" w:rsidR="00AB6A00" w:rsidRDefault="00F30516">
            <w:pPr>
              <w:spacing w:after="0"/>
            </w:pPr>
            <w:r>
              <w:rPr>
                <w:sz w:val="16"/>
              </w:rPr>
              <w:t>Изискване на чл. 12, 13 и 14 от Директива 2009/119/ЕО</w:t>
            </w:r>
          </w:p>
        </w:tc>
        <w:tc>
          <w:tcPr>
            <w:tcW w:w="0" w:type="auto"/>
            <w:vMerge/>
          </w:tcPr>
          <w:p w14:paraId="2B603C55" w14:textId="77777777" w:rsidR="00AB6A00" w:rsidRDefault="00AB6A00">
            <w:pPr>
              <w:spacing w:after="0"/>
            </w:pPr>
          </w:p>
        </w:tc>
        <w:tc>
          <w:tcPr>
            <w:tcW w:w="0" w:type="auto"/>
            <w:vMerge/>
          </w:tcPr>
          <w:p w14:paraId="25F754DC" w14:textId="77777777" w:rsidR="00AB6A00" w:rsidRDefault="00AB6A00">
            <w:pPr>
              <w:spacing w:after="0"/>
            </w:pPr>
          </w:p>
        </w:tc>
      </w:tr>
      <w:tr w:rsidR="00AB6A00" w14:paraId="305FBCB6" w14:textId="77777777">
        <w:trPr>
          <w:trHeight w:val="264"/>
        </w:trPr>
        <w:tc>
          <w:tcPr>
            <w:tcW w:w="0" w:type="auto"/>
            <w:vMerge/>
          </w:tcPr>
          <w:p w14:paraId="57586192" w14:textId="77777777" w:rsidR="00AB6A00" w:rsidRDefault="00F30516">
            <w:pPr>
              <w:spacing w:after="0"/>
            </w:pPr>
            <w:r>
              <w:rPr>
                <w:sz w:val="16"/>
              </w:rPr>
              <w:t>Ежемесечно представяне на Евростат на статистически справки за нивата на действително съхраняваните запаси от нефт и нефтопродукти, съгласно установени от ЕК срок и формат</w:t>
            </w:r>
          </w:p>
        </w:tc>
        <w:tc>
          <w:tcPr>
            <w:tcW w:w="0" w:type="auto"/>
            <w:vMerge/>
          </w:tcPr>
          <w:p w14:paraId="74A3F3AE" w14:textId="77777777" w:rsidR="00AB6A00" w:rsidRDefault="00F30516">
            <w:pPr>
              <w:spacing w:after="0"/>
            </w:pPr>
            <w:r>
              <w:rPr>
                <w:sz w:val="16"/>
              </w:rPr>
              <w:t>ДА "ДРВВЗ", НСИ</w:t>
            </w:r>
          </w:p>
        </w:tc>
        <w:tc>
          <w:tcPr>
            <w:tcW w:w="0" w:type="auto"/>
            <w:vMerge/>
          </w:tcPr>
          <w:p w14:paraId="50C84BA7" w14:textId="77777777" w:rsidR="00AB6A00" w:rsidRDefault="00F30516">
            <w:pPr>
              <w:spacing w:after="0"/>
            </w:pPr>
            <w:r>
              <w:rPr>
                <w:sz w:val="16"/>
              </w:rPr>
              <w:t>14</w:t>
            </w:r>
          </w:p>
        </w:tc>
        <w:tc>
          <w:tcPr>
            <w:tcW w:w="0" w:type="auto"/>
            <w:vMerge w:val="restart"/>
          </w:tcPr>
          <w:p w14:paraId="2F0B1FCF" w14:textId="77777777" w:rsidR="00AB6A00" w:rsidRDefault="00F30516">
            <w:pPr>
              <w:spacing w:after="0"/>
            </w:pPr>
            <w:r>
              <w:rPr>
                <w:sz w:val="16"/>
              </w:rPr>
              <w:t>21.05.2026-</w:t>
            </w:r>
          </w:p>
        </w:tc>
        <w:tc>
          <w:tcPr>
            <w:tcW w:w="0" w:type="auto"/>
            <w:vMerge w:val="restart"/>
          </w:tcPr>
          <w:p w14:paraId="58D00F61" w14:textId="77777777" w:rsidR="00AB6A00" w:rsidRDefault="00F30516">
            <w:pPr>
              <w:spacing w:after="0"/>
            </w:pPr>
            <w:r>
              <w:rPr>
                <w:sz w:val="16"/>
              </w:rPr>
              <w:t>22.05.2026</w:t>
            </w:r>
          </w:p>
        </w:tc>
        <w:tc>
          <w:tcPr>
            <w:tcW w:w="0" w:type="auto"/>
            <w:vMerge/>
          </w:tcPr>
          <w:p w14:paraId="40EAEB82" w14:textId="77777777" w:rsidR="00AB6A00" w:rsidRDefault="00F30516">
            <w:pPr>
              <w:spacing w:after="0"/>
            </w:pPr>
            <w:r>
              <w:rPr>
                <w:sz w:val="16"/>
              </w:rPr>
              <w:t>32009L0119</w:t>
            </w:r>
          </w:p>
        </w:tc>
        <w:tc>
          <w:tcPr>
            <w:tcW w:w="0" w:type="auto"/>
            <w:vMerge/>
          </w:tcPr>
          <w:p w14:paraId="0F59A9F4" w14:textId="77777777" w:rsidR="00AB6A00" w:rsidRDefault="00F30516">
            <w:pPr>
              <w:spacing w:after="0"/>
            </w:pPr>
            <w:r>
              <w:rPr>
                <w:sz w:val="16"/>
              </w:rPr>
              <w:t>Изискване на чл. 12, 13 и 14 от Директива 2009/119/ЕО</w:t>
            </w:r>
          </w:p>
        </w:tc>
        <w:tc>
          <w:tcPr>
            <w:tcW w:w="0" w:type="auto"/>
            <w:vMerge/>
          </w:tcPr>
          <w:p w14:paraId="7DD9B34E" w14:textId="77777777" w:rsidR="00AB6A00" w:rsidRDefault="00AB6A00">
            <w:pPr>
              <w:spacing w:after="0"/>
            </w:pPr>
          </w:p>
        </w:tc>
        <w:tc>
          <w:tcPr>
            <w:tcW w:w="0" w:type="auto"/>
            <w:vMerge/>
          </w:tcPr>
          <w:p w14:paraId="23C0A3FC" w14:textId="77777777" w:rsidR="00AB6A00" w:rsidRDefault="00AB6A00">
            <w:pPr>
              <w:spacing w:after="0"/>
            </w:pPr>
          </w:p>
        </w:tc>
      </w:tr>
      <w:tr w:rsidR="00AB6A00" w14:paraId="26F182A7" w14:textId="77777777">
        <w:trPr>
          <w:trHeight w:val="264"/>
        </w:trPr>
        <w:tc>
          <w:tcPr>
            <w:tcW w:w="0" w:type="auto"/>
            <w:vMerge/>
          </w:tcPr>
          <w:p w14:paraId="63D75480" w14:textId="77777777" w:rsidR="00AB6A00" w:rsidRDefault="00F30516">
            <w:pPr>
              <w:spacing w:after="0"/>
            </w:pPr>
            <w:r>
              <w:rPr>
                <w:sz w:val="16"/>
              </w:rPr>
              <w:t xml:space="preserve">Ежемесечно представяне на Евростат на статистически справки за нивата на действително съхраняваните запаси от нефт и нефтопродукти, съгласно установени от ЕК </w:t>
            </w:r>
            <w:r>
              <w:rPr>
                <w:sz w:val="16"/>
              </w:rPr>
              <w:t>срок и формат</w:t>
            </w:r>
          </w:p>
        </w:tc>
        <w:tc>
          <w:tcPr>
            <w:tcW w:w="0" w:type="auto"/>
            <w:vMerge/>
          </w:tcPr>
          <w:p w14:paraId="56D1B027" w14:textId="77777777" w:rsidR="00AB6A00" w:rsidRDefault="00F30516">
            <w:pPr>
              <w:spacing w:after="0"/>
            </w:pPr>
            <w:r>
              <w:rPr>
                <w:sz w:val="16"/>
              </w:rPr>
              <w:t>ДА "ДРВВЗ", НСИ</w:t>
            </w:r>
          </w:p>
        </w:tc>
        <w:tc>
          <w:tcPr>
            <w:tcW w:w="0" w:type="auto"/>
            <w:vMerge/>
          </w:tcPr>
          <w:p w14:paraId="455FB976" w14:textId="77777777" w:rsidR="00AB6A00" w:rsidRDefault="00F30516">
            <w:pPr>
              <w:spacing w:after="0"/>
            </w:pPr>
            <w:r>
              <w:rPr>
                <w:sz w:val="16"/>
              </w:rPr>
              <w:t>14</w:t>
            </w:r>
          </w:p>
        </w:tc>
        <w:tc>
          <w:tcPr>
            <w:tcW w:w="0" w:type="auto"/>
            <w:vMerge w:val="restart"/>
          </w:tcPr>
          <w:p w14:paraId="045AAFEC" w14:textId="77777777" w:rsidR="00AB6A00" w:rsidRDefault="00F30516">
            <w:pPr>
              <w:spacing w:after="0"/>
            </w:pPr>
            <w:r>
              <w:rPr>
                <w:sz w:val="16"/>
              </w:rPr>
              <w:t>23.06.2026-</w:t>
            </w:r>
          </w:p>
        </w:tc>
        <w:tc>
          <w:tcPr>
            <w:tcW w:w="0" w:type="auto"/>
            <w:vMerge w:val="restart"/>
          </w:tcPr>
          <w:p w14:paraId="261BB239" w14:textId="77777777" w:rsidR="00AB6A00" w:rsidRDefault="00F30516">
            <w:pPr>
              <w:spacing w:after="0"/>
            </w:pPr>
            <w:r>
              <w:rPr>
                <w:sz w:val="16"/>
              </w:rPr>
              <w:t>24.06.2026</w:t>
            </w:r>
          </w:p>
        </w:tc>
        <w:tc>
          <w:tcPr>
            <w:tcW w:w="0" w:type="auto"/>
            <w:vMerge/>
          </w:tcPr>
          <w:p w14:paraId="0F91051C" w14:textId="77777777" w:rsidR="00AB6A00" w:rsidRDefault="00F30516">
            <w:pPr>
              <w:spacing w:after="0"/>
            </w:pPr>
            <w:r>
              <w:rPr>
                <w:sz w:val="16"/>
              </w:rPr>
              <w:t>32009L0119</w:t>
            </w:r>
          </w:p>
        </w:tc>
        <w:tc>
          <w:tcPr>
            <w:tcW w:w="0" w:type="auto"/>
            <w:vMerge/>
          </w:tcPr>
          <w:p w14:paraId="497DB2D3" w14:textId="77777777" w:rsidR="00AB6A00" w:rsidRDefault="00F30516">
            <w:pPr>
              <w:spacing w:after="0"/>
            </w:pPr>
            <w:r>
              <w:rPr>
                <w:sz w:val="16"/>
              </w:rPr>
              <w:t>Изискване на чл. 12, 13 и 14 от Директива 2009/119/ЕО</w:t>
            </w:r>
          </w:p>
        </w:tc>
        <w:tc>
          <w:tcPr>
            <w:tcW w:w="0" w:type="auto"/>
            <w:vMerge/>
          </w:tcPr>
          <w:p w14:paraId="76423692" w14:textId="77777777" w:rsidR="00AB6A00" w:rsidRDefault="00AB6A00">
            <w:pPr>
              <w:spacing w:after="0"/>
            </w:pPr>
          </w:p>
        </w:tc>
        <w:tc>
          <w:tcPr>
            <w:tcW w:w="0" w:type="auto"/>
            <w:vMerge/>
          </w:tcPr>
          <w:p w14:paraId="65346AC9" w14:textId="77777777" w:rsidR="00AB6A00" w:rsidRDefault="00AB6A00">
            <w:pPr>
              <w:spacing w:after="0"/>
            </w:pPr>
          </w:p>
        </w:tc>
      </w:tr>
      <w:tr w:rsidR="00AB6A00" w14:paraId="30C9ABDC" w14:textId="77777777">
        <w:trPr>
          <w:trHeight w:val="264"/>
        </w:trPr>
        <w:tc>
          <w:tcPr>
            <w:tcW w:w="0" w:type="auto"/>
            <w:vMerge/>
          </w:tcPr>
          <w:p w14:paraId="1A2E0E25" w14:textId="77777777" w:rsidR="00AB6A00" w:rsidRDefault="00F30516">
            <w:pPr>
              <w:spacing w:after="0"/>
            </w:pPr>
            <w:r>
              <w:rPr>
                <w:sz w:val="16"/>
              </w:rPr>
              <w:t>Ежемесечно представяне на Евростат на статистически справки за нивата на действително съхраняваните запаси от нефт и нефтопродукти, съгласно установени от ЕК срок и формат</w:t>
            </w:r>
          </w:p>
        </w:tc>
        <w:tc>
          <w:tcPr>
            <w:tcW w:w="0" w:type="auto"/>
            <w:vMerge/>
          </w:tcPr>
          <w:p w14:paraId="73E1743C" w14:textId="77777777" w:rsidR="00AB6A00" w:rsidRDefault="00F30516">
            <w:pPr>
              <w:spacing w:after="0"/>
            </w:pPr>
            <w:r>
              <w:rPr>
                <w:sz w:val="16"/>
              </w:rPr>
              <w:t>ДА "ДРВВЗ", НСИ</w:t>
            </w:r>
          </w:p>
        </w:tc>
        <w:tc>
          <w:tcPr>
            <w:tcW w:w="0" w:type="auto"/>
            <w:vMerge/>
          </w:tcPr>
          <w:p w14:paraId="2B3516FC" w14:textId="77777777" w:rsidR="00AB6A00" w:rsidRDefault="00F30516">
            <w:pPr>
              <w:spacing w:after="0"/>
            </w:pPr>
            <w:r>
              <w:rPr>
                <w:sz w:val="16"/>
              </w:rPr>
              <w:t>14</w:t>
            </w:r>
          </w:p>
        </w:tc>
        <w:tc>
          <w:tcPr>
            <w:tcW w:w="0" w:type="auto"/>
            <w:vMerge w:val="restart"/>
          </w:tcPr>
          <w:p w14:paraId="2EBF9EAF" w14:textId="77777777" w:rsidR="00AB6A00" w:rsidRDefault="00F30516">
            <w:pPr>
              <w:spacing w:after="0"/>
            </w:pPr>
            <w:r>
              <w:rPr>
                <w:sz w:val="16"/>
              </w:rPr>
              <w:t>23.07.2026-</w:t>
            </w:r>
          </w:p>
        </w:tc>
        <w:tc>
          <w:tcPr>
            <w:tcW w:w="0" w:type="auto"/>
            <w:vMerge w:val="restart"/>
          </w:tcPr>
          <w:p w14:paraId="083770F3" w14:textId="77777777" w:rsidR="00AB6A00" w:rsidRDefault="00F30516">
            <w:pPr>
              <w:spacing w:after="0"/>
            </w:pPr>
            <w:r>
              <w:rPr>
                <w:sz w:val="16"/>
              </w:rPr>
              <w:t>24.07.2026</w:t>
            </w:r>
          </w:p>
        </w:tc>
        <w:tc>
          <w:tcPr>
            <w:tcW w:w="0" w:type="auto"/>
            <w:vMerge/>
          </w:tcPr>
          <w:p w14:paraId="51F4D7CB" w14:textId="77777777" w:rsidR="00AB6A00" w:rsidRDefault="00F30516">
            <w:pPr>
              <w:spacing w:after="0"/>
            </w:pPr>
            <w:r>
              <w:rPr>
                <w:sz w:val="16"/>
              </w:rPr>
              <w:t>32009L0119</w:t>
            </w:r>
          </w:p>
        </w:tc>
        <w:tc>
          <w:tcPr>
            <w:tcW w:w="0" w:type="auto"/>
            <w:vMerge/>
          </w:tcPr>
          <w:p w14:paraId="39076575" w14:textId="77777777" w:rsidR="00AB6A00" w:rsidRDefault="00F30516">
            <w:pPr>
              <w:spacing w:after="0"/>
            </w:pPr>
            <w:r>
              <w:rPr>
                <w:sz w:val="16"/>
              </w:rPr>
              <w:t>Изискване на чл. 12, 13 и 14 от Директива 2009/119/ЕО</w:t>
            </w:r>
          </w:p>
        </w:tc>
        <w:tc>
          <w:tcPr>
            <w:tcW w:w="0" w:type="auto"/>
            <w:vMerge/>
          </w:tcPr>
          <w:p w14:paraId="6BCC03C1" w14:textId="77777777" w:rsidR="00AB6A00" w:rsidRDefault="00AB6A00">
            <w:pPr>
              <w:spacing w:after="0"/>
            </w:pPr>
          </w:p>
        </w:tc>
        <w:tc>
          <w:tcPr>
            <w:tcW w:w="0" w:type="auto"/>
            <w:vMerge/>
          </w:tcPr>
          <w:p w14:paraId="0CB9038B" w14:textId="77777777" w:rsidR="00AB6A00" w:rsidRDefault="00AB6A00">
            <w:pPr>
              <w:spacing w:after="0"/>
            </w:pPr>
          </w:p>
        </w:tc>
      </w:tr>
      <w:tr w:rsidR="00AB6A00" w14:paraId="7A93A705" w14:textId="77777777">
        <w:trPr>
          <w:trHeight w:val="264"/>
        </w:trPr>
        <w:tc>
          <w:tcPr>
            <w:tcW w:w="0" w:type="auto"/>
            <w:vMerge/>
          </w:tcPr>
          <w:p w14:paraId="43D2F1E3" w14:textId="77777777" w:rsidR="00AB6A00" w:rsidRDefault="00F30516">
            <w:pPr>
              <w:spacing w:after="0"/>
            </w:pPr>
            <w:r>
              <w:rPr>
                <w:sz w:val="16"/>
              </w:rPr>
              <w:t xml:space="preserve">Ежемесечно представяне на Евростат на статистически справки за нивата на действително </w:t>
            </w:r>
            <w:r>
              <w:rPr>
                <w:sz w:val="16"/>
              </w:rPr>
              <w:t>съхраняваните запаси от нефт и нефтопродукти, съгласно установени от ЕК срок и формат</w:t>
            </w:r>
          </w:p>
        </w:tc>
        <w:tc>
          <w:tcPr>
            <w:tcW w:w="0" w:type="auto"/>
            <w:vMerge/>
          </w:tcPr>
          <w:p w14:paraId="0E965893" w14:textId="77777777" w:rsidR="00AB6A00" w:rsidRDefault="00F30516">
            <w:pPr>
              <w:spacing w:after="0"/>
            </w:pPr>
            <w:r>
              <w:rPr>
                <w:sz w:val="16"/>
              </w:rPr>
              <w:t>ДА "ДРВВЗ", НСИ</w:t>
            </w:r>
          </w:p>
        </w:tc>
        <w:tc>
          <w:tcPr>
            <w:tcW w:w="0" w:type="auto"/>
            <w:vMerge/>
          </w:tcPr>
          <w:p w14:paraId="38D0C157" w14:textId="77777777" w:rsidR="00AB6A00" w:rsidRDefault="00F30516">
            <w:pPr>
              <w:spacing w:after="0"/>
            </w:pPr>
            <w:r>
              <w:rPr>
                <w:sz w:val="16"/>
              </w:rPr>
              <w:t>14</w:t>
            </w:r>
          </w:p>
        </w:tc>
        <w:tc>
          <w:tcPr>
            <w:tcW w:w="0" w:type="auto"/>
            <w:vMerge w:val="restart"/>
          </w:tcPr>
          <w:p w14:paraId="3B95FA73" w14:textId="77777777" w:rsidR="00AB6A00" w:rsidRDefault="00F30516">
            <w:pPr>
              <w:spacing w:after="0"/>
            </w:pPr>
            <w:r>
              <w:rPr>
                <w:sz w:val="16"/>
              </w:rPr>
              <w:t>21.08.2026-</w:t>
            </w:r>
          </w:p>
        </w:tc>
        <w:tc>
          <w:tcPr>
            <w:tcW w:w="0" w:type="auto"/>
            <w:vMerge w:val="restart"/>
          </w:tcPr>
          <w:p w14:paraId="03B5F170" w14:textId="77777777" w:rsidR="00AB6A00" w:rsidRDefault="00F30516">
            <w:pPr>
              <w:spacing w:after="0"/>
            </w:pPr>
            <w:r>
              <w:rPr>
                <w:sz w:val="16"/>
              </w:rPr>
              <w:t>24.08.2026</w:t>
            </w:r>
          </w:p>
        </w:tc>
        <w:tc>
          <w:tcPr>
            <w:tcW w:w="0" w:type="auto"/>
            <w:vMerge/>
          </w:tcPr>
          <w:p w14:paraId="75FBF920" w14:textId="77777777" w:rsidR="00AB6A00" w:rsidRDefault="00F30516">
            <w:pPr>
              <w:spacing w:after="0"/>
            </w:pPr>
            <w:r>
              <w:rPr>
                <w:sz w:val="16"/>
              </w:rPr>
              <w:t>32009L0119</w:t>
            </w:r>
          </w:p>
        </w:tc>
        <w:tc>
          <w:tcPr>
            <w:tcW w:w="0" w:type="auto"/>
            <w:vMerge/>
          </w:tcPr>
          <w:p w14:paraId="5E913D9B" w14:textId="77777777" w:rsidR="00AB6A00" w:rsidRDefault="00F30516">
            <w:pPr>
              <w:spacing w:after="0"/>
            </w:pPr>
            <w:r>
              <w:rPr>
                <w:sz w:val="16"/>
              </w:rPr>
              <w:t>Изискване на чл. 12, 13 и 14 от Директива 2009/119/ЕО</w:t>
            </w:r>
          </w:p>
        </w:tc>
        <w:tc>
          <w:tcPr>
            <w:tcW w:w="0" w:type="auto"/>
            <w:vMerge/>
          </w:tcPr>
          <w:p w14:paraId="04F53C41" w14:textId="77777777" w:rsidR="00AB6A00" w:rsidRDefault="00AB6A00">
            <w:pPr>
              <w:spacing w:after="0"/>
            </w:pPr>
          </w:p>
        </w:tc>
        <w:tc>
          <w:tcPr>
            <w:tcW w:w="0" w:type="auto"/>
            <w:vMerge/>
          </w:tcPr>
          <w:p w14:paraId="4F152E07" w14:textId="77777777" w:rsidR="00AB6A00" w:rsidRDefault="00AB6A00">
            <w:pPr>
              <w:spacing w:after="0"/>
            </w:pPr>
          </w:p>
        </w:tc>
      </w:tr>
      <w:tr w:rsidR="00AB6A00" w14:paraId="674DB3C6" w14:textId="77777777">
        <w:trPr>
          <w:trHeight w:val="264"/>
        </w:trPr>
        <w:tc>
          <w:tcPr>
            <w:tcW w:w="0" w:type="auto"/>
            <w:vMerge/>
          </w:tcPr>
          <w:p w14:paraId="0D7B5AEA" w14:textId="77777777" w:rsidR="00AB6A00" w:rsidRDefault="00F30516">
            <w:pPr>
              <w:spacing w:after="0"/>
            </w:pPr>
            <w:r>
              <w:rPr>
                <w:sz w:val="16"/>
              </w:rPr>
              <w:t xml:space="preserve">Ежемесечно представяне на Евростат на </w:t>
            </w:r>
            <w:r>
              <w:rPr>
                <w:sz w:val="16"/>
              </w:rPr>
              <w:t>статистически справки за нивата на действително съхраняваните запаси от нефт и нефтопродукти, съгласно установени от ЕК срок и формат</w:t>
            </w:r>
          </w:p>
        </w:tc>
        <w:tc>
          <w:tcPr>
            <w:tcW w:w="0" w:type="auto"/>
            <w:vMerge/>
          </w:tcPr>
          <w:p w14:paraId="505B6C4B" w14:textId="77777777" w:rsidR="00AB6A00" w:rsidRDefault="00F30516">
            <w:pPr>
              <w:spacing w:after="0"/>
            </w:pPr>
            <w:r>
              <w:rPr>
                <w:sz w:val="16"/>
              </w:rPr>
              <w:t>ДА "ДРВВЗ", НСИ</w:t>
            </w:r>
          </w:p>
        </w:tc>
        <w:tc>
          <w:tcPr>
            <w:tcW w:w="0" w:type="auto"/>
            <w:vMerge/>
          </w:tcPr>
          <w:p w14:paraId="5E56564E" w14:textId="77777777" w:rsidR="00AB6A00" w:rsidRDefault="00F30516">
            <w:pPr>
              <w:spacing w:after="0"/>
            </w:pPr>
            <w:r>
              <w:rPr>
                <w:sz w:val="16"/>
              </w:rPr>
              <w:t>14</w:t>
            </w:r>
          </w:p>
        </w:tc>
        <w:tc>
          <w:tcPr>
            <w:tcW w:w="0" w:type="auto"/>
            <w:vMerge w:val="restart"/>
          </w:tcPr>
          <w:p w14:paraId="3139DF1B" w14:textId="77777777" w:rsidR="00AB6A00" w:rsidRDefault="00F30516">
            <w:pPr>
              <w:spacing w:after="0"/>
            </w:pPr>
            <w:r>
              <w:rPr>
                <w:sz w:val="16"/>
              </w:rPr>
              <w:t>23.09.2026-</w:t>
            </w:r>
          </w:p>
        </w:tc>
        <w:tc>
          <w:tcPr>
            <w:tcW w:w="0" w:type="auto"/>
            <w:vMerge w:val="restart"/>
          </w:tcPr>
          <w:p w14:paraId="1430D073" w14:textId="77777777" w:rsidR="00AB6A00" w:rsidRDefault="00F30516">
            <w:pPr>
              <w:spacing w:after="0"/>
            </w:pPr>
            <w:r>
              <w:rPr>
                <w:sz w:val="16"/>
              </w:rPr>
              <w:t>24.09.2026</w:t>
            </w:r>
          </w:p>
        </w:tc>
        <w:tc>
          <w:tcPr>
            <w:tcW w:w="0" w:type="auto"/>
            <w:vMerge/>
          </w:tcPr>
          <w:p w14:paraId="2FB983C0" w14:textId="77777777" w:rsidR="00AB6A00" w:rsidRDefault="00F30516">
            <w:pPr>
              <w:spacing w:after="0"/>
            </w:pPr>
            <w:r>
              <w:rPr>
                <w:sz w:val="16"/>
              </w:rPr>
              <w:t>32009L0119</w:t>
            </w:r>
          </w:p>
        </w:tc>
        <w:tc>
          <w:tcPr>
            <w:tcW w:w="0" w:type="auto"/>
            <w:vMerge/>
          </w:tcPr>
          <w:p w14:paraId="7B002A86" w14:textId="77777777" w:rsidR="00AB6A00" w:rsidRDefault="00F30516">
            <w:pPr>
              <w:spacing w:after="0"/>
            </w:pPr>
            <w:r>
              <w:rPr>
                <w:sz w:val="16"/>
              </w:rPr>
              <w:t>Изискване на чл. 12, 13 и 14 от Директива 2009/119/ЕО</w:t>
            </w:r>
          </w:p>
        </w:tc>
        <w:tc>
          <w:tcPr>
            <w:tcW w:w="0" w:type="auto"/>
            <w:vMerge/>
          </w:tcPr>
          <w:p w14:paraId="506C4559" w14:textId="77777777" w:rsidR="00AB6A00" w:rsidRDefault="00AB6A00">
            <w:pPr>
              <w:spacing w:after="0"/>
            </w:pPr>
          </w:p>
        </w:tc>
        <w:tc>
          <w:tcPr>
            <w:tcW w:w="0" w:type="auto"/>
            <w:vMerge/>
          </w:tcPr>
          <w:p w14:paraId="64AD4C1C" w14:textId="77777777" w:rsidR="00AB6A00" w:rsidRDefault="00AB6A00">
            <w:pPr>
              <w:spacing w:after="0"/>
            </w:pPr>
          </w:p>
        </w:tc>
      </w:tr>
      <w:tr w:rsidR="00AB6A00" w14:paraId="633DA308" w14:textId="77777777">
        <w:trPr>
          <w:trHeight w:val="264"/>
        </w:trPr>
        <w:tc>
          <w:tcPr>
            <w:tcW w:w="0" w:type="auto"/>
            <w:vMerge/>
          </w:tcPr>
          <w:p w14:paraId="2AF69876" w14:textId="77777777" w:rsidR="00AB6A00" w:rsidRDefault="00F30516">
            <w:pPr>
              <w:spacing w:after="0"/>
            </w:pPr>
            <w:r>
              <w:rPr>
                <w:sz w:val="16"/>
              </w:rPr>
              <w:t>Ежемесечно представяне на Евростат на статистически справки за нивата на действително съхраняваните запаси от нефт и нефтопродукти, съгласно установени от ЕК срок и формат</w:t>
            </w:r>
          </w:p>
        </w:tc>
        <w:tc>
          <w:tcPr>
            <w:tcW w:w="0" w:type="auto"/>
            <w:vMerge/>
          </w:tcPr>
          <w:p w14:paraId="51439F10" w14:textId="77777777" w:rsidR="00AB6A00" w:rsidRDefault="00F30516">
            <w:pPr>
              <w:spacing w:after="0"/>
            </w:pPr>
            <w:r>
              <w:rPr>
                <w:sz w:val="16"/>
              </w:rPr>
              <w:t>ДА "ДРВВЗ", НСИ</w:t>
            </w:r>
          </w:p>
        </w:tc>
        <w:tc>
          <w:tcPr>
            <w:tcW w:w="0" w:type="auto"/>
            <w:vMerge/>
          </w:tcPr>
          <w:p w14:paraId="2A3A0B7F" w14:textId="77777777" w:rsidR="00AB6A00" w:rsidRDefault="00F30516">
            <w:pPr>
              <w:spacing w:after="0"/>
            </w:pPr>
            <w:r>
              <w:rPr>
                <w:sz w:val="16"/>
              </w:rPr>
              <w:t>14</w:t>
            </w:r>
          </w:p>
        </w:tc>
        <w:tc>
          <w:tcPr>
            <w:tcW w:w="0" w:type="auto"/>
            <w:vMerge w:val="restart"/>
          </w:tcPr>
          <w:p w14:paraId="0FD7C315" w14:textId="77777777" w:rsidR="00AB6A00" w:rsidRDefault="00F30516">
            <w:pPr>
              <w:spacing w:after="0"/>
            </w:pPr>
            <w:r>
              <w:rPr>
                <w:sz w:val="16"/>
              </w:rPr>
              <w:t>22.10.2026-</w:t>
            </w:r>
          </w:p>
        </w:tc>
        <w:tc>
          <w:tcPr>
            <w:tcW w:w="0" w:type="auto"/>
            <w:vMerge w:val="restart"/>
          </w:tcPr>
          <w:p w14:paraId="6363BC17" w14:textId="77777777" w:rsidR="00AB6A00" w:rsidRDefault="00F30516">
            <w:pPr>
              <w:spacing w:after="0"/>
            </w:pPr>
            <w:r>
              <w:rPr>
                <w:sz w:val="16"/>
              </w:rPr>
              <w:t>23.10.2026</w:t>
            </w:r>
          </w:p>
        </w:tc>
        <w:tc>
          <w:tcPr>
            <w:tcW w:w="0" w:type="auto"/>
            <w:vMerge/>
          </w:tcPr>
          <w:p w14:paraId="0433B8CB" w14:textId="77777777" w:rsidR="00AB6A00" w:rsidRDefault="00F30516">
            <w:pPr>
              <w:spacing w:after="0"/>
            </w:pPr>
            <w:r>
              <w:rPr>
                <w:sz w:val="16"/>
              </w:rPr>
              <w:t>32009L0119</w:t>
            </w:r>
          </w:p>
        </w:tc>
        <w:tc>
          <w:tcPr>
            <w:tcW w:w="0" w:type="auto"/>
            <w:vMerge/>
          </w:tcPr>
          <w:p w14:paraId="4F44EF94" w14:textId="77777777" w:rsidR="00AB6A00" w:rsidRDefault="00F30516">
            <w:pPr>
              <w:spacing w:after="0"/>
            </w:pPr>
            <w:r>
              <w:rPr>
                <w:sz w:val="16"/>
              </w:rPr>
              <w:t xml:space="preserve">Изискване на чл. 12, 13 и 14 от </w:t>
            </w:r>
            <w:r>
              <w:rPr>
                <w:sz w:val="16"/>
              </w:rPr>
              <w:t>Директива 2009/119/ЕО</w:t>
            </w:r>
          </w:p>
        </w:tc>
        <w:tc>
          <w:tcPr>
            <w:tcW w:w="0" w:type="auto"/>
            <w:vMerge/>
          </w:tcPr>
          <w:p w14:paraId="22A7E492" w14:textId="77777777" w:rsidR="00AB6A00" w:rsidRDefault="00AB6A00">
            <w:pPr>
              <w:spacing w:after="0"/>
            </w:pPr>
          </w:p>
        </w:tc>
        <w:tc>
          <w:tcPr>
            <w:tcW w:w="0" w:type="auto"/>
            <w:vMerge/>
          </w:tcPr>
          <w:p w14:paraId="1DF88CC8" w14:textId="77777777" w:rsidR="00AB6A00" w:rsidRDefault="00AB6A00">
            <w:pPr>
              <w:spacing w:after="0"/>
            </w:pPr>
          </w:p>
        </w:tc>
      </w:tr>
      <w:tr w:rsidR="00AB6A00" w14:paraId="1AEB0F5C" w14:textId="77777777">
        <w:trPr>
          <w:trHeight w:val="264"/>
        </w:trPr>
        <w:tc>
          <w:tcPr>
            <w:tcW w:w="0" w:type="auto"/>
            <w:vMerge/>
          </w:tcPr>
          <w:p w14:paraId="4EA44398" w14:textId="77777777" w:rsidR="00AB6A00" w:rsidRDefault="00F30516">
            <w:pPr>
              <w:spacing w:after="0"/>
            </w:pPr>
            <w:r>
              <w:rPr>
                <w:sz w:val="16"/>
              </w:rPr>
              <w:t>Ежемесечно представяне на Евростат на статистически справки за нивата на действително съхраняваните запаси от нефт и нефтопродукти, съгласно установени от ЕК срок и формат</w:t>
            </w:r>
          </w:p>
        </w:tc>
        <w:tc>
          <w:tcPr>
            <w:tcW w:w="0" w:type="auto"/>
            <w:vMerge/>
          </w:tcPr>
          <w:p w14:paraId="0EC20852" w14:textId="77777777" w:rsidR="00AB6A00" w:rsidRDefault="00F30516">
            <w:pPr>
              <w:spacing w:after="0"/>
            </w:pPr>
            <w:r>
              <w:rPr>
                <w:sz w:val="16"/>
              </w:rPr>
              <w:t>ДА "ДРВВЗ", НСИ</w:t>
            </w:r>
          </w:p>
        </w:tc>
        <w:tc>
          <w:tcPr>
            <w:tcW w:w="0" w:type="auto"/>
            <w:vMerge/>
          </w:tcPr>
          <w:p w14:paraId="44C5ED0F" w14:textId="77777777" w:rsidR="00AB6A00" w:rsidRDefault="00F30516">
            <w:pPr>
              <w:spacing w:after="0"/>
            </w:pPr>
            <w:r>
              <w:rPr>
                <w:sz w:val="16"/>
              </w:rPr>
              <w:t>14</w:t>
            </w:r>
          </w:p>
        </w:tc>
        <w:tc>
          <w:tcPr>
            <w:tcW w:w="0" w:type="auto"/>
            <w:vMerge w:val="restart"/>
          </w:tcPr>
          <w:p w14:paraId="782425EC" w14:textId="77777777" w:rsidR="00AB6A00" w:rsidRDefault="00F30516">
            <w:pPr>
              <w:spacing w:after="0"/>
            </w:pPr>
            <w:r>
              <w:rPr>
                <w:sz w:val="16"/>
              </w:rPr>
              <w:t>23.11.2026-</w:t>
            </w:r>
          </w:p>
        </w:tc>
        <w:tc>
          <w:tcPr>
            <w:tcW w:w="0" w:type="auto"/>
            <w:vMerge w:val="restart"/>
          </w:tcPr>
          <w:p w14:paraId="1DCFC7E5" w14:textId="77777777" w:rsidR="00AB6A00" w:rsidRDefault="00F30516">
            <w:pPr>
              <w:spacing w:after="0"/>
            </w:pPr>
            <w:r>
              <w:rPr>
                <w:sz w:val="16"/>
              </w:rPr>
              <w:t>24.11.2026</w:t>
            </w:r>
          </w:p>
        </w:tc>
        <w:tc>
          <w:tcPr>
            <w:tcW w:w="0" w:type="auto"/>
            <w:vMerge/>
          </w:tcPr>
          <w:p w14:paraId="47346B17" w14:textId="77777777" w:rsidR="00AB6A00" w:rsidRDefault="00F30516">
            <w:pPr>
              <w:spacing w:after="0"/>
            </w:pPr>
            <w:r>
              <w:rPr>
                <w:sz w:val="16"/>
              </w:rPr>
              <w:t>32009L0119</w:t>
            </w:r>
          </w:p>
        </w:tc>
        <w:tc>
          <w:tcPr>
            <w:tcW w:w="0" w:type="auto"/>
            <w:vMerge/>
          </w:tcPr>
          <w:p w14:paraId="40FD3576" w14:textId="77777777" w:rsidR="00AB6A00" w:rsidRDefault="00F30516">
            <w:pPr>
              <w:spacing w:after="0"/>
            </w:pPr>
            <w:r>
              <w:rPr>
                <w:sz w:val="16"/>
              </w:rPr>
              <w:t>Изискване на чл. 12, 13 и 14 от Директива 2009/119/ЕО</w:t>
            </w:r>
          </w:p>
        </w:tc>
        <w:tc>
          <w:tcPr>
            <w:tcW w:w="0" w:type="auto"/>
            <w:vMerge/>
          </w:tcPr>
          <w:p w14:paraId="4CF8BD1E" w14:textId="77777777" w:rsidR="00AB6A00" w:rsidRDefault="00AB6A00">
            <w:pPr>
              <w:spacing w:after="0"/>
            </w:pPr>
          </w:p>
        </w:tc>
        <w:tc>
          <w:tcPr>
            <w:tcW w:w="0" w:type="auto"/>
            <w:vMerge/>
          </w:tcPr>
          <w:p w14:paraId="7D7C0C26" w14:textId="77777777" w:rsidR="00AB6A00" w:rsidRDefault="00AB6A00">
            <w:pPr>
              <w:spacing w:after="0"/>
            </w:pPr>
          </w:p>
        </w:tc>
      </w:tr>
      <w:tr w:rsidR="00AB6A00" w14:paraId="29FFFE3F" w14:textId="77777777">
        <w:trPr>
          <w:trHeight w:val="264"/>
        </w:trPr>
        <w:tc>
          <w:tcPr>
            <w:tcW w:w="0" w:type="auto"/>
            <w:vMerge/>
          </w:tcPr>
          <w:p w14:paraId="46B8F225" w14:textId="77777777" w:rsidR="00AB6A00" w:rsidRDefault="00F30516">
            <w:pPr>
              <w:spacing w:after="0"/>
            </w:pPr>
            <w:r>
              <w:rPr>
                <w:sz w:val="16"/>
              </w:rPr>
              <w:t>Ежемесечно представяне на Евростат на статистически справки за нивата на действително съхраняваните запаси от нефт и нефтопродукти, съгласно установени от ЕК срок и формат</w:t>
            </w:r>
          </w:p>
        </w:tc>
        <w:tc>
          <w:tcPr>
            <w:tcW w:w="0" w:type="auto"/>
            <w:vMerge/>
          </w:tcPr>
          <w:p w14:paraId="402E5859" w14:textId="77777777" w:rsidR="00AB6A00" w:rsidRDefault="00F30516">
            <w:pPr>
              <w:spacing w:after="0"/>
            </w:pPr>
            <w:r>
              <w:rPr>
                <w:sz w:val="16"/>
              </w:rPr>
              <w:t>ДА "ДРВВЗ", НСИ</w:t>
            </w:r>
          </w:p>
        </w:tc>
        <w:tc>
          <w:tcPr>
            <w:tcW w:w="0" w:type="auto"/>
            <w:vMerge/>
          </w:tcPr>
          <w:p w14:paraId="4D001F2E" w14:textId="77777777" w:rsidR="00AB6A00" w:rsidRDefault="00F30516">
            <w:pPr>
              <w:spacing w:after="0"/>
            </w:pPr>
            <w:r>
              <w:rPr>
                <w:sz w:val="16"/>
              </w:rPr>
              <w:t>14</w:t>
            </w:r>
          </w:p>
        </w:tc>
        <w:tc>
          <w:tcPr>
            <w:tcW w:w="0" w:type="auto"/>
            <w:vMerge w:val="restart"/>
          </w:tcPr>
          <w:p w14:paraId="18B9012E" w14:textId="77777777" w:rsidR="00AB6A00" w:rsidRDefault="00F30516">
            <w:pPr>
              <w:spacing w:after="0"/>
            </w:pPr>
            <w:r>
              <w:rPr>
                <w:sz w:val="16"/>
              </w:rPr>
              <w:t>22.12.2026-</w:t>
            </w:r>
          </w:p>
        </w:tc>
        <w:tc>
          <w:tcPr>
            <w:tcW w:w="0" w:type="auto"/>
            <w:vMerge w:val="restart"/>
          </w:tcPr>
          <w:p w14:paraId="0C6EF08B" w14:textId="77777777" w:rsidR="00AB6A00" w:rsidRDefault="00F30516">
            <w:pPr>
              <w:spacing w:after="0"/>
            </w:pPr>
            <w:r>
              <w:rPr>
                <w:sz w:val="16"/>
              </w:rPr>
              <w:t>23.12.2026</w:t>
            </w:r>
          </w:p>
        </w:tc>
        <w:tc>
          <w:tcPr>
            <w:tcW w:w="0" w:type="auto"/>
            <w:vMerge/>
          </w:tcPr>
          <w:p w14:paraId="170ECC21" w14:textId="77777777" w:rsidR="00AB6A00" w:rsidRDefault="00F30516">
            <w:pPr>
              <w:spacing w:after="0"/>
            </w:pPr>
            <w:r>
              <w:rPr>
                <w:sz w:val="16"/>
              </w:rPr>
              <w:t>32009L0119</w:t>
            </w:r>
          </w:p>
        </w:tc>
        <w:tc>
          <w:tcPr>
            <w:tcW w:w="0" w:type="auto"/>
            <w:vMerge/>
          </w:tcPr>
          <w:p w14:paraId="2DB9DA57" w14:textId="77777777" w:rsidR="00AB6A00" w:rsidRDefault="00F30516">
            <w:pPr>
              <w:spacing w:after="0"/>
            </w:pPr>
            <w:r>
              <w:rPr>
                <w:sz w:val="16"/>
              </w:rPr>
              <w:t>Изискване на чл. 12, 13 и 14 от Директива 2009/119/ЕО</w:t>
            </w:r>
          </w:p>
        </w:tc>
        <w:tc>
          <w:tcPr>
            <w:tcW w:w="0" w:type="auto"/>
            <w:vMerge/>
          </w:tcPr>
          <w:p w14:paraId="4DFA18F7" w14:textId="77777777" w:rsidR="00AB6A00" w:rsidRDefault="00AB6A00">
            <w:pPr>
              <w:spacing w:after="0"/>
            </w:pPr>
          </w:p>
        </w:tc>
        <w:tc>
          <w:tcPr>
            <w:tcW w:w="0" w:type="auto"/>
            <w:vMerge/>
          </w:tcPr>
          <w:p w14:paraId="0E9CA203" w14:textId="77777777" w:rsidR="00AB6A00" w:rsidRDefault="00AB6A00">
            <w:pPr>
              <w:spacing w:after="0"/>
            </w:pPr>
          </w:p>
        </w:tc>
      </w:tr>
      <w:tr w:rsidR="00AB6A00" w14:paraId="550D621E" w14:textId="77777777">
        <w:trPr>
          <w:trHeight w:val="230"/>
        </w:trPr>
        <w:tc>
          <w:tcPr>
            <w:tcW w:w="0" w:type="auto"/>
            <w:vMerge w:val="restart"/>
          </w:tcPr>
          <w:p w14:paraId="5CC9705B" w14:textId="77777777" w:rsidR="00AB6A00" w:rsidRDefault="00F30516">
            <w:pPr>
              <w:pStyle w:val="Numbered"/>
            </w:pPr>
            <w:r>
              <w:rPr>
                <w:sz w:val="16"/>
              </w:rPr>
              <w:t>Методика за изчисляване на количествата произведена, разпределена за потребление и продадена електрическа енергия за обектите на активните клиенти, на гражданските енергийни общности, на потребителите на собствена електрическа енергия от възобновяеми източници и на общностите за възобновяема енергия</w:t>
            </w:r>
          </w:p>
        </w:tc>
        <w:tc>
          <w:tcPr>
            <w:tcW w:w="0" w:type="auto"/>
            <w:vMerge w:val="restart"/>
          </w:tcPr>
          <w:p w14:paraId="36E8391D" w14:textId="77777777" w:rsidR="00AB6A00" w:rsidRDefault="00F30516">
            <w:pPr>
              <w:spacing w:after="0"/>
            </w:pPr>
            <w:r>
              <w:rPr>
                <w:sz w:val="16"/>
              </w:rPr>
              <w:t>КЕВР, МЕ</w:t>
            </w:r>
          </w:p>
        </w:tc>
        <w:tc>
          <w:tcPr>
            <w:tcW w:w="0" w:type="auto"/>
            <w:vMerge w:val="restart"/>
          </w:tcPr>
          <w:p w14:paraId="05E3D026" w14:textId="77777777" w:rsidR="00AB6A00" w:rsidRDefault="00F30516">
            <w:pPr>
              <w:spacing w:after="0"/>
            </w:pPr>
            <w:r>
              <w:rPr>
                <w:sz w:val="16"/>
              </w:rPr>
              <w:t>14</w:t>
            </w:r>
          </w:p>
        </w:tc>
        <w:tc>
          <w:tcPr>
            <w:tcW w:w="0" w:type="auto"/>
            <w:vMerge w:val="restart"/>
          </w:tcPr>
          <w:p w14:paraId="0FB507A4" w14:textId="77777777" w:rsidR="00AB6A00" w:rsidRDefault="00AB6A00">
            <w:pPr>
              <w:spacing w:after="0"/>
            </w:pPr>
          </w:p>
        </w:tc>
        <w:tc>
          <w:tcPr>
            <w:tcW w:w="0" w:type="auto"/>
            <w:vMerge w:val="restart"/>
          </w:tcPr>
          <w:p w14:paraId="2EF2DD25" w14:textId="0199F329" w:rsidR="00AB6A00" w:rsidRDefault="00F30516">
            <w:pPr>
              <w:spacing w:after="0"/>
            </w:pPr>
            <w:r>
              <w:rPr>
                <w:sz w:val="16"/>
              </w:rPr>
              <w:t>3</w:t>
            </w:r>
            <w:r w:rsidR="009A1D76">
              <w:rPr>
                <w:sz w:val="16"/>
                <w:lang w:val="en-US"/>
              </w:rPr>
              <w:t>0</w:t>
            </w:r>
            <w:r>
              <w:rPr>
                <w:sz w:val="16"/>
              </w:rPr>
              <w:t>.01.2026</w:t>
            </w:r>
          </w:p>
        </w:tc>
        <w:tc>
          <w:tcPr>
            <w:tcW w:w="0" w:type="auto"/>
            <w:vMerge w:val="restart"/>
          </w:tcPr>
          <w:p w14:paraId="361AA19E" w14:textId="77777777" w:rsidR="00AB6A00" w:rsidRDefault="00F30516">
            <w:pPr>
              <w:spacing w:after="0"/>
            </w:pPr>
            <w:r>
              <w:rPr>
                <w:sz w:val="16"/>
              </w:rPr>
              <w:t>32018L2001</w:t>
            </w:r>
          </w:p>
        </w:tc>
        <w:tc>
          <w:tcPr>
            <w:tcW w:w="0" w:type="auto"/>
            <w:vMerge w:val="restart"/>
          </w:tcPr>
          <w:p w14:paraId="36B707AF" w14:textId="77777777" w:rsidR="00AB6A00" w:rsidRDefault="00F30516">
            <w:pPr>
              <w:spacing w:after="0"/>
            </w:pPr>
            <w:r>
              <w:rPr>
                <w:sz w:val="16"/>
              </w:rPr>
              <w:t xml:space="preserve">процедура за нарушение № 2021/0157; пълно транспониране на Директива (ЕС) </w:t>
            </w:r>
            <w:r>
              <w:rPr>
                <w:sz w:val="16"/>
              </w:rPr>
              <w:t>2018/2001</w:t>
            </w:r>
          </w:p>
        </w:tc>
        <w:tc>
          <w:tcPr>
            <w:tcW w:w="0" w:type="auto"/>
            <w:vMerge w:val="restart"/>
          </w:tcPr>
          <w:p w14:paraId="26AEA3E3" w14:textId="77777777" w:rsidR="00AB6A00" w:rsidRDefault="00AB6A00">
            <w:pPr>
              <w:spacing w:after="0"/>
            </w:pPr>
          </w:p>
        </w:tc>
        <w:tc>
          <w:tcPr>
            <w:tcW w:w="0" w:type="auto"/>
            <w:vMerge w:val="restart"/>
          </w:tcPr>
          <w:p w14:paraId="14D1F0BE" w14:textId="77777777" w:rsidR="00AB6A00" w:rsidRDefault="00AB6A00">
            <w:pPr>
              <w:spacing w:after="0"/>
            </w:pPr>
          </w:p>
        </w:tc>
      </w:tr>
      <w:tr w:rsidR="00AB6A00" w14:paraId="443D38D6" w14:textId="77777777">
        <w:trPr>
          <w:trHeight w:val="230"/>
        </w:trPr>
        <w:tc>
          <w:tcPr>
            <w:tcW w:w="0" w:type="auto"/>
            <w:vMerge w:val="restart"/>
          </w:tcPr>
          <w:p w14:paraId="7D7A0278" w14:textId="77777777" w:rsidR="00AB6A00" w:rsidRDefault="00F30516">
            <w:pPr>
              <w:pStyle w:val="Numbered"/>
            </w:pPr>
            <w:r>
              <w:rPr>
                <w:sz w:val="16"/>
              </w:rPr>
              <w:t>Правила за изменение и допълнение на Правилата за търговия с електрическа енергия</w:t>
            </w:r>
          </w:p>
        </w:tc>
        <w:tc>
          <w:tcPr>
            <w:tcW w:w="0" w:type="auto"/>
            <w:vMerge w:val="restart"/>
          </w:tcPr>
          <w:p w14:paraId="4CBDB32C" w14:textId="77777777" w:rsidR="00AB6A00" w:rsidRDefault="00F30516">
            <w:pPr>
              <w:spacing w:after="0"/>
            </w:pPr>
            <w:r>
              <w:rPr>
                <w:sz w:val="16"/>
              </w:rPr>
              <w:t>КЕВР, МЕ</w:t>
            </w:r>
          </w:p>
        </w:tc>
        <w:tc>
          <w:tcPr>
            <w:tcW w:w="0" w:type="auto"/>
            <w:vMerge w:val="restart"/>
          </w:tcPr>
          <w:p w14:paraId="248F894F" w14:textId="77777777" w:rsidR="00AB6A00" w:rsidRDefault="00F30516">
            <w:pPr>
              <w:spacing w:after="0"/>
            </w:pPr>
            <w:r>
              <w:rPr>
                <w:sz w:val="16"/>
              </w:rPr>
              <w:t>14</w:t>
            </w:r>
          </w:p>
        </w:tc>
        <w:tc>
          <w:tcPr>
            <w:tcW w:w="0" w:type="auto"/>
            <w:vMerge w:val="restart"/>
          </w:tcPr>
          <w:p w14:paraId="31936BE0" w14:textId="77777777" w:rsidR="00AB6A00" w:rsidRDefault="00AB6A00">
            <w:pPr>
              <w:spacing w:after="0"/>
            </w:pPr>
          </w:p>
        </w:tc>
        <w:tc>
          <w:tcPr>
            <w:tcW w:w="0" w:type="auto"/>
            <w:vMerge w:val="restart"/>
          </w:tcPr>
          <w:p w14:paraId="7F9E317C" w14:textId="7161D2AD" w:rsidR="00AB6A00" w:rsidRDefault="00F30516">
            <w:pPr>
              <w:spacing w:after="0"/>
            </w:pPr>
            <w:r>
              <w:rPr>
                <w:sz w:val="16"/>
              </w:rPr>
              <w:t>3</w:t>
            </w:r>
            <w:r w:rsidR="009A1D76">
              <w:rPr>
                <w:sz w:val="16"/>
                <w:lang w:val="en-US"/>
              </w:rPr>
              <w:t>0</w:t>
            </w:r>
            <w:r>
              <w:rPr>
                <w:sz w:val="16"/>
              </w:rPr>
              <w:t>.01.2026</w:t>
            </w:r>
          </w:p>
        </w:tc>
        <w:tc>
          <w:tcPr>
            <w:tcW w:w="0" w:type="auto"/>
            <w:vMerge w:val="restart"/>
          </w:tcPr>
          <w:p w14:paraId="72DD5C54" w14:textId="77777777" w:rsidR="00AB6A00" w:rsidRDefault="00F30516">
            <w:pPr>
              <w:spacing w:after="0"/>
            </w:pPr>
            <w:r>
              <w:rPr>
                <w:sz w:val="16"/>
              </w:rPr>
              <w:t>32018L2001</w:t>
            </w:r>
          </w:p>
        </w:tc>
        <w:tc>
          <w:tcPr>
            <w:tcW w:w="0" w:type="auto"/>
            <w:vMerge w:val="restart"/>
          </w:tcPr>
          <w:p w14:paraId="312BED24" w14:textId="77777777" w:rsidR="00AB6A00" w:rsidRDefault="00F30516">
            <w:pPr>
              <w:spacing w:after="0"/>
            </w:pPr>
            <w:r>
              <w:rPr>
                <w:sz w:val="16"/>
              </w:rPr>
              <w:t>процедура за нарушение № 2021/0157; пълно транспониране на Директива (ЕС) 2018/2001</w:t>
            </w:r>
          </w:p>
        </w:tc>
        <w:tc>
          <w:tcPr>
            <w:tcW w:w="0" w:type="auto"/>
            <w:vMerge w:val="restart"/>
          </w:tcPr>
          <w:p w14:paraId="7D3543D5" w14:textId="77777777" w:rsidR="00AB6A00" w:rsidRDefault="00AB6A00">
            <w:pPr>
              <w:spacing w:after="0"/>
            </w:pPr>
          </w:p>
        </w:tc>
        <w:tc>
          <w:tcPr>
            <w:tcW w:w="0" w:type="auto"/>
            <w:vMerge w:val="restart"/>
          </w:tcPr>
          <w:p w14:paraId="7F7846B3" w14:textId="77777777" w:rsidR="00AB6A00" w:rsidRDefault="00AB6A00">
            <w:pPr>
              <w:spacing w:after="0"/>
            </w:pPr>
          </w:p>
        </w:tc>
      </w:tr>
    </w:tbl>
    <w:p w14:paraId="7BBA54A9" w14:textId="77777777" w:rsidR="00AB6A00" w:rsidRDefault="00F30516">
      <w:pPr>
        <w:pStyle w:val="Heading1"/>
      </w:pPr>
      <w:bookmarkStart w:id="20" w:name="16"/>
      <w:r>
        <w:rPr>
          <w:sz w:val="24"/>
        </w:rPr>
        <w:lastRenderedPageBreak/>
        <w:br/>
      </w:r>
      <w:bookmarkStart w:id="21" w:name="_Toc218602305"/>
      <w:r>
        <w:rPr>
          <w:sz w:val="24"/>
        </w:rPr>
        <w:t xml:space="preserve">РГ 16 - Образование, взаимно </w:t>
      </w:r>
      <w:r>
        <w:rPr>
          <w:sz w:val="24"/>
        </w:rPr>
        <w:t>признаване на професионални квалификации и научни изследвания</w:t>
      </w:r>
      <w:bookmarkEnd w:id="21"/>
    </w:p>
    <w:bookmarkEnd w:id="20"/>
    <w:p w14:paraId="0002355D" w14:textId="76B4ADB0" w:rsidR="00AB6A00" w:rsidRDefault="00F30516">
      <w:pPr>
        <w:keepNext/>
        <w:spacing w:before="200"/>
      </w:pPr>
      <w:r>
        <w:rPr>
          <w:sz w:val="16"/>
        </w:rPr>
        <w:t>1.2 Проекти на подзаконови нормативни актове за приемане от МС</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2270"/>
        <w:gridCol w:w="886"/>
        <w:gridCol w:w="998"/>
        <w:gridCol w:w="543"/>
        <w:gridCol w:w="1159"/>
        <w:gridCol w:w="1023"/>
        <w:gridCol w:w="1218"/>
        <w:gridCol w:w="902"/>
        <w:gridCol w:w="1067"/>
        <w:gridCol w:w="1081"/>
        <w:gridCol w:w="1013"/>
        <w:gridCol w:w="1181"/>
        <w:gridCol w:w="661"/>
        <w:gridCol w:w="1422"/>
      </w:tblGrid>
      <w:tr w:rsidR="00AB6A00" w14:paraId="6D7D48A5" w14:textId="77777777">
        <w:trPr>
          <w:cantSplit/>
          <w:trHeight w:val="264"/>
          <w:tblHeader/>
        </w:trPr>
        <w:tc>
          <w:tcPr>
            <w:tcW w:w="0" w:type="auto"/>
            <w:vMerge w:val="restart"/>
            <w:shd w:val="clear" w:color="auto" w:fill="CCCCCC"/>
            <w:vAlign w:val="center"/>
          </w:tcPr>
          <w:p w14:paraId="6FC5E349"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15AD51B2" w14:textId="77777777" w:rsidR="00AB6A00" w:rsidRDefault="00F30516">
            <w:pPr>
              <w:spacing w:after="0"/>
              <w:jc w:val="center"/>
            </w:pPr>
            <w:r>
              <w:rPr>
                <w:sz w:val="16"/>
              </w:rPr>
              <w:t>Законово основание</w:t>
            </w:r>
          </w:p>
        </w:tc>
        <w:tc>
          <w:tcPr>
            <w:tcW w:w="0" w:type="auto"/>
            <w:vMerge w:val="restart"/>
            <w:shd w:val="clear" w:color="auto" w:fill="CCCCCC"/>
            <w:vAlign w:val="center"/>
          </w:tcPr>
          <w:p w14:paraId="3523E9C3"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3DCBBE59"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4C52345F" w14:textId="77777777" w:rsidR="00AB6A00" w:rsidRDefault="00F30516">
            <w:pPr>
              <w:spacing w:after="0"/>
              <w:jc w:val="center"/>
            </w:pPr>
            <w:r>
              <w:rPr>
                <w:sz w:val="16"/>
              </w:rPr>
              <w:t xml:space="preserve">Изработване на нормативния акт и таблица за </w:t>
            </w:r>
            <w:r>
              <w:rPr>
                <w:sz w:val="16"/>
              </w:rPr>
              <w:t>съответствие от-до</w:t>
            </w:r>
          </w:p>
        </w:tc>
        <w:tc>
          <w:tcPr>
            <w:tcW w:w="0" w:type="auto"/>
            <w:vMerge w:val="restart"/>
            <w:shd w:val="clear" w:color="auto" w:fill="CCCCCC"/>
            <w:vAlign w:val="center"/>
          </w:tcPr>
          <w:p w14:paraId="08B00AC4" w14:textId="77777777" w:rsidR="00AB6A00" w:rsidRDefault="00F30516">
            <w:pPr>
              <w:spacing w:after="0"/>
              <w:jc w:val="center"/>
            </w:pPr>
            <w:r>
              <w:rPr>
                <w:sz w:val="16"/>
              </w:rPr>
              <w:t>Краен срок за съгласуване в РГ</w:t>
            </w:r>
          </w:p>
        </w:tc>
        <w:tc>
          <w:tcPr>
            <w:tcW w:w="0" w:type="auto"/>
            <w:vMerge w:val="restart"/>
            <w:shd w:val="clear" w:color="auto" w:fill="CCCCCC"/>
            <w:vAlign w:val="center"/>
          </w:tcPr>
          <w:p w14:paraId="6499A40B" w14:textId="77777777" w:rsidR="00AB6A00" w:rsidRDefault="00F30516">
            <w:pPr>
              <w:spacing w:after="0"/>
              <w:jc w:val="center"/>
            </w:pPr>
            <w:r>
              <w:rPr>
                <w:sz w:val="16"/>
              </w:rPr>
              <w:t>Дата за предварително съгласуване</w:t>
            </w:r>
          </w:p>
        </w:tc>
        <w:tc>
          <w:tcPr>
            <w:tcW w:w="0" w:type="auto"/>
            <w:vMerge w:val="restart"/>
            <w:shd w:val="clear" w:color="auto" w:fill="CCCCCC"/>
            <w:vAlign w:val="center"/>
          </w:tcPr>
          <w:p w14:paraId="75372597" w14:textId="77777777" w:rsidR="00AB6A00" w:rsidRDefault="00F30516">
            <w:pPr>
              <w:spacing w:after="0"/>
              <w:jc w:val="center"/>
            </w:pPr>
            <w:r>
              <w:rPr>
                <w:sz w:val="16"/>
              </w:rPr>
              <w:t>Дата за внасяне в МС</w:t>
            </w:r>
          </w:p>
        </w:tc>
        <w:tc>
          <w:tcPr>
            <w:tcW w:w="0" w:type="auto"/>
            <w:vMerge w:val="restart"/>
            <w:shd w:val="clear" w:color="auto" w:fill="CCCCCC"/>
            <w:vAlign w:val="center"/>
          </w:tcPr>
          <w:p w14:paraId="5FAA0BC3" w14:textId="77777777" w:rsidR="00AB6A00" w:rsidRDefault="00F30516">
            <w:pPr>
              <w:spacing w:after="0"/>
              <w:jc w:val="center"/>
            </w:pPr>
            <w:r>
              <w:rPr>
                <w:sz w:val="16"/>
              </w:rPr>
              <w:t>Дата за разглеждане на заседание на МС</w:t>
            </w:r>
          </w:p>
        </w:tc>
        <w:tc>
          <w:tcPr>
            <w:tcW w:w="0" w:type="auto"/>
            <w:vMerge w:val="restart"/>
            <w:shd w:val="clear" w:color="auto" w:fill="CCCCCC"/>
            <w:vAlign w:val="center"/>
          </w:tcPr>
          <w:p w14:paraId="19922610" w14:textId="77777777" w:rsidR="00AB6A00" w:rsidRDefault="00F30516">
            <w:pPr>
              <w:spacing w:after="0"/>
              <w:jc w:val="center"/>
            </w:pPr>
            <w:r>
              <w:rPr>
                <w:sz w:val="16"/>
              </w:rPr>
              <w:t>Дата за нотификация</w:t>
            </w:r>
          </w:p>
        </w:tc>
        <w:tc>
          <w:tcPr>
            <w:tcW w:w="0" w:type="auto"/>
            <w:vMerge w:val="restart"/>
            <w:shd w:val="clear" w:color="auto" w:fill="CCCCCC"/>
            <w:vAlign w:val="center"/>
          </w:tcPr>
          <w:p w14:paraId="16CAEEB5"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023466C1"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2F56BB27"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2D569420" w14:textId="77777777" w:rsidR="00AB6A00" w:rsidRDefault="00F30516">
            <w:pPr>
              <w:spacing w:after="0"/>
              <w:jc w:val="center"/>
            </w:pPr>
            <w:r>
              <w:rPr>
                <w:sz w:val="16"/>
              </w:rPr>
              <w:t xml:space="preserve">Информация за </w:t>
            </w:r>
            <w:r>
              <w:rPr>
                <w:sz w:val="16"/>
              </w:rPr>
              <w:t>хода на изпълнение(СЕВ)</w:t>
            </w:r>
          </w:p>
        </w:tc>
      </w:tr>
      <w:tr w:rsidR="00AB6A00" w14:paraId="53607269" w14:textId="77777777">
        <w:trPr>
          <w:trHeight w:val="230"/>
        </w:trPr>
        <w:tc>
          <w:tcPr>
            <w:tcW w:w="0" w:type="auto"/>
            <w:vMerge w:val="restart"/>
          </w:tcPr>
          <w:p w14:paraId="7A58C48B" w14:textId="77777777" w:rsidR="00AB6A00" w:rsidRDefault="00F30516">
            <w:pPr>
              <w:pStyle w:val="Numbered"/>
            </w:pPr>
            <w:r>
              <w:rPr>
                <w:sz w:val="16"/>
              </w:rPr>
              <w:t xml:space="preserve">Проект на ПМС за изменение на Наредбата за единните държавни изисквания за придобиване на висше образование по специалностите „Медицина“ и „Дентална медицина“ за образователно-квалификационна степен „магистър“, Наредбата за </w:t>
            </w:r>
            <w:r>
              <w:rPr>
                <w:sz w:val="16"/>
              </w:rPr>
              <w:t>единните държавни изисквания за придобиване на висше образование по специалността „Фармация“ за образователно-квалификационна степен „магистър“, Наредбата за единните държавни изисквания за придобиване на висше образование по специалностите „Медицинска сестра“, „Акушерка“ и „Лекарски асистент“ за образователно-квалификационна степен „бакалавър“</w:t>
            </w:r>
          </w:p>
        </w:tc>
        <w:tc>
          <w:tcPr>
            <w:tcW w:w="0" w:type="auto"/>
            <w:vMerge w:val="restart"/>
          </w:tcPr>
          <w:p w14:paraId="3A790A33" w14:textId="77777777" w:rsidR="00AB6A00" w:rsidRDefault="00AB6A00">
            <w:pPr>
              <w:spacing w:after="0"/>
            </w:pPr>
          </w:p>
        </w:tc>
        <w:tc>
          <w:tcPr>
            <w:tcW w:w="0" w:type="auto"/>
            <w:vMerge w:val="restart"/>
          </w:tcPr>
          <w:p w14:paraId="50890A30" w14:textId="77777777" w:rsidR="00AB6A00" w:rsidRDefault="00F30516">
            <w:pPr>
              <w:spacing w:after="0"/>
            </w:pPr>
            <w:r>
              <w:rPr>
                <w:sz w:val="16"/>
              </w:rPr>
              <w:t>МЗ</w:t>
            </w:r>
          </w:p>
        </w:tc>
        <w:tc>
          <w:tcPr>
            <w:tcW w:w="0" w:type="auto"/>
            <w:vMerge w:val="restart"/>
          </w:tcPr>
          <w:p w14:paraId="3458AE1A" w14:textId="77777777" w:rsidR="00AB6A00" w:rsidRDefault="00F30516">
            <w:pPr>
              <w:spacing w:after="0"/>
            </w:pPr>
            <w:r>
              <w:rPr>
                <w:sz w:val="16"/>
              </w:rPr>
              <w:t>16</w:t>
            </w:r>
          </w:p>
        </w:tc>
        <w:tc>
          <w:tcPr>
            <w:tcW w:w="0" w:type="auto"/>
            <w:vMerge w:val="restart"/>
          </w:tcPr>
          <w:p w14:paraId="491BED0B" w14:textId="77777777" w:rsidR="00AB6A00" w:rsidRDefault="00AB6A00">
            <w:pPr>
              <w:spacing w:after="0"/>
            </w:pPr>
          </w:p>
        </w:tc>
        <w:tc>
          <w:tcPr>
            <w:tcW w:w="0" w:type="auto"/>
            <w:vMerge w:val="restart"/>
          </w:tcPr>
          <w:p w14:paraId="4F61916B" w14:textId="77777777" w:rsidR="00AB6A00" w:rsidRDefault="00AB6A00">
            <w:pPr>
              <w:spacing w:after="0"/>
            </w:pPr>
          </w:p>
        </w:tc>
        <w:tc>
          <w:tcPr>
            <w:tcW w:w="0" w:type="auto"/>
            <w:vMerge w:val="restart"/>
          </w:tcPr>
          <w:p w14:paraId="6D148837" w14:textId="77777777" w:rsidR="00AB6A00" w:rsidRDefault="00AB6A00">
            <w:pPr>
              <w:spacing w:after="0"/>
            </w:pPr>
          </w:p>
        </w:tc>
        <w:tc>
          <w:tcPr>
            <w:tcW w:w="0" w:type="auto"/>
            <w:vMerge w:val="restart"/>
          </w:tcPr>
          <w:p w14:paraId="47BA97B9" w14:textId="77777777" w:rsidR="00AB6A00" w:rsidRDefault="00F30516">
            <w:pPr>
              <w:spacing w:after="0"/>
            </w:pPr>
            <w:r>
              <w:rPr>
                <w:sz w:val="16"/>
              </w:rPr>
              <w:t>13.02.2026</w:t>
            </w:r>
          </w:p>
        </w:tc>
        <w:tc>
          <w:tcPr>
            <w:tcW w:w="0" w:type="auto"/>
            <w:vMerge w:val="restart"/>
          </w:tcPr>
          <w:p w14:paraId="5C5B63DB" w14:textId="77777777" w:rsidR="00AB6A00" w:rsidRDefault="00F30516">
            <w:pPr>
              <w:spacing w:after="0"/>
            </w:pPr>
            <w:r>
              <w:rPr>
                <w:sz w:val="16"/>
              </w:rPr>
              <w:t>18.02.2026</w:t>
            </w:r>
          </w:p>
        </w:tc>
        <w:tc>
          <w:tcPr>
            <w:tcW w:w="0" w:type="auto"/>
            <w:vMerge w:val="restart"/>
          </w:tcPr>
          <w:p w14:paraId="3912A59F" w14:textId="77777777" w:rsidR="00AB6A00" w:rsidRDefault="00F30516">
            <w:pPr>
              <w:spacing w:after="0"/>
            </w:pPr>
            <w:r>
              <w:rPr>
                <w:sz w:val="16"/>
              </w:rPr>
              <w:t>04.03.2026</w:t>
            </w:r>
          </w:p>
        </w:tc>
        <w:tc>
          <w:tcPr>
            <w:tcW w:w="0" w:type="auto"/>
            <w:vMerge w:val="restart"/>
          </w:tcPr>
          <w:p w14:paraId="1B688F2B" w14:textId="77777777" w:rsidR="00AB6A00" w:rsidRDefault="00F30516">
            <w:pPr>
              <w:spacing w:after="0"/>
            </w:pPr>
            <w:r>
              <w:rPr>
                <w:sz w:val="16"/>
              </w:rPr>
              <w:t>32024L0782</w:t>
            </w:r>
          </w:p>
        </w:tc>
        <w:tc>
          <w:tcPr>
            <w:tcW w:w="0" w:type="auto"/>
            <w:vMerge w:val="restart"/>
          </w:tcPr>
          <w:p w14:paraId="15492643" w14:textId="77777777" w:rsidR="00AB6A00" w:rsidRDefault="00F30516">
            <w:pPr>
              <w:spacing w:after="0"/>
            </w:pPr>
            <w:r>
              <w:rPr>
                <w:sz w:val="16"/>
              </w:rPr>
              <w:t>Въвеждане изискванията на Делегирана Директива (ЕС) 2024/782</w:t>
            </w:r>
          </w:p>
        </w:tc>
        <w:tc>
          <w:tcPr>
            <w:tcW w:w="0" w:type="auto"/>
            <w:vMerge w:val="restart"/>
          </w:tcPr>
          <w:p w14:paraId="324D9050" w14:textId="77777777" w:rsidR="00AB6A00" w:rsidRDefault="00AB6A00">
            <w:pPr>
              <w:spacing w:after="0"/>
            </w:pPr>
          </w:p>
        </w:tc>
        <w:tc>
          <w:tcPr>
            <w:tcW w:w="0" w:type="auto"/>
            <w:vMerge w:val="restart"/>
          </w:tcPr>
          <w:p w14:paraId="64A61AD6" w14:textId="77777777" w:rsidR="00AB6A00" w:rsidRDefault="00AB6A00">
            <w:pPr>
              <w:spacing w:after="0"/>
            </w:pPr>
          </w:p>
        </w:tc>
      </w:tr>
    </w:tbl>
    <w:p w14:paraId="36120AD9" w14:textId="77777777" w:rsidR="00AB6A00" w:rsidRDefault="00F30516">
      <w:pPr>
        <w:pStyle w:val="Heading1"/>
      </w:pPr>
      <w:bookmarkStart w:id="22" w:name="17"/>
      <w:r>
        <w:rPr>
          <w:sz w:val="24"/>
        </w:rPr>
        <w:lastRenderedPageBreak/>
        <w:br/>
      </w:r>
      <w:bookmarkStart w:id="23" w:name="_Toc218602306"/>
      <w:r>
        <w:rPr>
          <w:sz w:val="24"/>
        </w:rPr>
        <w:t xml:space="preserve">РГ 17 - Телекомуникации и </w:t>
      </w:r>
      <w:r>
        <w:rPr>
          <w:sz w:val="24"/>
        </w:rPr>
        <w:t>информационни технологии</w:t>
      </w:r>
      <w:bookmarkEnd w:id="23"/>
    </w:p>
    <w:bookmarkEnd w:id="22"/>
    <w:p w14:paraId="72D98FE0" w14:textId="77777777" w:rsidR="00AB6A00" w:rsidRDefault="00F30516">
      <w:pPr>
        <w:keepNext/>
        <w:spacing w:before="200"/>
      </w:pPr>
      <w:r>
        <w:rPr>
          <w:sz w:val="16"/>
        </w:rPr>
        <w:t>1.Правни мерки</w:t>
      </w:r>
    </w:p>
    <w:p w14:paraId="1F718913" w14:textId="5C7A2870" w:rsidR="00AB6A00" w:rsidRDefault="00F30516">
      <w:pPr>
        <w:keepNext/>
        <w:spacing w:before="200"/>
      </w:pPr>
      <w:r>
        <w:rPr>
          <w:sz w:val="16"/>
        </w:rPr>
        <w:t>1.1 Проекти на закони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1552"/>
        <w:gridCol w:w="977"/>
        <w:gridCol w:w="535"/>
        <w:gridCol w:w="1110"/>
        <w:gridCol w:w="1006"/>
        <w:gridCol w:w="1199"/>
        <w:gridCol w:w="892"/>
        <w:gridCol w:w="1041"/>
        <w:gridCol w:w="901"/>
        <w:gridCol w:w="1073"/>
        <w:gridCol w:w="1859"/>
        <w:gridCol w:w="1227"/>
        <w:gridCol w:w="652"/>
        <w:gridCol w:w="1400"/>
      </w:tblGrid>
      <w:tr w:rsidR="00AB6A00" w14:paraId="4A4F8E6E" w14:textId="77777777">
        <w:trPr>
          <w:cantSplit/>
          <w:trHeight w:val="264"/>
          <w:tblHeader/>
        </w:trPr>
        <w:tc>
          <w:tcPr>
            <w:tcW w:w="0" w:type="auto"/>
            <w:vMerge w:val="restart"/>
            <w:shd w:val="clear" w:color="auto" w:fill="CCCCCC"/>
            <w:vAlign w:val="center"/>
          </w:tcPr>
          <w:p w14:paraId="61A46BC0"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7BC69A62"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0D1DA88D"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45D7E1F1" w14:textId="77777777" w:rsidR="00AB6A00" w:rsidRDefault="00F30516">
            <w:pPr>
              <w:spacing w:after="0"/>
              <w:jc w:val="center"/>
            </w:pPr>
            <w:r>
              <w:rPr>
                <w:sz w:val="16"/>
              </w:rPr>
              <w:t>Изработване на нормативния акт и таблица за съответствие от-до</w:t>
            </w:r>
          </w:p>
        </w:tc>
        <w:tc>
          <w:tcPr>
            <w:tcW w:w="0" w:type="auto"/>
            <w:vMerge w:val="restart"/>
            <w:shd w:val="clear" w:color="auto" w:fill="CCCCCC"/>
            <w:vAlign w:val="center"/>
          </w:tcPr>
          <w:p w14:paraId="0603C7A6" w14:textId="77777777" w:rsidR="00AB6A00" w:rsidRDefault="00F30516">
            <w:pPr>
              <w:spacing w:after="0"/>
              <w:jc w:val="center"/>
            </w:pPr>
            <w:r>
              <w:rPr>
                <w:sz w:val="16"/>
              </w:rPr>
              <w:t>Краен срок за съгласуване в РГ</w:t>
            </w:r>
          </w:p>
        </w:tc>
        <w:tc>
          <w:tcPr>
            <w:tcW w:w="0" w:type="auto"/>
            <w:vMerge w:val="restart"/>
            <w:shd w:val="clear" w:color="auto" w:fill="CCCCCC"/>
            <w:vAlign w:val="center"/>
          </w:tcPr>
          <w:p w14:paraId="5A0EF0C3" w14:textId="77777777" w:rsidR="00AB6A00" w:rsidRDefault="00F30516">
            <w:pPr>
              <w:spacing w:after="0"/>
              <w:jc w:val="center"/>
            </w:pPr>
            <w:r>
              <w:rPr>
                <w:sz w:val="16"/>
              </w:rPr>
              <w:t>Дата за предварително съгласуване</w:t>
            </w:r>
          </w:p>
        </w:tc>
        <w:tc>
          <w:tcPr>
            <w:tcW w:w="0" w:type="auto"/>
            <w:vMerge w:val="restart"/>
            <w:shd w:val="clear" w:color="auto" w:fill="CCCCCC"/>
            <w:vAlign w:val="center"/>
          </w:tcPr>
          <w:p w14:paraId="0A37514B" w14:textId="77777777" w:rsidR="00AB6A00" w:rsidRDefault="00F30516">
            <w:pPr>
              <w:spacing w:after="0"/>
              <w:jc w:val="center"/>
            </w:pPr>
            <w:r>
              <w:rPr>
                <w:sz w:val="16"/>
              </w:rPr>
              <w:t xml:space="preserve">Дата </w:t>
            </w:r>
            <w:r>
              <w:rPr>
                <w:sz w:val="16"/>
              </w:rPr>
              <w:t>за внасяне в МС</w:t>
            </w:r>
          </w:p>
        </w:tc>
        <w:tc>
          <w:tcPr>
            <w:tcW w:w="0" w:type="auto"/>
            <w:vMerge w:val="restart"/>
            <w:shd w:val="clear" w:color="auto" w:fill="CCCCCC"/>
            <w:vAlign w:val="center"/>
          </w:tcPr>
          <w:p w14:paraId="073665AB" w14:textId="77777777" w:rsidR="00AB6A00" w:rsidRDefault="00F30516">
            <w:pPr>
              <w:spacing w:after="0"/>
              <w:jc w:val="center"/>
            </w:pPr>
            <w:r>
              <w:rPr>
                <w:sz w:val="16"/>
              </w:rPr>
              <w:t>Дата за разглеждане на заседание на МС</w:t>
            </w:r>
          </w:p>
        </w:tc>
        <w:tc>
          <w:tcPr>
            <w:tcW w:w="0" w:type="auto"/>
            <w:vMerge w:val="restart"/>
            <w:shd w:val="clear" w:color="auto" w:fill="CCCCCC"/>
            <w:vAlign w:val="center"/>
          </w:tcPr>
          <w:p w14:paraId="4CE7062B" w14:textId="77777777" w:rsidR="00AB6A00" w:rsidRDefault="00F30516">
            <w:pPr>
              <w:spacing w:after="0"/>
              <w:jc w:val="center"/>
            </w:pPr>
            <w:r>
              <w:rPr>
                <w:sz w:val="16"/>
              </w:rPr>
              <w:t>Краен срок за приемане от НС</w:t>
            </w:r>
          </w:p>
        </w:tc>
        <w:tc>
          <w:tcPr>
            <w:tcW w:w="0" w:type="auto"/>
            <w:vMerge w:val="restart"/>
            <w:shd w:val="clear" w:color="auto" w:fill="CCCCCC"/>
            <w:vAlign w:val="center"/>
          </w:tcPr>
          <w:p w14:paraId="55E49089" w14:textId="77777777" w:rsidR="00AB6A00" w:rsidRDefault="00F30516">
            <w:pPr>
              <w:spacing w:after="0"/>
              <w:jc w:val="center"/>
            </w:pPr>
            <w:r>
              <w:rPr>
                <w:sz w:val="16"/>
              </w:rPr>
              <w:t>Дата за нотификация</w:t>
            </w:r>
          </w:p>
        </w:tc>
        <w:tc>
          <w:tcPr>
            <w:tcW w:w="0" w:type="auto"/>
            <w:vMerge w:val="restart"/>
            <w:shd w:val="clear" w:color="auto" w:fill="CCCCCC"/>
            <w:vAlign w:val="center"/>
          </w:tcPr>
          <w:p w14:paraId="3C89CDB5"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0DA56EDA"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1E9A495C"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1FFD0FB0" w14:textId="77777777" w:rsidR="00AB6A00" w:rsidRDefault="00F30516">
            <w:pPr>
              <w:spacing w:after="0"/>
              <w:jc w:val="center"/>
            </w:pPr>
            <w:r>
              <w:rPr>
                <w:sz w:val="16"/>
              </w:rPr>
              <w:t>Информация за хода на изпълнение(СЕВ)</w:t>
            </w:r>
          </w:p>
        </w:tc>
      </w:tr>
      <w:tr w:rsidR="00AB6A00" w14:paraId="6F159F13" w14:textId="77777777">
        <w:trPr>
          <w:trHeight w:val="230"/>
        </w:trPr>
        <w:tc>
          <w:tcPr>
            <w:tcW w:w="0" w:type="auto"/>
            <w:vMerge w:val="restart"/>
          </w:tcPr>
          <w:p w14:paraId="6917F457" w14:textId="77777777" w:rsidR="00AB6A00" w:rsidRDefault="00F30516">
            <w:pPr>
              <w:pStyle w:val="Numbered"/>
            </w:pPr>
            <w:r>
              <w:rPr>
                <w:sz w:val="16"/>
              </w:rPr>
              <w:t xml:space="preserve">Проект на закон за осигуряване на </w:t>
            </w:r>
            <w:r>
              <w:rPr>
                <w:sz w:val="16"/>
              </w:rPr>
              <w:t>мерки за прилагането на Регламент (ЕС) 2022/868 на Европейския парламент и на Съвета от 30 май 2022 година относно европейска рамка за управление на данните и за изменение на Регламент (ЕС) 2018/1724 (Aкт за управление на данните)</w:t>
            </w:r>
          </w:p>
        </w:tc>
        <w:tc>
          <w:tcPr>
            <w:tcW w:w="0" w:type="auto"/>
            <w:vMerge w:val="restart"/>
          </w:tcPr>
          <w:p w14:paraId="57059A66" w14:textId="77777777" w:rsidR="00AB6A00" w:rsidRDefault="00F30516">
            <w:pPr>
              <w:spacing w:after="0"/>
            </w:pPr>
            <w:r>
              <w:rPr>
                <w:sz w:val="16"/>
              </w:rPr>
              <w:t>МЕУ</w:t>
            </w:r>
          </w:p>
        </w:tc>
        <w:tc>
          <w:tcPr>
            <w:tcW w:w="0" w:type="auto"/>
            <w:vMerge w:val="restart"/>
          </w:tcPr>
          <w:p w14:paraId="0D01315F" w14:textId="77777777" w:rsidR="00AB6A00" w:rsidRDefault="00F30516">
            <w:pPr>
              <w:spacing w:after="0"/>
            </w:pPr>
            <w:r>
              <w:rPr>
                <w:sz w:val="16"/>
              </w:rPr>
              <w:t>17</w:t>
            </w:r>
          </w:p>
        </w:tc>
        <w:tc>
          <w:tcPr>
            <w:tcW w:w="0" w:type="auto"/>
            <w:vMerge w:val="restart"/>
          </w:tcPr>
          <w:p w14:paraId="01CFB5B9" w14:textId="77777777" w:rsidR="00AB6A00" w:rsidRDefault="00AB6A00">
            <w:pPr>
              <w:spacing w:after="0"/>
            </w:pPr>
          </w:p>
        </w:tc>
        <w:tc>
          <w:tcPr>
            <w:tcW w:w="0" w:type="auto"/>
            <w:vMerge w:val="restart"/>
          </w:tcPr>
          <w:p w14:paraId="187B3421" w14:textId="77777777" w:rsidR="00AB6A00" w:rsidRDefault="00AB6A00">
            <w:pPr>
              <w:spacing w:after="0"/>
            </w:pPr>
          </w:p>
        </w:tc>
        <w:tc>
          <w:tcPr>
            <w:tcW w:w="0" w:type="auto"/>
            <w:vMerge w:val="restart"/>
          </w:tcPr>
          <w:p w14:paraId="498B9920" w14:textId="77777777" w:rsidR="00AB6A00" w:rsidRDefault="00AB6A00">
            <w:pPr>
              <w:spacing w:after="0"/>
            </w:pPr>
          </w:p>
        </w:tc>
        <w:tc>
          <w:tcPr>
            <w:tcW w:w="0" w:type="auto"/>
            <w:vMerge w:val="restart"/>
          </w:tcPr>
          <w:p w14:paraId="0B7E47E1" w14:textId="77777777" w:rsidR="00AB6A00" w:rsidRDefault="00AB6A00">
            <w:pPr>
              <w:spacing w:after="0"/>
            </w:pPr>
          </w:p>
        </w:tc>
        <w:tc>
          <w:tcPr>
            <w:tcW w:w="0" w:type="auto"/>
            <w:vMerge w:val="restart"/>
          </w:tcPr>
          <w:p w14:paraId="069841C2" w14:textId="77777777" w:rsidR="00AB6A00" w:rsidRDefault="00AB6A00">
            <w:pPr>
              <w:spacing w:after="0"/>
            </w:pPr>
          </w:p>
        </w:tc>
        <w:tc>
          <w:tcPr>
            <w:tcW w:w="0" w:type="auto"/>
            <w:vMerge w:val="restart"/>
          </w:tcPr>
          <w:p w14:paraId="1A1F59BD" w14:textId="77777777" w:rsidR="00AB6A00" w:rsidRDefault="00F30516">
            <w:pPr>
              <w:spacing w:after="0"/>
            </w:pPr>
            <w:r>
              <w:rPr>
                <w:sz w:val="16"/>
              </w:rPr>
              <w:t>31.01.2026</w:t>
            </w:r>
          </w:p>
        </w:tc>
        <w:tc>
          <w:tcPr>
            <w:tcW w:w="0" w:type="auto"/>
            <w:vMerge w:val="restart"/>
          </w:tcPr>
          <w:p w14:paraId="3FC26C38" w14:textId="77777777" w:rsidR="00AB6A00" w:rsidRDefault="00AB6A00">
            <w:pPr>
              <w:spacing w:after="0"/>
            </w:pPr>
          </w:p>
        </w:tc>
        <w:tc>
          <w:tcPr>
            <w:tcW w:w="0" w:type="auto"/>
            <w:vMerge w:val="restart"/>
          </w:tcPr>
          <w:p w14:paraId="20BE81E7" w14:textId="77777777" w:rsidR="00AB6A00" w:rsidRDefault="00F30516">
            <w:pPr>
              <w:spacing w:after="0"/>
            </w:pPr>
            <w:r>
              <w:rPr>
                <w:sz w:val="16"/>
              </w:rPr>
              <w:t>32022R0868</w:t>
            </w:r>
          </w:p>
        </w:tc>
        <w:tc>
          <w:tcPr>
            <w:tcW w:w="0" w:type="auto"/>
            <w:vMerge w:val="restart"/>
          </w:tcPr>
          <w:p w14:paraId="478A416D" w14:textId="77777777" w:rsidR="00AB6A00" w:rsidRDefault="00F30516">
            <w:pPr>
              <w:spacing w:after="0"/>
            </w:pPr>
            <w:r>
              <w:rPr>
                <w:sz w:val="16"/>
              </w:rPr>
              <w:t>Осигуряване прилагането на Регламент (ЕС) 2022/868</w:t>
            </w:r>
          </w:p>
        </w:tc>
        <w:tc>
          <w:tcPr>
            <w:tcW w:w="0" w:type="auto"/>
            <w:vMerge w:val="restart"/>
          </w:tcPr>
          <w:p w14:paraId="1DFCC984" w14:textId="77777777" w:rsidR="00AB6A00" w:rsidRDefault="00AB6A00">
            <w:pPr>
              <w:spacing w:after="0"/>
            </w:pPr>
          </w:p>
        </w:tc>
        <w:tc>
          <w:tcPr>
            <w:tcW w:w="0" w:type="auto"/>
            <w:vMerge w:val="restart"/>
          </w:tcPr>
          <w:p w14:paraId="05CB9B68" w14:textId="77777777" w:rsidR="00AB6A00" w:rsidRDefault="00AB6A00">
            <w:pPr>
              <w:spacing w:after="0"/>
            </w:pPr>
          </w:p>
        </w:tc>
      </w:tr>
      <w:tr w:rsidR="00AB6A00" w14:paraId="454F432E" w14:textId="77777777">
        <w:trPr>
          <w:trHeight w:val="230"/>
        </w:trPr>
        <w:tc>
          <w:tcPr>
            <w:tcW w:w="0" w:type="auto"/>
            <w:vMerge w:val="restart"/>
          </w:tcPr>
          <w:p w14:paraId="2B8481E2" w14:textId="77777777" w:rsidR="00AB6A00" w:rsidRDefault="00F30516">
            <w:pPr>
              <w:pStyle w:val="Numbered"/>
            </w:pPr>
            <w:r>
              <w:rPr>
                <w:sz w:val="16"/>
              </w:rPr>
              <w:t>Проект на ЗИД на Закона за киберсигурност</w:t>
            </w:r>
          </w:p>
        </w:tc>
        <w:tc>
          <w:tcPr>
            <w:tcW w:w="0" w:type="auto"/>
            <w:vMerge w:val="restart"/>
          </w:tcPr>
          <w:p w14:paraId="157776D3" w14:textId="77777777" w:rsidR="00AB6A00" w:rsidRDefault="00F30516">
            <w:pPr>
              <w:spacing w:after="0"/>
            </w:pPr>
            <w:r>
              <w:rPr>
                <w:sz w:val="16"/>
              </w:rPr>
              <w:t>МЕУ</w:t>
            </w:r>
          </w:p>
        </w:tc>
        <w:tc>
          <w:tcPr>
            <w:tcW w:w="0" w:type="auto"/>
            <w:vMerge w:val="restart"/>
          </w:tcPr>
          <w:p w14:paraId="23162737" w14:textId="77777777" w:rsidR="00AB6A00" w:rsidRDefault="00F30516">
            <w:pPr>
              <w:spacing w:after="0"/>
            </w:pPr>
            <w:r>
              <w:rPr>
                <w:sz w:val="16"/>
              </w:rPr>
              <w:t>17</w:t>
            </w:r>
          </w:p>
        </w:tc>
        <w:tc>
          <w:tcPr>
            <w:tcW w:w="0" w:type="auto"/>
            <w:vMerge w:val="restart"/>
          </w:tcPr>
          <w:p w14:paraId="23EB230D" w14:textId="77777777" w:rsidR="00AB6A00" w:rsidRDefault="00AB6A00">
            <w:pPr>
              <w:spacing w:after="0"/>
            </w:pPr>
          </w:p>
        </w:tc>
        <w:tc>
          <w:tcPr>
            <w:tcW w:w="0" w:type="auto"/>
            <w:vMerge w:val="restart"/>
          </w:tcPr>
          <w:p w14:paraId="0EAC7ACC" w14:textId="77777777" w:rsidR="00AB6A00" w:rsidRDefault="00AB6A00">
            <w:pPr>
              <w:spacing w:after="0"/>
            </w:pPr>
          </w:p>
        </w:tc>
        <w:tc>
          <w:tcPr>
            <w:tcW w:w="0" w:type="auto"/>
            <w:vMerge w:val="restart"/>
          </w:tcPr>
          <w:p w14:paraId="09EFAC1E" w14:textId="77777777" w:rsidR="00AB6A00" w:rsidRDefault="00AB6A00">
            <w:pPr>
              <w:spacing w:after="0"/>
            </w:pPr>
          </w:p>
        </w:tc>
        <w:tc>
          <w:tcPr>
            <w:tcW w:w="0" w:type="auto"/>
            <w:vMerge w:val="restart"/>
          </w:tcPr>
          <w:p w14:paraId="4AAAC3BA" w14:textId="77777777" w:rsidR="00AB6A00" w:rsidRDefault="00AB6A00">
            <w:pPr>
              <w:spacing w:after="0"/>
            </w:pPr>
          </w:p>
        </w:tc>
        <w:tc>
          <w:tcPr>
            <w:tcW w:w="0" w:type="auto"/>
            <w:vMerge w:val="restart"/>
          </w:tcPr>
          <w:p w14:paraId="1423A5B1" w14:textId="77777777" w:rsidR="00AB6A00" w:rsidRDefault="00AB6A00">
            <w:pPr>
              <w:spacing w:after="0"/>
            </w:pPr>
          </w:p>
        </w:tc>
        <w:tc>
          <w:tcPr>
            <w:tcW w:w="0" w:type="auto"/>
            <w:vMerge w:val="restart"/>
          </w:tcPr>
          <w:p w14:paraId="36983917" w14:textId="77777777" w:rsidR="00AB6A00" w:rsidRDefault="00F30516">
            <w:pPr>
              <w:spacing w:after="0"/>
            </w:pPr>
            <w:r>
              <w:rPr>
                <w:sz w:val="16"/>
              </w:rPr>
              <w:t>31.01.2026</w:t>
            </w:r>
          </w:p>
        </w:tc>
        <w:tc>
          <w:tcPr>
            <w:tcW w:w="0" w:type="auto"/>
            <w:vMerge w:val="restart"/>
          </w:tcPr>
          <w:p w14:paraId="08D2ED44" w14:textId="77777777" w:rsidR="00AB6A00" w:rsidRDefault="00F30516">
            <w:pPr>
              <w:spacing w:after="0"/>
            </w:pPr>
            <w:r>
              <w:rPr>
                <w:sz w:val="16"/>
              </w:rPr>
              <w:t>17.10.2024</w:t>
            </w:r>
          </w:p>
        </w:tc>
        <w:tc>
          <w:tcPr>
            <w:tcW w:w="0" w:type="auto"/>
            <w:vMerge w:val="restart"/>
          </w:tcPr>
          <w:p w14:paraId="1EE50F3D" w14:textId="77777777" w:rsidR="00AB6A00" w:rsidRDefault="00F30516">
            <w:pPr>
              <w:spacing w:after="0"/>
            </w:pPr>
            <w:r>
              <w:rPr>
                <w:sz w:val="16"/>
              </w:rPr>
              <w:t>32022L2555,32024R2847</w:t>
            </w:r>
          </w:p>
        </w:tc>
        <w:tc>
          <w:tcPr>
            <w:tcW w:w="0" w:type="auto"/>
            <w:vMerge w:val="restart"/>
          </w:tcPr>
          <w:p w14:paraId="54866037" w14:textId="77777777" w:rsidR="00AB6A00" w:rsidRDefault="00F30516">
            <w:pPr>
              <w:spacing w:after="0"/>
            </w:pPr>
            <w:r>
              <w:rPr>
                <w:sz w:val="16"/>
              </w:rPr>
              <w:t xml:space="preserve">Въвеждане на изискванията на Директива (ЕС) 2022/2555; Осигуряване </w:t>
            </w:r>
            <w:r>
              <w:rPr>
                <w:sz w:val="16"/>
              </w:rPr>
              <w:t>прилагането  на Регламент (ЕС) 2024/2847; Процедура за нарушение № 2024/0257</w:t>
            </w:r>
          </w:p>
        </w:tc>
        <w:tc>
          <w:tcPr>
            <w:tcW w:w="0" w:type="auto"/>
            <w:vMerge w:val="restart"/>
          </w:tcPr>
          <w:p w14:paraId="4225FBA4" w14:textId="77777777" w:rsidR="00AB6A00" w:rsidRDefault="00AB6A00">
            <w:pPr>
              <w:spacing w:after="0"/>
            </w:pPr>
          </w:p>
        </w:tc>
        <w:tc>
          <w:tcPr>
            <w:tcW w:w="0" w:type="auto"/>
            <w:vMerge w:val="restart"/>
          </w:tcPr>
          <w:p w14:paraId="46339E5D" w14:textId="77777777" w:rsidR="00AB6A00" w:rsidRDefault="00AB6A00">
            <w:pPr>
              <w:spacing w:after="0"/>
            </w:pPr>
          </w:p>
        </w:tc>
      </w:tr>
      <w:tr w:rsidR="00AB6A00" w14:paraId="37F2CF3F" w14:textId="77777777">
        <w:trPr>
          <w:trHeight w:val="230"/>
        </w:trPr>
        <w:tc>
          <w:tcPr>
            <w:tcW w:w="0" w:type="auto"/>
            <w:vMerge w:val="restart"/>
          </w:tcPr>
          <w:p w14:paraId="0CD11D0C" w14:textId="77777777" w:rsidR="00AB6A00" w:rsidRDefault="00F30516">
            <w:pPr>
              <w:pStyle w:val="Numbered"/>
            </w:pPr>
            <w:r>
              <w:rPr>
                <w:sz w:val="16"/>
              </w:rPr>
              <w:lastRenderedPageBreak/>
              <w:t>Проект на ЗИД на Закона за електронната идентификация</w:t>
            </w:r>
          </w:p>
        </w:tc>
        <w:tc>
          <w:tcPr>
            <w:tcW w:w="0" w:type="auto"/>
            <w:vMerge w:val="restart"/>
          </w:tcPr>
          <w:p w14:paraId="4D5406F6" w14:textId="77777777" w:rsidR="00AB6A00" w:rsidRDefault="00F30516">
            <w:pPr>
              <w:spacing w:after="0"/>
            </w:pPr>
            <w:r>
              <w:rPr>
                <w:sz w:val="16"/>
              </w:rPr>
              <w:t>МЕУ</w:t>
            </w:r>
          </w:p>
        </w:tc>
        <w:tc>
          <w:tcPr>
            <w:tcW w:w="0" w:type="auto"/>
            <w:vMerge w:val="restart"/>
          </w:tcPr>
          <w:p w14:paraId="2B9BEEA6" w14:textId="77777777" w:rsidR="00AB6A00" w:rsidRDefault="00F30516">
            <w:pPr>
              <w:spacing w:after="0"/>
            </w:pPr>
            <w:r>
              <w:rPr>
                <w:sz w:val="16"/>
              </w:rPr>
              <w:t>17</w:t>
            </w:r>
          </w:p>
        </w:tc>
        <w:tc>
          <w:tcPr>
            <w:tcW w:w="0" w:type="auto"/>
            <w:vMerge w:val="restart"/>
          </w:tcPr>
          <w:p w14:paraId="181F23A2" w14:textId="77777777" w:rsidR="00AB6A00" w:rsidRDefault="00F30516">
            <w:pPr>
              <w:spacing w:after="0"/>
            </w:pPr>
            <w:r>
              <w:rPr>
                <w:sz w:val="16"/>
              </w:rPr>
              <w:t>-30.01.2026</w:t>
            </w:r>
          </w:p>
        </w:tc>
        <w:tc>
          <w:tcPr>
            <w:tcW w:w="0" w:type="auto"/>
            <w:vMerge w:val="restart"/>
          </w:tcPr>
          <w:p w14:paraId="7DA6C2B5" w14:textId="77777777" w:rsidR="00AB6A00" w:rsidRDefault="00F30516">
            <w:pPr>
              <w:spacing w:after="0"/>
            </w:pPr>
            <w:r>
              <w:rPr>
                <w:sz w:val="16"/>
              </w:rPr>
              <w:t>14.02.2026</w:t>
            </w:r>
          </w:p>
        </w:tc>
        <w:tc>
          <w:tcPr>
            <w:tcW w:w="0" w:type="auto"/>
            <w:vMerge w:val="restart"/>
          </w:tcPr>
          <w:p w14:paraId="01889730" w14:textId="77777777" w:rsidR="00AB6A00" w:rsidRDefault="00F30516">
            <w:pPr>
              <w:spacing w:after="0"/>
            </w:pPr>
            <w:r>
              <w:rPr>
                <w:sz w:val="16"/>
              </w:rPr>
              <w:t>01.04.2026</w:t>
            </w:r>
          </w:p>
        </w:tc>
        <w:tc>
          <w:tcPr>
            <w:tcW w:w="0" w:type="auto"/>
            <w:vMerge w:val="restart"/>
          </w:tcPr>
          <w:p w14:paraId="701CC29C" w14:textId="77777777" w:rsidR="00AB6A00" w:rsidRDefault="00F30516">
            <w:pPr>
              <w:spacing w:after="0"/>
            </w:pPr>
            <w:r>
              <w:rPr>
                <w:sz w:val="16"/>
              </w:rPr>
              <w:t>27.04.2026</w:t>
            </w:r>
          </w:p>
        </w:tc>
        <w:tc>
          <w:tcPr>
            <w:tcW w:w="0" w:type="auto"/>
            <w:vMerge w:val="restart"/>
          </w:tcPr>
          <w:p w14:paraId="1A62C107" w14:textId="77777777" w:rsidR="00AB6A00" w:rsidRDefault="00F30516">
            <w:pPr>
              <w:spacing w:after="0"/>
            </w:pPr>
            <w:r>
              <w:rPr>
                <w:sz w:val="16"/>
              </w:rPr>
              <w:t>29.04.2026</w:t>
            </w:r>
          </w:p>
        </w:tc>
        <w:tc>
          <w:tcPr>
            <w:tcW w:w="0" w:type="auto"/>
            <w:vMerge w:val="restart"/>
          </w:tcPr>
          <w:p w14:paraId="5993ED34" w14:textId="77777777" w:rsidR="00AB6A00" w:rsidRDefault="00F30516">
            <w:pPr>
              <w:spacing w:after="0"/>
            </w:pPr>
            <w:r>
              <w:rPr>
                <w:sz w:val="16"/>
              </w:rPr>
              <w:t>30.11.2026</w:t>
            </w:r>
          </w:p>
        </w:tc>
        <w:tc>
          <w:tcPr>
            <w:tcW w:w="0" w:type="auto"/>
            <w:vMerge w:val="restart"/>
          </w:tcPr>
          <w:p w14:paraId="1AFFBE8E" w14:textId="77777777" w:rsidR="00AB6A00" w:rsidRDefault="00F30516">
            <w:pPr>
              <w:spacing w:after="0"/>
            </w:pPr>
            <w:r>
              <w:rPr>
                <w:sz w:val="16"/>
              </w:rPr>
              <w:t>30.12.2026</w:t>
            </w:r>
          </w:p>
        </w:tc>
        <w:tc>
          <w:tcPr>
            <w:tcW w:w="0" w:type="auto"/>
            <w:vMerge w:val="restart"/>
          </w:tcPr>
          <w:p w14:paraId="603E1F2E" w14:textId="77777777" w:rsidR="00AB6A00" w:rsidRDefault="00F30516">
            <w:pPr>
              <w:spacing w:after="0"/>
            </w:pPr>
            <w:r>
              <w:rPr>
                <w:sz w:val="16"/>
              </w:rPr>
              <w:t>32024R1183,32023R2854</w:t>
            </w:r>
          </w:p>
        </w:tc>
        <w:tc>
          <w:tcPr>
            <w:tcW w:w="0" w:type="auto"/>
            <w:vMerge w:val="restart"/>
          </w:tcPr>
          <w:p w14:paraId="4A3F207F" w14:textId="77777777" w:rsidR="00AB6A00" w:rsidRDefault="00F30516">
            <w:pPr>
              <w:spacing w:after="0"/>
            </w:pPr>
            <w:r>
              <w:rPr>
                <w:sz w:val="16"/>
              </w:rPr>
              <w:t>Осигуряване прилагането на   Регламент (ЕС) 2024/1183 и Регламент (ЕС) 2023/2854</w:t>
            </w:r>
          </w:p>
        </w:tc>
        <w:tc>
          <w:tcPr>
            <w:tcW w:w="0" w:type="auto"/>
            <w:vMerge w:val="restart"/>
          </w:tcPr>
          <w:p w14:paraId="72CE7A7B" w14:textId="77777777" w:rsidR="00AB6A00" w:rsidRDefault="00AB6A00">
            <w:pPr>
              <w:spacing w:after="0"/>
            </w:pPr>
          </w:p>
        </w:tc>
        <w:tc>
          <w:tcPr>
            <w:tcW w:w="0" w:type="auto"/>
            <w:vMerge w:val="restart"/>
          </w:tcPr>
          <w:p w14:paraId="763DB26C" w14:textId="77777777" w:rsidR="00AB6A00" w:rsidRDefault="00AB6A00">
            <w:pPr>
              <w:spacing w:after="0"/>
            </w:pPr>
          </w:p>
        </w:tc>
      </w:tr>
      <w:tr w:rsidR="00AB6A00" w14:paraId="0E48A450" w14:textId="77777777">
        <w:trPr>
          <w:trHeight w:val="230"/>
        </w:trPr>
        <w:tc>
          <w:tcPr>
            <w:tcW w:w="0" w:type="auto"/>
            <w:vMerge w:val="restart"/>
          </w:tcPr>
          <w:p w14:paraId="79058105" w14:textId="77777777" w:rsidR="00AB6A00" w:rsidRDefault="00F30516">
            <w:pPr>
              <w:pStyle w:val="Numbered"/>
            </w:pPr>
            <w:r>
              <w:rPr>
                <w:sz w:val="16"/>
              </w:rPr>
              <w:t>Проект на ЗИД на Закона за електронните съобщителни мрежи и физическа инфраструктура</w:t>
            </w:r>
          </w:p>
        </w:tc>
        <w:tc>
          <w:tcPr>
            <w:tcW w:w="0" w:type="auto"/>
            <w:vMerge w:val="restart"/>
          </w:tcPr>
          <w:p w14:paraId="6333948D" w14:textId="77777777" w:rsidR="00AB6A00" w:rsidRDefault="00F30516">
            <w:pPr>
              <w:spacing w:after="0"/>
            </w:pPr>
            <w:r>
              <w:rPr>
                <w:sz w:val="16"/>
              </w:rPr>
              <w:t>МТС</w:t>
            </w:r>
          </w:p>
        </w:tc>
        <w:tc>
          <w:tcPr>
            <w:tcW w:w="0" w:type="auto"/>
            <w:vMerge w:val="restart"/>
          </w:tcPr>
          <w:p w14:paraId="4CD6C940" w14:textId="77777777" w:rsidR="00AB6A00" w:rsidRDefault="00F30516">
            <w:pPr>
              <w:spacing w:after="0"/>
            </w:pPr>
            <w:r>
              <w:rPr>
                <w:sz w:val="16"/>
              </w:rPr>
              <w:t>17</w:t>
            </w:r>
          </w:p>
        </w:tc>
        <w:tc>
          <w:tcPr>
            <w:tcW w:w="0" w:type="auto"/>
            <w:vMerge w:val="restart"/>
          </w:tcPr>
          <w:p w14:paraId="66F388E5" w14:textId="77777777" w:rsidR="00AB6A00" w:rsidRDefault="00AB6A00">
            <w:pPr>
              <w:spacing w:after="0"/>
            </w:pPr>
          </w:p>
        </w:tc>
        <w:tc>
          <w:tcPr>
            <w:tcW w:w="0" w:type="auto"/>
            <w:vMerge w:val="restart"/>
          </w:tcPr>
          <w:p w14:paraId="27D7A191" w14:textId="77777777" w:rsidR="00AB6A00" w:rsidRDefault="00AB6A00">
            <w:pPr>
              <w:spacing w:after="0"/>
            </w:pPr>
          </w:p>
        </w:tc>
        <w:tc>
          <w:tcPr>
            <w:tcW w:w="0" w:type="auto"/>
            <w:vMerge w:val="restart"/>
          </w:tcPr>
          <w:p w14:paraId="165E127E" w14:textId="77777777" w:rsidR="00AB6A00" w:rsidRDefault="00AB6A00">
            <w:pPr>
              <w:spacing w:after="0"/>
            </w:pPr>
          </w:p>
        </w:tc>
        <w:tc>
          <w:tcPr>
            <w:tcW w:w="0" w:type="auto"/>
            <w:vMerge w:val="restart"/>
          </w:tcPr>
          <w:p w14:paraId="31F824F2" w14:textId="77777777" w:rsidR="00AB6A00" w:rsidRDefault="00AB6A00">
            <w:pPr>
              <w:spacing w:after="0"/>
            </w:pPr>
          </w:p>
        </w:tc>
        <w:tc>
          <w:tcPr>
            <w:tcW w:w="0" w:type="auto"/>
            <w:vMerge w:val="restart"/>
          </w:tcPr>
          <w:p w14:paraId="17AE2219" w14:textId="77777777" w:rsidR="00AB6A00" w:rsidRDefault="00AB6A00">
            <w:pPr>
              <w:spacing w:after="0"/>
            </w:pPr>
          </w:p>
        </w:tc>
        <w:tc>
          <w:tcPr>
            <w:tcW w:w="0" w:type="auto"/>
            <w:vMerge w:val="restart"/>
          </w:tcPr>
          <w:p w14:paraId="0E5EC5D1" w14:textId="77777777" w:rsidR="00AB6A00" w:rsidRDefault="00F30516">
            <w:pPr>
              <w:spacing w:after="0"/>
            </w:pPr>
            <w:r>
              <w:rPr>
                <w:sz w:val="16"/>
              </w:rPr>
              <w:t>31.01.2026</w:t>
            </w:r>
          </w:p>
        </w:tc>
        <w:tc>
          <w:tcPr>
            <w:tcW w:w="0" w:type="auto"/>
            <w:vMerge w:val="restart"/>
          </w:tcPr>
          <w:p w14:paraId="64D7A742" w14:textId="77777777" w:rsidR="00AB6A00" w:rsidRDefault="00AB6A00">
            <w:pPr>
              <w:spacing w:after="0"/>
            </w:pPr>
          </w:p>
        </w:tc>
        <w:tc>
          <w:tcPr>
            <w:tcW w:w="0" w:type="auto"/>
            <w:vMerge w:val="restart"/>
          </w:tcPr>
          <w:p w14:paraId="403881FE" w14:textId="77777777" w:rsidR="00AB6A00" w:rsidRDefault="00F30516">
            <w:pPr>
              <w:spacing w:after="0"/>
            </w:pPr>
            <w:r>
              <w:rPr>
                <w:sz w:val="16"/>
              </w:rPr>
              <w:t>32024R1309</w:t>
            </w:r>
          </w:p>
        </w:tc>
        <w:tc>
          <w:tcPr>
            <w:tcW w:w="0" w:type="auto"/>
            <w:vMerge w:val="restart"/>
          </w:tcPr>
          <w:p w14:paraId="52DFC025" w14:textId="77777777" w:rsidR="00AB6A00" w:rsidRDefault="00F30516">
            <w:pPr>
              <w:spacing w:after="0"/>
            </w:pPr>
            <w:r>
              <w:rPr>
                <w:sz w:val="16"/>
              </w:rPr>
              <w:t xml:space="preserve">Осигуряване </w:t>
            </w:r>
            <w:r>
              <w:rPr>
                <w:sz w:val="16"/>
              </w:rPr>
              <w:t>прилагането на Регламент (ЕС) 2024/1309</w:t>
            </w:r>
          </w:p>
        </w:tc>
        <w:tc>
          <w:tcPr>
            <w:tcW w:w="0" w:type="auto"/>
            <w:vMerge w:val="restart"/>
          </w:tcPr>
          <w:p w14:paraId="6CDB213B" w14:textId="77777777" w:rsidR="00AB6A00" w:rsidRDefault="00AB6A00">
            <w:pPr>
              <w:spacing w:after="0"/>
            </w:pPr>
          </w:p>
        </w:tc>
        <w:tc>
          <w:tcPr>
            <w:tcW w:w="0" w:type="auto"/>
            <w:vMerge w:val="restart"/>
          </w:tcPr>
          <w:p w14:paraId="2D96D3D0" w14:textId="77777777" w:rsidR="00AB6A00" w:rsidRDefault="00AB6A00">
            <w:pPr>
              <w:spacing w:after="0"/>
            </w:pPr>
          </w:p>
        </w:tc>
      </w:tr>
    </w:tbl>
    <w:p w14:paraId="13D44B0F" w14:textId="207F929E" w:rsidR="00AB6A00" w:rsidRDefault="00F30516">
      <w:pPr>
        <w:keepNext/>
        <w:spacing w:before="200"/>
      </w:pPr>
      <w:r>
        <w:rPr>
          <w:sz w:val="16"/>
        </w:rPr>
        <w:t>1.2 Проекти на подзаконови нормативни актове за приемане от МС</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1661"/>
        <w:gridCol w:w="1439"/>
        <w:gridCol w:w="990"/>
        <w:gridCol w:w="540"/>
        <w:gridCol w:w="1141"/>
        <w:gridCol w:w="1017"/>
        <w:gridCol w:w="1211"/>
        <w:gridCol w:w="898"/>
        <w:gridCol w:w="1058"/>
        <w:gridCol w:w="1078"/>
        <w:gridCol w:w="1055"/>
        <w:gridCol w:w="1264"/>
        <w:gridCol w:w="658"/>
        <w:gridCol w:w="1414"/>
      </w:tblGrid>
      <w:tr w:rsidR="00AB6A00" w14:paraId="0F79BBA0" w14:textId="77777777">
        <w:trPr>
          <w:cantSplit/>
          <w:trHeight w:val="264"/>
          <w:tblHeader/>
        </w:trPr>
        <w:tc>
          <w:tcPr>
            <w:tcW w:w="0" w:type="auto"/>
            <w:vMerge w:val="restart"/>
            <w:shd w:val="clear" w:color="auto" w:fill="CCCCCC"/>
            <w:vAlign w:val="center"/>
          </w:tcPr>
          <w:p w14:paraId="5250488D"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6CFC3BB6" w14:textId="77777777" w:rsidR="00AB6A00" w:rsidRDefault="00F30516">
            <w:pPr>
              <w:spacing w:after="0"/>
              <w:jc w:val="center"/>
            </w:pPr>
            <w:r>
              <w:rPr>
                <w:sz w:val="16"/>
              </w:rPr>
              <w:t>Законово основание</w:t>
            </w:r>
          </w:p>
        </w:tc>
        <w:tc>
          <w:tcPr>
            <w:tcW w:w="0" w:type="auto"/>
            <w:vMerge w:val="restart"/>
            <w:shd w:val="clear" w:color="auto" w:fill="CCCCCC"/>
            <w:vAlign w:val="center"/>
          </w:tcPr>
          <w:p w14:paraId="238BA3F0"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3F1CFA8A"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55C45D7E" w14:textId="77777777" w:rsidR="00AB6A00" w:rsidRDefault="00F30516">
            <w:pPr>
              <w:spacing w:after="0"/>
              <w:jc w:val="center"/>
            </w:pPr>
            <w:r>
              <w:rPr>
                <w:sz w:val="16"/>
              </w:rPr>
              <w:t>Изработване на нормативния акт и таблица за съответствие от-до</w:t>
            </w:r>
          </w:p>
        </w:tc>
        <w:tc>
          <w:tcPr>
            <w:tcW w:w="0" w:type="auto"/>
            <w:vMerge w:val="restart"/>
            <w:shd w:val="clear" w:color="auto" w:fill="CCCCCC"/>
            <w:vAlign w:val="center"/>
          </w:tcPr>
          <w:p w14:paraId="6943910C" w14:textId="77777777" w:rsidR="00AB6A00" w:rsidRDefault="00F30516">
            <w:pPr>
              <w:spacing w:after="0"/>
              <w:jc w:val="center"/>
            </w:pPr>
            <w:r>
              <w:rPr>
                <w:sz w:val="16"/>
              </w:rPr>
              <w:t xml:space="preserve">Краен </w:t>
            </w:r>
            <w:r>
              <w:rPr>
                <w:sz w:val="16"/>
              </w:rPr>
              <w:t>срок за съгласуване в РГ</w:t>
            </w:r>
          </w:p>
        </w:tc>
        <w:tc>
          <w:tcPr>
            <w:tcW w:w="0" w:type="auto"/>
            <w:vMerge w:val="restart"/>
            <w:shd w:val="clear" w:color="auto" w:fill="CCCCCC"/>
            <w:vAlign w:val="center"/>
          </w:tcPr>
          <w:p w14:paraId="6020773D" w14:textId="77777777" w:rsidR="00AB6A00" w:rsidRDefault="00F30516">
            <w:pPr>
              <w:spacing w:after="0"/>
              <w:jc w:val="center"/>
            </w:pPr>
            <w:r>
              <w:rPr>
                <w:sz w:val="16"/>
              </w:rPr>
              <w:t>Дата за предварително съгласуване</w:t>
            </w:r>
          </w:p>
        </w:tc>
        <w:tc>
          <w:tcPr>
            <w:tcW w:w="0" w:type="auto"/>
            <w:vMerge w:val="restart"/>
            <w:shd w:val="clear" w:color="auto" w:fill="CCCCCC"/>
            <w:vAlign w:val="center"/>
          </w:tcPr>
          <w:p w14:paraId="588B3EFE" w14:textId="77777777" w:rsidR="00AB6A00" w:rsidRDefault="00F30516">
            <w:pPr>
              <w:spacing w:after="0"/>
              <w:jc w:val="center"/>
            </w:pPr>
            <w:r>
              <w:rPr>
                <w:sz w:val="16"/>
              </w:rPr>
              <w:t>Дата за внасяне в МС</w:t>
            </w:r>
          </w:p>
        </w:tc>
        <w:tc>
          <w:tcPr>
            <w:tcW w:w="0" w:type="auto"/>
            <w:vMerge w:val="restart"/>
            <w:shd w:val="clear" w:color="auto" w:fill="CCCCCC"/>
            <w:vAlign w:val="center"/>
          </w:tcPr>
          <w:p w14:paraId="70FC7C53" w14:textId="77777777" w:rsidR="00AB6A00" w:rsidRDefault="00F30516">
            <w:pPr>
              <w:spacing w:after="0"/>
              <w:jc w:val="center"/>
            </w:pPr>
            <w:r>
              <w:rPr>
                <w:sz w:val="16"/>
              </w:rPr>
              <w:t>Дата за разглеждане на заседание на МС</w:t>
            </w:r>
          </w:p>
        </w:tc>
        <w:tc>
          <w:tcPr>
            <w:tcW w:w="0" w:type="auto"/>
            <w:vMerge w:val="restart"/>
            <w:shd w:val="clear" w:color="auto" w:fill="CCCCCC"/>
            <w:vAlign w:val="center"/>
          </w:tcPr>
          <w:p w14:paraId="213A6521" w14:textId="77777777" w:rsidR="00AB6A00" w:rsidRDefault="00F30516">
            <w:pPr>
              <w:spacing w:after="0"/>
              <w:jc w:val="center"/>
            </w:pPr>
            <w:r>
              <w:rPr>
                <w:sz w:val="16"/>
              </w:rPr>
              <w:t>Дата за нотификация</w:t>
            </w:r>
          </w:p>
        </w:tc>
        <w:tc>
          <w:tcPr>
            <w:tcW w:w="0" w:type="auto"/>
            <w:vMerge w:val="restart"/>
            <w:shd w:val="clear" w:color="auto" w:fill="CCCCCC"/>
            <w:vAlign w:val="center"/>
          </w:tcPr>
          <w:p w14:paraId="584668E5"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20330517"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60570C69"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0683F5CF" w14:textId="77777777" w:rsidR="00AB6A00" w:rsidRDefault="00F30516">
            <w:pPr>
              <w:spacing w:after="0"/>
              <w:jc w:val="center"/>
            </w:pPr>
            <w:r>
              <w:rPr>
                <w:sz w:val="16"/>
              </w:rPr>
              <w:t xml:space="preserve">Информация за хода на </w:t>
            </w:r>
            <w:r>
              <w:rPr>
                <w:sz w:val="16"/>
              </w:rPr>
              <w:t>изпълнение(СЕВ)</w:t>
            </w:r>
          </w:p>
        </w:tc>
      </w:tr>
      <w:tr w:rsidR="00AB6A00" w14:paraId="152EE99A" w14:textId="77777777">
        <w:trPr>
          <w:trHeight w:val="230"/>
        </w:trPr>
        <w:tc>
          <w:tcPr>
            <w:tcW w:w="0" w:type="auto"/>
            <w:vMerge w:val="restart"/>
          </w:tcPr>
          <w:p w14:paraId="4C1FB028" w14:textId="77777777" w:rsidR="00AB6A00" w:rsidRDefault="00F30516">
            <w:pPr>
              <w:pStyle w:val="Numbered"/>
            </w:pPr>
            <w:r>
              <w:rPr>
                <w:sz w:val="16"/>
              </w:rPr>
              <w:t>Проект на РМС за приемане на актуализирана Национална стратегия за киберсигурност „Киберустойчива България 2023”</w:t>
            </w:r>
          </w:p>
        </w:tc>
        <w:tc>
          <w:tcPr>
            <w:tcW w:w="0" w:type="auto"/>
            <w:vMerge w:val="restart"/>
          </w:tcPr>
          <w:p w14:paraId="76B5CFDC" w14:textId="77777777" w:rsidR="00AB6A00" w:rsidRDefault="00F30516">
            <w:pPr>
              <w:spacing w:after="0"/>
            </w:pPr>
            <w:r>
              <w:rPr>
                <w:sz w:val="16"/>
              </w:rPr>
              <w:t>Чл. 7 (3) от Закона за киберсигурността</w:t>
            </w:r>
          </w:p>
        </w:tc>
        <w:tc>
          <w:tcPr>
            <w:tcW w:w="0" w:type="auto"/>
            <w:vMerge w:val="restart"/>
          </w:tcPr>
          <w:p w14:paraId="37F42940" w14:textId="77777777" w:rsidR="00AB6A00" w:rsidRDefault="00F30516">
            <w:pPr>
              <w:spacing w:after="0"/>
            </w:pPr>
            <w:r>
              <w:rPr>
                <w:sz w:val="16"/>
              </w:rPr>
              <w:t>МЕУ</w:t>
            </w:r>
          </w:p>
        </w:tc>
        <w:tc>
          <w:tcPr>
            <w:tcW w:w="0" w:type="auto"/>
            <w:vMerge w:val="restart"/>
          </w:tcPr>
          <w:p w14:paraId="2CDF5FAE" w14:textId="77777777" w:rsidR="00AB6A00" w:rsidRDefault="00F30516">
            <w:pPr>
              <w:spacing w:after="0"/>
            </w:pPr>
            <w:r>
              <w:rPr>
                <w:sz w:val="16"/>
              </w:rPr>
              <w:t>17</w:t>
            </w:r>
          </w:p>
        </w:tc>
        <w:tc>
          <w:tcPr>
            <w:tcW w:w="0" w:type="auto"/>
            <w:vMerge w:val="restart"/>
          </w:tcPr>
          <w:p w14:paraId="1066717A" w14:textId="77777777" w:rsidR="00AB6A00" w:rsidRDefault="00AB6A00">
            <w:pPr>
              <w:spacing w:after="0"/>
            </w:pPr>
          </w:p>
        </w:tc>
        <w:tc>
          <w:tcPr>
            <w:tcW w:w="0" w:type="auto"/>
            <w:vMerge w:val="restart"/>
          </w:tcPr>
          <w:p w14:paraId="451C11F0" w14:textId="77777777" w:rsidR="00AB6A00" w:rsidRDefault="00AB6A00">
            <w:pPr>
              <w:spacing w:after="0"/>
            </w:pPr>
          </w:p>
        </w:tc>
        <w:tc>
          <w:tcPr>
            <w:tcW w:w="0" w:type="auto"/>
            <w:vMerge w:val="restart"/>
          </w:tcPr>
          <w:p w14:paraId="60E8FC00" w14:textId="77777777" w:rsidR="00AB6A00" w:rsidRDefault="00AB6A00">
            <w:pPr>
              <w:spacing w:after="0"/>
            </w:pPr>
          </w:p>
        </w:tc>
        <w:tc>
          <w:tcPr>
            <w:tcW w:w="0" w:type="auto"/>
            <w:vMerge w:val="restart"/>
          </w:tcPr>
          <w:p w14:paraId="651887B4" w14:textId="77777777" w:rsidR="00AB6A00" w:rsidRDefault="00AB6A00">
            <w:pPr>
              <w:spacing w:after="0"/>
            </w:pPr>
          </w:p>
        </w:tc>
        <w:tc>
          <w:tcPr>
            <w:tcW w:w="0" w:type="auto"/>
            <w:vMerge w:val="restart"/>
          </w:tcPr>
          <w:p w14:paraId="791B0052" w14:textId="77777777" w:rsidR="00AB6A00" w:rsidRDefault="00F30516">
            <w:pPr>
              <w:spacing w:after="0"/>
            </w:pPr>
            <w:r>
              <w:rPr>
                <w:sz w:val="16"/>
              </w:rPr>
              <w:t>31.01.2026</w:t>
            </w:r>
          </w:p>
        </w:tc>
        <w:tc>
          <w:tcPr>
            <w:tcW w:w="0" w:type="auto"/>
            <w:vMerge w:val="restart"/>
          </w:tcPr>
          <w:p w14:paraId="1BE83444" w14:textId="77777777" w:rsidR="00AB6A00" w:rsidRDefault="00F30516">
            <w:pPr>
              <w:spacing w:after="0"/>
            </w:pPr>
            <w:r>
              <w:rPr>
                <w:sz w:val="16"/>
              </w:rPr>
              <w:t>17.10.2024</w:t>
            </w:r>
          </w:p>
        </w:tc>
        <w:tc>
          <w:tcPr>
            <w:tcW w:w="0" w:type="auto"/>
            <w:vMerge w:val="restart"/>
          </w:tcPr>
          <w:p w14:paraId="3629CC87" w14:textId="77777777" w:rsidR="00AB6A00" w:rsidRDefault="00F30516">
            <w:pPr>
              <w:spacing w:after="0"/>
            </w:pPr>
            <w:r>
              <w:rPr>
                <w:sz w:val="16"/>
              </w:rPr>
              <w:t>32022L2555</w:t>
            </w:r>
          </w:p>
        </w:tc>
        <w:tc>
          <w:tcPr>
            <w:tcW w:w="0" w:type="auto"/>
            <w:vMerge w:val="restart"/>
          </w:tcPr>
          <w:p w14:paraId="7C9816E1" w14:textId="77777777" w:rsidR="00AB6A00" w:rsidRDefault="00F30516">
            <w:pPr>
              <w:spacing w:after="0"/>
            </w:pPr>
            <w:r>
              <w:rPr>
                <w:sz w:val="16"/>
              </w:rPr>
              <w:t xml:space="preserve">Осигуряване прилагането на  </w:t>
            </w:r>
            <w:r>
              <w:rPr>
                <w:sz w:val="16"/>
              </w:rPr>
              <w:t>Директива (ЕС) 2022/2555; Процедура за нарушение № 2024/0257</w:t>
            </w:r>
          </w:p>
        </w:tc>
        <w:tc>
          <w:tcPr>
            <w:tcW w:w="0" w:type="auto"/>
            <w:vMerge w:val="restart"/>
          </w:tcPr>
          <w:p w14:paraId="71B2ACA6" w14:textId="77777777" w:rsidR="00AB6A00" w:rsidRDefault="00AB6A00">
            <w:pPr>
              <w:spacing w:after="0"/>
            </w:pPr>
          </w:p>
        </w:tc>
        <w:tc>
          <w:tcPr>
            <w:tcW w:w="0" w:type="auto"/>
            <w:vMerge w:val="restart"/>
          </w:tcPr>
          <w:p w14:paraId="6E964055" w14:textId="77777777" w:rsidR="00AB6A00" w:rsidRDefault="00AB6A00">
            <w:pPr>
              <w:spacing w:after="0"/>
            </w:pPr>
          </w:p>
        </w:tc>
      </w:tr>
      <w:tr w:rsidR="00AB6A00" w14:paraId="63BF10AE" w14:textId="77777777">
        <w:trPr>
          <w:trHeight w:val="230"/>
        </w:trPr>
        <w:tc>
          <w:tcPr>
            <w:tcW w:w="0" w:type="auto"/>
            <w:vMerge w:val="restart"/>
          </w:tcPr>
          <w:p w14:paraId="43C48200" w14:textId="77777777" w:rsidR="00AB6A00" w:rsidRDefault="00F30516">
            <w:pPr>
              <w:pStyle w:val="Numbered"/>
            </w:pPr>
            <w:r>
              <w:rPr>
                <w:sz w:val="16"/>
              </w:rPr>
              <w:t>Проект на РМС за приемане на актуализирана Наредба за минималните изисквания за мрежова и информационна сигурност</w:t>
            </w:r>
          </w:p>
        </w:tc>
        <w:tc>
          <w:tcPr>
            <w:tcW w:w="0" w:type="auto"/>
            <w:vMerge w:val="restart"/>
          </w:tcPr>
          <w:p w14:paraId="64BC17A9" w14:textId="77777777" w:rsidR="00AB6A00" w:rsidRDefault="00F30516">
            <w:pPr>
              <w:spacing w:after="0"/>
            </w:pPr>
            <w:r>
              <w:rPr>
                <w:sz w:val="16"/>
              </w:rPr>
              <w:t>по чл. 3, ал. 3 и ал. 4 от Закона за киберсигурност</w:t>
            </w:r>
          </w:p>
        </w:tc>
        <w:tc>
          <w:tcPr>
            <w:tcW w:w="0" w:type="auto"/>
            <w:vMerge w:val="restart"/>
          </w:tcPr>
          <w:p w14:paraId="1EE48A2F" w14:textId="77777777" w:rsidR="00AB6A00" w:rsidRDefault="00F30516">
            <w:pPr>
              <w:spacing w:after="0"/>
            </w:pPr>
            <w:r>
              <w:rPr>
                <w:sz w:val="16"/>
              </w:rPr>
              <w:t>МЕУ</w:t>
            </w:r>
          </w:p>
        </w:tc>
        <w:tc>
          <w:tcPr>
            <w:tcW w:w="0" w:type="auto"/>
            <w:vMerge w:val="restart"/>
          </w:tcPr>
          <w:p w14:paraId="4095F41B" w14:textId="77777777" w:rsidR="00AB6A00" w:rsidRDefault="00F30516">
            <w:pPr>
              <w:spacing w:after="0"/>
            </w:pPr>
            <w:r>
              <w:rPr>
                <w:sz w:val="16"/>
              </w:rPr>
              <w:t>17</w:t>
            </w:r>
          </w:p>
        </w:tc>
        <w:tc>
          <w:tcPr>
            <w:tcW w:w="0" w:type="auto"/>
            <w:vMerge w:val="restart"/>
          </w:tcPr>
          <w:p w14:paraId="53C29124" w14:textId="77777777" w:rsidR="00AB6A00" w:rsidRDefault="00AB6A00">
            <w:pPr>
              <w:spacing w:after="0"/>
            </w:pPr>
          </w:p>
        </w:tc>
        <w:tc>
          <w:tcPr>
            <w:tcW w:w="0" w:type="auto"/>
            <w:vMerge w:val="restart"/>
          </w:tcPr>
          <w:p w14:paraId="6A46EA0B" w14:textId="77777777" w:rsidR="00AB6A00" w:rsidRDefault="00AB6A00">
            <w:pPr>
              <w:spacing w:after="0"/>
            </w:pPr>
          </w:p>
        </w:tc>
        <w:tc>
          <w:tcPr>
            <w:tcW w:w="0" w:type="auto"/>
            <w:vMerge w:val="restart"/>
          </w:tcPr>
          <w:p w14:paraId="3D8D8B47" w14:textId="77777777" w:rsidR="00AB6A00" w:rsidRDefault="00AB6A00">
            <w:pPr>
              <w:spacing w:after="0"/>
            </w:pPr>
          </w:p>
        </w:tc>
        <w:tc>
          <w:tcPr>
            <w:tcW w:w="0" w:type="auto"/>
            <w:vMerge w:val="restart"/>
          </w:tcPr>
          <w:p w14:paraId="7A24F01E" w14:textId="77777777" w:rsidR="00AB6A00" w:rsidRDefault="00AB6A00">
            <w:pPr>
              <w:spacing w:after="0"/>
            </w:pPr>
          </w:p>
        </w:tc>
        <w:tc>
          <w:tcPr>
            <w:tcW w:w="0" w:type="auto"/>
            <w:vMerge w:val="restart"/>
          </w:tcPr>
          <w:p w14:paraId="761C9A1E" w14:textId="77777777" w:rsidR="00AB6A00" w:rsidRDefault="00F30516">
            <w:pPr>
              <w:spacing w:after="0"/>
            </w:pPr>
            <w:r>
              <w:rPr>
                <w:sz w:val="16"/>
              </w:rPr>
              <w:t>31.01.2026</w:t>
            </w:r>
          </w:p>
        </w:tc>
        <w:tc>
          <w:tcPr>
            <w:tcW w:w="0" w:type="auto"/>
            <w:vMerge w:val="restart"/>
          </w:tcPr>
          <w:p w14:paraId="42516E67" w14:textId="77777777" w:rsidR="00AB6A00" w:rsidRDefault="00AB6A00">
            <w:pPr>
              <w:spacing w:after="0"/>
            </w:pPr>
          </w:p>
        </w:tc>
        <w:tc>
          <w:tcPr>
            <w:tcW w:w="0" w:type="auto"/>
            <w:vMerge w:val="restart"/>
          </w:tcPr>
          <w:p w14:paraId="00A9CD41" w14:textId="77777777" w:rsidR="00E101C8" w:rsidRDefault="00F30516">
            <w:pPr>
              <w:spacing w:after="0"/>
              <w:rPr>
                <w:sz w:val="16"/>
              </w:rPr>
            </w:pPr>
            <w:r>
              <w:rPr>
                <w:sz w:val="16"/>
              </w:rPr>
              <w:t>32024R2690,</w:t>
            </w:r>
          </w:p>
          <w:p w14:paraId="490548D9" w14:textId="592878A9" w:rsidR="00AB6A00" w:rsidRDefault="00F30516">
            <w:pPr>
              <w:spacing w:after="0"/>
            </w:pPr>
            <w:r>
              <w:rPr>
                <w:sz w:val="16"/>
              </w:rPr>
              <w:t>32022L2555</w:t>
            </w:r>
          </w:p>
        </w:tc>
        <w:tc>
          <w:tcPr>
            <w:tcW w:w="0" w:type="auto"/>
            <w:vMerge w:val="restart"/>
          </w:tcPr>
          <w:p w14:paraId="6AC88818" w14:textId="77777777" w:rsidR="00AB6A00" w:rsidRDefault="00F30516">
            <w:pPr>
              <w:spacing w:after="0"/>
            </w:pPr>
            <w:r>
              <w:rPr>
                <w:sz w:val="16"/>
              </w:rPr>
              <w:t>Осигуряване прилагането на Регламент за изпълнение (ЕС) 2024/2690; Въвеждане изискванията на Директива (ЕС) 2022/2555</w:t>
            </w:r>
          </w:p>
        </w:tc>
        <w:tc>
          <w:tcPr>
            <w:tcW w:w="0" w:type="auto"/>
            <w:vMerge w:val="restart"/>
          </w:tcPr>
          <w:p w14:paraId="2A19E3B3" w14:textId="77777777" w:rsidR="00AB6A00" w:rsidRDefault="00AB6A00">
            <w:pPr>
              <w:spacing w:after="0"/>
            </w:pPr>
          </w:p>
        </w:tc>
        <w:tc>
          <w:tcPr>
            <w:tcW w:w="0" w:type="auto"/>
            <w:vMerge w:val="restart"/>
          </w:tcPr>
          <w:p w14:paraId="3E4121EB" w14:textId="77777777" w:rsidR="00AB6A00" w:rsidRDefault="00AB6A00">
            <w:pPr>
              <w:spacing w:after="0"/>
            </w:pPr>
          </w:p>
        </w:tc>
      </w:tr>
      <w:tr w:rsidR="00AB6A00" w14:paraId="556C252E" w14:textId="77777777">
        <w:trPr>
          <w:trHeight w:val="230"/>
        </w:trPr>
        <w:tc>
          <w:tcPr>
            <w:tcW w:w="0" w:type="auto"/>
            <w:vMerge w:val="restart"/>
          </w:tcPr>
          <w:p w14:paraId="33EFDB06" w14:textId="77777777" w:rsidR="00AB6A00" w:rsidRDefault="00F30516">
            <w:pPr>
              <w:pStyle w:val="Numbered"/>
            </w:pPr>
            <w:r>
              <w:rPr>
                <w:sz w:val="16"/>
              </w:rPr>
              <w:t xml:space="preserve">Проект на РМС за определяне на </w:t>
            </w:r>
            <w:r>
              <w:rPr>
                <w:sz w:val="16"/>
              </w:rPr>
              <w:lastRenderedPageBreak/>
              <w:t xml:space="preserve">национален компетентен орган по надзор на пазара, съгласно </w:t>
            </w:r>
            <w:r>
              <w:rPr>
                <w:sz w:val="16"/>
              </w:rPr>
              <w:t>Регламент (ЕС) 2024/1689 (Акт за ИИ)</w:t>
            </w:r>
          </w:p>
        </w:tc>
        <w:tc>
          <w:tcPr>
            <w:tcW w:w="0" w:type="auto"/>
            <w:vMerge w:val="restart"/>
          </w:tcPr>
          <w:p w14:paraId="13B239AB" w14:textId="77777777" w:rsidR="00AB6A00" w:rsidRDefault="00AB6A00">
            <w:pPr>
              <w:spacing w:after="0"/>
            </w:pPr>
          </w:p>
        </w:tc>
        <w:tc>
          <w:tcPr>
            <w:tcW w:w="0" w:type="auto"/>
            <w:vMerge w:val="restart"/>
          </w:tcPr>
          <w:p w14:paraId="375B0959" w14:textId="77777777" w:rsidR="00AB6A00" w:rsidRDefault="00F30516">
            <w:pPr>
              <w:spacing w:after="0"/>
            </w:pPr>
            <w:r>
              <w:rPr>
                <w:sz w:val="16"/>
              </w:rPr>
              <w:t>МЕУ</w:t>
            </w:r>
          </w:p>
        </w:tc>
        <w:tc>
          <w:tcPr>
            <w:tcW w:w="0" w:type="auto"/>
            <w:vMerge w:val="restart"/>
          </w:tcPr>
          <w:p w14:paraId="3A8265F6" w14:textId="77777777" w:rsidR="00AB6A00" w:rsidRDefault="00F30516">
            <w:pPr>
              <w:spacing w:after="0"/>
            </w:pPr>
            <w:r>
              <w:rPr>
                <w:sz w:val="16"/>
              </w:rPr>
              <w:t>17</w:t>
            </w:r>
          </w:p>
        </w:tc>
        <w:tc>
          <w:tcPr>
            <w:tcW w:w="0" w:type="auto"/>
            <w:vMerge w:val="restart"/>
          </w:tcPr>
          <w:p w14:paraId="378E64E9" w14:textId="77777777" w:rsidR="00AB6A00" w:rsidRDefault="00AB6A00">
            <w:pPr>
              <w:spacing w:after="0"/>
            </w:pPr>
          </w:p>
        </w:tc>
        <w:tc>
          <w:tcPr>
            <w:tcW w:w="0" w:type="auto"/>
            <w:vMerge w:val="restart"/>
          </w:tcPr>
          <w:p w14:paraId="6CC2109D" w14:textId="77777777" w:rsidR="00AB6A00" w:rsidRDefault="00AB6A00">
            <w:pPr>
              <w:spacing w:after="0"/>
            </w:pPr>
          </w:p>
        </w:tc>
        <w:tc>
          <w:tcPr>
            <w:tcW w:w="0" w:type="auto"/>
            <w:vMerge w:val="restart"/>
          </w:tcPr>
          <w:p w14:paraId="6C044C4C" w14:textId="77777777" w:rsidR="00AB6A00" w:rsidRDefault="00AB6A00">
            <w:pPr>
              <w:spacing w:after="0"/>
            </w:pPr>
          </w:p>
        </w:tc>
        <w:tc>
          <w:tcPr>
            <w:tcW w:w="0" w:type="auto"/>
            <w:vMerge w:val="restart"/>
          </w:tcPr>
          <w:p w14:paraId="7BEFE3C9" w14:textId="77777777" w:rsidR="00AB6A00" w:rsidRDefault="00AB6A00">
            <w:pPr>
              <w:spacing w:after="0"/>
            </w:pPr>
          </w:p>
        </w:tc>
        <w:tc>
          <w:tcPr>
            <w:tcW w:w="0" w:type="auto"/>
            <w:vMerge w:val="restart"/>
          </w:tcPr>
          <w:p w14:paraId="3D0290AD" w14:textId="77777777" w:rsidR="00AB6A00" w:rsidRDefault="00F30516">
            <w:pPr>
              <w:spacing w:after="0"/>
            </w:pPr>
            <w:r>
              <w:rPr>
                <w:sz w:val="16"/>
              </w:rPr>
              <w:t>31.01.2026</w:t>
            </w:r>
          </w:p>
        </w:tc>
        <w:tc>
          <w:tcPr>
            <w:tcW w:w="0" w:type="auto"/>
            <w:vMerge w:val="restart"/>
          </w:tcPr>
          <w:p w14:paraId="26752407" w14:textId="77777777" w:rsidR="00AB6A00" w:rsidRDefault="00AB6A00">
            <w:pPr>
              <w:spacing w:after="0"/>
            </w:pPr>
          </w:p>
        </w:tc>
        <w:tc>
          <w:tcPr>
            <w:tcW w:w="0" w:type="auto"/>
            <w:vMerge w:val="restart"/>
          </w:tcPr>
          <w:p w14:paraId="76F3D896" w14:textId="77777777" w:rsidR="00AB6A00" w:rsidRDefault="00F30516">
            <w:pPr>
              <w:spacing w:after="0"/>
            </w:pPr>
            <w:r>
              <w:rPr>
                <w:sz w:val="16"/>
              </w:rPr>
              <w:t>32024R1689</w:t>
            </w:r>
          </w:p>
        </w:tc>
        <w:tc>
          <w:tcPr>
            <w:tcW w:w="0" w:type="auto"/>
            <w:vMerge w:val="restart"/>
          </w:tcPr>
          <w:p w14:paraId="03C8ED9A" w14:textId="77777777" w:rsidR="00AB6A00" w:rsidRDefault="00F30516">
            <w:pPr>
              <w:spacing w:after="0"/>
            </w:pPr>
            <w:r>
              <w:rPr>
                <w:sz w:val="16"/>
              </w:rPr>
              <w:t xml:space="preserve">Осигуряване прилагането на </w:t>
            </w:r>
            <w:r>
              <w:rPr>
                <w:sz w:val="16"/>
              </w:rPr>
              <w:lastRenderedPageBreak/>
              <w:t>Регламент (EС) 2024/1689</w:t>
            </w:r>
          </w:p>
        </w:tc>
        <w:tc>
          <w:tcPr>
            <w:tcW w:w="0" w:type="auto"/>
            <w:vMerge w:val="restart"/>
          </w:tcPr>
          <w:p w14:paraId="4E4FF134" w14:textId="77777777" w:rsidR="00AB6A00" w:rsidRDefault="00AB6A00">
            <w:pPr>
              <w:spacing w:after="0"/>
            </w:pPr>
          </w:p>
        </w:tc>
        <w:tc>
          <w:tcPr>
            <w:tcW w:w="0" w:type="auto"/>
            <w:vMerge w:val="restart"/>
          </w:tcPr>
          <w:p w14:paraId="6BE543EF" w14:textId="77777777" w:rsidR="00AB6A00" w:rsidRDefault="00AB6A00">
            <w:pPr>
              <w:spacing w:after="0"/>
            </w:pPr>
          </w:p>
        </w:tc>
      </w:tr>
      <w:tr w:rsidR="00AB6A00" w14:paraId="3ABC49DB" w14:textId="77777777">
        <w:trPr>
          <w:trHeight w:val="230"/>
        </w:trPr>
        <w:tc>
          <w:tcPr>
            <w:tcW w:w="0" w:type="auto"/>
            <w:vMerge w:val="restart"/>
          </w:tcPr>
          <w:p w14:paraId="30DB2B35" w14:textId="77777777" w:rsidR="00AB6A00" w:rsidRDefault="00F30516">
            <w:pPr>
              <w:pStyle w:val="Numbered"/>
            </w:pPr>
            <w:r>
              <w:rPr>
                <w:sz w:val="16"/>
              </w:rPr>
              <w:t>Проект на РМС за определяне на национален нотифициращ орган, съгласно Регламент (ЕС) 2024/1689 (Акт за ИИ)</w:t>
            </w:r>
          </w:p>
        </w:tc>
        <w:tc>
          <w:tcPr>
            <w:tcW w:w="0" w:type="auto"/>
            <w:vMerge w:val="restart"/>
          </w:tcPr>
          <w:p w14:paraId="63154D65" w14:textId="77777777" w:rsidR="00AB6A00" w:rsidRDefault="00AB6A00">
            <w:pPr>
              <w:spacing w:after="0"/>
            </w:pPr>
          </w:p>
        </w:tc>
        <w:tc>
          <w:tcPr>
            <w:tcW w:w="0" w:type="auto"/>
            <w:vMerge w:val="restart"/>
          </w:tcPr>
          <w:p w14:paraId="4346FDEC" w14:textId="77777777" w:rsidR="00AB6A00" w:rsidRDefault="00F30516">
            <w:pPr>
              <w:spacing w:after="0"/>
            </w:pPr>
            <w:r>
              <w:rPr>
                <w:sz w:val="16"/>
              </w:rPr>
              <w:t>МЕУ</w:t>
            </w:r>
          </w:p>
        </w:tc>
        <w:tc>
          <w:tcPr>
            <w:tcW w:w="0" w:type="auto"/>
            <w:vMerge w:val="restart"/>
          </w:tcPr>
          <w:p w14:paraId="15882599" w14:textId="77777777" w:rsidR="00AB6A00" w:rsidRDefault="00F30516">
            <w:pPr>
              <w:spacing w:after="0"/>
            </w:pPr>
            <w:r>
              <w:rPr>
                <w:sz w:val="16"/>
              </w:rPr>
              <w:t>17</w:t>
            </w:r>
          </w:p>
        </w:tc>
        <w:tc>
          <w:tcPr>
            <w:tcW w:w="0" w:type="auto"/>
            <w:vMerge w:val="restart"/>
          </w:tcPr>
          <w:p w14:paraId="23171069" w14:textId="77777777" w:rsidR="00AB6A00" w:rsidRDefault="00AB6A00">
            <w:pPr>
              <w:spacing w:after="0"/>
            </w:pPr>
          </w:p>
        </w:tc>
        <w:tc>
          <w:tcPr>
            <w:tcW w:w="0" w:type="auto"/>
            <w:vMerge w:val="restart"/>
          </w:tcPr>
          <w:p w14:paraId="46DD5DF7" w14:textId="77777777" w:rsidR="00AB6A00" w:rsidRDefault="00AB6A00">
            <w:pPr>
              <w:spacing w:after="0"/>
            </w:pPr>
          </w:p>
        </w:tc>
        <w:tc>
          <w:tcPr>
            <w:tcW w:w="0" w:type="auto"/>
            <w:vMerge w:val="restart"/>
          </w:tcPr>
          <w:p w14:paraId="356AB40F" w14:textId="77777777" w:rsidR="00AB6A00" w:rsidRDefault="00AB6A00">
            <w:pPr>
              <w:spacing w:after="0"/>
            </w:pPr>
          </w:p>
        </w:tc>
        <w:tc>
          <w:tcPr>
            <w:tcW w:w="0" w:type="auto"/>
            <w:vMerge w:val="restart"/>
          </w:tcPr>
          <w:p w14:paraId="598A696E" w14:textId="77777777" w:rsidR="00AB6A00" w:rsidRDefault="00AB6A00">
            <w:pPr>
              <w:spacing w:after="0"/>
            </w:pPr>
          </w:p>
        </w:tc>
        <w:tc>
          <w:tcPr>
            <w:tcW w:w="0" w:type="auto"/>
            <w:vMerge w:val="restart"/>
          </w:tcPr>
          <w:p w14:paraId="2DFB93D4" w14:textId="77777777" w:rsidR="00AB6A00" w:rsidRDefault="00F30516">
            <w:pPr>
              <w:spacing w:after="0"/>
            </w:pPr>
            <w:r>
              <w:rPr>
                <w:sz w:val="16"/>
              </w:rPr>
              <w:t>31.01.2026</w:t>
            </w:r>
          </w:p>
        </w:tc>
        <w:tc>
          <w:tcPr>
            <w:tcW w:w="0" w:type="auto"/>
            <w:vMerge w:val="restart"/>
          </w:tcPr>
          <w:p w14:paraId="2762F0F4" w14:textId="77777777" w:rsidR="00AB6A00" w:rsidRDefault="00AB6A00">
            <w:pPr>
              <w:spacing w:after="0"/>
            </w:pPr>
          </w:p>
        </w:tc>
        <w:tc>
          <w:tcPr>
            <w:tcW w:w="0" w:type="auto"/>
            <w:vMerge w:val="restart"/>
          </w:tcPr>
          <w:p w14:paraId="19C27851" w14:textId="77777777" w:rsidR="00AB6A00" w:rsidRDefault="00F30516">
            <w:pPr>
              <w:spacing w:after="0"/>
            </w:pPr>
            <w:r>
              <w:rPr>
                <w:sz w:val="16"/>
              </w:rPr>
              <w:t>32024R1689</w:t>
            </w:r>
          </w:p>
        </w:tc>
        <w:tc>
          <w:tcPr>
            <w:tcW w:w="0" w:type="auto"/>
            <w:vMerge w:val="restart"/>
          </w:tcPr>
          <w:p w14:paraId="548E6D54" w14:textId="77777777" w:rsidR="00AB6A00" w:rsidRDefault="00F30516">
            <w:pPr>
              <w:spacing w:after="0"/>
            </w:pPr>
            <w:r>
              <w:rPr>
                <w:sz w:val="16"/>
              </w:rPr>
              <w:t>Осигуряване прилагането на Регламент (EС) 2024/1689</w:t>
            </w:r>
          </w:p>
        </w:tc>
        <w:tc>
          <w:tcPr>
            <w:tcW w:w="0" w:type="auto"/>
            <w:vMerge w:val="restart"/>
          </w:tcPr>
          <w:p w14:paraId="7705084D" w14:textId="77777777" w:rsidR="00AB6A00" w:rsidRDefault="00AB6A00">
            <w:pPr>
              <w:spacing w:after="0"/>
            </w:pPr>
          </w:p>
        </w:tc>
        <w:tc>
          <w:tcPr>
            <w:tcW w:w="0" w:type="auto"/>
            <w:vMerge w:val="restart"/>
          </w:tcPr>
          <w:p w14:paraId="171C7B8B" w14:textId="77777777" w:rsidR="00AB6A00" w:rsidRDefault="00AB6A00">
            <w:pPr>
              <w:spacing w:after="0"/>
            </w:pPr>
          </w:p>
        </w:tc>
      </w:tr>
      <w:tr w:rsidR="00AB6A00" w14:paraId="29C1B2BB" w14:textId="77777777">
        <w:trPr>
          <w:trHeight w:val="230"/>
        </w:trPr>
        <w:tc>
          <w:tcPr>
            <w:tcW w:w="0" w:type="auto"/>
            <w:vMerge w:val="restart"/>
          </w:tcPr>
          <w:p w14:paraId="646A1F89" w14:textId="77777777" w:rsidR="00AB6A00" w:rsidRDefault="00F30516">
            <w:pPr>
              <w:pStyle w:val="Numbered"/>
            </w:pPr>
            <w:r>
              <w:rPr>
                <w:sz w:val="16"/>
              </w:rPr>
              <w:t>Проект на РМС за определяне на национален нотифициращ орган, съгласно Регламент (ЕС) 2024/2847  (Акт за киберустойчивост)</w:t>
            </w:r>
          </w:p>
        </w:tc>
        <w:tc>
          <w:tcPr>
            <w:tcW w:w="0" w:type="auto"/>
            <w:vMerge w:val="restart"/>
          </w:tcPr>
          <w:p w14:paraId="5648C7D3" w14:textId="77777777" w:rsidR="00AB6A00" w:rsidRDefault="00AB6A00">
            <w:pPr>
              <w:spacing w:after="0"/>
            </w:pPr>
          </w:p>
        </w:tc>
        <w:tc>
          <w:tcPr>
            <w:tcW w:w="0" w:type="auto"/>
            <w:vMerge w:val="restart"/>
          </w:tcPr>
          <w:p w14:paraId="4126C990" w14:textId="77777777" w:rsidR="00AB6A00" w:rsidRDefault="00F30516">
            <w:pPr>
              <w:spacing w:after="0"/>
            </w:pPr>
            <w:r>
              <w:rPr>
                <w:sz w:val="16"/>
              </w:rPr>
              <w:t>МЕУ</w:t>
            </w:r>
          </w:p>
        </w:tc>
        <w:tc>
          <w:tcPr>
            <w:tcW w:w="0" w:type="auto"/>
            <w:vMerge w:val="restart"/>
          </w:tcPr>
          <w:p w14:paraId="080F5FF9" w14:textId="77777777" w:rsidR="00AB6A00" w:rsidRDefault="00F30516">
            <w:pPr>
              <w:spacing w:after="0"/>
            </w:pPr>
            <w:r>
              <w:rPr>
                <w:sz w:val="16"/>
              </w:rPr>
              <w:t>17</w:t>
            </w:r>
          </w:p>
        </w:tc>
        <w:tc>
          <w:tcPr>
            <w:tcW w:w="0" w:type="auto"/>
            <w:vMerge w:val="restart"/>
          </w:tcPr>
          <w:p w14:paraId="50E191F2" w14:textId="77777777" w:rsidR="00AB6A00" w:rsidRDefault="00F30516">
            <w:pPr>
              <w:spacing w:after="0"/>
            </w:pPr>
            <w:r>
              <w:rPr>
                <w:sz w:val="16"/>
              </w:rPr>
              <w:t>-27.04.2026</w:t>
            </w:r>
          </w:p>
        </w:tc>
        <w:tc>
          <w:tcPr>
            <w:tcW w:w="0" w:type="auto"/>
            <w:vMerge w:val="restart"/>
          </w:tcPr>
          <w:p w14:paraId="78A8DD7B" w14:textId="77777777" w:rsidR="00AB6A00" w:rsidRDefault="00F30516">
            <w:pPr>
              <w:spacing w:after="0"/>
            </w:pPr>
            <w:r>
              <w:rPr>
                <w:sz w:val="16"/>
              </w:rPr>
              <w:t>04.05.2026</w:t>
            </w:r>
          </w:p>
        </w:tc>
        <w:tc>
          <w:tcPr>
            <w:tcW w:w="0" w:type="auto"/>
            <w:vMerge w:val="restart"/>
          </w:tcPr>
          <w:p w14:paraId="0145BF75" w14:textId="77777777" w:rsidR="00AB6A00" w:rsidRDefault="00F30516">
            <w:pPr>
              <w:spacing w:after="0"/>
            </w:pPr>
            <w:r>
              <w:rPr>
                <w:sz w:val="16"/>
              </w:rPr>
              <w:t>18.05.2026</w:t>
            </w:r>
          </w:p>
        </w:tc>
        <w:tc>
          <w:tcPr>
            <w:tcW w:w="0" w:type="auto"/>
            <w:vMerge w:val="restart"/>
          </w:tcPr>
          <w:p w14:paraId="6BCEA413" w14:textId="77777777" w:rsidR="00AB6A00" w:rsidRDefault="00F30516">
            <w:pPr>
              <w:spacing w:after="0"/>
            </w:pPr>
            <w:r>
              <w:rPr>
                <w:sz w:val="16"/>
              </w:rPr>
              <w:t>22.05.2026</w:t>
            </w:r>
          </w:p>
        </w:tc>
        <w:tc>
          <w:tcPr>
            <w:tcW w:w="0" w:type="auto"/>
            <w:vMerge w:val="restart"/>
          </w:tcPr>
          <w:p w14:paraId="71794C0F" w14:textId="77777777" w:rsidR="00AB6A00" w:rsidRDefault="00F30516">
            <w:pPr>
              <w:spacing w:after="0"/>
            </w:pPr>
            <w:r>
              <w:rPr>
                <w:sz w:val="16"/>
              </w:rPr>
              <w:t>27.05.2026</w:t>
            </w:r>
          </w:p>
        </w:tc>
        <w:tc>
          <w:tcPr>
            <w:tcW w:w="0" w:type="auto"/>
            <w:vMerge w:val="restart"/>
          </w:tcPr>
          <w:p w14:paraId="5567DB0D" w14:textId="77777777" w:rsidR="00AB6A00" w:rsidRDefault="00F30516">
            <w:pPr>
              <w:spacing w:after="0"/>
            </w:pPr>
            <w:r>
              <w:rPr>
                <w:sz w:val="16"/>
              </w:rPr>
              <w:t>11.06.2026</w:t>
            </w:r>
          </w:p>
        </w:tc>
        <w:tc>
          <w:tcPr>
            <w:tcW w:w="0" w:type="auto"/>
            <w:vMerge w:val="restart"/>
          </w:tcPr>
          <w:p w14:paraId="0C4B6874" w14:textId="77777777" w:rsidR="00AB6A00" w:rsidRDefault="00F30516">
            <w:pPr>
              <w:spacing w:after="0"/>
            </w:pPr>
            <w:r>
              <w:rPr>
                <w:sz w:val="16"/>
              </w:rPr>
              <w:t>32024R2847</w:t>
            </w:r>
          </w:p>
        </w:tc>
        <w:tc>
          <w:tcPr>
            <w:tcW w:w="0" w:type="auto"/>
            <w:vMerge w:val="restart"/>
          </w:tcPr>
          <w:p w14:paraId="43F2DEBE" w14:textId="77777777" w:rsidR="00AB6A00" w:rsidRDefault="00F30516">
            <w:pPr>
              <w:spacing w:after="0"/>
            </w:pPr>
            <w:r>
              <w:rPr>
                <w:sz w:val="16"/>
              </w:rPr>
              <w:t>Осигуряване прилагането на Регламент (ЕС) 2024/2847</w:t>
            </w:r>
          </w:p>
        </w:tc>
        <w:tc>
          <w:tcPr>
            <w:tcW w:w="0" w:type="auto"/>
            <w:vMerge w:val="restart"/>
          </w:tcPr>
          <w:p w14:paraId="5757E621" w14:textId="77777777" w:rsidR="00AB6A00" w:rsidRDefault="00AB6A00">
            <w:pPr>
              <w:spacing w:after="0"/>
            </w:pPr>
          </w:p>
        </w:tc>
        <w:tc>
          <w:tcPr>
            <w:tcW w:w="0" w:type="auto"/>
            <w:vMerge w:val="restart"/>
          </w:tcPr>
          <w:p w14:paraId="62246849" w14:textId="77777777" w:rsidR="00AB6A00" w:rsidRDefault="00AB6A00">
            <w:pPr>
              <w:spacing w:after="0"/>
            </w:pPr>
          </w:p>
        </w:tc>
      </w:tr>
      <w:tr w:rsidR="00AB6A00" w14:paraId="678908A0" w14:textId="77777777">
        <w:trPr>
          <w:trHeight w:val="230"/>
        </w:trPr>
        <w:tc>
          <w:tcPr>
            <w:tcW w:w="0" w:type="auto"/>
            <w:vMerge w:val="restart"/>
          </w:tcPr>
          <w:p w14:paraId="06F26D3B" w14:textId="77777777" w:rsidR="00AB6A00" w:rsidRDefault="00F30516">
            <w:pPr>
              <w:pStyle w:val="Numbered"/>
            </w:pPr>
            <w:r>
              <w:rPr>
                <w:sz w:val="16"/>
              </w:rPr>
              <w:t>Проект на РМС за определяне на надзорен орган, съгласно Регламент (ЕС) 2024/2847  (Акт за киберустойчивост)</w:t>
            </w:r>
          </w:p>
        </w:tc>
        <w:tc>
          <w:tcPr>
            <w:tcW w:w="0" w:type="auto"/>
            <w:vMerge w:val="restart"/>
          </w:tcPr>
          <w:p w14:paraId="1D5513E1" w14:textId="77777777" w:rsidR="00AB6A00" w:rsidRDefault="00AB6A00">
            <w:pPr>
              <w:spacing w:after="0"/>
            </w:pPr>
          </w:p>
        </w:tc>
        <w:tc>
          <w:tcPr>
            <w:tcW w:w="0" w:type="auto"/>
            <w:vMerge w:val="restart"/>
          </w:tcPr>
          <w:p w14:paraId="63E84EFE" w14:textId="77777777" w:rsidR="00AB6A00" w:rsidRDefault="00F30516">
            <w:pPr>
              <w:spacing w:after="0"/>
            </w:pPr>
            <w:r>
              <w:rPr>
                <w:sz w:val="16"/>
              </w:rPr>
              <w:t>МЕУ</w:t>
            </w:r>
          </w:p>
        </w:tc>
        <w:tc>
          <w:tcPr>
            <w:tcW w:w="0" w:type="auto"/>
            <w:vMerge w:val="restart"/>
          </w:tcPr>
          <w:p w14:paraId="622B3F36" w14:textId="77777777" w:rsidR="00AB6A00" w:rsidRDefault="00F30516">
            <w:pPr>
              <w:spacing w:after="0"/>
            </w:pPr>
            <w:r>
              <w:rPr>
                <w:sz w:val="16"/>
              </w:rPr>
              <w:t>17</w:t>
            </w:r>
          </w:p>
        </w:tc>
        <w:tc>
          <w:tcPr>
            <w:tcW w:w="0" w:type="auto"/>
            <w:vMerge w:val="restart"/>
          </w:tcPr>
          <w:p w14:paraId="3024EBC3" w14:textId="77777777" w:rsidR="00AB6A00" w:rsidRDefault="00F30516">
            <w:pPr>
              <w:spacing w:after="0"/>
            </w:pPr>
            <w:r>
              <w:rPr>
                <w:sz w:val="16"/>
              </w:rPr>
              <w:t>-28.09.2026</w:t>
            </w:r>
          </w:p>
        </w:tc>
        <w:tc>
          <w:tcPr>
            <w:tcW w:w="0" w:type="auto"/>
            <w:vMerge w:val="restart"/>
          </w:tcPr>
          <w:p w14:paraId="137555F5" w14:textId="77777777" w:rsidR="00AB6A00" w:rsidRDefault="00F30516">
            <w:pPr>
              <w:spacing w:after="0"/>
            </w:pPr>
            <w:r>
              <w:rPr>
                <w:sz w:val="16"/>
              </w:rPr>
              <w:t>05.10.2026</w:t>
            </w:r>
          </w:p>
        </w:tc>
        <w:tc>
          <w:tcPr>
            <w:tcW w:w="0" w:type="auto"/>
            <w:vMerge w:val="restart"/>
          </w:tcPr>
          <w:p w14:paraId="176F61BC" w14:textId="77777777" w:rsidR="00AB6A00" w:rsidRDefault="00F30516">
            <w:pPr>
              <w:spacing w:after="0"/>
            </w:pPr>
            <w:r>
              <w:rPr>
                <w:sz w:val="16"/>
              </w:rPr>
              <w:t>19.10.2026</w:t>
            </w:r>
          </w:p>
        </w:tc>
        <w:tc>
          <w:tcPr>
            <w:tcW w:w="0" w:type="auto"/>
            <w:vMerge w:val="restart"/>
          </w:tcPr>
          <w:p w14:paraId="270538F3" w14:textId="77777777" w:rsidR="00AB6A00" w:rsidRDefault="00F30516">
            <w:pPr>
              <w:spacing w:after="0"/>
            </w:pPr>
            <w:r>
              <w:rPr>
                <w:sz w:val="16"/>
              </w:rPr>
              <w:t>23.10.2026</w:t>
            </w:r>
          </w:p>
        </w:tc>
        <w:tc>
          <w:tcPr>
            <w:tcW w:w="0" w:type="auto"/>
            <w:vMerge w:val="restart"/>
          </w:tcPr>
          <w:p w14:paraId="0E6678FA" w14:textId="77777777" w:rsidR="00AB6A00" w:rsidRDefault="00F30516">
            <w:pPr>
              <w:spacing w:after="0"/>
            </w:pPr>
            <w:r>
              <w:rPr>
                <w:sz w:val="16"/>
              </w:rPr>
              <w:t>28.10.2026</w:t>
            </w:r>
          </w:p>
        </w:tc>
        <w:tc>
          <w:tcPr>
            <w:tcW w:w="0" w:type="auto"/>
            <w:vMerge w:val="restart"/>
          </w:tcPr>
          <w:p w14:paraId="0C3BD93A" w14:textId="77777777" w:rsidR="00AB6A00" w:rsidRDefault="00F30516">
            <w:pPr>
              <w:spacing w:after="0"/>
            </w:pPr>
            <w:r>
              <w:rPr>
                <w:sz w:val="16"/>
              </w:rPr>
              <w:t>11.12.2026</w:t>
            </w:r>
          </w:p>
        </w:tc>
        <w:tc>
          <w:tcPr>
            <w:tcW w:w="0" w:type="auto"/>
            <w:vMerge w:val="restart"/>
          </w:tcPr>
          <w:p w14:paraId="6F0947B4" w14:textId="77777777" w:rsidR="00AB6A00" w:rsidRDefault="00F30516">
            <w:pPr>
              <w:spacing w:after="0"/>
            </w:pPr>
            <w:r>
              <w:rPr>
                <w:sz w:val="16"/>
              </w:rPr>
              <w:t>32024R2847</w:t>
            </w:r>
          </w:p>
        </w:tc>
        <w:tc>
          <w:tcPr>
            <w:tcW w:w="0" w:type="auto"/>
            <w:vMerge w:val="restart"/>
          </w:tcPr>
          <w:p w14:paraId="5210C916" w14:textId="77777777" w:rsidR="00AB6A00" w:rsidRDefault="00F30516">
            <w:pPr>
              <w:spacing w:after="0"/>
            </w:pPr>
            <w:r>
              <w:rPr>
                <w:sz w:val="16"/>
              </w:rPr>
              <w:t>Осигуряване прилагането на Регламент (ЕС) 2024/2847</w:t>
            </w:r>
          </w:p>
        </w:tc>
        <w:tc>
          <w:tcPr>
            <w:tcW w:w="0" w:type="auto"/>
            <w:vMerge w:val="restart"/>
          </w:tcPr>
          <w:p w14:paraId="68FF4534" w14:textId="77777777" w:rsidR="00AB6A00" w:rsidRDefault="00AB6A00">
            <w:pPr>
              <w:spacing w:after="0"/>
            </w:pPr>
          </w:p>
        </w:tc>
        <w:tc>
          <w:tcPr>
            <w:tcW w:w="0" w:type="auto"/>
            <w:vMerge w:val="restart"/>
          </w:tcPr>
          <w:p w14:paraId="240ED188" w14:textId="77777777" w:rsidR="00AB6A00" w:rsidRDefault="00AB6A00">
            <w:pPr>
              <w:spacing w:after="0"/>
            </w:pPr>
          </w:p>
        </w:tc>
      </w:tr>
    </w:tbl>
    <w:p w14:paraId="0F1CC123" w14:textId="573285DD" w:rsidR="00AB6A00" w:rsidRDefault="00F30516">
      <w:pPr>
        <w:keepNext/>
        <w:spacing w:before="200"/>
      </w:pPr>
      <w:r>
        <w:rPr>
          <w:sz w:val="16"/>
        </w:rPr>
        <w:t>1.3 Проекти на подзаконови нормативни актове и административни актове на министър/ръководител на ведомство</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2130"/>
        <w:gridCol w:w="2326"/>
        <w:gridCol w:w="1001"/>
        <w:gridCol w:w="545"/>
        <w:gridCol w:w="1166"/>
        <w:gridCol w:w="1026"/>
        <w:gridCol w:w="908"/>
        <w:gridCol w:w="1082"/>
        <w:gridCol w:w="1882"/>
        <w:gridCol w:w="1270"/>
        <w:gridCol w:w="663"/>
        <w:gridCol w:w="1425"/>
      </w:tblGrid>
      <w:tr w:rsidR="00AB6A00" w14:paraId="06525B3B" w14:textId="77777777">
        <w:trPr>
          <w:cantSplit/>
          <w:trHeight w:val="264"/>
          <w:tblHeader/>
        </w:trPr>
        <w:tc>
          <w:tcPr>
            <w:tcW w:w="0" w:type="auto"/>
            <w:vMerge w:val="restart"/>
            <w:shd w:val="clear" w:color="auto" w:fill="CCCCCC"/>
            <w:vAlign w:val="center"/>
          </w:tcPr>
          <w:p w14:paraId="5D2A1B7A"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336D0744" w14:textId="77777777" w:rsidR="00AB6A00" w:rsidRDefault="00F30516">
            <w:pPr>
              <w:spacing w:after="0"/>
              <w:jc w:val="center"/>
            </w:pPr>
            <w:r>
              <w:rPr>
                <w:sz w:val="16"/>
              </w:rPr>
              <w:t xml:space="preserve">Законово </w:t>
            </w:r>
            <w:r>
              <w:rPr>
                <w:sz w:val="16"/>
              </w:rPr>
              <w:t>основание</w:t>
            </w:r>
          </w:p>
        </w:tc>
        <w:tc>
          <w:tcPr>
            <w:tcW w:w="0" w:type="auto"/>
            <w:vMerge w:val="restart"/>
            <w:shd w:val="clear" w:color="auto" w:fill="CCCCCC"/>
            <w:vAlign w:val="center"/>
          </w:tcPr>
          <w:p w14:paraId="78BC7D69"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722430CF"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71716537" w14:textId="77777777" w:rsidR="00AB6A00" w:rsidRDefault="00F30516">
            <w:pPr>
              <w:spacing w:after="0"/>
              <w:jc w:val="center"/>
            </w:pPr>
            <w:r>
              <w:rPr>
                <w:sz w:val="16"/>
              </w:rPr>
              <w:t>Изработване на нормативния акт и таблица за съответствие от-до</w:t>
            </w:r>
          </w:p>
        </w:tc>
        <w:tc>
          <w:tcPr>
            <w:tcW w:w="0" w:type="auto"/>
            <w:vMerge w:val="restart"/>
            <w:shd w:val="clear" w:color="auto" w:fill="CCCCCC"/>
            <w:vAlign w:val="center"/>
          </w:tcPr>
          <w:p w14:paraId="2644DE1A" w14:textId="77777777" w:rsidR="00AB6A00" w:rsidRDefault="00F30516">
            <w:pPr>
              <w:spacing w:after="0"/>
              <w:jc w:val="center"/>
            </w:pPr>
            <w:r>
              <w:rPr>
                <w:sz w:val="16"/>
              </w:rPr>
              <w:t>Краен срок за съгласуване в РГ</w:t>
            </w:r>
          </w:p>
        </w:tc>
        <w:tc>
          <w:tcPr>
            <w:tcW w:w="0" w:type="auto"/>
            <w:vMerge w:val="restart"/>
            <w:shd w:val="clear" w:color="auto" w:fill="CCCCCC"/>
            <w:vAlign w:val="center"/>
          </w:tcPr>
          <w:p w14:paraId="3B094D4F" w14:textId="77777777" w:rsidR="00AB6A00" w:rsidRDefault="00F30516">
            <w:pPr>
              <w:spacing w:after="0"/>
              <w:jc w:val="center"/>
            </w:pPr>
            <w:r>
              <w:rPr>
                <w:sz w:val="16"/>
              </w:rPr>
              <w:t>Краен срок за приемане</w:t>
            </w:r>
          </w:p>
        </w:tc>
        <w:tc>
          <w:tcPr>
            <w:tcW w:w="0" w:type="auto"/>
            <w:vMerge w:val="restart"/>
            <w:shd w:val="clear" w:color="auto" w:fill="CCCCCC"/>
            <w:vAlign w:val="center"/>
          </w:tcPr>
          <w:p w14:paraId="6EE79C93" w14:textId="77777777" w:rsidR="00AB6A00" w:rsidRDefault="00F30516">
            <w:pPr>
              <w:spacing w:after="0"/>
              <w:jc w:val="center"/>
            </w:pPr>
            <w:r>
              <w:rPr>
                <w:sz w:val="16"/>
              </w:rPr>
              <w:t>Дата за нотификация</w:t>
            </w:r>
          </w:p>
        </w:tc>
        <w:tc>
          <w:tcPr>
            <w:tcW w:w="0" w:type="auto"/>
            <w:vMerge w:val="restart"/>
            <w:shd w:val="clear" w:color="auto" w:fill="CCCCCC"/>
            <w:vAlign w:val="center"/>
          </w:tcPr>
          <w:p w14:paraId="466E9B2E"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1C43FD38"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77560816"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3A811D6B" w14:textId="77777777" w:rsidR="00AB6A00" w:rsidRDefault="00F30516">
            <w:pPr>
              <w:spacing w:after="0"/>
              <w:jc w:val="center"/>
            </w:pPr>
            <w:r>
              <w:rPr>
                <w:sz w:val="16"/>
              </w:rPr>
              <w:t>Информация за хода на изпълнение(СЕВ)</w:t>
            </w:r>
          </w:p>
        </w:tc>
      </w:tr>
      <w:tr w:rsidR="00AB6A00" w14:paraId="670100AC" w14:textId="77777777">
        <w:trPr>
          <w:trHeight w:val="230"/>
        </w:trPr>
        <w:tc>
          <w:tcPr>
            <w:tcW w:w="0" w:type="auto"/>
            <w:vMerge w:val="restart"/>
          </w:tcPr>
          <w:p w14:paraId="2082933E" w14:textId="77777777" w:rsidR="00AB6A00" w:rsidRDefault="00F30516">
            <w:pPr>
              <w:pStyle w:val="Numbered"/>
            </w:pPr>
            <w:r>
              <w:rPr>
                <w:sz w:val="16"/>
              </w:rPr>
              <w:t xml:space="preserve">Проект на решение на КРС за изменение на Правила за използване на радиочестотния спектър за наземни мрежи, позволяващи предоставяне на електронни съобщителни </w:t>
            </w:r>
            <w:r>
              <w:rPr>
                <w:sz w:val="16"/>
              </w:rPr>
              <w:lastRenderedPageBreak/>
              <w:t>услуги след издаване на разрешение</w:t>
            </w:r>
          </w:p>
        </w:tc>
        <w:tc>
          <w:tcPr>
            <w:tcW w:w="0" w:type="auto"/>
            <w:vMerge w:val="restart"/>
          </w:tcPr>
          <w:p w14:paraId="4C577CD3" w14:textId="77777777" w:rsidR="00AB6A00" w:rsidRDefault="00F30516">
            <w:pPr>
              <w:spacing w:after="0"/>
            </w:pPr>
            <w:r>
              <w:rPr>
                <w:sz w:val="16"/>
              </w:rPr>
              <w:lastRenderedPageBreak/>
              <w:t>Чл. 30, ал. 1, т. 8 във връзка с чл. 66а, ал. 3 от ЗЕС</w:t>
            </w:r>
          </w:p>
        </w:tc>
        <w:tc>
          <w:tcPr>
            <w:tcW w:w="0" w:type="auto"/>
            <w:vMerge w:val="restart"/>
          </w:tcPr>
          <w:p w14:paraId="535C998C" w14:textId="77777777" w:rsidR="00AB6A00" w:rsidRDefault="00F30516">
            <w:pPr>
              <w:spacing w:after="0"/>
            </w:pPr>
            <w:r>
              <w:rPr>
                <w:sz w:val="16"/>
              </w:rPr>
              <w:t>КРС</w:t>
            </w:r>
          </w:p>
        </w:tc>
        <w:tc>
          <w:tcPr>
            <w:tcW w:w="0" w:type="auto"/>
            <w:vMerge w:val="restart"/>
          </w:tcPr>
          <w:p w14:paraId="227B631B" w14:textId="77777777" w:rsidR="00AB6A00" w:rsidRDefault="00F30516">
            <w:pPr>
              <w:spacing w:after="0"/>
            </w:pPr>
            <w:r>
              <w:rPr>
                <w:sz w:val="16"/>
              </w:rPr>
              <w:t>17</w:t>
            </w:r>
          </w:p>
        </w:tc>
        <w:tc>
          <w:tcPr>
            <w:tcW w:w="0" w:type="auto"/>
            <w:vMerge w:val="restart"/>
          </w:tcPr>
          <w:p w14:paraId="7295D514" w14:textId="77777777" w:rsidR="00AB6A00" w:rsidRDefault="00F30516">
            <w:pPr>
              <w:spacing w:after="0"/>
            </w:pPr>
            <w:r>
              <w:rPr>
                <w:sz w:val="16"/>
              </w:rPr>
              <w:t>-02.04.2026</w:t>
            </w:r>
          </w:p>
        </w:tc>
        <w:tc>
          <w:tcPr>
            <w:tcW w:w="0" w:type="auto"/>
            <w:vMerge w:val="restart"/>
          </w:tcPr>
          <w:p w14:paraId="791C4B09" w14:textId="77777777" w:rsidR="00AB6A00" w:rsidRDefault="00F30516">
            <w:pPr>
              <w:spacing w:after="0"/>
            </w:pPr>
            <w:r>
              <w:rPr>
                <w:sz w:val="16"/>
              </w:rPr>
              <w:t>20.05.2026</w:t>
            </w:r>
          </w:p>
        </w:tc>
        <w:tc>
          <w:tcPr>
            <w:tcW w:w="0" w:type="auto"/>
            <w:vMerge w:val="restart"/>
          </w:tcPr>
          <w:p w14:paraId="4D779254" w14:textId="77777777" w:rsidR="00AB6A00" w:rsidRDefault="00F30516">
            <w:pPr>
              <w:spacing w:after="0"/>
            </w:pPr>
            <w:r>
              <w:rPr>
                <w:sz w:val="16"/>
              </w:rPr>
              <w:t>02.06.2026</w:t>
            </w:r>
          </w:p>
        </w:tc>
        <w:tc>
          <w:tcPr>
            <w:tcW w:w="0" w:type="auto"/>
            <w:vMerge w:val="restart"/>
          </w:tcPr>
          <w:p w14:paraId="7F35764E" w14:textId="77777777" w:rsidR="00AB6A00" w:rsidRDefault="00F30516">
            <w:pPr>
              <w:spacing w:after="0"/>
            </w:pPr>
            <w:r>
              <w:rPr>
                <w:sz w:val="16"/>
              </w:rPr>
              <w:t>31.12.2026</w:t>
            </w:r>
          </w:p>
        </w:tc>
        <w:tc>
          <w:tcPr>
            <w:tcW w:w="0" w:type="auto"/>
            <w:vMerge w:val="restart"/>
          </w:tcPr>
          <w:p w14:paraId="41088DB7" w14:textId="77777777" w:rsidR="00AB6A00" w:rsidRDefault="00F30516">
            <w:pPr>
              <w:spacing w:after="0"/>
            </w:pPr>
            <w:r>
              <w:rPr>
                <w:sz w:val="16"/>
              </w:rPr>
              <w:t>32024D1983,32025D2425</w:t>
            </w:r>
          </w:p>
        </w:tc>
        <w:tc>
          <w:tcPr>
            <w:tcW w:w="0" w:type="auto"/>
            <w:vMerge w:val="restart"/>
          </w:tcPr>
          <w:p w14:paraId="0031773B" w14:textId="77777777" w:rsidR="00AB6A00" w:rsidRDefault="00F30516">
            <w:pPr>
              <w:spacing w:after="0"/>
            </w:pPr>
            <w:r>
              <w:rPr>
                <w:sz w:val="16"/>
              </w:rPr>
              <w:t xml:space="preserve">Осигуряване прилагането на Решение за изпълнение (ЕС) 2024/1983 и Решение за </w:t>
            </w:r>
            <w:r>
              <w:rPr>
                <w:sz w:val="16"/>
              </w:rPr>
              <w:lastRenderedPageBreak/>
              <w:t>изпълнение (ЕС) 2025/2425</w:t>
            </w:r>
          </w:p>
        </w:tc>
        <w:tc>
          <w:tcPr>
            <w:tcW w:w="0" w:type="auto"/>
            <w:vMerge w:val="restart"/>
          </w:tcPr>
          <w:p w14:paraId="04B7CC6F" w14:textId="77777777" w:rsidR="00AB6A00" w:rsidRDefault="00AB6A00">
            <w:pPr>
              <w:spacing w:after="0"/>
            </w:pPr>
          </w:p>
        </w:tc>
        <w:tc>
          <w:tcPr>
            <w:tcW w:w="0" w:type="auto"/>
            <w:vMerge w:val="restart"/>
          </w:tcPr>
          <w:p w14:paraId="1A2A6212" w14:textId="77777777" w:rsidR="00AB6A00" w:rsidRDefault="00AB6A00">
            <w:pPr>
              <w:spacing w:after="0"/>
            </w:pPr>
          </w:p>
        </w:tc>
      </w:tr>
      <w:tr w:rsidR="00AB6A00" w14:paraId="02A43C42" w14:textId="77777777">
        <w:trPr>
          <w:trHeight w:val="230"/>
        </w:trPr>
        <w:tc>
          <w:tcPr>
            <w:tcW w:w="0" w:type="auto"/>
            <w:vMerge w:val="restart"/>
          </w:tcPr>
          <w:p w14:paraId="2C83BFFB" w14:textId="77777777" w:rsidR="00AB6A00" w:rsidRDefault="00F30516">
            <w:pPr>
              <w:pStyle w:val="Numbered"/>
            </w:pPr>
            <w:r>
              <w:rPr>
                <w:sz w:val="16"/>
              </w:rPr>
              <w:t>Проект на решение на КРС за приемане на Методика за проверка на съответствието на доставчиците на удостоверителни услуги, които са уведомили за намерението си да започнат да предоставят квалифицирана удостоверителна услуга, с изискванията, предвидени в Регламент (ЕС) № 910/2014 и член 21, параграф 2 от Директива (ЕС) 2022/2555 на Европейския парламент и на Съвета</w:t>
            </w:r>
          </w:p>
        </w:tc>
        <w:tc>
          <w:tcPr>
            <w:tcW w:w="0" w:type="auto"/>
            <w:vMerge w:val="restart"/>
          </w:tcPr>
          <w:p w14:paraId="5568DB25" w14:textId="77777777" w:rsidR="00AB6A00" w:rsidRDefault="00F30516">
            <w:pPr>
              <w:spacing w:after="0"/>
            </w:pPr>
            <w:r>
              <w:rPr>
                <w:sz w:val="16"/>
              </w:rPr>
              <w:t>Чл.1 на РЕГЛАМЕНТ ЗА ИЗПЪЛНЕНИЕ(ЕС) 2025/1572 НА КОМИСИЯТА от 29 юли 2025 година за определяне на правила за прилагането на Регламент (ЕС) № 910/2014 на Европейския парламент и на Съвета по отношение на формата и процедурите за уведомяване за намерение и проверката по отношение на започване на предоставяне на квалифицирани удостоверителни услуги</w:t>
            </w:r>
          </w:p>
        </w:tc>
        <w:tc>
          <w:tcPr>
            <w:tcW w:w="0" w:type="auto"/>
            <w:vMerge w:val="restart"/>
          </w:tcPr>
          <w:p w14:paraId="32AC07EA" w14:textId="77777777" w:rsidR="00AB6A00" w:rsidRDefault="00F30516">
            <w:pPr>
              <w:spacing w:after="0"/>
            </w:pPr>
            <w:r>
              <w:rPr>
                <w:sz w:val="16"/>
              </w:rPr>
              <w:t>КРС</w:t>
            </w:r>
          </w:p>
        </w:tc>
        <w:tc>
          <w:tcPr>
            <w:tcW w:w="0" w:type="auto"/>
            <w:vMerge w:val="restart"/>
          </w:tcPr>
          <w:p w14:paraId="0CB85DF3" w14:textId="77777777" w:rsidR="00AB6A00" w:rsidRDefault="00F30516">
            <w:pPr>
              <w:spacing w:after="0"/>
            </w:pPr>
            <w:r>
              <w:rPr>
                <w:sz w:val="16"/>
              </w:rPr>
              <w:t>17</w:t>
            </w:r>
          </w:p>
        </w:tc>
        <w:tc>
          <w:tcPr>
            <w:tcW w:w="0" w:type="auto"/>
            <w:vMerge w:val="restart"/>
          </w:tcPr>
          <w:p w14:paraId="17F8E0C3" w14:textId="77777777" w:rsidR="00AB6A00" w:rsidRDefault="00AB6A00">
            <w:pPr>
              <w:spacing w:after="0"/>
            </w:pPr>
          </w:p>
        </w:tc>
        <w:tc>
          <w:tcPr>
            <w:tcW w:w="0" w:type="auto"/>
            <w:vMerge w:val="restart"/>
          </w:tcPr>
          <w:p w14:paraId="41D35622" w14:textId="77777777" w:rsidR="00AB6A00" w:rsidRDefault="00AB6A00">
            <w:pPr>
              <w:spacing w:after="0"/>
            </w:pPr>
          </w:p>
        </w:tc>
        <w:tc>
          <w:tcPr>
            <w:tcW w:w="0" w:type="auto"/>
            <w:vMerge w:val="restart"/>
          </w:tcPr>
          <w:p w14:paraId="639C2027" w14:textId="77777777" w:rsidR="00AB6A00" w:rsidRDefault="00F30516">
            <w:pPr>
              <w:spacing w:after="0"/>
            </w:pPr>
            <w:r>
              <w:rPr>
                <w:sz w:val="16"/>
              </w:rPr>
              <w:t>19.08.2026</w:t>
            </w:r>
          </w:p>
        </w:tc>
        <w:tc>
          <w:tcPr>
            <w:tcW w:w="0" w:type="auto"/>
            <w:vMerge w:val="restart"/>
          </w:tcPr>
          <w:p w14:paraId="778A7525" w14:textId="77777777" w:rsidR="00AB6A00" w:rsidRDefault="00F30516">
            <w:pPr>
              <w:spacing w:after="0"/>
            </w:pPr>
            <w:r>
              <w:rPr>
                <w:sz w:val="16"/>
              </w:rPr>
              <w:t>19.08.2026</w:t>
            </w:r>
          </w:p>
        </w:tc>
        <w:tc>
          <w:tcPr>
            <w:tcW w:w="0" w:type="auto"/>
            <w:vMerge w:val="restart"/>
          </w:tcPr>
          <w:p w14:paraId="15BD0BBF" w14:textId="77777777" w:rsidR="00AB6A00" w:rsidRDefault="00F30516">
            <w:pPr>
              <w:spacing w:after="0"/>
            </w:pPr>
            <w:r>
              <w:rPr>
                <w:sz w:val="16"/>
              </w:rPr>
              <w:t>32025R1572</w:t>
            </w:r>
          </w:p>
        </w:tc>
        <w:tc>
          <w:tcPr>
            <w:tcW w:w="0" w:type="auto"/>
            <w:vMerge w:val="restart"/>
          </w:tcPr>
          <w:p w14:paraId="1078693E" w14:textId="77777777" w:rsidR="00AB6A00" w:rsidRDefault="00F30516">
            <w:pPr>
              <w:spacing w:after="0"/>
            </w:pPr>
            <w:r>
              <w:rPr>
                <w:sz w:val="16"/>
              </w:rPr>
              <w:t>Осигуряване прилагането на чл.1 на Регламент за изпълнение (ЕС) 2025/1572.</w:t>
            </w:r>
          </w:p>
        </w:tc>
        <w:tc>
          <w:tcPr>
            <w:tcW w:w="0" w:type="auto"/>
            <w:vMerge w:val="restart"/>
          </w:tcPr>
          <w:p w14:paraId="766A349B" w14:textId="77777777" w:rsidR="00AB6A00" w:rsidRDefault="00AB6A00">
            <w:pPr>
              <w:spacing w:after="0"/>
            </w:pPr>
          </w:p>
        </w:tc>
        <w:tc>
          <w:tcPr>
            <w:tcW w:w="0" w:type="auto"/>
            <w:vMerge w:val="restart"/>
          </w:tcPr>
          <w:p w14:paraId="63710A47" w14:textId="77777777" w:rsidR="00AB6A00" w:rsidRDefault="00AB6A00">
            <w:pPr>
              <w:spacing w:after="0"/>
            </w:pPr>
          </w:p>
        </w:tc>
      </w:tr>
    </w:tbl>
    <w:p w14:paraId="71A86A1E" w14:textId="77777777" w:rsidR="00AB6A00" w:rsidRDefault="00F30516">
      <w:pPr>
        <w:pStyle w:val="Heading1"/>
      </w:pPr>
      <w:bookmarkStart w:id="24" w:name="18"/>
      <w:r>
        <w:rPr>
          <w:sz w:val="24"/>
        </w:rPr>
        <w:br/>
      </w:r>
      <w:bookmarkStart w:id="25" w:name="_Toc218602307"/>
      <w:r>
        <w:rPr>
          <w:sz w:val="24"/>
        </w:rPr>
        <w:t xml:space="preserve">РГ 18 - </w:t>
      </w:r>
      <w:r>
        <w:rPr>
          <w:sz w:val="24"/>
        </w:rPr>
        <w:t>Политика в областта на културата и аудиовизията</w:t>
      </w:r>
      <w:bookmarkEnd w:id="25"/>
    </w:p>
    <w:bookmarkEnd w:id="24"/>
    <w:p w14:paraId="327E2E3A" w14:textId="77777777" w:rsidR="00AB6A00" w:rsidRDefault="00F30516">
      <w:pPr>
        <w:keepNext/>
        <w:spacing w:before="200"/>
      </w:pPr>
      <w:r>
        <w:rPr>
          <w:sz w:val="16"/>
        </w:rPr>
        <w:t>1.Правни мерки</w:t>
      </w:r>
    </w:p>
    <w:p w14:paraId="2DC02736" w14:textId="79A7F275" w:rsidR="00AB6A00" w:rsidRDefault="00F30516">
      <w:pPr>
        <w:keepNext/>
        <w:spacing w:before="200"/>
      </w:pPr>
      <w:r>
        <w:rPr>
          <w:sz w:val="16"/>
        </w:rPr>
        <w:t>1.1 Проекти на закони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1398"/>
        <w:gridCol w:w="1079"/>
        <w:gridCol w:w="577"/>
        <w:gridCol w:w="1349"/>
        <w:gridCol w:w="1093"/>
        <w:gridCol w:w="1292"/>
        <w:gridCol w:w="771"/>
        <w:gridCol w:w="1170"/>
        <w:gridCol w:w="992"/>
        <w:gridCol w:w="1109"/>
        <w:gridCol w:w="1086"/>
        <w:gridCol w:w="1300"/>
        <w:gridCol w:w="698"/>
        <w:gridCol w:w="1510"/>
      </w:tblGrid>
      <w:tr w:rsidR="00AB6A00" w14:paraId="7A3C5947" w14:textId="77777777">
        <w:trPr>
          <w:cantSplit/>
          <w:trHeight w:val="264"/>
          <w:tblHeader/>
        </w:trPr>
        <w:tc>
          <w:tcPr>
            <w:tcW w:w="0" w:type="auto"/>
            <w:vMerge w:val="restart"/>
            <w:shd w:val="clear" w:color="auto" w:fill="CCCCCC"/>
            <w:vAlign w:val="center"/>
          </w:tcPr>
          <w:p w14:paraId="3FAD08AD"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6C32A851"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6E701299"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5C867C6E" w14:textId="77777777" w:rsidR="00AB6A00" w:rsidRDefault="00F30516">
            <w:pPr>
              <w:spacing w:after="0"/>
              <w:jc w:val="center"/>
            </w:pPr>
            <w:r>
              <w:rPr>
                <w:sz w:val="16"/>
              </w:rPr>
              <w:t>Изработване на нормативния акт и таблица за съответствие от-до</w:t>
            </w:r>
          </w:p>
        </w:tc>
        <w:tc>
          <w:tcPr>
            <w:tcW w:w="0" w:type="auto"/>
            <w:vMerge w:val="restart"/>
            <w:shd w:val="clear" w:color="auto" w:fill="CCCCCC"/>
            <w:vAlign w:val="center"/>
          </w:tcPr>
          <w:p w14:paraId="2E6063C0" w14:textId="77777777" w:rsidR="00AB6A00" w:rsidRDefault="00F30516">
            <w:pPr>
              <w:spacing w:after="0"/>
              <w:jc w:val="center"/>
            </w:pPr>
            <w:r>
              <w:rPr>
                <w:sz w:val="16"/>
              </w:rPr>
              <w:t>Краен срок за съгласуване в РГ</w:t>
            </w:r>
          </w:p>
        </w:tc>
        <w:tc>
          <w:tcPr>
            <w:tcW w:w="0" w:type="auto"/>
            <w:vMerge w:val="restart"/>
            <w:shd w:val="clear" w:color="auto" w:fill="CCCCCC"/>
            <w:vAlign w:val="center"/>
          </w:tcPr>
          <w:p w14:paraId="42DF83C8" w14:textId="77777777" w:rsidR="00AB6A00" w:rsidRDefault="00F30516">
            <w:pPr>
              <w:spacing w:after="0"/>
              <w:jc w:val="center"/>
            </w:pPr>
            <w:r>
              <w:rPr>
                <w:sz w:val="16"/>
              </w:rPr>
              <w:t xml:space="preserve">Дата за </w:t>
            </w:r>
            <w:r>
              <w:rPr>
                <w:sz w:val="16"/>
              </w:rPr>
              <w:t>предварително съгласуване</w:t>
            </w:r>
          </w:p>
        </w:tc>
        <w:tc>
          <w:tcPr>
            <w:tcW w:w="0" w:type="auto"/>
            <w:vMerge w:val="restart"/>
            <w:shd w:val="clear" w:color="auto" w:fill="CCCCCC"/>
            <w:vAlign w:val="center"/>
          </w:tcPr>
          <w:p w14:paraId="13CF70FE" w14:textId="77777777" w:rsidR="00AB6A00" w:rsidRDefault="00F30516">
            <w:pPr>
              <w:spacing w:after="0"/>
              <w:jc w:val="center"/>
            </w:pPr>
            <w:r>
              <w:rPr>
                <w:sz w:val="16"/>
              </w:rPr>
              <w:t>Дата за внасяне в МС</w:t>
            </w:r>
          </w:p>
        </w:tc>
        <w:tc>
          <w:tcPr>
            <w:tcW w:w="0" w:type="auto"/>
            <w:vMerge w:val="restart"/>
            <w:shd w:val="clear" w:color="auto" w:fill="CCCCCC"/>
            <w:vAlign w:val="center"/>
          </w:tcPr>
          <w:p w14:paraId="182E71E1" w14:textId="77777777" w:rsidR="00AB6A00" w:rsidRDefault="00F30516">
            <w:pPr>
              <w:spacing w:after="0"/>
              <w:jc w:val="center"/>
            </w:pPr>
            <w:r>
              <w:rPr>
                <w:sz w:val="16"/>
              </w:rPr>
              <w:t>Дата за разглеждане на заседание на МС</w:t>
            </w:r>
          </w:p>
        </w:tc>
        <w:tc>
          <w:tcPr>
            <w:tcW w:w="0" w:type="auto"/>
            <w:vMerge w:val="restart"/>
            <w:shd w:val="clear" w:color="auto" w:fill="CCCCCC"/>
            <w:vAlign w:val="center"/>
          </w:tcPr>
          <w:p w14:paraId="48D381A8" w14:textId="77777777" w:rsidR="00AB6A00" w:rsidRDefault="00F30516">
            <w:pPr>
              <w:spacing w:after="0"/>
              <w:jc w:val="center"/>
            </w:pPr>
            <w:r>
              <w:rPr>
                <w:sz w:val="16"/>
              </w:rPr>
              <w:t>Краен срок за приемане от НС</w:t>
            </w:r>
          </w:p>
        </w:tc>
        <w:tc>
          <w:tcPr>
            <w:tcW w:w="0" w:type="auto"/>
            <w:vMerge w:val="restart"/>
            <w:shd w:val="clear" w:color="auto" w:fill="CCCCCC"/>
            <w:vAlign w:val="center"/>
          </w:tcPr>
          <w:p w14:paraId="7521D75B" w14:textId="77777777" w:rsidR="00AB6A00" w:rsidRDefault="00F30516">
            <w:pPr>
              <w:spacing w:after="0"/>
              <w:jc w:val="center"/>
            </w:pPr>
            <w:r>
              <w:rPr>
                <w:sz w:val="16"/>
              </w:rPr>
              <w:t>Дата за нотификация</w:t>
            </w:r>
          </w:p>
        </w:tc>
        <w:tc>
          <w:tcPr>
            <w:tcW w:w="0" w:type="auto"/>
            <w:vMerge w:val="restart"/>
            <w:shd w:val="clear" w:color="auto" w:fill="CCCCCC"/>
            <w:vAlign w:val="center"/>
          </w:tcPr>
          <w:p w14:paraId="2E4FA948"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411E064C"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37E474F7"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5267FC06" w14:textId="77777777" w:rsidR="00AB6A00" w:rsidRDefault="00F30516">
            <w:pPr>
              <w:spacing w:after="0"/>
              <w:jc w:val="center"/>
            </w:pPr>
            <w:r>
              <w:rPr>
                <w:sz w:val="16"/>
              </w:rPr>
              <w:t>Информация за хода на изпълнение(СЕВ)</w:t>
            </w:r>
          </w:p>
        </w:tc>
      </w:tr>
      <w:tr w:rsidR="00AB6A00" w14:paraId="7775F046" w14:textId="77777777">
        <w:trPr>
          <w:trHeight w:val="230"/>
        </w:trPr>
        <w:tc>
          <w:tcPr>
            <w:tcW w:w="0" w:type="auto"/>
            <w:vMerge w:val="restart"/>
          </w:tcPr>
          <w:p w14:paraId="7839F698" w14:textId="77777777" w:rsidR="00AB6A00" w:rsidRDefault="00F30516">
            <w:pPr>
              <w:pStyle w:val="Numbered"/>
            </w:pPr>
            <w:r>
              <w:rPr>
                <w:sz w:val="16"/>
              </w:rPr>
              <w:t>Проект на ЗИД на Закона за радиото и телевизията</w:t>
            </w:r>
          </w:p>
        </w:tc>
        <w:tc>
          <w:tcPr>
            <w:tcW w:w="0" w:type="auto"/>
            <w:vMerge w:val="restart"/>
          </w:tcPr>
          <w:p w14:paraId="62B62485" w14:textId="77777777" w:rsidR="00AB6A00" w:rsidRDefault="00F30516">
            <w:pPr>
              <w:spacing w:after="0"/>
            </w:pPr>
            <w:r>
              <w:rPr>
                <w:sz w:val="16"/>
              </w:rPr>
              <w:t>МК</w:t>
            </w:r>
          </w:p>
        </w:tc>
        <w:tc>
          <w:tcPr>
            <w:tcW w:w="0" w:type="auto"/>
            <w:vMerge w:val="restart"/>
          </w:tcPr>
          <w:p w14:paraId="00A3F38A" w14:textId="77777777" w:rsidR="00AB6A00" w:rsidRDefault="00F30516">
            <w:pPr>
              <w:spacing w:after="0"/>
            </w:pPr>
            <w:r>
              <w:rPr>
                <w:sz w:val="16"/>
              </w:rPr>
              <w:t>18</w:t>
            </w:r>
          </w:p>
        </w:tc>
        <w:tc>
          <w:tcPr>
            <w:tcW w:w="0" w:type="auto"/>
            <w:vMerge w:val="restart"/>
          </w:tcPr>
          <w:p w14:paraId="2CC293DB" w14:textId="77777777" w:rsidR="00AB6A00" w:rsidRDefault="00AB6A00">
            <w:pPr>
              <w:spacing w:after="0"/>
            </w:pPr>
          </w:p>
        </w:tc>
        <w:tc>
          <w:tcPr>
            <w:tcW w:w="0" w:type="auto"/>
            <w:vMerge w:val="restart"/>
          </w:tcPr>
          <w:p w14:paraId="3FAEFE2B" w14:textId="77777777" w:rsidR="00AB6A00" w:rsidRDefault="00AB6A00">
            <w:pPr>
              <w:spacing w:after="0"/>
            </w:pPr>
          </w:p>
        </w:tc>
        <w:tc>
          <w:tcPr>
            <w:tcW w:w="0" w:type="auto"/>
            <w:vMerge w:val="restart"/>
          </w:tcPr>
          <w:p w14:paraId="37599326" w14:textId="77777777" w:rsidR="00AB6A00" w:rsidRDefault="00AB6A00">
            <w:pPr>
              <w:spacing w:after="0"/>
            </w:pPr>
          </w:p>
        </w:tc>
        <w:tc>
          <w:tcPr>
            <w:tcW w:w="0" w:type="auto"/>
            <w:vMerge w:val="restart"/>
          </w:tcPr>
          <w:p w14:paraId="026EDA99" w14:textId="77777777" w:rsidR="00AB6A00" w:rsidRDefault="00AB6A00">
            <w:pPr>
              <w:spacing w:after="0"/>
            </w:pPr>
          </w:p>
        </w:tc>
        <w:tc>
          <w:tcPr>
            <w:tcW w:w="0" w:type="auto"/>
            <w:vMerge w:val="restart"/>
          </w:tcPr>
          <w:p w14:paraId="71C4BF20" w14:textId="77777777" w:rsidR="00AB6A00" w:rsidRDefault="00AB6A00">
            <w:pPr>
              <w:spacing w:after="0"/>
            </w:pPr>
          </w:p>
        </w:tc>
        <w:tc>
          <w:tcPr>
            <w:tcW w:w="0" w:type="auto"/>
            <w:vMerge w:val="restart"/>
          </w:tcPr>
          <w:p w14:paraId="23E51A87" w14:textId="77777777" w:rsidR="00AB6A00" w:rsidRDefault="00F30516">
            <w:pPr>
              <w:spacing w:after="0"/>
            </w:pPr>
            <w:r>
              <w:rPr>
                <w:sz w:val="16"/>
              </w:rPr>
              <w:t>31.01.2026</w:t>
            </w:r>
          </w:p>
        </w:tc>
        <w:tc>
          <w:tcPr>
            <w:tcW w:w="0" w:type="auto"/>
            <w:vMerge w:val="restart"/>
          </w:tcPr>
          <w:p w14:paraId="273766D1" w14:textId="77777777" w:rsidR="00AB6A00" w:rsidRDefault="00AB6A00">
            <w:pPr>
              <w:spacing w:after="0"/>
            </w:pPr>
          </w:p>
        </w:tc>
        <w:tc>
          <w:tcPr>
            <w:tcW w:w="0" w:type="auto"/>
            <w:vMerge w:val="restart"/>
          </w:tcPr>
          <w:p w14:paraId="13701521" w14:textId="77777777" w:rsidR="00AB6A00" w:rsidRDefault="00F30516">
            <w:pPr>
              <w:spacing w:after="0"/>
            </w:pPr>
            <w:r>
              <w:rPr>
                <w:sz w:val="16"/>
              </w:rPr>
              <w:t>32024R1083</w:t>
            </w:r>
          </w:p>
        </w:tc>
        <w:tc>
          <w:tcPr>
            <w:tcW w:w="0" w:type="auto"/>
            <w:vMerge w:val="restart"/>
          </w:tcPr>
          <w:p w14:paraId="4DE7451D" w14:textId="77777777" w:rsidR="00AB6A00" w:rsidRDefault="00F30516">
            <w:pPr>
              <w:spacing w:after="0"/>
            </w:pPr>
            <w:r>
              <w:rPr>
                <w:sz w:val="16"/>
              </w:rPr>
              <w:t>Осигуряване прилагането на Регламент (ЕС) 2024/1083</w:t>
            </w:r>
          </w:p>
        </w:tc>
        <w:tc>
          <w:tcPr>
            <w:tcW w:w="0" w:type="auto"/>
            <w:vMerge w:val="restart"/>
          </w:tcPr>
          <w:p w14:paraId="3C53573B" w14:textId="77777777" w:rsidR="00AB6A00" w:rsidRDefault="00AB6A00">
            <w:pPr>
              <w:spacing w:after="0"/>
            </w:pPr>
          </w:p>
        </w:tc>
        <w:tc>
          <w:tcPr>
            <w:tcW w:w="0" w:type="auto"/>
            <w:vMerge w:val="restart"/>
          </w:tcPr>
          <w:p w14:paraId="64464946" w14:textId="77777777" w:rsidR="00AB6A00" w:rsidRDefault="00AB6A00">
            <w:pPr>
              <w:spacing w:after="0"/>
            </w:pPr>
          </w:p>
        </w:tc>
      </w:tr>
      <w:tr w:rsidR="00AB6A00" w14:paraId="45EDB1B9" w14:textId="77777777">
        <w:trPr>
          <w:trHeight w:val="264"/>
        </w:trPr>
        <w:tc>
          <w:tcPr>
            <w:tcW w:w="0" w:type="auto"/>
            <w:vMerge/>
          </w:tcPr>
          <w:p w14:paraId="028F9236" w14:textId="77777777" w:rsidR="00AB6A00" w:rsidRDefault="00F30516">
            <w:pPr>
              <w:spacing w:after="0"/>
            </w:pPr>
            <w:r>
              <w:rPr>
                <w:sz w:val="16"/>
              </w:rPr>
              <w:t>Проект на ЗИД на Закона за радиото и телевизията</w:t>
            </w:r>
          </w:p>
        </w:tc>
        <w:tc>
          <w:tcPr>
            <w:tcW w:w="0" w:type="auto"/>
            <w:vMerge/>
          </w:tcPr>
          <w:p w14:paraId="58E8E0EE" w14:textId="77777777" w:rsidR="00AB6A00" w:rsidRDefault="00F30516">
            <w:pPr>
              <w:spacing w:after="0"/>
            </w:pPr>
            <w:r>
              <w:rPr>
                <w:sz w:val="16"/>
              </w:rPr>
              <w:t>МК</w:t>
            </w:r>
          </w:p>
        </w:tc>
        <w:tc>
          <w:tcPr>
            <w:tcW w:w="0" w:type="auto"/>
            <w:vMerge/>
          </w:tcPr>
          <w:p w14:paraId="7909F6F5" w14:textId="77777777" w:rsidR="00AB6A00" w:rsidRDefault="00F30516">
            <w:pPr>
              <w:spacing w:after="0"/>
            </w:pPr>
            <w:r>
              <w:rPr>
                <w:sz w:val="16"/>
              </w:rPr>
              <w:t>18</w:t>
            </w:r>
          </w:p>
        </w:tc>
        <w:tc>
          <w:tcPr>
            <w:tcW w:w="0" w:type="auto"/>
            <w:vMerge/>
          </w:tcPr>
          <w:p w14:paraId="0E540673" w14:textId="77777777" w:rsidR="00AB6A00" w:rsidRDefault="00AB6A00">
            <w:pPr>
              <w:spacing w:after="0"/>
            </w:pPr>
          </w:p>
        </w:tc>
        <w:tc>
          <w:tcPr>
            <w:tcW w:w="0" w:type="auto"/>
            <w:vMerge w:val="restart"/>
          </w:tcPr>
          <w:p w14:paraId="48881D8D" w14:textId="77777777" w:rsidR="00AB6A00" w:rsidRDefault="00AB6A00">
            <w:pPr>
              <w:spacing w:after="0"/>
            </w:pPr>
          </w:p>
        </w:tc>
        <w:tc>
          <w:tcPr>
            <w:tcW w:w="0" w:type="auto"/>
            <w:vMerge/>
          </w:tcPr>
          <w:p w14:paraId="28E297C5" w14:textId="77777777" w:rsidR="00AB6A00" w:rsidRDefault="00AB6A00">
            <w:pPr>
              <w:spacing w:after="0"/>
            </w:pPr>
          </w:p>
        </w:tc>
        <w:tc>
          <w:tcPr>
            <w:tcW w:w="0" w:type="auto"/>
            <w:vMerge/>
          </w:tcPr>
          <w:p w14:paraId="17E52979" w14:textId="77777777" w:rsidR="00AB6A00" w:rsidRDefault="00AB6A00">
            <w:pPr>
              <w:spacing w:after="0"/>
            </w:pPr>
          </w:p>
        </w:tc>
        <w:tc>
          <w:tcPr>
            <w:tcW w:w="0" w:type="auto"/>
            <w:vMerge/>
          </w:tcPr>
          <w:p w14:paraId="4D74D6AE" w14:textId="77777777" w:rsidR="00AB6A00" w:rsidRDefault="00AB6A00">
            <w:pPr>
              <w:spacing w:after="0"/>
            </w:pPr>
          </w:p>
        </w:tc>
        <w:tc>
          <w:tcPr>
            <w:tcW w:w="0" w:type="auto"/>
            <w:vMerge/>
          </w:tcPr>
          <w:p w14:paraId="165CB53E" w14:textId="77777777" w:rsidR="00AB6A00" w:rsidRDefault="00AB6A00">
            <w:pPr>
              <w:spacing w:after="0"/>
            </w:pPr>
          </w:p>
        </w:tc>
        <w:tc>
          <w:tcPr>
            <w:tcW w:w="0" w:type="auto"/>
            <w:vMerge/>
          </w:tcPr>
          <w:p w14:paraId="7DA1D1CE" w14:textId="77777777" w:rsidR="00AB6A00" w:rsidRDefault="00AB6A00">
            <w:pPr>
              <w:spacing w:after="0"/>
            </w:pPr>
          </w:p>
        </w:tc>
        <w:tc>
          <w:tcPr>
            <w:tcW w:w="0" w:type="auto"/>
            <w:vMerge/>
          </w:tcPr>
          <w:p w14:paraId="43FAB436" w14:textId="77777777" w:rsidR="00AB6A00" w:rsidRDefault="00F30516">
            <w:pPr>
              <w:spacing w:after="0"/>
            </w:pPr>
            <w:r>
              <w:rPr>
                <w:sz w:val="16"/>
              </w:rPr>
              <w:t>32024R1083</w:t>
            </w:r>
          </w:p>
        </w:tc>
        <w:tc>
          <w:tcPr>
            <w:tcW w:w="0" w:type="auto"/>
            <w:vMerge/>
          </w:tcPr>
          <w:p w14:paraId="03E05682" w14:textId="77777777" w:rsidR="00AB6A00" w:rsidRDefault="00F30516">
            <w:pPr>
              <w:spacing w:after="0"/>
            </w:pPr>
            <w:r>
              <w:rPr>
                <w:sz w:val="16"/>
              </w:rPr>
              <w:t xml:space="preserve">Осигуряване прилагането на Регламент (ЕС) </w:t>
            </w:r>
            <w:r>
              <w:rPr>
                <w:sz w:val="16"/>
              </w:rPr>
              <w:t>2024/1083</w:t>
            </w:r>
          </w:p>
        </w:tc>
        <w:tc>
          <w:tcPr>
            <w:tcW w:w="0" w:type="auto"/>
            <w:vMerge/>
          </w:tcPr>
          <w:p w14:paraId="5063795D" w14:textId="77777777" w:rsidR="00AB6A00" w:rsidRDefault="00AB6A00">
            <w:pPr>
              <w:spacing w:after="0"/>
            </w:pPr>
          </w:p>
        </w:tc>
        <w:tc>
          <w:tcPr>
            <w:tcW w:w="0" w:type="auto"/>
            <w:vMerge/>
          </w:tcPr>
          <w:p w14:paraId="1333D136" w14:textId="77777777" w:rsidR="00AB6A00" w:rsidRDefault="00AB6A00">
            <w:pPr>
              <w:spacing w:after="0"/>
            </w:pPr>
          </w:p>
        </w:tc>
      </w:tr>
    </w:tbl>
    <w:p w14:paraId="4AC7ED62" w14:textId="77777777" w:rsidR="00AB6A00" w:rsidRDefault="00F30516">
      <w:pPr>
        <w:pStyle w:val="Heading1"/>
      </w:pPr>
      <w:bookmarkStart w:id="26" w:name="20"/>
      <w:r>
        <w:rPr>
          <w:sz w:val="24"/>
        </w:rPr>
        <w:lastRenderedPageBreak/>
        <w:br/>
      </w:r>
      <w:bookmarkStart w:id="27" w:name="_Toc218602308"/>
      <w:r>
        <w:rPr>
          <w:sz w:val="24"/>
        </w:rPr>
        <w:t>РГ 20 - Околна среда</w:t>
      </w:r>
      <w:bookmarkEnd w:id="27"/>
    </w:p>
    <w:bookmarkEnd w:id="26"/>
    <w:p w14:paraId="72EAA702" w14:textId="77777777" w:rsidR="00AB6A00" w:rsidRDefault="00AB6A00"/>
    <w:p w14:paraId="2F15F2D6" w14:textId="77777777" w:rsidR="00AB6A00" w:rsidRDefault="00F30516">
      <w:pPr>
        <w:keepNext/>
        <w:spacing w:before="200"/>
      </w:pPr>
      <w:r>
        <w:rPr>
          <w:sz w:val="16"/>
        </w:rPr>
        <w:t>1.Правни мерки</w:t>
      </w:r>
    </w:p>
    <w:p w14:paraId="7811C000" w14:textId="30831339" w:rsidR="00AB6A00" w:rsidRDefault="00F30516">
      <w:pPr>
        <w:keepNext/>
        <w:spacing w:before="200"/>
      </w:pPr>
      <w:r>
        <w:rPr>
          <w:sz w:val="16"/>
        </w:rPr>
        <w:t>1.1 Проекти на закони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1235"/>
        <w:gridCol w:w="973"/>
        <w:gridCol w:w="533"/>
        <w:gridCol w:w="1101"/>
        <w:gridCol w:w="1002"/>
        <w:gridCol w:w="1195"/>
        <w:gridCol w:w="890"/>
        <w:gridCol w:w="1036"/>
        <w:gridCol w:w="898"/>
        <w:gridCol w:w="1072"/>
        <w:gridCol w:w="1858"/>
        <w:gridCol w:w="1586"/>
        <w:gridCol w:w="650"/>
        <w:gridCol w:w="1395"/>
      </w:tblGrid>
      <w:tr w:rsidR="003C79FA" w14:paraId="4D3F5941" w14:textId="77777777">
        <w:trPr>
          <w:cantSplit/>
          <w:trHeight w:val="264"/>
          <w:tblHeader/>
        </w:trPr>
        <w:tc>
          <w:tcPr>
            <w:tcW w:w="0" w:type="auto"/>
            <w:vMerge w:val="restart"/>
            <w:shd w:val="clear" w:color="auto" w:fill="CCCCCC"/>
            <w:vAlign w:val="center"/>
          </w:tcPr>
          <w:p w14:paraId="5BFFAC0C"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7A781F7F"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6D5D54DA"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308D2A01" w14:textId="77777777" w:rsidR="00AB6A00" w:rsidRDefault="00F30516">
            <w:pPr>
              <w:spacing w:after="0"/>
              <w:jc w:val="center"/>
            </w:pPr>
            <w:r>
              <w:rPr>
                <w:sz w:val="16"/>
              </w:rPr>
              <w:t>Изработване на нормативния акт и таблица за съответствие от-до</w:t>
            </w:r>
          </w:p>
        </w:tc>
        <w:tc>
          <w:tcPr>
            <w:tcW w:w="0" w:type="auto"/>
            <w:vMerge w:val="restart"/>
            <w:shd w:val="clear" w:color="auto" w:fill="CCCCCC"/>
            <w:vAlign w:val="center"/>
          </w:tcPr>
          <w:p w14:paraId="3291371D" w14:textId="77777777" w:rsidR="00AB6A00" w:rsidRDefault="00F30516">
            <w:pPr>
              <w:spacing w:after="0"/>
              <w:jc w:val="center"/>
            </w:pPr>
            <w:r>
              <w:rPr>
                <w:sz w:val="16"/>
              </w:rPr>
              <w:t>Краен срок за съгласуване в РГ</w:t>
            </w:r>
          </w:p>
        </w:tc>
        <w:tc>
          <w:tcPr>
            <w:tcW w:w="0" w:type="auto"/>
            <w:vMerge w:val="restart"/>
            <w:shd w:val="clear" w:color="auto" w:fill="CCCCCC"/>
            <w:vAlign w:val="center"/>
          </w:tcPr>
          <w:p w14:paraId="07FC29B5" w14:textId="77777777" w:rsidR="00AB6A00" w:rsidRDefault="00F30516">
            <w:pPr>
              <w:spacing w:after="0"/>
              <w:jc w:val="center"/>
            </w:pPr>
            <w:r>
              <w:rPr>
                <w:sz w:val="16"/>
              </w:rPr>
              <w:t xml:space="preserve">Дата за </w:t>
            </w:r>
            <w:r>
              <w:rPr>
                <w:sz w:val="16"/>
              </w:rPr>
              <w:t>предварително съгласуване</w:t>
            </w:r>
          </w:p>
        </w:tc>
        <w:tc>
          <w:tcPr>
            <w:tcW w:w="0" w:type="auto"/>
            <w:vMerge w:val="restart"/>
            <w:shd w:val="clear" w:color="auto" w:fill="CCCCCC"/>
            <w:vAlign w:val="center"/>
          </w:tcPr>
          <w:p w14:paraId="6FD8B3E2" w14:textId="77777777" w:rsidR="00AB6A00" w:rsidRDefault="00F30516">
            <w:pPr>
              <w:spacing w:after="0"/>
              <w:jc w:val="center"/>
            </w:pPr>
            <w:r>
              <w:rPr>
                <w:sz w:val="16"/>
              </w:rPr>
              <w:t>Дата за внасяне в МС</w:t>
            </w:r>
          </w:p>
        </w:tc>
        <w:tc>
          <w:tcPr>
            <w:tcW w:w="0" w:type="auto"/>
            <w:vMerge w:val="restart"/>
            <w:shd w:val="clear" w:color="auto" w:fill="CCCCCC"/>
            <w:vAlign w:val="center"/>
          </w:tcPr>
          <w:p w14:paraId="6779C89B" w14:textId="77777777" w:rsidR="00AB6A00" w:rsidRDefault="00F30516">
            <w:pPr>
              <w:spacing w:after="0"/>
              <w:jc w:val="center"/>
            </w:pPr>
            <w:r>
              <w:rPr>
                <w:sz w:val="16"/>
              </w:rPr>
              <w:t>Дата за разглеждане на заседание на МС</w:t>
            </w:r>
          </w:p>
        </w:tc>
        <w:tc>
          <w:tcPr>
            <w:tcW w:w="0" w:type="auto"/>
            <w:vMerge w:val="restart"/>
            <w:shd w:val="clear" w:color="auto" w:fill="CCCCCC"/>
            <w:vAlign w:val="center"/>
          </w:tcPr>
          <w:p w14:paraId="4611C48A" w14:textId="77777777" w:rsidR="00AB6A00" w:rsidRDefault="00F30516">
            <w:pPr>
              <w:spacing w:after="0"/>
              <w:jc w:val="center"/>
            </w:pPr>
            <w:r>
              <w:rPr>
                <w:sz w:val="16"/>
              </w:rPr>
              <w:t>Краен срок за приемане от НС</w:t>
            </w:r>
          </w:p>
        </w:tc>
        <w:tc>
          <w:tcPr>
            <w:tcW w:w="0" w:type="auto"/>
            <w:vMerge w:val="restart"/>
            <w:shd w:val="clear" w:color="auto" w:fill="CCCCCC"/>
            <w:vAlign w:val="center"/>
          </w:tcPr>
          <w:p w14:paraId="32ADC0FE" w14:textId="77777777" w:rsidR="00AB6A00" w:rsidRDefault="00F30516">
            <w:pPr>
              <w:spacing w:after="0"/>
              <w:jc w:val="center"/>
            </w:pPr>
            <w:r>
              <w:rPr>
                <w:sz w:val="16"/>
              </w:rPr>
              <w:t>Дата за нотификация</w:t>
            </w:r>
          </w:p>
        </w:tc>
        <w:tc>
          <w:tcPr>
            <w:tcW w:w="0" w:type="auto"/>
            <w:vMerge w:val="restart"/>
            <w:shd w:val="clear" w:color="auto" w:fill="CCCCCC"/>
            <w:vAlign w:val="center"/>
          </w:tcPr>
          <w:p w14:paraId="4ED1A877"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5C38AF0D"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05A06D0D"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768451B4" w14:textId="77777777" w:rsidR="00AB6A00" w:rsidRDefault="00F30516">
            <w:pPr>
              <w:spacing w:after="0"/>
              <w:jc w:val="center"/>
            </w:pPr>
            <w:r>
              <w:rPr>
                <w:sz w:val="16"/>
              </w:rPr>
              <w:t>Информация за хода на изпълнение(СЕВ)</w:t>
            </w:r>
          </w:p>
        </w:tc>
      </w:tr>
      <w:tr w:rsidR="00AB6A00" w14:paraId="51F29256" w14:textId="77777777">
        <w:trPr>
          <w:trHeight w:val="230"/>
        </w:trPr>
        <w:tc>
          <w:tcPr>
            <w:tcW w:w="0" w:type="auto"/>
            <w:vMerge w:val="restart"/>
          </w:tcPr>
          <w:p w14:paraId="124FFDFD" w14:textId="77777777" w:rsidR="00AB6A00" w:rsidRDefault="00F30516">
            <w:pPr>
              <w:pStyle w:val="Numbered"/>
            </w:pPr>
            <w:r>
              <w:rPr>
                <w:sz w:val="16"/>
              </w:rPr>
              <w:t>Проект на ЗИД на Закона за управление на отпадъците</w:t>
            </w:r>
          </w:p>
        </w:tc>
        <w:tc>
          <w:tcPr>
            <w:tcW w:w="0" w:type="auto"/>
            <w:vMerge w:val="restart"/>
          </w:tcPr>
          <w:p w14:paraId="21CF918D" w14:textId="77777777" w:rsidR="00AB6A00" w:rsidRDefault="00F30516">
            <w:pPr>
              <w:spacing w:after="0"/>
            </w:pPr>
            <w:r>
              <w:rPr>
                <w:sz w:val="16"/>
              </w:rPr>
              <w:t>МОСВ</w:t>
            </w:r>
          </w:p>
        </w:tc>
        <w:tc>
          <w:tcPr>
            <w:tcW w:w="0" w:type="auto"/>
            <w:vMerge w:val="restart"/>
          </w:tcPr>
          <w:p w14:paraId="330FA25E" w14:textId="77777777" w:rsidR="00AB6A00" w:rsidRDefault="00F30516">
            <w:pPr>
              <w:spacing w:after="0"/>
            </w:pPr>
            <w:r>
              <w:rPr>
                <w:sz w:val="16"/>
              </w:rPr>
              <w:t>20</w:t>
            </w:r>
          </w:p>
        </w:tc>
        <w:tc>
          <w:tcPr>
            <w:tcW w:w="0" w:type="auto"/>
            <w:vMerge w:val="restart"/>
          </w:tcPr>
          <w:p w14:paraId="79D4C94F" w14:textId="77777777" w:rsidR="00AB6A00" w:rsidRDefault="00AB6A00">
            <w:pPr>
              <w:spacing w:after="0"/>
            </w:pPr>
          </w:p>
        </w:tc>
        <w:tc>
          <w:tcPr>
            <w:tcW w:w="0" w:type="auto"/>
            <w:vMerge w:val="restart"/>
          </w:tcPr>
          <w:p w14:paraId="733BE1BE" w14:textId="77777777" w:rsidR="00AB6A00" w:rsidRDefault="00AB6A00">
            <w:pPr>
              <w:spacing w:after="0"/>
            </w:pPr>
          </w:p>
        </w:tc>
        <w:tc>
          <w:tcPr>
            <w:tcW w:w="0" w:type="auto"/>
            <w:vMerge w:val="restart"/>
          </w:tcPr>
          <w:p w14:paraId="5B503493" w14:textId="77777777" w:rsidR="00AB6A00" w:rsidRDefault="00AB6A00">
            <w:pPr>
              <w:spacing w:after="0"/>
            </w:pPr>
          </w:p>
        </w:tc>
        <w:tc>
          <w:tcPr>
            <w:tcW w:w="0" w:type="auto"/>
            <w:vMerge w:val="restart"/>
          </w:tcPr>
          <w:p w14:paraId="2EFDE3AA" w14:textId="77777777" w:rsidR="00AB6A00" w:rsidRDefault="00AB6A00">
            <w:pPr>
              <w:spacing w:after="0"/>
            </w:pPr>
          </w:p>
        </w:tc>
        <w:tc>
          <w:tcPr>
            <w:tcW w:w="0" w:type="auto"/>
            <w:vMerge w:val="restart"/>
          </w:tcPr>
          <w:p w14:paraId="5D13B8B0" w14:textId="77777777" w:rsidR="00AB6A00" w:rsidRDefault="00AB6A00">
            <w:pPr>
              <w:spacing w:after="0"/>
            </w:pPr>
          </w:p>
        </w:tc>
        <w:tc>
          <w:tcPr>
            <w:tcW w:w="0" w:type="auto"/>
            <w:vMerge w:val="restart"/>
          </w:tcPr>
          <w:p w14:paraId="58A12029" w14:textId="77777777" w:rsidR="00AB6A00" w:rsidRDefault="00F30516">
            <w:pPr>
              <w:spacing w:after="0"/>
            </w:pPr>
            <w:r>
              <w:rPr>
                <w:sz w:val="16"/>
              </w:rPr>
              <w:t>30.01.2026</w:t>
            </w:r>
          </w:p>
        </w:tc>
        <w:tc>
          <w:tcPr>
            <w:tcW w:w="0" w:type="auto"/>
            <w:vMerge w:val="restart"/>
          </w:tcPr>
          <w:p w14:paraId="385BB823" w14:textId="77777777" w:rsidR="00AB6A00" w:rsidRDefault="00AB6A00">
            <w:pPr>
              <w:spacing w:after="0"/>
            </w:pPr>
          </w:p>
        </w:tc>
        <w:tc>
          <w:tcPr>
            <w:tcW w:w="0" w:type="auto"/>
            <w:vMerge w:val="restart"/>
          </w:tcPr>
          <w:p w14:paraId="39F0A585" w14:textId="77777777" w:rsidR="003C79FA" w:rsidRDefault="00F30516">
            <w:pPr>
              <w:spacing w:after="0"/>
              <w:rPr>
                <w:sz w:val="16"/>
              </w:rPr>
            </w:pPr>
            <w:r>
              <w:rPr>
                <w:sz w:val="16"/>
              </w:rPr>
              <w:t>32019L0904,</w:t>
            </w:r>
          </w:p>
          <w:p w14:paraId="26CFD59F" w14:textId="0E42F654" w:rsidR="003C79FA" w:rsidRDefault="00F30516">
            <w:pPr>
              <w:spacing w:after="0"/>
              <w:rPr>
                <w:sz w:val="16"/>
              </w:rPr>
            </w:pPr>
            <w:r>
              <w:rPr>
                <w:sz w:val="16"/>
              </w:rPr>
              <w:t>32018L0851,</w:t>
            </w:r>
          </w:p>
          <w:p w14:paraId="153D52EA" w14:textId="77777777" w:rsidR="003C79FA" w:rsidRDefault="00F30516">
            <w:pPr>
              <w:spacing w:after="0"/>
              <w:rPr>
                <w:sz w:val="16"/>
              </w:rPr>
            </w:pPr>
            <w:r>
              <w:rPr>
                <w:sz w:val="16"/>
              </w:rPr>
              <w:t>31994L0062,</w:t>
            </w:r>
          </w:p>
          <w:p w14:paraId="31B3D821" w14:textId="600AB136" w:rsidR="00AB6A00" w:rsidRDefault="00F30516">
            <w:pPr>
              <w:spacing w:after="0"/>
            </w:pPr>
            <w:r>
              <w:rPr>
                <w:sz w:val="16"/>
              </w:rPr>
              <w:t>32022R2400</w:t>
            </w:r>
          </w:p>
        </w:tc>
        <w:tc>
          <w:tcPr>
            <w:tcW w:w="0" w:type="auto"/>
            <w:vMerge w:val="restart"/>
          </w:tcPr>
          <w:p w14:paraId="5B77336B" w14:textId="77777777" w:rsidR="00AB6A00" w:rsidRDefault="00F30516">
            <w:pPr>
              <w:spacing w:after="0"/>
            </w:pPr>
            <w:r>
              <w:rPr>
                <w:sz w:val="16"/>
              </w:rPr>
              <w:t xml:space="preserve">Усъвършенстване на правната уредба, въвеждаща изискванията на Директива (ЕС) 2019/904, Директива (ЕС) 2018/851 и Директива </w:t>
            </w:r>
            <w:r>
              <w:rPr>
                <w:sz w:val="16"/>
              </w:rPr>
              <w:t>94/62/ЕО; Осигуряване прилагането на Регламент (ЕС) 2022/2400; Процедура за нарушение № 2023/2143</w:t>
            </w:r>
          </w:p>
        </w:tc>
        <w:tc>
          <w:tcPr>
            <w:tcW w:w="0" w:type="auto"/>
            <w:vMerge w:val="restart"/>
          </w:tcPr>
          <w:p w14:paraId="06FC6A03" w14:textId="77777777" w:rsidR="00AB6A00" w:rsidRDefault="00AB6A00">
            <w:pPr>
              <w:spacing w:after="0"/>
            </w:pPr>
          </w:p>
        </w:tc>
        <w:tc>
          <w:tcPr>
            <w:tcW w:w="0" w:type="auto"/>
            <w:vMerge w:val="restart"/>
          </w:tcPr>
          <w:p w14:paraId="1C7BBC46" w14:textId="77777777" w:rsidR="00AB6A00" w:rsidRDefault="00AB6A00">
            <w:pPr>
              <w:spacing w:after="0"/>
            </w:pPr>
          </w:p>
        </w:tc>
      </w:tr>
      <w:tr w:rsidR="00AB6A00" w14:paraId="4E6D181F" w14:textId="77777777">
        <w:trPr>
          <w:trHeight w:val="230"/>
        </w:trPr>
        <w:tc>
          <w:tcPr>
            <w:tcW w:w="0" w:type="auto"/>
            <w:vMerge w:val="restart"/>
          </w:tcPr>
          <w:p w14:paraId="61E4BCF7" w14:textId="77777777" w:rsidR="00AB6A00" w:rsidRDefault="00F30516">
            <w:pPr>
              <w:pStyle w:val="Numbered"/>
            </w:pPr>
            <w:r>
              <w:rPr>
                <w:sz w:val="16"/>
              </w:rPr>
              <w:t>Проект на ЗИД на Закона за водите</w:t>
            </w:r>
          </w:p>
        </w:tc>
        <w:tc>
          <w:tcPr>
            <w:tcW w:w="0" w:type="auto"/>
            <w:vMerge w:val="restart"/>
          </w:tcPr>
          <w:p w14:paraId="1F3233C3" w14:textId="77777777" w:rsidR="00AB6A00" w:rsidRDefault="00F30516">
            <w:pPr>
              <w:spacing w:after="0"/>
            </w:pPr>
            <w:r>
              <w:rPr>
                <w:sz w:val="16"/>
              </w:rPr>
              <w:t>МОСВ</w:t>
            </w:r>
          </w:p>
        </w:tc>
        <w:tc>
          <w:tcPr>
            <w:tcW w:w="0" w:type="auto"/>
            <w:vMerge w:val="restart"/>
          </w:tcPr>
          <w:p w14:paraId="63F8861F" w14:textId="77777777" w:rsidR="00AB6A00" w:rsidRDefault="00F30516">
            <w:pPr>
              <w:spacing w:after="0"/>
            </w:pPr>
            <w:r>
              <w:rPr>
                <w:sz w:val="16"/>
              </w:rPr>
              <w:t>20</w:t>
            </w:r>
          </w:p>
        </w:tc>
        <w:tc>
          <w:tcPr>
            <w:tcW w:w="0" w:type="auto"/>
            <w:vMerge w:val="restart"/>
          </w:tcPr>
          <w:p w14:paraId="503E3BA3" w14:textId="77777777" w:rsidR="00AB6A00" w:rsidRDefault="00AB6A00">
            <w:pPr>
              <w:spacing w:after="0"/>
            </w:pPr>
          </w:p>
        </w:tc>
        <w:tc>
          <w:tcPr>
            <w:tcW w:w="0" w:type="auto"/>
            <w:vMerge w:val="restart"/>
          </w:tcPr>
          <w:p w14:paraId="7E82B706" w14:textId="77777777" w:rsidR="00AB6A00" w:rsidRDefault="00AB6A00">
            <w:pPr>
              <w:spacing w:after="0"/>
            </w:pPr>
          </w:p>
        </w:tc>
        <w:tc>
          <w:tcPr>
            <w:tcW w:w="0" w:type="auto"/>
            <w:vMerge w:val="restart"/>
          </w:tcPr>
          <w:p w14:paraId="77B46713" w14:textId="77777777" w:rsidR="00AB6A00" w:rsidRDefault="00AB6A00">
            <w:pPr>
              <w:spacing w:after="0"/>
            </w:pPr>
          </w:p>
        </w:tc>
        <w:tc>
          <w:tcPr>
            <w:tcW w:w="0" w:type="auto"/>
            <w:vMerge w:val="restart"/>
          </w:tcPr>
          <w:p w14:paraId="5EE33485" w14:textId="77777777" w:rsidR="00AB6A00" w:rsidRDefault="00AB6A00">
            <w:pPr>
              <w:spacing w:after="0"/>
            </w:pPr>
          </w:p>
        </w:tc>
        <w:tc>
          <w:tcPr>
            <w:tcW w:w="0" w:type="auto"/>
            <w:vMerge w:val="restart"/>
          </w:tcPr>
          <w:p w14:paraId="4D62AC74" w14:textId="77777777" w:rsidR="00AB6A00" w:rsidRDefault="00AB6A00">
            <w:pPr>
              <w:spacing w:after="0"/>
            </w:pPr>
          </w:p>
        </w:tc>
        <w:tc>
          <w:tcPr>
            <w:tcW w:w="0" w:type="auto"/>
            <w:vMerge w:val="restart"/>
          </w:tcPr>
          <w:p w14:paraId="5D7ECBAF" w14:textId="77777777" w:rsidR="00AB6A00" w:rsidRDefault="00F30516">
            <w:pPr>
              <w:spacing w:after="0"/>
            </w:pPr>
            <w:r>
              <w:rPr>
                <w:sz w:val="16"/>
              </w:rPr>
              <w:t>30.01.2026</w:t>
            </w:r>
          </w:p>
        </w:tc>
        <w:tc>
          <w:tcPr>
            <w:tcW w:w="0" w:type="auto"/>
            <w:vMerge w:val="restart"/>
          </w:tcPr>
          <w:p w14:paraId="6458E7D7" w14:textId="77777777" w:rsidR="00AB6A00" w:rsidRDefault="00AB6A00">
            <w:pPr>
              <w:spacing w:after="0"/>
            </w:pPr>
          </w:p>
        </w:tc>
        <w:tc>
          <w:tcPr>
            <w:tcW w:w="0" w:type="auto"/>
            <w:vMerge w:val="restart"/>
          </w:tcPr>
          <w:p w14:paraId="41C31931" w14:textId="77777777" w:rsidR="00AB6A00" w:rsidRDefault="00F30516">
            <w:pPr>
              <w:spacing w:after="0"/>
            </w:pPr>
            <w:r>
              <w:rPr>
                <w:sz w:val="16"/>
              </w:rPr>
              <w:t>32020R0741</w:t>
            </w:r>
          </w:p>
        </w:tc>
        <w:tc>
          <w:tcPr>
            <w:tcW w:w="0" w:type="auto"/>
            <w:vMerge w:val="restart"/>
          </w:tcPr>
          <w:p w14:paraId="74AA50D4" w14:textId="77777777" w:rsidR="00AB6A00" w:rsidRDefault="00F30516">
            <w:pPr>
              <w:spacing w:after="0"/>
            </w:pPr>
            <w:r>
              <w:rPr>
                <w:sz w:val="16"/>
              </w:rPr>
              <w:t>Осигуряване прилагането на Регламент (ЕС) 2020/741</w:t>
            </w:r>
          </w:p>
        </w:tc>
        <w:tc>
          <w:tcPr>
            <w:tcW w:w="0" w:type="auto"/>
            <w:vMerge w:val="restart"/>
          </w:tcPr>
          <w:p w14:paraId="44EBC1A9" w14:textId="77777777" w:rsidR="00AB6A00" w:rsidRDefault="00AB6A00">
            <w:pPr>
              <w:spacing w:after="0"/>
            </w:pPr>
          </w:p>
        </w:tc>
        <w:tc>
          <w:tcPr>
            <w:tcW w:w="0" w:type="auto"/>
            <w:vMerge w:val="restart"/>
          </w:tcPr>
          <w:p w14:paraId="237158EC" w14:textId="77777777" w:rsidR="00AB6A00" w:rsidRDefault="00AB6A00">
            <w:pPr>
              <w:spacing w:after="0"/>
            </w:pPr>
          </w:p>
        </w:tc>
      </w:tr>
      <w:tr w:rsidR="00AB6A00" w14:paraId="6534DF40" w14:textId="77777777">
        <w:trPr>
          <w:trHeight w:val="230"/>
        </w:trPr>
        <w:tc>
          <w:tcPr>
            <w:tcW w:w="0" w:type="auto"/>
            <w:vMerge w:val="restart"/>
          </w:tcPr>
          <w:p w14:paraId="4A43348E" w14:textId="77777777" w:rsidR="00AB6A00" w:rsidRDefault="00F30516">
            <w:pPr>
              <w:pStyle w:val="Numbered"/>
            </w:pPr>
            <w:r>
              <w:rPr>
                <w:sz w:val="16"/>
              </w:rPr>
              <w:t xml:space="preserve">Проект на ЗИД на Закона за </w:t>
            </w:r>
            <w:r>
              <w:rPr>
                <w:sz w:val="16"/>
              </w:rPr>
              <w:t>чистотата на атмосферния въздух</w:t>
            </w:r>
          </w:p>
        </w:tc>
        <w:tc>
          <w:tcPr>
            <w:tcW w:w="0" w:type="auto"/>
            <w:vMerge w:val="restart"/>
          </w:tcPr>
          <w:p w14:paraId="0F43F684" w14:textId="77777777" w:rsidR="00AB6A00" w:rsidRDefault="00F30516">
            <w:pPr>
              <w:spacing w:after="0"/>
            </w:pPr>
            <w:r>
              <w:rPr>
                <w:sz w:val="16"/>
              </w:rPr>
              <w:t>МОСВ</w:t>
            </w:r>
          </w:p>
        </w:tc>
        <w:tc>
          <w:tcPr>
            <w:tcW w:w="0" w:type="auto"/>
            <w:vMerge w:val="restart"/>
          </w:tcPr>
          <w:p w14:paraId="3D54F201" w14:textId="77777777" w:rsidR="00AB6A00" w:rsidRDefault="00F30516">
            <w:pPr>
              <w:spacing w:after="0"/>
            </w:pPr>
            <w:r>
              <w:rPr>
                <w:sz w:val="16"/>
              </w:rPr>
              <w:t>20</w:t>
            </w:r>
          </w:p>
        </w:tc>
        <w:tc>
          <w:tcPr>
            <w:tcW w:w="0" w:type="auto"/>
            <w:vMerge w:val="restart"/>
          </w:tcPr>
          <w:p w14:paraId="7ED4F836" w14:textId="77777777" w:rsidR="00AB6A00" w:rsidRDefault="00AB6A00">
            <w:pPr>
              <w:spacing w:after="0"/>
            </w:pPr>
          </w:p>
        </w:tc>
        <w:tc>
          <w:tcPr>
            <w:tcW w:w="0" w:type="auto"/>
            <w:vMerge w:val="restart"/>
          </w:tcPr>
          <w:p w14:paraId="4B432661" w14:textId="77777777" w:rsidR="00AB6A00" w:rsidRDefault="00AB6A00">
            <w:pPr>
              <w:spacing w:after="0"/>
            </w:pPr>
          </w:p>
        </w:tc>
        <w:tc>
          <w:tcPr>
            <w:tcW w:w="0" w:type="auto"/>
            <w:vMerge w:val="restart"/>
          </w:tcPr>
          <w:p w14:paraId="6A242D54" w14:textId="77777777" w:rsidR="00AB6A00" w:rsidRDefault="00AB6A00">
            <w:pPr>
              <w:spacing w:after="0"/>
            </w:pPr>
          </w:p>
        </w:tc>
        <w:tc>
          <w:tcPr>
            <w:tcW w:w="0" w:type="auto"/>
            <w:vMerge w:val="restart"/>
          </w:tcPr>
          <w:p w14:paraId="08EBE468" w14:textId="77777777" w:rsidR="00AB6A00" w:rsidRDefault="00AB6A00">
            <w:pPr>
              <w:spacing w:after="0"/>
            </w:pPr>
          </w:p>
        </w:tc>
        <w:tc>
          <w:tcPr>
            <w:tcW w:w="0" w:type="auto"/>
            <w:vMerge w:val="restart"/>
          </w:tcPr>
          <w:p w14:paraId="5CA62B0B" w14:textId="77777777" w:rsidR="00AB6A00" w:rsidRDefault="00AB6A00">
            <w:pPr>
              <w:spacing w:after="0"/>
            </w:pPr>
          </w:p>
        </w:tc>
        <w:tc>
          <w:tcPr>
            <w:tcW w:w="0" w:type="auto"/>
            <w:vMerge w:val="restart"/>
          </w:tcPr>
          <w:p w14:paraId="6DCE26DA" w14:textId="77777777" w:rsidR="00AB6A00" w:rsidRDefault="00F30516">
            <w:pPr>
              <w:spacing w:after="0"/>
            </w:pPr>
            <w:r>
              <w:rPr>
                <w:sz w:val="16"/>
              </w:rPr>
              <w:t>30.01.2026</w:t>
            </w:r>
          </w:p>
        </w:tc>
        <w:tc>
          <w:tcPr>
            <w:tcW w:w="0" w:type="auto"/>
            <w:vMerge w:val="restart"/>
          </w:tcPr>
          <w:p w14:paraId="18B55B94" w14:textId="77777777" w:rsidR="00AB6A00" w:rsidRDefault="00AB6A00">
            <w:pPr>
              <w:spacing w:after="0"/>
            </w:pPr>
          </w:p>
        </w:tc>
        <w:tc>
          <w:tcPr>
            <w:tcW w:w="0" w:type="auto"/>
            <w:vMerge w:val="restart"/>
          </w:tcPr>
          <w:p w14:paraId="3568E3E4" w14:textId="77777777" w:rsidR="003C79FA" w:rsidRDefault="00F30516">
            <w:pPr>
              <w:spacing w:after="0"/>
              <w:rPr>
                <w:sz w:val="16"/>
              </w:rPr>
            </w:pPr>
            <w:r>
              <w:rPr>
                <w:sz w:val="16"/>
              </w:rPr>
              <w:t>32024R0590,</w:t>
            </w:r>
          </w:p>
          <w:p w14:paraId="2E20CAB2" w14:textId="77777777" w:rsidR="003C79FA" w:rsidRDefault="00F30516">
            <w:pPr>
              <w:spacing w:after="0"/>
              <w:rPr>
                <w:sz w:val="16"/>
              </w:rPr>
            </w:pPr>
            <w:r>
              <w:rPr>
                <w:sz w:val="16"/>
              </w:rPr>
              <w:t>32024R0573,</w:t>
            </w:r>
          </w:p>
          <w:p w14:paraId="00870347" w14:textId="13FB6365" w:rsidR="00AB6A00" w:rsidRDefault="00F30516">
            <w:pPr>
              <w:spacing w:after="0"/>
            </w:pPr>
            <w:r>
              <w:rPr>
                <w:sz w:val="16"/>
              </w:rPr>
              <w:t>32024R2215</w:t>
            </w:r>
          </w:p>
        </w:tc>
        <w:tc>
          <w:tcPr>
            <w:tcW w:w="0" w:type="auto"/>
            <w:vMerge w:val="restart"/>
          </w:tcPr>
          <w:p w14:paraId="56956B58" w14:textId="77777777" w:rsidR="00AB6A00" w:rsidRDefault="00F30516">
            <w:pPr>
              <w:spacing w:after="0"/>
            </w:pPr>
            <w:r>
              <w:rPr>
                <w:sz w:val="16"/>
              </w:rPr>
              <w:t>Осигуряване прилагането на Регламент (ЕС) 2024/590, Регламент (ЕС) 2024/573 и Регламент за изпълнение (ЕС) 2024/2215</w:t>
            </w:r>
          </w:p>
        </w:tc>
        <w:tc>
          <w:tcPr>
            <w:tcW w:w="0" w:type="auto"/>
            <w:vMerge w:val="restart"/>
          </w:tcPr>
          <w:p w14:paraId="3D4403C9" w14:textId="77777777" w:rsidR="00AB6A00" w:rsidRDefault="00AB6A00">
            <w:pPr>
              <w:spacing w:after="0"/>
            </w:pPr>
          </w:p>
        </w:tc>
        <w:tc>
          <w:tcPr>
            <w:tcW w:w="0" w:type="auto"/>
            <w:vMerge w:val="restart"/>
          </w:tcPr>
          <w:p w14:paraId="7551FBC6" w14:textId="77777777" w:rsidR="00AB6A00" w:rsidRDefault="00AB6A00">
            <w:pPr>
              <w:spacing w:after="0"/>
            </w:pPr>
          </w:p>
        </w:tc>
      </w:tr>
      <w:tr w:rsidR="00AB6A00" w14:paraId="53DF0E58" w14:textId="77777777">
        <w:trPr>
          <w:trHeight w:val="230"/>
        </w:trPr>
        <w:tc>
          <w:tcPr>
            <w:tcW w:w="0" w:type="auto"/>
            <w:vMerge w:val="restart"/>
          </w:tcPr>
          <w:p w14:paraId="38659210" w14:textId="77777777" w:rsidR="00AB6A00" w:rsidRDefault="00F30516">
            <w:pPr>
              <w:pStyle w:val="Numbered"/>
            </w:pPr>
            <w:r>
              <w:rPr>
                <w:sz w:val="16"/>
              </w:rPr>
              <w:t xml:space="preserve">Проект на ЗИД на Закона за </w:t>
            </w:r>
            <w:r>
              <w:rPr>
                <w:sz w:val="16"/>
              </w:rPr>
              <w:lastRenderedPageBreak/>
              <w:t>опазване на околната среда</w:t>
            </w:r>
          </w:p>
        </w:tc>
        <w:tc>
          <w:tcPr>
            <w:tcW w:w="0" w:type="auto"/>
            <w:vMerge w:val="restart"/>
          </w:tcPr>
          <w:p w14:paraId="2BA1344C" w14:textId="77777777" w:rsidR="00AB6A00" w:rsidRDefault="00F30516">
            <w:pPr>
              <w:spacing w:after="0"/>
            </w:pPr>
            <w:r>
              <w:rPr>
                <w:sz w:val="16"/>
              </w:rPr>
              <w:lastRenderedPageBreak/>
              <w:t>МЗХ, МОСВ</w:t>
            </w:r>
          </w:p>
        </w:tc>
        <w:tc>
          <w:tcPr>
            <w:tcW w:w="0" w:type="auto"/>
            <w:vMerge w:val="restart"/>
          </w:tcPr>
          <w:p w14:paraId="62602232" w14:textId="77777777" w:rsidR="00AB6A00" w:rsidRDefault="00F30516">
            <w:pPr>
              <w:spacing w:after="0"/>
            </w:pPr>
            <w:r>
              <w:rPr>
                <w:sz w:val="16"/>
              </w:rPr>
              <w:t>20</w:t>
            </w:r>
          </w:p>
        </w:tc>
        <w:tc>
          <w:tcPr>
            <w:tcW w:w="0" w:type="auto"/>
            <w:vMerge w:val="restart"/>
          </w:tcPr>
          <w:p w14:paraId="1D0CC929" w14:textId="77777777" w:rsidR="00AB6A00" w:rsidRDefault="00F30516">
            <w:pPr>
              <w:spacing w:after="0"/>
            </w:pPr>
            <w:r>
              <w:rPr>
                <w:sz w:val="16"/>
              </w:rPr>
              <w:t>03.02.2025-19.12.2025</w:t>
            </w:r>
          </w:p>
        </w:tc>
        <w:tc>
          <w:tcPr>
            <w:tcW w:w="0" w:type="auto"/>
            <w:vMerge w:val="restart"/>
          </w:tcPr>
          <w:p w14:paraId="0E8DDA14" w14:textId="77777777" w:rsidR="00AB6A00" w:rsidRDefault="00F30516">
            <w:pPr>
              <w:spacing w:after="0"/>
            </w:pPr>
            <w:r>
              <w:rPr>
                <w:sz w:val="16"/>
              </w:rPr>
              <w:t>15.01.2026</w:t>
            </w:r>
          </w:p>
        </w:tc>
        <w:tc>
          <w:tcPr>
            <w:tcW w:w="0" w:type="auto"/>
            <w:vMerge w:val="restart"/>
          </w:tcPr>
          <w:p w14:paraId="72F3DCDF" w14:textId="77777777" w:rsidR="00AB6A00" w:rsidRDefault="00F30516">
            <w:pPr>
              <w:spacing w:after="0"/>
            </w:pPr>
            <w:r>
              <w:rPr>
                <w:sz w:val="16"/>
              </w:rPr>
              <w:t>02.02.2026</w:t>
            </w:r>
          </w:p>
        </w:tc>
        <w:tc>
          <w:tcPr>
            <w:tcW w:w="0" w:type="auto"/>
            <w:vMerge w:val="restart"/>
          </w:tcPr>
          <w:p w14:paraId="106D4C47" w14:textId="77777777" w:rsidR="00AB6A00" w:rsidRDefault="00F30516">
            <w:pPr>
              <w:spacing w:after="0"/>
            </w:pPr>
            <w:r>
              <w:rPr>
                <w:sz w:val="16"/>
              </w:rPr>
              <w:t>03.04.2026</w:t>
            </w:r>
          </w:p>
        </w:tc>
        <w:tc>
          <w:tcPr>
            <w:tcW w:w="0" w:type="auto"/>
            <w:vMerge w:val="restart"/>
          </w:tcPr>
          <w:p w14:paraId="4C13FD9C" w14:textId="77777777" w:rsidR="00AB6A00" w:rsidRDefault="00F30516">
            <w:pPr>
              <w:spacing w:after="0"/>
            </w:pPr>
            <w:r>
              <w:rPr>
                <w:sz w:val="16"/>
              </w:rPr>
              <w:t>08.04.2026</w:t>
            </w:r>
          </w:p>
        </w:tc>
        <w:tc>
          <w:tcPr>
            <w:tcW w:w="0" w:type="auto"/>
            <w:vMerge w:val="restart"/>
          </w:tcPr>
          <w:p w14:paraId="35F51DE4" w14:textId="77777777" w:rsidR="00AB6A00" w:rsidRDefault="00F30516">
            <w:pPr>
              <w:spacing w:after="0"/>
            </w:pPr>
            <w:r>
              <w:rPr>
                <w:sz w:val="16"/>
              </w:rPr>
              <w:t>19.06.2026</w:t>
            </w:r>
          </w:p>
        </w:tc>
        <w:tc>
          <w:tcPr>
            <w:tcW w:w="0" w:type="auto"/>
            <w:vMerge w:val="restart"/>
          </w:tcPr>
          <w:p w14:paraId="178893F7" w14:textId="77777777" w:rsidR="00AB6A00" w:rsidRDefault="00F30516">
            <w:pPr>
              <w:spacing w:after="0"/>
            </w:pPr>
            <w:r>
              <w:rPr>
                <w:sz w:val="16"/>
              </w:rPr>
              <w:t>01.07.2026</w:t>
            </w:r>
          </w:p>
        </w:tc>
        <w:tc>
          <w:tcPr>
            <w:tcW w:w="0" w:type="auto"/>
            <w:vMerge w:val="restart"/>
          </w:tcPr>
          <w:p w14:paraId="6DA11FED" w14:textId="77777777" w:rsidR="00AB6A00" w:rsidRDefault="00F30516">
            <w:pPr>
              <w:spacing w:after="0"/>
            </w:pPr>
            <w:r>
              <w:rPr>
                <w:sz w:val="16"/>
              </w:rPr>
              <w:t>32024L1785,32024R1244</w:t>
            </w:r>
          </w:p>
        </w:tc>
        <w:tc>
          <w:tcPr>
            <w:tcW w:w="0" w:type="auto"/>
            <w:vMerge w:val="restart"/>
          </w:tcPr>
          <w:p w14:paraId="5952C5F3" w14:textId="77777777" w:rsidR="00AB6A00" w:rsidRDefault="00F30516">
            <w:pPr>
              <w:spacing w:after="0"/>
            </w:pPr>
            <w:r>
              <w:rPr>
                <w:sz w:val="16"/>
              </w:rPr>
              <w:t xml:space="preserve">Въвеждане на изискванията на </w:t>
            </w:r>
            <w:r>
              <w:rPr>
                <w:sz w:val="16"/>
              </w:rPr>
              <w:lastRenderedPageBreak/>
              <w:t xml:space="preserve">Директива (ЕС) 2024/1785; Осигуряване </w:t>
            </w:r>
            <w:r>
              <w:rPr>
                <w:sz w:val="16"/>
              </w:rPr>
              <w:t>прилагането на Регламент (ЕС) 2024/1244</w:t>
            </w:r>
          </w:p>
        </w:tc>
        <w:tc>
          <w:tcPr>
            <w:tcW w:w="0" w:type="auto"/>
            <w:vMerge w:val="restart"/>
          </w:tcPr>
          <w:p w14:paraId="5780E90C" w14:textId="77777777" w:rsidR="00AB6A00" w:rsidRDefault="00AB6A00">
            <w:pPr>
              <w:spacing w:after="0"/>
            </w:pPr>
          </w:p>
        </w:tc>
        <w:tc>
          <w:tcPr>
            <w:tcW w:w="0" w:type="auto"/>
            <w:vMerge w:val="restart"/>
          </w:tcPr>
          <w:p w14:paraId="07794F2C" w14:textId="77777777" w:rsidR="00AB6A00" w:rsidRDefault="00AB6A00">
            <w:pPr>
              <w:spacing w:after="0"/>
            </w:pPr>
          </w:p>
        </w:tc>
      </w:tr>
      <w:tr w:rsidR="00AB6A00" w14:paraId="5C6362FC" w14:textId="77777777">
        <w:trPr>
          <w:trHeight w:val="230"/>
        </w:trPr>
        <w:tc>
          <w:tcPr>
            <w:tcW w:w="0" w:type="auto"/>
            <w:vMerge w:val="restart"/>
          </w:tcPr>
          <w:p w14:paraId="2F362B20" w14:textId="77777777" w:rsidR="00AB6A00" w:rsidRDefault="00F30516">
            <w:pPr>
              <w:pStyle w:val="Numbered"/>
            </w:pPr>
            <w:r>
              <w:rPr>
                <w:sz w:val="16"/>
              </w:rPr>
              <w:t>Проект на ЗИД на Закона за защита от вредното въздействие на химичните вещества и смеси</w:t>
            </w:r>
          </w:p>
        </w:tc>
        <w:tc>
          <w:tcPr>
            <w:tcW w:w="0" w:type="auto"/>
            <w:vMerge w:val="restart"/>
          </w:tcPr>
          <w:p w14:paraId="4C212658" w14:textId="77777777" w:rsidR="00AB6A00" w:rsidRDefault="00F30516">
            <w:pPr>
              <w:spacing w:after="0"/>
            </w:pPr>
            <w:r>
              <w:rPr>
                <w:sz w:val="16"/>
              </w:rPr>
              <w:t>ИАЛ, МЗ, МОСВ</w:t>
            </w:r>
          </w:p>
        </w:tc>
        <w:tc>
          <w:tcPr>
            <w:tcW w:w="0" w:type="auto"/>
            <w:vMerge w:val="restart"/>
          </w:tcPr>
          <w:p w14:paraId="2EC8CEE5" w14:textId="77777777" w:rsidR="00AB6A00" w:rsidRDefault="00F30516">
            <w:pPr>
              <w:spacing w:after="0"/>
            </w:pPr>
            <w:r>
              <w:rPr>
                <w:sz w:val="16"/>
              </w:rPr>
              <w:t>20</w:t>
            </w:r>
          </w:p>
        </w:tc>
        <w:tc>
          <w:tcPr>
            <w:tcW w:w="0" w:type="auto"/>
            <w:vMerge w:val="restart"/>
          </w:tcPr>
          <w:p w14:paraId="68B5E142" w14:textId="77777777" w:rsidR="00AB6A00" w:rsidRDefault="00AB6A00">
            <w:pPr>
              <w:spacing w:after="0"/>
            </w:pPr>
          </w:p>
        </w:tc>
        <w:tc>
          <w:tcPr>
            <w:tcW w:w="0" w:type="auto"/>
            <w:vMerge w:val="restart"/>
          </w:tcPr>
          <w:p w14:paraId="248F986A" w14:textId="77777777" w:rsidR="00AB6A00" w:rsidRDefault="00AB6A00">
            <w:pPr>
              <w:spacing w:after="0"/>
            </w:pPr>
          </w:p>
        </w:tc>
        <w:tc>
          <w:tcPr>
            <w:tcW w:w="0" w:type="auto"/>
            <w:vMerge w:val="restart"/>
          </w:tcPr>
          <w:p w14:paraId="33D6E284" w14:textId="77777777" w:rsidR="00AB6A00" w:rsidRDefault="00AB6A00">
            <w:pPr>
              <w:spacing w:after="0"/>
            </w:pPr>
          </w:p>
        </w:tc>
        <w:tc>
          <w:tcPr>
            <w:tcW w:w="0" w:type="auto"/>
            <w:vMerge w:val="restart"/>
          </w:tcPr>
          <w:p w14:paraId="55BCAAC8" w14:textId="77777777" w:rsidR="00AB6A00" w:rsidRDefault="00AB6A00">
            <w:pPr>
              <w:spacing w:after="0"/>
            </w:pPr>
          </w:p>
        </w:tc>
        <w:tc>
          <w:tcPr>
            <w:tcW w:w="0" w:type="auto"/>
            <w:vMerge w:val="restart"/>
          </w:tcPr>
          <w:p w14:paraId="41F0A9C6" w14:textId="77777777" w:rsidR="00AB6A00" w:rsidRDefault="00AB6A00">
            <w:pPr>
              <w:spacing w:after="0"/>
            </w:pPr>
          </w:p>
        </w:tc>
        <w:tc>
          <w:tcPr>
            <w:tcW w:w="0" w:type="auto"/>
            <w:vMerge w:val="restart"/>
          </w:tcPr>
          <w:p w14:paraId="48ADF914" w14:textId="77777777" w:rsidR="00AB6A00" w:rsidRDefault="00F30516">
            <w:pPr>
              <w:spacing w:after="0"/>
            </w:pPr>
            <w:r>
              <w:rPr>
                <w:sz w:val="16"/>
              </w:rPr>
              <w:t>30.01.2026</w:t>
            </w:r>
          </w:p>
        </w:tc>
        <w:tc>
          <w:tcPr>
            <w:tcW w:w="0" w:type="auto"/>
            <w:vMerge w:val="restart"/>
          </w:tcPr>
          <w:p w14:paraId="55396089" w14:textId="77777777" w:rsidR="00AB6A00" w:rsidRDefault="00AB6A00">
            <w:pPr>
              <w:spacing w:after="0"/>
            </w:pPr>
          </w:p>
        </w:tc>
        <w:tc>
          <w:tcPr>
            <w:tcW w:w="0" w:type="auto"/>
            <w:vMerge w:val="restart"/>
          </w:tcPr>
          <w:p w14:paraId="780FBC3E" w14:textId="77777777" w:rsidR="003C79FA" w:rsidRDefault="00F30516">
            <w:pPr>
              <w:spacing w:after="0"/>
              <w:rPr>
                <w:sz w:val="16"/>
              </w:rPr>
            </w:pPr>
            <w:r>
              <w:rPr>
                <w:sz w:val="16"/>
              </w:rPr>
              <w:t>32024R1849,</w:t>
            </w:r>
          </w:p>
          <w:p w14:paraId="63CC58B3" w14:textId="77777777" w:rsidR="003C79FA" w:rsidRDefault="00F30516">
            <w:pPr>
              <w:spacing w:after="0"/>
              <w:rPr>
                <w:sz w:val="16"/>
              </w:rPr>
            </w:pPr>
            <w:r>
              <w:rPr>
                <w:sz w:val="16"/>
              </w:rPr>
              <w:t>32023R2049,</w:t>
            </w:r>
          </w:p>
          <w:p w14:paraId="153953AB" w14:textId="0EB57EC1" w:rsidR="00AB6A00" w:rsidRDefault="00F30516">
            <w:pPr>
              <w:spacing w:after="0"/>
            </w:pPr>
            <w:r>
              <w:rPr>
                <w:sz w:val="16"/>
              </w:rPr>
              <w:t>32024R2865</w:t>
            </w:r>
          </w:p>
        </w:tc>
        <w:tc>
          <w:tcPr>
            <w:tcW w:w="0" w:type="auto"/>
            <w:vMerge w:val="restart"/>
          </w:tcPr>
          <w:p w14:paraId="534B902D" w14:textId="77777777" w:rsidR="00AB6A00" w:rsidRDefault="00F30516">
            <w:pPr>
              <w:spacing w:after="0"/>
            </w:pPr>
            <w:r>
              <w:rPr>
                <w:sz w:val="16"/>
              </w:rPr>
              <w:t xml:space="preserve">Осигуряване прилагането на Регламент (ЕС) </w:t>
            </w:r>
            <w:r>
              <w:rPr>
                <w:sz w:val="16"/>
              </w:rPr>
              <w:t>2024/1849, Делегиран Регламент (ЕС) 2023/2049 и Регламент (ЕС) 2024/2865</w:t>
            </w:r>
          </w:p>
        </w:tc>
        <w:tc>
          <w:tcPr>
            <w:tcW w:w="0" w:type="auto"/>
            <w:vMerge w:val="restart"/>
          </w:tcPr>
          <w:p w14:paraId="14E6EC03" w14:textId="77777777" w:rsidR="00AB6A00" w:rsidRDefault="00AB6A00">
            <w:pPr>
              <w:spacing w:after="0"/>
            </w:pPr>
          </w:p>
        </w:tc>
        <w:tc>
          <w:tcPr>
            <w:tcW w:w="0" w:type="auto"/>
            <w:vMerge w:val="restart"/>
          </w:tcPr>
          <w:p w14:paraId="79F8E483" w14:textId="77777777" w:rsidR="00AB6A00" w:rsidRDefault="00AB6A00">
            <w:pPr>
              <w:spacing w:after="0"/>
            </w:pPr>
          </w:p>
        </w:tc>
      </w:tr>
      <w:tr w:rsidR="00AB6A00" w14:paraId="3AAA8B75" w14:textId="77777777">
        <w:trPr>
          <w:trHeight w:val="230"/>
        </w:trPr>
        <w:tc>
          <w:tcPr>
            <w:tcW w:w="0" w:type="auto"/>
            <w:vMerge w:val="restart"/>
          </w:tcPr>
          <w:p w14:paraId="6BD93EE0" w14:textId="77777777" w:rsidR="00AB6A00" w:rsidRDefault="00F30516">
            <w:pPr>
              <w:pStyle w:val="Numbered"/>
            </w:pPr>
            <w:r>
              <w:rPr>
                <w:sz w:val="16"/>
              </w:rPr>
              <w:t>Проект на ЗИД на Закона за биологичното разнообразие</w:t>
            </w:r>
          </w:p>
        </w:tc>
        <w:tc>
          <w:tcPr>
            <w:tcW w:w="0" w:type="auto"/>
            <w:vMerge w:val="restart"/>
          </w:tcPr>
          <w:p w14:paraId="084E15B5" w14:textId="77777777" w:rsidR="00AB6A00" w:rsidRDefault="00F30516">
            <w:pPr>
              <w:spacing w:after="0"/>
            </w:pPr>
            <w:r>
              <w:rPr>
                <w:sz w:val="16"/>
              </w:rPr>
              <w:t>МОСВ</w:t>
            </w:r>
          </w:p>
        </w:tc>
        <w:tc>
          <w:tcPr>
            <w:tcW w:w="0" w:type="auto"/>
            <w:vMerge w:val="restart"/>
          </w:tcPr>
          <w:p w14:paraId="36A37DD2" w14:textId="77777777" w:rsidR="00AB6A00" w:rsidRDefault="00F30516">
            <w:pPr>
              <w:spacing w:after="0"/>
            </w:pPr>
            <w:r>
              <w:rPr>
                <w:sz w:val="16"/>
              </w:rPr>
              <w:t>20</w:t>
            </w:r>
          </w:p>
        </w:tc>
        <w:tc>
          <w:tcPr>
            <w:tcW w:w="0" w:type="auto"/>
            <w:vMerge w:val="restart"/>
          </w:tcPr>
          <w:p w14:paraId="391EBC8D" w14:textId="77777777" w:rsidR="00AB6A00" w:rsidRDefault="00AB6A00">
            <w:pPr>
              <w:spacing w:after="0"/>
            </w:pPr>
          </w:p>
        </w:tc>
        <w:tc>
          <w:tcPr>
            <w:tcW w:w="0" w:type="auto"/>
            <w:vMerge w:val="restart"/>
          </w:tcPr>
          <w:p w14:paraId="6B345033" w14:textId="77777777" w:rsidR="00AB6A00" w:rsidRDefault="00F30516">
            <w:pPr>
              <w:spacing w:after="0"/>
            </w:pPr>
            <w:r>
              <w:rPr>
                <w:sz w:val="16"/>
              </w:rPr>
              <w:t>05.12.2025</w:t>
            </w:r>
          </w:p>
        </w:tc>
        <w:tc>
          <w:tcPr>
            <w:tcW w:w="0" w:type="auto"/>
            <w:vMerge w:val="restart"/>
          </w:tcPr>
          <w:p w14:paraId="50F5B2B5" w14:textId="77777777" w:rsidR="00AB6A00" w:rsidRDefault="00F30516">
            <w:pPr>
              <w:spacing w:after="0"/>
            </w:pPr>
            <w:r>
              <w:rPr>
                <w:sz w:val="16"/>
              </w:rPr>
              <w:t>23.02.2026</w:t>
            </w:r>
          </w:p>
        </w:tc>
        <w:tc>
          <w:tcPr>
            <w:tcW w:w="0" w:type="auto"/>
            <w:vMerge w:val="restart"/>
          </w:tcPr>
          <w:p w14:paraId="7CD59F18" w14:textId="77777777" w:rsidR="00AB6A00" w:rsidRDefault="00F30516">
            <w:pPr>
              <w:spacing w:after="0"/>
            </w:pPr>
            <w:r>
              <w:rPr>
                <w:sz w:val="16"/>
              </w:rPr>
              <w:t>17.04.2026</w:t>
            </w:r>
          </w:p>
        </w:tc>
        <w:tc>
          <w:tcPr>
            <w:tcW w:w="0" w:type="auto"/>
            <w:vMerge w:val="restart"/>
          </w:tcPr>
          <w:p w14:paraId="2A4557A7" w14:textId="77777777" w:rsidR="00AB6A00" w:rsidRDefault="00F30516">
            <w:pPr>
              <w:spacing w:after="0"/>
            </w:pPr>
            <w:r>
              <w:rPr>
                <w:sz w:val="16"/>
              </w:rPr>
              <w:t>22.04.2026</w:t>
            </w:r>
          </w:p>
        </w:tc>
        <w:tc>
          <w:tcPr>
            <w:tcW w:w="0" w:type="auto"/>
            <w:vMerge w:val="restart"/>
          </w:tcPr>
          <w:p w14:paraId="414065EE" w14:textId="77777777" w:rsidR="00AB6A00" w:rsidRDefault="00F30516">
            <w:pPr>
              <w:spacing w:after="0"/>
            </w:pPr>
            <w:r>
              <w:rPr>
                <w:sz w:val="16"/>
              </w:rPr>
              <w:t>30.09.2026</w:t>
            </w:r>
          </w:p>
        </w:tc>
        <w:tc>
          <w:tcPr>
            <w:tcW w:w="0" w:type="auto"/>
            <w:vMerge w:val="restart"/>
          </w:tcPr>
          <w:p w14:paraId="5E932125" w14:textId="77777777" w:rsidR="00AB6A00" w:rsidRDefault="00AB6A00">
            <w:pPr>
              <w:spacing w:after="0"/>
            </w:pPr>
          </w:p>
        </w:tc>
        <w:tc>
          <w:tcPr>
            <w:tcW w:w="0" w:type="auto"/>
            <w:vMerge w:val="restart"/>
          </w:tcPr>
          <w:p w14:paraId="4D6B5F6F" w14:textId="77777777" w:rsidR="00AB6A00" w:rsidRDefault="00F30516">
            <w:pPr>
              <w:spacing w:after="0"/>
            </w:pPr>
            <w:r>
              <w:rPr>
                <w:sz w:val="16"/>
              </w:rPr>
              <w:t>31992L0043,32009L0147</w:t>
            </w:r>
          </w:p>
        </w:tc>
        <w:tc>
          <w:tcPr>
            <w:tcW w:w="0" w:type="auto"/>
            <w:vMerge w:val="restart"/>
          </w:tcPr>
          <w:p w14:paraId="2B38FABE" w14:textId="77777777" w:rsidR="00AB6A00" w:rsidRDefault="00F30516">
            <w:pPr>
              <w:spacing w:after="0"/>
            </w:pPr>
            <w:r>
              <w:rPr>
                <w:sz w:val="16"/>
              </w:rPr>
              <w:t xml:space="preserve">Усъвършенстване на правната </w:t>
            </w:r>
            <w:r>
              <w:rPr>
                <w:sz w:val="16"/>
              </w:rPr>
              <w:t>уредба, въвеждаща изискванията на Директива 92/43/ЕИО и Директива 2009/147/ЕО</w:t>
            </w:r>
          </w:p>
        </w:tc>
        <w:tc>
          <w:tcPr>
            <w:tcW w:w="0" w:type="auto"/>
            <w:vMerge w:val="restart"/>
          </w:tcPr>
          <w:p w14:paraId="43F8278F" w14:textId="77777777" w:rsidR="00AB6A00" w:rsidRDefault="00AB6A00">
            <w:pPr>
              <w:spacing w:after="0"/>
            </w:pPr>
          </w:p>
        </w:tc>
        <w:tc>
          <w:tcPr>
            <w:tcW w:w="0" w:type="auto"/>
            <w:vMerge w:val="restart"/>
          </w:tcPr>
          <w:p w14:paraId="22127F4E" w14:textId="77777777" w:rsidR="00AB6A00" w:rsidRDefault="00AB6A00">
            <w:pPr>
              <w:spacing w:after="0"/>
            </w:pPr>
          </w:p>
        </w:tc>
      </w:tr>
      <w:tr w:rsidR="00AB6A00" w14:paraId="35A5E0C3" w14:textId="77777777">
        <w:trPr>
          <w:trHeight w:val="230"/>
        </w:trPr>
        <w:tc>
          <w:tcPr>
            <w:tcW w:w="0" w:type="auto"/>
            <w:vMerge w:val="restart"/>
          </w:tcPr>
          <w:p w14:paraId="3BB4E337" w14:textId="77777777" w:rsidR="00AB6A00" w:rsidRDefault="00F30516">
            <w:pPr>
              <w:pStyle w:val="Numbered"/>
            </w:pPr>
            <w:r>
              <w:rPr>
                <w:sz w:val="16"/>
              </w:rPr>
              <w:t>Проект на ЗИД на Закона за чистотата на атмосферния въздух</w:t>
            </w:r>
          </w:p>
        </w:tc>
        <w:tc>
          <w:tcPr>
            <w:tcW w:w="0" w:type="auto"/>
            <w:vMerge w:val="restart"/>
          </w:tcPr>
          <w:p w14:paraId="257D9B69" w14:textId="77777777" w:rsidR="00AB6A00" w:rsidRDefault="00F30516">
            <w:pPr>
              <w:spacing w:after="0"/>
            </w:pPr>
            <w:r>
              <w:rPr>
                <w:sz w:val="16"/>
              </w:rPr>
              <w:t>МОСВ</w:t>
            </w:r>
          </w:p>
        </w:tc>
        <w:tc>
          <w:tcPr>
            <w:tcW w:w="0" w:type="auto"/>
            <w:vMerge w:val="restart"/>
          </w:tcPr>
          <w:p w14:paraId="5EBFCA3C" w14:textId="77777777" w:rsidR="00AB6A00" w:rsidRDefault="00F30516">
            <w:pPr>
              <w:spacing w:after="0"/>
            </w:pPr>
            <w:r>
              <w:rPr>
                <w:sz w:val="16"/>
              </w:rPr>
              <w:t>20</w:t>
            </w:r>
          </w:p>
        </w:tc>
        <w:tc>
          <w:tcPr>
            <w:tcW w:w="0" w:type="auto"/>
            <w:vMerge w:val="restart"/>
          </w:tcPr>
          <w:p w14:paraId="7EBE3762" w14:textId="77777777" w:rsidR="00AB6A00" w:rsidRDefault="00F30516">
            <w:pPr>
              <w:spacing w:after="0"/>
            </w:pPr>
            <w:r>
              <w:rPr>
                <w:sz w:val="16"/>
              </w:rPr>
              <w:t>24.11.2025-27.02.2026</w:t>
            </w:r>
          </w:p>
        </w:tc>
        <w:tc>
          <w:tcPr>
            <w:tcW w:w="0" w:type="auto"/>
            <w:vMerge w:val="restart"/>
          </w:tcPr>
          <w:p w14:paraId="625FB7C4" w14:textId="77777777" w:rsidR="00AB6A00" w:rsidRDefault="00F30516">
            <w:pPr>
              <w:spacing w:after="0"/>
            </w:pPr>
            <w:r>
              <w:rPr>
                <w:sz w:val="16"/>
              </w:rPr>
              <w:t>10.03.2026</w:t>
            </w:r>
          </w:p>
        </w:tc>
        <w:tc>
          <w:tcPr>
            <w:tcW w:w="0" w:type="auto"/>
            <w:vMerge w:val="restart"/>
          </w:tcPr>
          <w:p w14:paraId="0D19BC23" w14:textId="77777777" w:rsidR="00AB6A00" w:rsidRDefault="00F30516">
            <w:pPr>
              <w:spacing w:after="0"/>
            </w:pPr>
            <w:r>
              <w:rPr>
                <w:sz w:val="16"/>
              </w:rPr>
              <w:t>05.05.2026</w:t>
            </w:r>
          </w:p>
        </w:tc>
        <w:tc>
          <w:tcPr>
            <w:tcW w:w="0" w:type="auto"/>
            <w:vMerge w:val="restart"/>
          </w:tcPr>
          <w:p w14:paraId="2F534DB4" w14:textId="77777777" w:rsidR="00AB6A00" w:rsidRDefault="00F30516">
            <w:pPr>
              <w:spacing w:after="0"/>
            </w:pPr>
            <w:r>
              <w:rPr>
                <w:sz w:val="16"/>
              </w:rPr>
              <w:t>26.06.2026</w:t>
            </w:r>
          </w:p>
        </w:tc>
        <w:tc>
          <w:tcPr>
            <w:tcW w:w="0" w:type="auto"/>
            <w:vMerge w:val="restart"/>
          </w:tcPr>
          <w:p w14:paraId="29D8B4B4" w14:textId="77777777" w:rsidR="00AB6A00" w:rsidRDefault="00F30516">
            <w:pPr>
              <w:spacing w:after="0"/>
            </w:pPr>
            <w:r>
              <w:rPr>
                <w:sz w:val="16"/>
              </w:rPr>
              <w:t>01.07.2026</w:t>
            </w:r>
          </w:p>
        </w:tc>
        <w:tc>
          <w:tcPr>
            <w:tcW w:w="0" w:type="auto"/>
            <w:vMerge w:val="restart"/>
          </w:tcPr>
          <w:p w14:paraId="79992DB6" w14:textId="77777777" w:rsidR="00AB6A00" w:rsidRDefault="00F30516">
            <w:pPr>
              <w:spacing w:after="0"/>
            </w:pPr>
            <w:r>
              <w:rPr>
                <w:sz w:val="16"/>
              </w:rPr>
              <w:t>01.12.2026</w:t>
            </w:r>
          </w:p>
        </w:tc>
        <w:tc>
          <w:tcPr>
            <w:tcW w:w="0" w:type="auto"/>
            <w:vMerge w:val="restart"/>
          </w:tcPr>
          <w:p w14:paraId="047B9489" w14:textId="77777777" w:rsidR="00AB6A00" w:rsidRDefault="00F30516">
            <w:pPr>
              <w:spacing w:after="0"/>
            </w:pPr>
            <w:r>
              <w:rPr>
                <w:sz w:val="16"/>
              </w:rPr>
              <w:t>11.12.2026</w:t>
            </w:r>
          </w:p>
        </w:tc>
        <w:tc>
          <w:tcPr>
            <w:tcW w:w="0" w:type="auto"/>
            <w:vMerge w:val="restart"/>
          </w:tcPr>
          <w:p w14:paraId="13FDF129" w14:textId="77777777" w:rsidR="00AB6A00" w:rsidRDefault="00F30516">
            <w:pPr>
              <w:spacing w:after="0"/>
            </w:pPr>
            <w:r>
              <w:rPr>
                <w:sz w:val="16"/>
              </w:rPr>
              <w:t>32024L2881</w:t>
            </w:r>
          </w:p>
        </w:tc>
        <w:tc>
          <w:tcPr>
            <w:tcW w:w="0" w:type="auto"/>
            <w:vMerge w:val="restart"/>
          </w:tcPr>
          <w:p w14:paraId="10197DE0" w14:textId="77777777" w:rsidR="00AB6A00" w:rsidRDefault="00F30516">
            <w:pPr>
              <w:spacing w:after="0"/>
            </w:pPr>
            <w:r>
              <w:rPr>
                <w:sz w:val="16"/>
              </w:rPr>
              <w:t>Въвеждане на изискванията на Директива (ЕС) 2024/2881</w:t>
            </w:r>
          </w:p>
        </w:tc>
        <w:tc>
          <w:tcPr>
            <w:tcW w:w="0" w:type="auto"/>
            <w:vMerge w:val="restart"/>
          </w:tcPr>
          <w:p w14:paraId="3CFEB4E5" w14:textId="77777777" w:rsidR="00AB6A00" w:rsidRDefault="00AB6A00">
            <w:pPr>
              <w:spacing w:after="0"/>
            </w:pPr>
          </w:p>
        </w:tc>
        <w:tc>
          <w:tcPr>
            <w:tcW w:w="0" w:type="auto"/>
            <w:vMerge w:val="restart"/>
          </w:tcPr>
          <w:p w14:paraId="126E89B7" w14:textId="77777777" w:rsidR="00AB6A00" w:rsidRDefault="00AB6A00">
            <w:pPr>
              <w:spacing w:after="0"/>
            </w:pPr>
          </w:p>
        </w:tc>
      </w:tr>
      <w:tr w:rsidR="00AB6A00" w14:paraId="44ED1615" w14:textId="77777777">
        <w:trPr>
          <w:trHeight w:val="230"/>
        </w:trPr>
        <w:tc>
          <w:tcPr>
            <w:tcW w:w="0" w:type="auto"/>
            <w:vMerge w:val="restart"/>
          </w:tcPr>
          <w:p w14:paraId="37AC63EB" w14:textId="77777777" w:rsidR="00AB6A00" w:rsidRDefault="00F30516">
            <w:pPr>
              <w:pStyle w:val="Numbered"/>
            </w:pPr>
            <w:r>
              <w:rPr>
                <w:sz w:val="16"/>
              </w:rPr>
              <w:t>Проект на ЗИД на Закона за водите</w:t>
            </w:r>
          </w:p>
        </w:tc>
        <w:tc>
          <w:tcPr>
            <w:tcW w:w="0" w:type="auto"/>
            <w:vMerge w:val="restart"/>
          </w:tcPr>
          <w:p w14:paraId="6B82085C" w14:textId="51BC8765" w:rsidR="00AB6A00" w:rsidRDefault="00F30516">
            <w:pPr>
              <w:spacing w:after="0"/>
            </w:pPr>
            <w:r>
              <w:rPr>
                <w:sz w:val="16"/>
              </w:rPr>
              <w:t>МОСВ</w:t>
            </w:r>
            <w:r w:rsidR="009B46E1">
              <w:rPr>
                <w:sz w:val="16"/>
              </w:rPr>
              <w:t>, МРРБ, МЗ</w:t>
            </w:r>
          </w:p>
        </w:tc>
        <w:tc>
          <w:tcPr>
            <w:tcW w:w="0" w:type="auto"/>
            <w:vMerge w:val="restart"/>
          </w:tcPr>
          <w:p w14:paraId="76879107" w14:textId="77777777" w:rsidR="00AB6A00" w:rsidRDefault="00F30516">
            <w:pPr>
              <w:spacing w:after="0"/>
            </w:pPr>
            <w:r>
              <w:rPr>
                <w:sz w:val="16"/>
              </w:rPr>
              <w:t>20</w:t>
            </w:r>
          </w:p>
        </w:tc>
        <w:tc>
          <w:tcPr>
            <w:tcW w:w="0" w:type="auto"/>
            <w:vMerge w:val="restart"/>
          </w:tcPr>
          <w:p w14:paraId="49D3B10E" w14:textId="77777777" w:rsidR="00AB6A00" w:rsidRDefault="00F30516">
            <w:pPr>
              <w:spacing w:after="0"/>
            </w:pPr>
            <w:r>
              <w:rPr>
                <w:sz w:val="16"/>
              </w:rPr>
              <w:t>16.03.2026-01.03.2027</w:t>
            </w:r>
          </w:p>
        </w:tc>
        <w:tc>
          <w:tcPr>
            <w:tcW w:w="0" w:type="auto"/>
            <w:vMerge w:val="restart"/>
          </w:tcPr>
          <w:p w14:paraId="593C3522" w14:textId="77777777" w:rsidR="00AB6A00" w:rsidRDefault="00F30516">
            <w:pPr>
              <w:spacing w:after="0"/>
            </w:pPr>
            <w:r>
              <w:rPr>
                <w:sz w:val="16"/>
              </w:rPr>
              <w:t>05.03.2027</w:t>
            </w:r>
          </w:p>
        </w:tc>
        <w:tc>
          <w:tcPr>
            <w:tcW w:w="0" w:type="auto"/>
            <w:vMerge w:val="restart"/>
          </w:tcPr>
          <w:p w14:paraId="75CF4B64" w14:textId="77777777" w:rsidR="00AB6A00" w:rsidRDefault="00F30516">
            <w:pPr>
              <w:spacing w:after="0"/>
            </w:pPr>
            <w:r>
              <w:rPr>
                <w:sz w:val="16"/>
              </w:rPr>
              <w:t>12.03.2027</w:t>
            </w:r>
          </w:p>
        </w:tc>
        <w:tc>
          <w:tcPr>
            <w:tcW w:w="0" w:type="auto"/>
            <w:vMerge w:val="restart"/>
          </w:tcPr>
          <w:p w14:paraId="2C8C26B4" w14:textId="77777777" w:rsidR="00AB6A00" w:rsidRDefault="00F30516">
            <w:pPr>
              <w:spacing w:after="0"/>
            </w:pPr>
            <w:r>
              <w:rPr>
                <w:sz w:val="16"/>
              </w:rPr>
              <w:t>20.04.2027</w:t>
            </w:r>
          </w:p>
        </w:tc>
        <w:tc>
          <w:tcPr>
            <w:tcW w:w="0" w:type="auto"/>
            <w:vMerge w:val="restart"/>
          </w:tcPr>
          <w:p w14:paraId="17B5861C" w14:textId="77777777" w:rsidR="00AB6A00" w:rsidRDefault="00F30516">
            <w:pPr>
              <w:spacing w:after="0"/>
            </w:pPr>
            <w:r>
              <w:rPr>
                <w:sz w:val="16"/>
              </w:rPr>
              <w:t>28.04.2027</w:t>
            </w:r>
          </w:p>
        </w:tc>
        <w:tc>
          <w:tcPr>
            <w:tcW w:w="0" w:type="auto"/>
            <w:vMerge w:val="restart"/>
          </w:tcPr>
          <w:p w14:paraId="29E694EC" w14:textId="77777777" w:rsidR="00AB6A00" w:rsidRDefault="00F30516">
            <w:pPr>
              <w:spacing w:after="0"/>
            </w:pPr>
            <w:r>
              <w:rPr>
                <w:sz w:val="16"/>
              </w:rPr>
              <w:t>16.07.2027</w:t>
            </w:r>
          </w:p>
        </w:tc>
        <w:tc>
          <w:tcPr>
            <w:tcW w:w="0" w:type="auto"/>
            <w:vMerge w:val="restart"/>
          </w:tcPr>
          <w:p w14:paraId="0DEBF6C8" w14:textId="77777777" w:rsidR="00AB6A00" w:rsidRDefault="00F30516">
            <w:pPr>
              <w:spacing w:after="0"/>
            </w:pPr>
            <w:r>
              <w:rPr>
                <w:sz w:val="16"/>
              </w:rPr>
              <w:t>31.07.2027</w:t>
            </w:r>
          </w:p>
        </w:tc>
        <w:tc>
          <w:tcPr>
            <w:tcW w:w="0" w:type="auto"/>
            <w:vMerge w:val="restart"/>
          </w:tcPr>
          <w:p w14:paraId="3067105A" w14:textId="77777777" w:rsidR="00AB6A00" w:rsidRDefault="00F30516">
            <w:pPr>
              <w:spacing w:after="0"/>
            </w:pPr>
            <w:r>
              <w:rPr>
                <w:sz w:val="16"/>
              </w:rPr>
              <w:t>32024L3019</w:t>
            </w:r>
          </w:p>
        </w:tc>
        <w:tc>
          <w:tcPr>
            <w:tcW w:w="0" w:type="auto"/>
            <w:vMerge w:val="restart"/>
          </w:tcPr>
          <w:p w14:paraId="7CEB2149" w14:textId="77777777" w:rsidR="00AB6A00" w:rsidRDefault="00F30516">
            <w:pPr>
              <w:spacing w:after="0"/>
            </w:pPr>
            <w:r>
              <w:rPr>
                <w:sz w:val="16"/>
              </w:rPr>
              <w:t xml:space="preserve">Въвеждане на изискванията на Директива (ЕС) </w:t>
            </w:r>
            <w:r>
              <w:rPr>
                <w:sz w:val="16"/>
              </w:rPr>
              <w:t>2024/3019</w:t>
            </w:r>
          </w:p>
        </w:tc>
        <w:tc>
          <w:tcPr>
            <w:tcW w:w="0" w:type="auto"/>
            <w:vMerge w:val="restart"/>
          </w:tcPr>
          <w:p w14:paraId="6368F07E" w14:textId="77777777" w:rsidR="00AB6A00" w:rsidRDefault="00AB6A00">
            <w:pPr>
              <w:spacing w:after="0"/>
            </w:pPr>
          </w:p>
        </w:tc>
        <w:tc>
          <w:tcPr>
            <w:tcW w:w="0" w:type="auto"/>
            <w:vMerge w:val="restart"/>
          </w:tcPr>
          <w:p w14:paraId="4BDEFF18" w14:textId="77777777" w:rsidR="00AB6A00" w:rsidRDefault="00AB6A00">
            <w:pPr>
              <w:spacing w:after="0"/>
            </w:pPr>
          </w:p>
        </w:tc>
      </w:tr>
      <w:tr w:rsidR="00AB6A00" w14:paraId="52813BAA" w14:textId="77777777">
        <w:trPr>
          <w:trHeight w:val="230"/>
        </w:trPr>
        <w:tc>
          <w:tcPr>
            <w:tcW w:w="0" w:type="auto"/>
            <w:vMerge w:val="restart"/>
          </w:tcPr>
          <w:p w14:paraId="5674FFB7" w14:textId="77777777" w:rsidR="00AB6A00" w:rsidRDefault="00F30516">
            <w:pPr>
              <w:pStyle w:val="Numbered"/>
            </w:pPr>
            <w:r>
              <w:rPr>
                <w:sz w:val="16"/>
              </w:rPr>
              <w:t>Проект на ЗИД на Закона за управление на отпадъците</w:t>
            </w:r>
          </w:p>
        </w:tc>
        <w:tc>
          <w:tcPr>
            <w:tcW w:w="0" w:type="auto"/>
            <w:vMerge w:val="restart"/>
          </w:tcPr>
          <w:p w14:paraId="6182F262" w14:textId="77777777" w:rsidR="00AB6A00" w:rsidRDefault="00F30516">
            <w:pPr>
              <w:spacing w:after="0"/>
            </w:pPr>
            <w:r>
              <w:rPr>
                <w:sz w:val="16"/>
              </w:rPr>
              <w:t>МОСВ</w:t>
            </w:r>
          </w:p>
        </w:tc>
        <w:tc>
          <w:tcPr>
            <w:tcW w:w="0" w:type="auto"/>
            <w:vMerge w:val="restart"/>
          </w:tcPr>
          <w:p w14:paraId="779990CF" w14:textId="77777777" w:rsidR="00AB6A00" w:rsidRDefault="00F30516">
            <w:pPr>
              <w:spacing w:after="0"/>
            </w:pPr>
            <w:r>
              <w:rPr>
                <w:sz w:val="16"/>
              </w:rPr>
              <w:t>20</w:t>
            </w:r>
          </w:p>
        </w:tc>
        <w:tc>
          <w:tcPr>
            <w:tcW w:w="0" w:type="auto"/>
            <w:vMerge w:val="restart"/>
          </w:tcPr>
          <w:p w14:paraId="59555507" w14:textId="77777777" w:rsidR="00AB6A00" w:rsidRDefault="00F30516">
            <w:pPr>
              <w:spacing w:after="0"/>
            </w:pPr>
            <w:r>
              <w:rPr>
                <w:sz w:val="16"/>
              </w:rPr>
              <w:t>05.01.2026-27.03.2026</w:t>
            </w:r>
          </w:p>
        </w:tc>
        <w:tc>
          <w:tcPr>
            <w:tcW w:w="0" w:type="auto"/>
            <w:vMerge w:val="restart"/>
          </w:tcPr>
          <w:p w14:paraId="39ABC2E3" w14:textId="77777777" w:rsidR="00AB6A00" w:rsidRDefault="00F30516">
            <w:pPr>
              <w:spacing w:after="0"/>
            </w:pPr>
            <w:r>
              <w:rPr>
                <w:sz w:val="16"/>
              </w:rPr>
              <w:t>09.04.2026</w:t>
            </w:r>
          </w:p>
        </w:tc>
        <w:tc>
          <w:tcPr>
            <w:tcW w:w="0" w:type="auto"/>
            <w:vMerge w:val="restart"/>
          </w:tcPr>
          <w:p w14:paraId="0D605409" w14:textId="77777777" w:rsidR="00AB6A00" w:rsidRDefault="00F30516">
            <w:pPr>
              <w:spacing w:after="0"/>
            </w:pPr>
            <w:r>
              <w:rPr>
                <w:sz w:val="16"/>
              </w:rPr>
              <w:t>20.04.2026</w:t>
            </w:r>
          </w:p>
        </w:tc>
        <w:tc>
          <w:tcPr>
            <w:tcW w:w="0" w:type="auto"/>
            <w:vMerge w:val="restart"/>
          </w:tcPr>
          <w:p w14:paraId="4384A161" w14:textId="77777777" w:rsidR="00AB6A00" w:rsidRDefault="00F30516">
            <w:pPr>
              <w:spacing w:after="0"/>
            </w:pPr>
            <w:r>
              <w:rPr>
                <w:sz w:val="16"/>
              </w:rPr>
              <w:t>05.06.2026</w:t>
            </w:r>
          </w:p>
        </w:tc>
        <w:tc>
          <w:tcPr>
            <w:tcW w:w="0" w:type="auto"/>
            <w:vMerge w:val="restart"/>
          </w:tcPr>
          <w:p w14:paraId="522FE459" w14:textId="77777777" w:rsidR="00AB6A00" w:rsidRDefault="00F30516">
            <w:pPr>
              <w:spacing w:after="0"/>
            </w:pPr>
            <w:r>
              <w:rPr>
                <w:sz w:val="16"/>
              </w:rPr>
              <w:t>10.06.2026</w:t>
            </w:r>
          </w:p>
        </w:tc>
        <w:tc>
          <w:tcPr>
            <w:tcW w:w="0" w:type="auto"/>
            <w:vMerge w:val="restart"/>
          </w:tcPr>
          <w:p w14:paraId="12580992" w14:textId="77777777" w:rsidR="00AB6A00" w:rsidRDefault="00F30516">
            <w:pPr>
              <w:spacing w:after="0"/>
            </w:pPr>
            <w:r>
              <w:rPr>
                <w:sz w:val="16"/>
              </w:rPr>
              <w:t>31.07.2026</w:t>
            </w:r>
          </w:p>
        </w:tc>
        <w:tc>
          <w:tcPr>
            <w:tcW w:w="0" w:type="auto"/>
            <w:vMerge w:val="restart"/>
          </w:tcPr>
          <w:p w14:paraId="5673D458" w14:textId="77777777" w:rsidR="00AB6A00" w:rsidRDefault="00AB6A00">
            <w:pPr>
              <w:spacing w:after="0"/>
            </w:pPr>
          </w:p>
        </w:tc>
        <w:tc>
          <w:tcPr>
            <w:tcW w:w="0" w:type="auto"/>
            <w:vMerge w:val="restart"/>
          </w:tcPr>
          <w:p w14:paraId="34A6178D" w14:textId="77777777" w:rsidR="00AB6A00" w:rsidRDefault="00F30516">
            <w:pPr>
              <w:spacing w:after="0"/>
            </w:pPr>
            <w:r>
              <w:rPr>
                <w:sz w:val="16"/>
              </w:rPr>
              <w:t>32024R1157,32025R0040</w:t>
            </w:r>
          </w:p>
        </w:tc>
        <w:tc>
          <w:tcPr>
            <w:tcW w:w="0" w:type="auto"/>
            <w:vMerge w:val="restart"/>
          </w:tcPr>
          <w:p w14:paraId="62E23F0F" w14:textId="77777777" w:rsidR="00AB6A00" w:rsidRDefault="00F30516">
            <w:pPr>
              <w:spacing w:after="0"/>
            </w:pPr>
            <w:r>
              <w:rPr>
                <w:sz w:val="16"/>
              </w:rPr>
              <w:t>Осигуряване прилагането на Регламент (ЕС) 2024/1157 и Регламент (ЕС) 2025/40</w:t>
            </w:r>
          </w:p>
        </w:tc>
        <w:tc>
          <w:tcPr>
            <w:tcW w:w="0" w:type="auto"/>
            <w:vMerge w:val="restart"/>
          </w:tcPr>
          <w:p w14:paraId="1C99FD31" w14:textId="77777777" w:rsidR="00AB6A00" w:rsidRDefault="00AB6A00">
            <w:pPr>
              <w:spacing w:after="0"/>
            </w:pPr>
          </w:p>
        </w:tc>
        <w:tc>
          <w:tcPr>
            <w:tcW w:w="0" w:type="auto"/>
            <w:vMerge w:val="restart"/>
          </w:tcPr>
          <w:p w14:paraId="5A92F300" w14:textId="77777777" w:rsidR="00AB6A00" w:rsidRDefault="00AB6A00">
            <w:pPr>
              <w:spacing w:after="0"/>
            </w:pPr>
          </w:p>
        </w:tc>
      </w:tr>
      <w:tr w:rsidR="00AB6A00" w14:paraId="61904D20" w14:textId="77777777">
        <w:trPr>
          <w:trHeight w:val="230"/>
        </w:trPr>
        <w:tc>
          <w:tcPr>
            <w:tcW w:w="0" w:type="auto"/>
            <w:vMerge w:val="restart"/>
          </w:tcPr>
          <w:p w14:paraId="42DABB7B" w14:textId="77777777" w:rsidR="00AB6A00" w:rsidRDefault="00F30516">
            <w:pPr>
              <w:pStyle w:val="Numbered"/>
            </w:pPr>
            <w:r>
              <w:rPr>
                <w:sz w:val="16"/>
              </w:rPr>
              <w:lastRenderedPageBreak/>
              <w:t>Проект на ЗИД на Закона за защита от вредното въздействие на химичните вещества и смеси</w:t>
            </w:r>
          </w:p>
        </w:tc>
        <w:tc>
          <w:tcPr>
            <w:tcW w:w="0" w:type="auto"/>
            <w:vMerge w:val="restart"/>
          </w:tcPr>
          <w:p w14:paraId="5C57258A" w14:textId="77777777" w:rsidR="00AB6A00" w:rsidRDefault="00F30516">
            <w:pPr>
              <w:spacing w:after="0"/>
            </w:pPr>
            <w:r>
              <w:rPr>
                <w:sz w:val="16"/>
              </w:rPr>
              <w:t>МЗ, МЗХ, МИИ, МОСВ</w:t>
            </w:r>
          </w:p>
        </w:tc>
        <w:tc>
          <w:tcPr>
            <w:tcW w:w="0" w:type="auto"/>
            <w:vMerge w:val="restart"/>
          </w:tcPr>
          <w:p w14:paraId="16480065" w14:textId="77777777" w:rsidR="00AB6A00" w:rsidRDefault="00F30516">
            <w:pPr>
              <w:spacing w:after="0"/>
            </w:pPr>
            <w:r>
              <w:rPr>
                <w:sz w:val="16"/>
              </w:rPr>
              <w:t>20</w:t>
            </w:r>
          </w:p>
        </w:tc>
        <w:tc>
          <w:tcPr>
            <w:tcW w:w="0" w:type="auto"/>
            <w:vMerge w:val="restart"/>
          </w:tcPr>
          <w:p w14:paraId="6343CD53" w14:textId="77777777" w:rsidR="00AB6A00" w:rsidRDefault="00F30516">
            <w:pPr>
              <w:spacing w:after="0"/>
            </w:pPr>
            <w:r>
              <w:rPr>
                <w:sz w:val="16"/>
              </w:rPr>
              <w:t>05.01.2026-30.04.2026</w:t>
            </w:r>
          </w:p>
        </w:tc>
        <w:tc>
          <w:tcPr>
            <w:tcW w:w="0" w:type="auto"/>
            <w:vMerge w:val="restart"/>
          </w:tcPr>
          <w:p w14:paraId="3B28D08E" w14:textId="77777777" w:rsidR="00AB6A00" w:rsidRDefault="00F30516">
            <w:pPr>
              <w:spacing w:after="0"/>
            </w:pPr>
            <w:r>
              <w:rPr>
                <w:sz w:val="16"/>
              </w:rPr>
              <w:t>29.05.2026</w:t>
            </w:r>
          </w:p>
        </w:tc>
        <w:tc>
          <w:tcPr>
            <w:tcW w:w="0" w:type="auto"/>
            <w:vMerge w:val="restart"/>
          </w:tcPr>
          <w:p w14:paraId="27D5A48A" w14:textId="77777777" w:rsidR="00AB6A00" w:rsidRDefault="00F30516">
            <w:pPr>
              <w:spacing w:after="0"/>
            </w:pPr>
            <w:r>
              <w:rPr>
                <w:sz w:val="16"/>
              </w:rPr>
              <w:t>30.06.2026</w:t>
            </w:r>
          </w:p>
        </w:tc>
        <w:tc>
          <w:tcPr>
            <w:tcW w:w="0" w:type="auto"/>
            <w:vMerge w:val="restart"/>
          </w:tcPr>
          <w:p w14:paraId="4A160A83" w14:textId="77777777" w:rsidR="00AB6A00" w:rsidRDefault="00F30516">
            <w:pPr>
              <w:spacing w:after="0"/>
            </w:pPr>
            <w:r>
              <w:rPr>
                <w:sz w:val="16"/>
              </w:rPr>
              <w:t>04.09.2026</w:t>
            </w:r>
          </w:p>
        </w:tc>
        <w:tc>
          <w:tcPr>
            <w:tcW w:w="0" w:type="auto"/>
            <w:vMerge w:val="restart"/>
          </w:tcPr>
          <w:p w14:paraId="4A9E2F43" w14:textId="77777777" w:rsidR="00AB6A00" w:rsidRDefault="00F30516">
            <w:pPr>
              <w:spacing w:after="0"/>
            </w:pPr>
            <w:r>
              <w:rPr>
                <w:sz w:val="16"/>
              </w:rPr>
              <w:t>09.09.2026</w:t>
            </w:r>
          </w:p>
        </w:tc>
        <w:tc>
          <w:tcPr>
            <w:tcW w:w="0" w:type="auto"/>
            <w:vMerge w:val="restart"/>
          </w:tcPr>
          <w:p w14:paraId="3187F7DB" w14:textId="77777777" w:rsidR="00AB6A00" w:rsidRDefault="00F30516">
            <w:pPr>
              <w:spacing w:after="0"/>
            </w:pPr>
            <w:r>
              <w:rPr>
                <w:sz w:val="16"/>
              </w:rPr>
              <w:t>26.02.2027</w:t>
            </w:r>
          </w:p>
        </w:tc>
        <w:tc>
          <w:tcPr>
            <w:tcW w:w="0" w:type="auto"/>
            <w:vMerge w:val="restart"/>
          </w:tcPr>
          <w:p w14:paraId="483C5038" w14:textId="77777777" w:rsidR="00AB6A00" w:rsidRDefault="00F30516">
            <w:pPr>
              <w:spacing w:after="0"/>
            </w:pPr>
            <w:r>
              <w:rPr>
                <w:sz w:val="16"/>
              </w:rPr>
              <w:t>13.08.2027</w:t>
            </w:r>
          </w:p>
        </w:tc>
        <w:tc>
          <w:tcPr>
            <w:tcW w:w="0" w:type="auto"/>
            <w:vMerge w:val="restart"/>
          </w:tcPr>
          <w:p w14:paraId="3FAAA63D" w14:textId="77777777" w:rsidR="003C79FA" w:rsidRDefault="00F30516">
            <w:pPr>
              <w:spacing w:after="0"/>
              <w:rPr>
                <w:sz w:val="16"/>
              </w:rPr>
            </w:pPr>
            <w:r>
              <w:rPr>
                <w:sz w:val="16"/>
              </w:rPr>
              <w:t>32025L2456,</w:t>
            </w:r>
          </w:p>
          <w:p w14:paraId="09624C83" w14:textId="77777777" w:rsidR="003C79FA" w:rsidRDefault="00F30516">
            <w:pPr>
              <w:spacing w:after="0"/>
              <w:rPr>
                <w:sz w:val="16"/>
              </w:rPr>
            </w:pPr>
            <w:r>
              <w:rPr>
                <w:sz w:val="16"/>
              </w:rPr>
              <w:t>32025R2455</w:t>
            </w:r>
          </w:p>
          <w:p w14:paraId="4CDE4F02" w14:textId="10B84CAD" w:rsidR="00AB6A00" w:rsidRDefault="00F30516">
            <w:pPr>
              <w:spacing w:after="0"/>
            </w:pPr>
            <w:r>
              <w:rPr>
                <w:sz w:val="16"/>
              </w:rPr>
              <w:t>,32025R2457</w:t>
            </w:r>
          </w:p>
        </w:tc>
        <w:tc>
          <w:tcPr>
            <w:tcW w:w="0" w:type="auto"/>
            <w:vMerge w:val="restart"/>
          </w:tcPr>
          <w:p w14:paraId="0789D154" w14:textId="77777777" w:rsidR="00AB6A00" w:rsidRDefault="00F30516">
            <w:pPr>
              <w:spacing w:after="0"/>
            </w:pPr>
            <w:r>
              <w:rPr>
                <w:sz w:val="16"/>
              </w:rPr>
              <w:t xml:space="preserve">Въвеждане на </w:t>
            </w:r>
            <w:r>
              <w:rPr>
                <w:sz w:val="16"/>
              </w:rPr>
              <w:t>изискванията на Директива (ЕС) 2025/2456; Осигуряване прилагането на Регламент (ЕС) 2025/2455 и Регламент (ЕС) 2025/2457</w:t>
            </w:r>
          </w:p>
        </w:tc>
        <w:tc>
          <w:tcPr>
            <w:tcW w:w="0" w:type="auto"/>
            <w:vMerge w:val="restart"/>
          </w:tcPr>
          <w:p w14:paraId="4D302F93" w14:textId="77777777" w:rsidR="00AB6A00" w:rsidRDefault="00AB6A00">
            <w:pPr>
              <w:spacing w:after="0"/>
            </w:pPr>
          </w:p>
        </w:tc>
        <w:tc>
          <w:tcPr>
            <w:tcW w:w="0" w:type="auto"/>
            <w:vMerge w:val="restart"/>
          </w:tcPr>
          <w:p w14:paraId="4C9DECC0" w14:textId="77777777" w:rsidR="00AB6A00" w:rsidRDefault="00AB6A00">
            <w:pPr>
              <w:spacing w:after="0"/>
            </w:pPr>
          </w:p>
        </w:tc>
      </w:tr>
    </w:tbl>
    <w:p w14:paraId="77EBBA7C" w14:textId="292C97E5" w:rsidR="00AB6A00" w:rsidRDefault="00F30516">
      <w:pPr>
        <w:keepNext/>
        <w:spacing w:before="200"/>
      </w:pPr>
      <w:r>
        <w:rPr>
          <w:sz w:val="16"/>
        </w:rPr>
        <w:t>1.2 Проекти на подзаконови нормативни актове за приемане от МС</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1531"/>
        <w:gridCol w:w="1078"/>
        <w:gridCol w:w="949"/>
        <w:gridCol w:w="523"/>
        <w:gridCol w:w="1049"/>
        <w:gridCol w:w="981"/>
        <w:gridCol w:w="1172"/>
        <w:gridCol w:w="876"/>
        <w:gridCol w:w="1055"/>
        <w:gridCol w:w="1060"/>
        <w:gridCol w:w="1845"/>
        <w:gridCol w:w="1299"/>
        <w:gridCol w:w="638"/>
        <w:gridCol w:w="1368"/>
      </w:tblGrid>
      <w:tr w:rsidR="00AB6A00" w14:paraId="2732DFEB" w14:textId="77777777">
        <w:trPr>
          <w:cantSplit/>
          <w:trHeight w:val="264"/>
          <w:tblHeader/>
        </w:trPr>
        <w:tc>
          <w:tcPr>
            <w:tcW w:w="0" w:type="auto"/>
            <w:vMerge w:val="restart"/>
            <w:shd w:val="clear" w:color="auto" w:fill="CCCCCC"/>
            <w:vAlign w:val="center"/>
          </w:tcPr>
          <w:p w14:paraId="295E1C89"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1A79866B" w14:textId="77777777" w:rsidR="00AB6A00" w:rsidRDefault="00F30516">
            <w:pPr>
              <w:spacing w:after="0"/>
              <w:jc w:val="center"/>
            </w:pPr>
            <w:r>
              <w:rPr>
                <w:sz w:val="16"/>
              </w:rPr>
              <w:t>Законово основание</w:t>
            </w:r>
          </w:p>
        </w:tc>
        <w:tc>
          <w:tcPr>
            <w:tcW w:w="0" w:type="auto"/>
            <w:vMerge w:val="restart"/>
            <w:shd w:val="clear" w:color="auto" w:fill="CCCCCC"/>
            <w:vAlign w:val="center"/>
          </w:tcPr>
          <w:p w14:paraId="432677C2" w14:textId="77777777" w:rsidR="00AB6A00" w:rsidRDefault="00F30516">
            <w:pPr>
              <w:spacing w:after="0"/>
              <w:jc w:val="center"/>
            </w:pPr>
            <w:r>
              <w:rPr>
                <w:sz w:val="16"/>
              </w:rPr>
              <w:t xml:space="preserve">Отговорна институция </w:t>
            </w:r>
            <w:r>
              <w:rPr>
                <w:sz w:val="16"/>
              </w:rPr>
              <w:t>(вносител)</w:t>
            </w:r>
          </w:p>
        </w:tc>
        <w:tc>
          <w:tcPr>
            <w:tcW w:w="0" w:type="auto"/>
            <w:vMerge w:val="restart"/>
            <w:shd w:val="clear" w:color="auto" w:fill="CCCCCC"/>
            <w:vAlign w:val="center"/>
          </w:tcPr>
          <w:p w14:paraId="35CD32DB"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1C24CC2F" w14:textId="77777777" w:rsidR="00AB6A00" w:rsidRDefault="00F30516">
            <w:pPr>
              <w:spacing w:after="0"/>
              <w:jc w:val="center"/>
            </w:pPr>
            <w:r>
              <w:rPr>
                <w:sz w:val="16"/>
              </w:rPr>
              <w:t>Изработване на нормативния акт и таблица за съответствие от-до</w:t>
            </w:r>
          </w:p>
        </w:tc>
        <w:tc>
          <w:tcPr>
            <w:tcW w:w="0" w:type="auto"/>
            <w:vMerge w:val="restart"/>
            <w:shd w:val="clear" w:color="auto" w:fill="CCCCCC"/>
            <w:vAlign w:val="center"/>
          </w:tcPr>
          <w:p w14:paraId="4AB9EBA2" w14:textId="77777777" w:rsidR="00AB6A00" w:rsidRDefault="00F30516">
            <w:pPr>
              <w:spacing w:after="0"/>
              <w:jc w:val="center"/>
            </w:pPr>
            <w:r>
              <w:rPr>
                <w:sz w:val="16"/>
              </w:rPr>
              <w:t>Краен срок за съгласуване в РГ</w:t>
            </w:r>
          </w:p>
        </w:tc>
        <w:tc>
          <w:tcPr>
            <w:tcW w:w="0" w:type="auto"/>
            <w:vMerge w:val="restart"/>
            <w:shd w:val="clear" w:color="auto" w:fill="CCCCCC"/>
            <w:vAlign w:val="center"/>
          </w:tcPr>
          <w:p w14:paraId="59918768" w14:textId="77777777" w:rsidR="00AB6A00" w:rsidRDefault="00F30516">
            <w:pPr>
              <w:spacing w:after="0"/>
              <w:jc w:val="center"/>
            </w:pPr>
            <w:r>
              <w:rPr>
                <w:sz w:val="16"/>
              </w:rPr>
              <w:t>Дата за предварително съгласуване</w:t>
            </w:r>
          </w:p>
        </w:tc>
        <w:tc>
          <w:tcPr>
            <w:tcW w:w="0" w:type="auto"/>
            <w:vMerge w:val="restart"/>
            <w:shd w:val="clear" w:color="auto" w:fill="CCCCCC"/>
            <w:vAlign w:val="center"/>
          </w:tcPr>
          <w:p w14:paraId="3F048DA7" w14:textId="77777777" w:rsidR="00AB6A00" w:rsidRDefault="00F30516">
            <w:pPr>
              <w:spacing w:after="0"/>
              <w:jc w:val="center"/>
            </w:pPr>
            <w:r>
              <w:rPr>
                <w:sz w:val="16"/>
              </w:rPr>
              <w:t>Дата за внасяне в МС</w:t>
            </w:r>
          </w:p>
        </w:tc>
        <w:tc>
          <w:tcPr>
            <w:tcW w:w="0" w:type="auto"/>
            <w:vMerge w:val="restart"/>
            <w:shd w:val="clear" w:color="auto" w:fill="CCCCCC"/>
            <w:vAlign w:val="center"/>
          </w:tcPr>
          <w:p w14:paraId="2CBB1696" w14:textId="77777777" w:rsidR="00AB6A00" w:rsidRDefault="00F30516">
            <w:pPr>
              <w:spacing w:after="0"/>
              <w:jc w:val="center"/>
            </w:pPr>
            <w:r>
              <w:rPr>
                <w:sz w:val="16"/>
              </w:rPr>
              <w:t>Дата за разглеждане на заседание на МС</w:t>
            </w:r>
          </w:p>
        </w:tc>
        <w:tc>
          <w:tcPr>
            <w:tcW w:w="0" w:type="auto"/>
            <w:vMerge w:val="restart"/>
            <w:shd w:val="clear" w:color="auto" w:fill="CCCCCC"/>
            <w:vAlign w:val="center"/>
          </w:tcPr>
          <w:p w14:paraId="205E46F2" w14:textId="77777777" w:rsidR="00AB6A00" w:rsidRDefault="00F30516">
            <w:pPr>
              <w:spacing w:after="0"/>
              <w:jc w:val="center"/>
            </w:pPr>
            <w:r>
              <w:rPr>
                <w:sz w:val="16"/>
              </w:rPr>
              <w:t>Дата за нотификация</w:t>
            </w:r>
          </w:p>
        </w:tc>
        <w:tc>
          <w:tcPr>
            <w:tcW w:w="0" w:type="auto"/>
            <w:vMerge w:val="restart"/>
            <w:shd w:val="clear" w:color="auto" w:fill="CCCCCC"/>
            <w:vAlign w:val="center"/>
          </w:tcPr>
          <w:p w14:paraId="5BD46C35"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7F48133A"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0B16A071"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7E15D900" w14:textId="77777777" w:rsidR="00AB6A00" w:rsidRDefault="00F30516">
            <w:pPr>
              <w:spacing w:after="0"/>
              <w:jc w:val="center"/>
            </w:pPr>
            <w:r>
              <w:rPr>
                <w:sz w:val="16"/>
              </w:rPr>
              <w:t>Информация за хода на изпълнение(СЕВ)</w:t>
            </w:r>
          </w:p>
        </w:tc>
      </w:tr>
      <w:tr w:rsidR="00AB6A00" w14:paraId="46E10D63" w14:textId="77777777">
        <w:trPr>
          <w:trHeight w:val="230"/>
        </w:trPr>
        <w:tc>
          <w:tcPr>
            <w:tcW w:w="0" w:type="auto"/>
            <w:vMerge w:val="restart"/>
          </w:tcPr>
          <w:p w14:paraId="65C50B37" w14:textId="77777777" w:rsidR="00AB6A00" w:rsidRDefault="00F30516">
            <w:pPr>
              <w:pStyle w:val="Numbered"/>
            </w:pPr>
            <w:r>
              <w:rPr>
                <w:sz w:val="16"/>
              </w:rPr>
              <w:t xml:space="preserve">Проект на ПМС за изменение ни допълнение на Наредбата за норми за допустими емисии на серен диоксид, азотни оксиди и прах, изпускани в </w:t>
            </w:r>
            <w:r>
              <w:rPr>
                <w:sz w:val="16"/>
              </w:rPr>
              <w:t>атмосферата от големи горивни инсталации</w:t>
            </w:r>
          </w:p>
        </w:tc>
        <w:tc>
          <w:tcPr>
            <w:tcW w:w="0" w:type="auto"/>
            <w:vMerge w:val="restart"/>
          </w:tcPr>
          <w:p w14:paraId="534C3CCF" w14:textId="77777777" w:rsidR="00AB6A00" w:rsidRDefault="00F30516">
            <w:pPr>
              <w:spacing w:after="0"/>
            </w:pPr>
            <w:r>
              <w:rPr>
                <w:sz w:val="16"/>
              </w:rPr>
              <w:t>Чл. 9в от Закона за чистотата на атмосферния въздух</w:t>
            </w:r>
          </w:p>
        </w:tc>
        <w:tc>
          <w:tcPr>
            <w:tcW w:w="0" w:type="auto"/>
            <w:vMerge w:val="restart"/>
          </w:tcPr>
          <w:p w14:paraId="2EC5A665" w14:textId="77777777" w:rsidR="00AB6A00" w:rsidRDefault="00F30516">
            <w:pPr>
              <w:spacing w:after="0"/>
            </w:pPr>
            <w:r>
              <w:rPr>
                <w:sz w:val="16"/>
              </w:rPr>
              <w:t>МОСВ</w:t>
            </w:r>
          </w:p>
        </w:tc>
        <w:tc>
          <w:tcPr>
            <w:tcW w:w="0" w:type="auto"/>
            <w:vMerge w:val="restart"/>
          </w:tcPr>
          <w:p w14:paraId="6F8D3852" w14:textId="77777777" w:rsidR="00AB6A00" w:rsidRDefault="00F30516">
            <w:pPr>
              <w:spacing w:after="0"/>
            </w:pPr>
            <w:r>
              <w:rPr>
                <w:sz w:val="16"/>
              </w:rPr>
              <w:t>20</w:t>
            </w:r>
          </w:p>
        </w:tc>
        <w:tc>
          <w:tcPr>
            <w:tcW w:w="0" w:type="auto"/>
            <w:vMerge w:val="restart"/>
          </w:tcPr>
          <w:p w14:paraId="17B69482" w14:textId="77777777" w:rsidR="00AB6A00" w:rsidRDefault="00F30516">
            <w:pPr>
              <w:spacing w:after="0"/>
            </w:pPr>
            <w:r>
              <w:rPr>
                <w:sz w:val="16"/>
              </w:rPr>
              <w:t>16.01.2026-27.02.2026</w:t>
            </w:r>
          </w:p>
        </w:tc>
        <w:tc>
          <w:tcPr>
            <w:tcW w:w="0" w:type="auto"/>
            <w:vMerge w:val="restart"/>
          </w:tcPr>
          <w:p w14:paraId="526BF64C" w14:textId="77777777" w:rsidR="00AB6A00" w:rsidRDefault="00F30516">
            <w:pPr>
              <w:spacing w:after="0"/>
            </w:pPr>
            <w:r>
              <w:rPr>
                <w:sz w:val="16"/>
              </w:rPr>
              <w:t>13.03.2026</w:t>
            </w:r>
          </w:p>
        </w:tc>
        <w:tc>
          <w:tcPr>
            <w:tcW w:w="0" w:type="auto"/>
            <w:vMerge w:val="restart"/>
          </w:tcPr>
          <w:p w14:paraId="12D4AEDC" w14:textId="77777777" w:rsidR="00AB6A00" w:rsidRDefault="00F30516">
            <w:pPr>
              <w:spacing w:after="0"/>
            </w:pPr>
            <w:r>
              <w:rPr>
                <w:sz w:val="16"/>
              </w:rPr>
              <w:t>09.04.2026</w:t>
            </w:r>
          </w:p>
        </w:tc>
        <w:tc>
          <w:tcPr>
            <w:tcW w:w="0" w:type="auto"/>
            <w:vMerge w:val="restart"/>
          </w:tcPr>
          <w:p w14:paraId="0444DAF5" w14:textId="77777777" w:rsidR="00AB6A00" w:rsidRDefault="00F30516">
            <w:pPr>
              <w:spacing w:after="0"/>
            </w:pPr>
            <w:r>
              <w:rPr>
                <w:sz w:val="16"/>
              </w:rPr>
              <w:t>12.06.2026</w:t>
            </w:r>
          </w:p>
        </w:tc>
        <w:tc>
          <w:tcPr>
            <w:tcW w:w="0" w:type="auto"/>
            <w:vMerge w:val="restart"/>
          </w:tcPr>
          <w:p w14:paraId="6090A2D9" w14:textId="77777777" w:rsidR="00AB6A00" w:rsidRDefault="00F30516">
            <w:pPr>
              <w:spacing w:after="0"/>
            </w:pPr>
            <w:r>
              <w:rPr>
                <w:sz w:val="16"/>
              </w:rPr>
              <w:t>17.06.2026</w:t>
            </w:r>
          </w:p>
        </w:tc>
        <w:tc>
          <w:tcPr>
            <w:tcW w:w="0" w:type="auto"/>
            <w:vMerge w:val="restart"/>
          </w:tcPr>
          <w:p w14:paraId="27C4415D" w14:textId="77777777" w:rsidR="00AB6A00" w:rsidRDefault="00F30516">
            <w:pPr>
              <w:spacing w:after="0"/>
            </w:pPr>
            <w:r>
              <w:rPr>
                <w:sz w:val="16"/>
              </w:rPr>
              <w:t>01.07.2026</w:t>
            </w:r>
          </w:p>
        </w:tc>
        <w:tc>
          <w:tcPr>
            <w:tcW w:w="0" w:type="auto"/>
            <w:vMerge w:val="restart"/>
          </w:tcPr>
          <w:p w14:paraId="2F0C6128" w14:textId="77777777" w:rsidR="00AB6A00" w:rsidRDefault="00F30516">
            <w:pPr>
              <w:spacing w:after="0"/>
            </w:pPr>
            <w:r>
              <w:rPr>
                <w:sz w:val="16"/>
              </w:rPr>
              <w:t>32024L1785</w:t>
            </w:r>
          </w:p>
        </w:tc>
        <w:tc>
          <w:tcPr>
            <w:tcW w:w="0" w:type="auto"/>
            <w:vMerge w:val="restart"/>
          </w:tcPr>
          <w:p w14:paraId="08F8033E" w14:textId="77777777" w:rsidR="00AB6A00" w:rsidRDefault="00F30516">
            <w:pPr>
              <w:spacing w:after="0"/>
            </w:pPr>
            <w:r>
              <w:rPr>
                <w:sz w:val="16"/>
              </w:rPr>
              <w:t>Въвеждане на изискванията на Директива (ЕС) 2024/1785</w:t>
            </w:r>
          </w:p>
        </w:tc>
        <w:tc>
          <w:tcPr>
            <w:tcW w:w="0" w:type="auto"/>
            <w:vMerge w:val="restart"/>
          </w:tcPr>
          <w:p w14:paraId="2DA10E7B" w14:textId="77777777" w:rsidR="00AB6A00" w:rsidRDefault="00AB6A00">
            <w:pPr>
              <w:spacing w:after="0"/>
            </w:pPr>
          </w:p>
        </w:tc>
        <w:tc>
          <w:tcPr>
            <w:tcW w:w="0" w:type="auto"/>
            <w:vMerge w:val="restart"/>
          </w:tcPr>
          <w:p w14:paraId="16B55DED" w14:textId="77777777" w:rsidR="00AB6A00" w:rsidRDefault="00AB6A00">
            <w:pPr>
              <w:spacing w:after="0"/>
            </w:pPr>
          </w:p>
        </w:tc>
      </w:tr>
      <w:tr w:rsidR="00AB6A00" w14:paraId="52472C49" w14:textId="77777777">
        <w:trPr>
          <w:trHeight w:val="230"/>
        </w:trPr>
        <w:tc>
          <w:tcPr>
            <w:tcW w:w="0" w:type="auto"/>
            <w:vMerge w:val="restart"/>
          </w:tcPr>
          <w:p w14:paraId="42CB62F6" w14:textId="77777777" w:rsidR="00AB6A00" w:rsidRDefault="00F30516">
            <w:pPr>
              <w:pStyle w:val="Numbered"/>
            </w:pPr>
            <w:r>
              <w:rPr>
                <w:sz w:val="16"/>
              </w:rPr>
              <w:t>Проект на ПМС за изменение и допълнение на Наредбата за излязлото от употреба електрическо и електронно оборудване</w:t>
            </w:r>
          </w:p>
        </w:tc>
        <w:tc>
          <w:tcPr>
            <w:tcW w:w="0" w:type="auto"/>
            <w:vMerge w:val="restart"/>
          </w:tcPr>
          <w:p w14:paraId="0FA04299" w14:textId="77777777" w:rsidR="00AB6A00" w:rsidRDefault="00F30516">
            <w:pPr>
              <w:spacing w:after="0"/>
            </w:pPr>
            <w:r>
              <w:rPr>
                <w:sz w:val="16"/>
              </w:rPr>
              <w:t>Чл. 13, ал. 1 от Закона за управление на отпадъците</w:t>
            </w:r>
          </w:p>
        </w:tc>
        <w:tc>
          <w:tcPr>
            <w:tcW w:w="0" w:type="auto"/>
            <w:vMerge w:val="restart"/>
          </w:tcPr>
          <w:p w14:paraId="1227A926" w14:textId="77777777" w:rsidR="00AB6A00" w:rsidRDefault="00F30516">
            <w:pPr>
              <w:spacing w:after="0"/>
            </w:pPr>
            <w:r>
              <w:rPr>
                <w:sz w:val="16"/>
              </w:rPr>
              <w:t>МОСВ</w:t>
            </w:r>
          </w:p>
        </w:tc>
        <w:tc>
          <w:tcPr>
            <w:tcW w:w="0" w:type="auto"/>
            <w:vMerge w:val="restart"/>
          </w:tcPr>
          <w:p w14:paraId="1690C7D0" w14:textId="77777777" w:rsidR="00AB6A00" w:rsidRDefault="00F30516">
            <w:pPr>
              <w:spacing w:after="0"/>
            </w:pPr>
            <w:r>
              <w:rPr>
                <w:sz w:val="16"/>
              </w:rPr>
              <w:t>20</w:t>
            </w:r>
          </w:p>
        </w:tc>
        <w:tc>
          <w:tcPr>
            <w:tcW w:w="0" w:type="auto"/>
            <w:vMerge w:val="restart"/>
          </w:tcPr>
          <w:p w14:paraId="4B4E2218" w14:textId="77777777" w:rsidR="00AB6A00" w:rsidRDefault="00AB6A00">
            <w:pPr>
              <w:spacing w:after="0"/>
            </w:pPr>
          </w:p>
        </w:tc>
        <w:tc>
          <w:tcPr>
            <w:tcW w:w="0" w:type="auto"/>
            <w:vMerge w:val="restart"/>
          </w:tcPr>
          <w:p w14:paraId="0F7EE104" w14:textId="77777777" w:rsidR="00AB6A00" w:rsidRDefault="00AB6A00">
            <w:pPr>
              <w:spacing w:after="0"/>
            </w:pPr>
          </w:p>
        </w:tc>
        <w:tc>
          <w:tcPr>
            <w:tcW w:w="0" w:type="auto"/>
            <w:vMerge w:val="restart"/>
          </w:tcPr>
          <w:p w14:paraId="118B1851" w14:textId="77777777" w:rsidR="00AB6A00" w:rsidRDefault="00AB6A00">
            <w:pPr>
              <w:spacing w:after="0"/>
            </w:pPr>
          </w:p>
        </w:tc>
        <w:tc>
          <w:tcPr>
            <w:tcW w:w="0" w:type="auto"/>
            <w:vMerge w:val="restart"/>
          </w:tcPr>
          <w:p w14:paraId="2030A84E" w14:textId="77777777" w:rsidR="00AB6A00" w:rsidRDefault="00AB6A00">
            <w:pPr>
              <w:spacing w:after="0"/>
            </w:pPr>
          </w:p>
        </w:tc>
        <w:tc>
          <w:tcPr>
            <w:tcW w:w="0" w:type="auto"/>
            <w:vMerge w:val="restart"/>
          </w:tcPr>
          <w:p w14:paraId="05B579C1" w14:textId="77777777" w:rsidR="00AB6A00" w:rsidRDefault="00F30516">
            <w:pPr>
              <w:spacing w:after="0"/>
            </w:pPr>
            <w:r>
              <w:rPr>
                <w:sz w:val="16"/>
              </w:rPr>
              <w:t>30.01.2026</w:t>
            </w:r>
          </w:p>
        </w:tc>
        <w:tc>
          <w:tcPr>
            <w:tcW w:w="0" w:type="auto"/>
            <w:vMerge w:val="restart"/>
          </w:tcPr>
          <w:p w14:paraId="1E0C842F" w14:textId="77777777" w:rsidR="00AB6A00" w:rsidRDefault="00AB6A00">
            <w:pPr>
              <w:spacing w:after="0"/>
            </w:pPr>
          </w:p>
        </w:tc>
        <w:tc>
          <w:tcPr>
            <w:tcW w:w="0" w:type="auto"/>
            <w:vMerge w:val="restart"/>
          </w:tcPr>
          <w:p w14:paraId="6137B2D9" w14:textId="77777777" w:rsidR="00AB6A00" w:rsidRDefault="00F30516">
            <w:pPr>
              <w:spacing w:after="0"/>
            </w:pPr>
            <w:r>
              <w:rPr>
                <w:sz w:val="16"/>
              </w:rPr>
              <w:t>32024L0884</w:t>
            </w:r>
          </w:p>
        </w:tc>
        <w:tc>
          <w:tcPr>
            <w:tcW w:w="0" w:type="auto"/>
            <w:vMerge w:val="restart"/>
          </w:tcPr>
          <w:p w14:paraId="30D51C61" w14:textId="77777777" w:rsidR="00AB6A00" w:rsidRDefault="00F30516">
            <w:pPr>
              <w:spacing w:after="0"/>
            </w:pPr>
            <w:r>
              <w:rPr>
                <w:sz w:val="16"/>
              </w:rPr>
              <w:t xml:space="preserve">Въвеждане на изискванията на Директива (ЕС) </w:t>
            </w:r>
            <w:r>
              <w:rPr>
                <w:sz w:val="16"/>
              </w:rPr>
              <w:t>2024/884; Процедура за нарушение № 2025/0301</w:t>
            </w:r>
          </w:p>
        </w:tc>
        <w:tc>
          <w:tcPr>
            <w:tcW w:w="0" w:type="auto"/>
            <w:vMerge w:val="restart"/>
          </w:tcPr>
          <w:p w14:paraId="7AAE7E24" w14:textId="77777777" w:rsidR="00AB6A00" w:rsidRDefault="00AB6A00">
            <w:pPr>
              <w:spacing w:after="0"/>
            </w:pPr>
          </w:p>
        </w:tc>
        <w:tc>
          <w:tcPr>
            <w:tcW w:w="0" w:type="auto"/>
            <w:vMerge w:val="restart"/>
          </w:tcPr>
          <w:p w14:paraId="132A212B" w14:textId="77777777" w:rsidR="00AB6A00" w:rsidRDefault="00AB6A00">
            <w:pPr>
              <w:spacing w:after="0"/>
            </w:pPr>
          </w:p>
        </w:tc>
      </w:tr>
      <w:tr w:rsidR="00AB6A00" w14:paraId="30AD90BB" w14:textId="77777777">
        <w:trPr>
          <w:trHeight w:val="230"/>
        </w:trPr>
        <w:tc>
          <w:tcPr>
            <w:tcW w:w="0" w:type="auto"/>
            <w:vMerge w:val="restart"/>
          </w:tcPr>
          <w:p w14:paraId="0F7AD92B" w14:textId="77777777" w:rsidR="00AB6A00" w:rsidRDefault="00F30516">
            <w:pPr>
              <w:pStyle w:val="Numbered"/>
            </w:pPr>
            <w:r>
              <w:rPr>
                <w:sz w:val="16"/>
              </w:rPr>
              <w:lastRenderedPageBreak/>
              <w:t>Проект на ПМС за изменение и допълнение на Наредбата за батерии и акумулатори и за негодни за употреба батерии и акумулатори</w:t>
            </w:r>
          </w:p>
        </w:tc>
        <w:tc>
          <w:tcPr>
            <w:tcW w:w="0" w:type="auto"/>
            <w:vMerge w:val="restart"/>
          </w:tcPr>
          <w:p w14:paraId="76EA08A1" w14:textId="77777777" w:rsidR="00AB6A00" w:rsidRDefault="00F30516">
            <w:pPr>
              <w:spacing w:after="0"/>
            </w:pPr>
            <w:r>
              <w:rPr>
                <w:sz w:val="16"/>
              </w:rPr>
              <w:t>Чл. 13, ал. 1 от Закона за управление на отпадъците</w:t>
            </w:r>
          </w:p>
        </w:tc>
        <w:tc>
          <w:tcPr>
            <w:tcW w:w="0" w:type="auto"/>
            <w:vMerge w:val="restart"/>
          </w:tcPr>
          <w:p w14:paraId="0B5A09AB" w14:textId="77777777" w:rsidR="00AB6A00" w:rsidRDefault="00F30516">
            <w:pPr>
              <w:spacing w:after="0"/>
            </w:pPr>
            <w:r>
              <w:rPr>
                <w:sz w:val="16"/>
              </w:rPr>
              <w:t>МОСВ</w:t>
            </w:r>
          </w:p>
        </w:tc>
        <w:tc>
          <w:tcPr>
            <w:tcW w:w="0" w:type="auto"/>
            <w:vMerge w:val="restart"/>
          </w:tcPr>
          <w:p w14:paraId="18319E4B" w14:textId="77777777" w:rsidR="00AB6A00" w:rsidRDefault="00F30516">
            <w:pPr>
              <w:spacing w:after="0"/>
            </w:pPr>
            <w:r>
              <w:rPr>
                <w:sz w:val="16"/>
              </w:rPr>
              <w:t>20</w:t>
            </w:r>
          </w:p>
        </w:tc>
        <w:tc>
          <w:tcPr>
            <w:tcW w:w="0" w:type="auto"/>
            <w:vMerge w:val="restart"/>
          </w:tcPr>
          <w:p w14:paraId="42926D6D" w14:textId="77777777" w:rsidR="00AB6A00" w:rsidRDefault="00AB6A00">
            <w:pPr>
              <w:spacing w:after="0"/>
            </w:pPr>
          </w:p>
        </w:tc>
        <w:tc>
          <w:tcPr>
            <w:tcW w:w="0" w:type="auto"/>
            <w:vMerge w:val="restart"/>
          </w:tcPr>
          <w:p w14:paraId="067CC1B2" w14:textId="77777777" w:rsidR="00AB6A00" w:rsidRDefault="00AB6A00">
            <w:pPr>
              <w:spacing w:after="0"/>
            </w:pPr>
          </w:p>
        </w:tc>
        <w:tc>
          <w:tcPr>
            <w:tcW w:w="0" w:type="auto"/>
            <w:vMerge w:val="restart"/>
          </w:tcPr>
          <w:p w14:paraId="7B1F8DFF" w14:textId="77777777" w:rsidR="00AB6A00" w:rsidRDefault="00AB6A00">
            <w:pPr>
              <w:spacing w:after="0"/>
            </w:pPr>
          </w:p>
        </w:tc>
        <w:tc>
          <w:tcPr>
            <w:tcW w:w="0" w:type="auto"/>
            <w:vMerge w:val="restart"/>
          </w:tcPr>
          <w:p w14:paraId="049762A8" w14:textId="77777777" w:rsidR="00AB6A00" w:rsidRDefault="00AB6A00">
            <w:pPr>
              <w:spacing w:after="0"/>
            </w:pPr>
          </w:p>
        </w:tc>
        <w:tc>
          <w:tcPr>
            <w:tcW w:w="0" w:type="auto"/>
            <w:vMerge w:val="restart"/>
          </w:tcPr>
          <w:p w14:paraId="3EB0739D" w14:textId="77777777" w:rsidR="00AB6A00" w:rsidRDefault="00F30516">
            <w:pPr>
              <w:spacing w:after="0"/>
            </w:pPr>
            <w:r>
              <w:rPr>
                <w:sz w:val="16"/>
              </w:rPr>
              <w:t>30.01.2026</w:t>
            </w:r>
          </w:p>
        </w:tc>
        <w:tc>
          <w:tcPr>
            <w:tcW w:w="0" w:type="auto"/>
            <w:vMerge w:val="restart"/>
          </w:tcPr>
          <w:p w14:paraId="12502ACD" w14:textId="77777777" w:rsidR="00AB6A00" w:rsidRDefault="00AB6A00">
            <w:pPr>
              <w:spacing w:after="0"/>
            </w:pPr>
          </w:p>
        </w:tc>
        <w:tc>
          <w:tcPr>
            <w:tcW w:w="0" w:type="auto"/>
            <w:vMerge w:val="restart"/>
          </w:tcPr>
          <w:p w14:paraId="2886A901" w14:textId="77777777" w:rsidR="00AB6A00" w:rsidRDefault="00F30516">
            <w:pPr>
              <w:spacing w:after="0"/>
            </w:pPr>
            <w:r>
              <w:rPr>
                <w:sz w:val="16"/>
              </w:rPr>
              <w:t>32023R1542</w:t>
            </w:r>
          </w:p>
        </w:tc>
        <w:tc>
          <w:tcPr>
            <w:tcW w:w="0" w:type="auto"/>
            <w:vMerge w:val="restart"/>
          </w:tcPr>
          <w:p w14:paraId="510E5D7C" w14:textId="77777777" w:rsidR="00AB6A00" w:rsidRDefault="00F30516">
            <w:pPr>
              <w:spacing w:after="0"/>
            </w:pPr>
            <w:r>
              <w:rPr>
                <w:sz w:val="16"/>
              </w:rPr>
              <w:t>Осигуряване прилагането на Регламент (ЕС) 2023/1542</w:t>
            </w:r>
          </w:p>
        </w:tc>
        <w:tc>
          <w:tcPr>
            <w:tcW w:w="0" w:type="auto"/>
            <w:vMerge w:val="restart"/>
          </w:tcPr>
          <w:p w14:paraId="2F253AE2" w14:textId="77777777" w:rsidR="00AB6A00" w:rsidRDefault="00AB6A00">
            <w:pPr>
              <w:spacing w:after="0"/>
            </w:pPr>
          </w:p>
        </w:tc>
        <w:tc>
          <w:tcPr>
            <w:tcW w:w="0" w:type="auto"/>
            <w:vMerge w:val="restart"/>
          </w:tcPr>
          <w:p w14:paraId="4250CBF7" w14:textId="77777777" w:rsidR="00AB6A00" w:rsidRDefault="00AB6A00">
            <w:pPr>
              <w:spacing w:after="0"/>
            </w:pPr>
          </w:p>
        </w:tc>
      </w:tr>
      <w:tr w:rsidR="00AB6A00" w14:paraId="12520D6D" w14:textId="77777777">
        <w:trPr>
          <w:trHeight w:val="230"/>
        </w:trPr>
        <w:tc>
          <w:tcPr>
            <w:tcW w:w="0" w:type="auto"/>
            <w:vMerge w:val="restart"/>
          </w:tcPr>
          <w:p w14:paraId="0D963326" w14:textId="77777777" w:rsidR="00AB6A00" w:rsidRDefault="00F30516">
            <w:pPr>
              <w:pStyle w:val="Numbered"/>
            </w:pPr>
            <w:r>
              <w:rPr>
                <w:sz w:val="16"/>
              </w:rPr>
              <w:t>Проект на ПМС за изменение и допълнение на Наредбата за условията и реда за издаване на комплексни разрешителни</w:t>
            </w:r>
          </w:p>
        </w:tc>
        <w:tc>
          <w:tcPr>
            <w:tcW w:w="0" w:type="auto"/>
            <w:vMerge w:val="restart"/>
          </w:tcPr>
          <w:p w14:paraId="5634EAC8" w14:textId="77777777" w:rsidR="00AB6A00" w:rsidRDefault="00F30516">
            <w:pPr>
              <w:spacing w:after="0"/>
            </w:pPr>
            <w:r>
              <w:rPr>
                <w:sz w:val="16"/>
              </w:rPr>
              <w:t>Чл. 119, ал. 1 от Закона за опазване на околната среда</w:t>
            </w:r>
          </w:p>
        </w:tc>
        <w:tc>
          <w:tcPr>
            <w:tcW w:w="0" w:type="auto"/>
            <w:vMerge w:val="restart"/>
          </w:tcPr>
          <w:p w14:paraId="471FDA6A" w14:textId="77777777" w:rsidR="00AB6A00" w:rsidRDefault="00F30516">
            <w:pPr>
              <w:spacing w:after="0"/>
            </w:pPr>
            <w:r>
              <w:rPr>
                <w:sz w:val="16"/>
              </w:rPr>
              <w:t>МОСВ</w:t>
            </w:r>
          </w:p>
        </w:tc>
        <w:tc>
          <w:tcPr>
            <w:tcW w:w="0" w:type="auto"/>
            <w:vMerge w:val="restart"/>
          </w:tcPr>
          <w:p w14:paraId="2C0AF398" w14:textId="77777777" w:rsidR="00AB6A00" w:rsidRDefault="00F30516">
            <w:pPr>
              <w:spacing w:after="0"/>
            </w:pPr>
            <w:r>
              <w:rPr>
                <w:sz w:val="16"/>
              </w:rPr>
              <w:t>20</w:t>
            </w:r>
          </w:p>
        </w:tc>
        <w:tc>
          <w:tcPr>
            <w:tcW w:w="0" w:type="auto"/>
            <w:vMerge w:val="restart"/>
          </w:tcPr>
          <w:p w14:paraId="3B2FD4F4" w14:textId="77777777" w:rsidR="00AB6A00" w:rsidRDefault="00F30516">
            <w:pPr>
              <w:spacing w:after="0"/>
            </w:pPr>
            <w:r>
              <w:rPr>
                <w:sz w:val="16"/>
              </w:rPr>
              <w:t>05.01.2026-01.06.2026</w:t>
            </w:r>
          </w:p>
        </w:tc>
        <w:tc>
          <w:tcPr>
            <w:tcW w:w="0" w:type="auto"/>
            <w:vMerge w:val="restart"/>
          </w:tcPr>
          <w:p w14:paraId="35095A1A" w14:textId="77777777" w:rsidR="00AB6A00" w:rsidRDefault="00F30516">
            <w:pPr>
              <w:spacing w:after="0"/>
            </w:pPr>
            <w:r>
              <w:rPr>
                <w:sz w:val="16"/>
              </w:rPr>
              <w:t>22.06.2026</w:t>
            </w:r>
          </w:p>
        </w:tc>
        <w:tc>
          <w:tcPr>
            <w:tcW w:w="0" w:type="auto"/>
            <w:vMerge w:val="restart"/>
          </w:tcPr>
          <w:p w14:paraId="42D25988" w14:textId="77777777" w:rsidR="00AB6A00" w:rsidRDefault="00F30516">
            <w:pPr>
              <w:spacing w:after="0"/>
            </w:pPr>
            <w:r>
              <w:rPr>
                <w:sz w:val="16"/>
              </w:rPr>
              <w:t>03.07.2026</w:t>
            </w:r>
          </w:p>
        </w:tc>
        <w:tc>
          <w:tcPr>
            <w:tcW w:w="0" w:type="auto"/>
            <w:vMerge w:val="restart"/>
          </w:tcPr>
          <w:p w14:paraId="1AC19831" w14:textId="77777777" w:rsidR="00AB6A00" w:rsidRDefault="00F30516">
            <w:pPr>
              <w:spacing w:after="0"/>
            </w:pPr>
            <w:r>
              <w:rPr>
                <w:sz w:val="16"/>
              </w:rPr>
              <w:t>01.09.2026</w:t>
            </w:r>
          </w:p>
        </w:tc>
        <w:tc>
          <w:tcPr>
            <w:tcW w:w="0" w:type="auto"/>
            <w:vMerge w:val="restart"/>
          </w:tcPr>
          <w:p w14:paraId="0FF844DA" w14:textId="77777777" w:rsidR="00AB6A00" w:rsidRDefault="00F30516">
            <w:pPr>
              <w:spacing w:after="0"/>
            </w:pPr>
            <w:r>
              <w:rPr>
                <w:sz w:val="16"/>
              </w:rPr>
              <w:t>09.09.2026</w:t>
            </w:r>
          </w:p>
        </w:tc>
        <w:tc>
          <w:tcPr>
            <w:tcW w:w="0" w:type="auto"/>
            <w:vMerge w:val="restart"/>
          </w:tcPr>
          <w:p w14:paraId="427629C0" w14:textId="77777777" w:rsidR="00AB6A00" w:rsidRDefault="00F30516">
            <w:pPr>
              <w:spacing w:after="0"/>
            </w:pPr>
            <w:r>
              <w:rPr>
                <w:sz w:val="16"/>
              </w:rPr>
              <w:t>01.07.2026</w:t>
            </w:r>
          </w:p>
        </w:tc>
        <w:tc>
          <w:tcPr>
            <w:tcW w:w="0" w:type="auto"/>
            <w:vMerge w:val="restart"/>
          </w:tcPr>
          <w:p w14:paraId="4A2C7A53" w14:textId="77777777" w:rsidR="00AB6A00" w:rsidRDefault="00F30516">
            <w:pPr>
              <w:spacing w:after="0"/>
            </w:pPr>
            <w:r>
              <w:rPr>
                <w:sz w:val="16"/>
              </w:rPr>
              <w:t>32024L1785</w:t>
            </w:r>
          </w:p>
        </w:tc>
        <w:tc>
          <w:tcPr>
            <w:tcW w:w="0" w:type="auto"/>
            <w:vMerge w:val="restart"/>
          </w:tcPr>
          <w:p w14:paraId="275D983F" w14:textId="77777777" w:rsidR="00AB6A00" w:rsidRDefault="00F30516">
            <w:pPr>
              <w:spacing w:after="0"/>
            </w:pPr>
            <w:r>
              <w:rPr>
                <w:sz w:val="16"/>
              </w:rPr>
              <w:t>Въвеждане на изискванията на Директива (ЕС) 2024/1785</w:t>
            </w:r>
          </w:p>
        </w:tc>
        <w:tc>
          <w:tcPr>
            <w:tcW w:w="0" w:type="auto"/>
            <w:vMerge w:val="restart"/>
          </w:tcPr>
          <w:p w14:paraId="4CA67769" w14:textId="77777777" w:rsidR="00AB6A00" w:rsidRDefault="00AB6A00">
            <w:pPr>
              <w:spacing w:after="0"/>
            </w:pPr>
          </w:p>
        </w:tc>
        <w:tc>
          <w:tcPr>
            <w:tcW w:w="0" w:type="auto"/>
            <w:vMerge w:val="restart"/>
          </w:tcPr>
          <w:p w14:paraId="293FDEC6" w14:textId="77777777" w:rsidR="00AB6A00" w:rsidRDefault="00AB6A00">
            <w:pPr>
              <w:spacing w:after="0"/>
            </w:pPr>
          </w:p>
        </w:tc>
      </w:tr>
      <w:tr w:rsidR="00AB6A00" w14:paraId="6CD2C4EE" w14:textId="77777777">
        <w:trPr>
          <w:trHeight w:val="230"/>
        </w:trPr>
        <w:tc>
          <w:tcPr>
            <w:tcW w:w="0" w:type="auto"/>
            <w:vMerge w:val="restart"/>
          </w:tcPr>
          <w:p w14:paraId="70D9CA9D" w14:textId="77777777" w:rsidR="00AB6A00" w:rsidRDefault="00F30516">
            <w:pPr>
              <w:pStyle w:val="Numbered"/>
            </w:pPr>
            <w:r>
              <w:rPr>
                <w:sz w:val="16"/>
              </w:rPr>
              <w:t>Проект на ПМС за изменение и допълнение на нормативни актове на Министерския съвет</w:t>
            </w:r>
          </w:p>
        </w:tc>
        <w:tc>
          <w:tcPr>
            <w:tcW w:w="0" w:type="auto"/>
            <w:vMerge w:val="restart"/>
          </w:tcPr>
          <w:p w14:paraId="6E3ED5D4" w14:textId="77777777" w:rsidR="00AB6A00" w:rsidRDefault="00F30516">
            <w:pPr>
              <w:spacing w:after="0"/>
            </w:pPr>
            <w:r>
              <w:rPr>
                <w:sz w:val="16"/>
              </w:rPr>
              <w:t xml:space="preserve">Чл. 5 от Закона за </w:t>
            </w:r>
            <w:r>
              <w:rPr>
                <w:sz w:val="16"/>
              </w:rPr>
              <w:t>ограничаване изменението на климата</w:t>
            </w:r>
          </w:p>
        </w:tc>
        <w:tc>
          <w:tcPr>
            <w:tcW w:w="0" w:type="auto"/>
            <w:vMerge w:val="restart"/>
          </w:tcPr>
          <w:p w14:paraId="7B9E1C53" w14:textId="77777777" w:rsidR="00AB6A00" w:rsidRDefault="00F30516">
            <w:pPr>
              <w:spacing w:after="0"/>
            </w:pPr>
            <w:r>
              <w:rPr>
                <w:sz w:val="16"/>
              </w:rPr>
              <w:t>МОСВ</w:t>
            </w:r>
          </w:p>
        </w:tc>
        <w:tc>
          <w:tcPr>
            <w:tcW w:w="0" w:type="auto"/>
            <w:vMerge w:val="restart"/>
          </w:tcPr>
          <w:p w14:paraId="7BB19529" w14:textId="77777777" w:rsidR="00AB6A00" w:rsidRDefault="00F30516">
            <w:pPr>
              <w:spacing w:after="0"/>
            </w:pPr>
            <w:r>
              <w:rPr>
                <w:sz w:val="16"/>
              </w:rPr>
              <w:t>20</w:t>
            </w:r>
          </w:p>
        </w:tc>
        <w:tc>
          <w:tcPr>
            <w:tcW w:w="0" w:type="auto"/>
            <w:vMerge w:val="restart"/>
          </w:tcPr>
          <w:p w14:paraId="66B42D38" w14:textId="77777777" w:rsidR="00AB6A00" w:rsidRDefault="00F30516">
            <w:pPr>
              <w:spacing w:after="0"/>
            </w:pPr>
            <w:r>
              <w:rPr>
                <w:sz w:val="16"/>
              </w:rPr>
              <w:t>05.01.2026-30.01.2026</w:t>
            </w:r>
          </w:p>
        </w:tc>
        <w:tc>
          <w:tcPr>
            <w:tcW w:w="0" w:type="auto"/>
            <w:vMerge w:val="restart"/>
          </w:tcPr>
          <w:p w14:paraId="2937A9C4" w14:textId="77777777" w:rsidR="00AB6A00" w:rsidRDefault="00F30516">
            <w:pPr>
              <w:spacing w:after="0"/>
            </w:pPr>
            <w:r>
              <w:rPr>
                <w:sz w:val="16"/>
              </w:rPr>
              <w:t>10.02.2026</w:t>
            </w:r>
          </w:p>
        </w:tc>
        <w:tc>
          <w:tcPr>
            <w:tcW w:w="0" w:type="auto"/>
            <w:vMerge w:val="restart"/>
          </w:tcPr>
          <w:p w14:paraId="577897AC" w14:textId="77777777" w:rsidR="00AB6A00" w:rsidRDefault="00F30516">
            <w:pPr>
              <w:spacing w:after="0"/>
            </w:pPr>
            <w:r>
              <w:rPr>
                <w:sz w:val="16"/>
              </w:rPr>
              <w:t>02.03.2026</w:t>
            </w:r>
          </w:p>
        </w:tc>
        <w:tc>
          <w:tcPr>
            <w:tcW w:w="0" w:type="auto"/>
            <w:vMerge w:val="restart"/>
          </w:tcPr>
          <w:p w14:paraId="485F88A9" w14:textId="77777777" w:rsidR="00AB6A00" w:rsidRDefault="00F30516">
            <w:pPr>
              <w:spacing w:after="0"/>
            </w:pPr>
            <w:r>
              <w:rPr>
                <w:sz w:val="16"/>
              </w:rPr>
              <w:t>24.04.2026</w:t>
            </w:r>
          </w:p>
        </w:tc>
        <w:tc>
          <w:tcPr>
            <w:tcW w:w="0" w:type="auto"/>
            <w:vMerge w:val="restart"/>
          </w:tcPr>
          <w:p w14:paraId="140A99CF" w14:textId="77777777" w:rsidR="00AB6A00" w:rsidRDefault="00F30516">
            <w:pPr>
              <w:spacing w:after="0"/>
            </w:pPr>
            <w:r>
              <w:rPr>
                <w:sz w:val="16"/>
              </w:rPr>
              <w:t>29.04.2026</w:t>
            </w:r>
          </w:p>
        </w:tc>
        <w:tc>
          <w:tcPr>
            <w:tcW w:w="0" w:type="auto"/>
            <w:vMerge w:val="restart"/>
          </w:tcPr>
          <w:p w14:paraId="75BB4894" w14:textId="77777777" w:rsidR="00AB6A00" w:rsidRDefault="00AB6A00">
            <w:pPr>
              <w:spacing w:after="0"/>
            </w:pPr>
          </w:p>
        </w:tc>
        <w:tc>
          <w:tcPr>
            <w:tcW w:w="0" w:type="auto"/>
            <w:vMerge w:val="restart"/>
          </w:tcPr>
          <w:p w14:paraId="600B20E0" w14:textId="77777777" w:rsidR="003C79FA" w:rsidRDefault="00F30516">
            <w:pPr>
              <w:spacing w:after="0"/>
              <w:rPr>
                <w:sz w:val="16"/>
              </w:rPr>
            </w:pPr>
            <w:r>
              <w:rPr>
                <w:sz w:val="16"/>
              </w:rPr>
              <w:t>32023R0957,</w:t>
            </w:r>
          </w:p>
          <w:p w14:paraId="60BF712A" w14:textId="77777777" w:rsidR="003C79FA" w:rsidRDefault="00F30516">
            <w:pPr>
              <w:spacing w:after="0"/>
              <w:rPr>
                <w:sz w:val="16"/>
              </w:rPr>
            </w:pPr>
            <w:r>
              <w:rPr>
                <w:sz w:val="16"/>
              </w:rPr>
              <w:t>32023R2830,</w:t>
            </w:r>
          </w:p>
          <w:p w14:paraId="2CDC4051" w14:textId="25F91C4D" w:rsidR="00AB6A00" w:rsidRDefault="00F30516">
            <w:pPr>
              <w:spacing w:after="0"/>
            </w:pPr>
            <w:r>
              <w:rPr>
                <w:sz w:val="16"/>
              </w:rPr>
              <w:t>32024R0873</w:t>
            </w:r>
          </w:p>
        </w:tc>
        <w:tc>
          <w:tcPr>
            <w:tcW w:w="0" w:type="auto"/>
            <w:vMerge w:val="restart"/>
          </w:tcPr>
          <w:p w14:paraId="189C224B" w14:textId="77777777" w:rsidR="00AB6A00" w:rsidRDefault="00F30516">
            <w:pPr>
              <w:spacing w:after="0"/>
            </w:pPr>
            <w:r>
              <w:rPr>
                <w:sz w:val="16"/>
              </w:rPr>
              <w:t xml:space="preserve">Осигуряване прилагането на Регламент (ЕС) 2023/957, Делегиран регламент (ЕС) 2023/2830 и Делегиран </w:t>
            </w:r>
            <w:r>
              <w:rPr>
                <w:sz w:val="16"/>
              </w:rPr>
              <w:t>регламент (ЕС) 2024/873</w:t>
            </w:r>
          </w:p>
        </w:tc>
        <w:tc>
          <w:tcPr>
            <w:tcW w:w="0" w:type="auto"/>
            <w:vMerge w:val="restart"/>
          </w:tcPr>
          <w:p w14:paraId="38DC59EF" w14:textId="77777777" w:rsidR="00AB6A00" w:rsidRDefault="00AB6A00">
            <w:pPr>
              <w:spacing w:after="0"/>
            </w:pPr>
          </w:p>
        </w:tc>
        <w:tc>
          <w:tcPr>
            <w:tcW w:w="0" w:type="auto"/>
            <w:vMerge w:val="restart"/>
          </w:tcPr>
          <w:p w14:paraId="7872F29F" w14:textId="77777777" w:rsidR="00AB6A00" w:rsidRDefault="00AB6A00">
            <w:pPr>
              <w:spacing w:after="0"/>
            </w:pPr>
          </w:p>
        </w:tc>
      </w:tr>
      <w:tr w:rsidR="00AB6A00" w14:paraId="1154CD3B" w14:textId="77777777">
        <w:trPr>
          <w:trHeight w:val="230"/>
        </w:trPr>
        <w:tc>
          <w:tcPr>
            <w:tcW w:w="0" w:type="auto"/>
            <w:vMerge w:val="restart"/>
          </w:tcPr>
          <w:p w14:paraId="6CD9D25F" w14:textId="77777777" w:rsidR="00AB6A00" w:rsidRDefault="00F30516">
            <w:pPr>
              <w:pStyle w:val="Numbered"/>
            </w:pPr>
            <w:r>
              <w:rPr>
                <w:sz w:val="16"/>
              </w:rPr>
              <w:t>Проект на ПМС за приемане на Наредба за условията, реда и начина на администриране на регистъра и реда и начина за издаване на решения по Механизма за корекция на въглеродните емисии по границите</w:t>
            </w:r>
          </w:p>
        </w:tc>
        <w:tc>
          <w:tcPr>
            <w:tcW w:w="0" w:type="auto"/>
            <w:vMerge w:val="restart"/>
          </w:tcPr>
          <w:p w14:paraId="7B6886B6" w14:textId="77777777" w:rsidR="00AB6A00" w:rsidRDefault="00F30516">
            <w:pPr>
              <w:spacing w:after="0"/>
            </w:pPr>
            <w:r>
              <w:rPr>
                <w:sz w:val="16"/>
              </w:rPr>
              <w:t>Чл. 70а, ал. 7 от Закона за ограничаване изменението на климата</w:t>
            </w:r>
          </w:p>
        </w:tc>
        <w:tc>
          <w:tcPr>
            <w:tcW w:w="0" w:type="auto"/>
            <w:vMerge w:val="restart"/>
          </w:tcPr>
          <w:p w14:paraId="7404EC39" w14:textId="77777777" w:rsidR="00AB6A00" w:rsidRDefault="00F30516">
            <w:pPr>
              <w:spacing w:after="0"/>
            </w:pPr>
            <w:r>
              <w:rPr>
                <w:sz w:val="16"/>
              </w:rPr>
              <w:t>МОСВ</w:t>
            </w:r>
          </w:p>
        </w:tc>
        <w:tc>
          <w:tcPr>
            <w:tcW w:w="0" w:type="auto"/>
            <w:vMerge w:val="restart"/>
          </w:tcPr>
          <w:p w14:paraId="7BE74D80" w14:textId="77777777" w:rsidR="00AB6A00" w:rsidRDefault="00F30516">
            <w:pPr>
              <w:spacing w:after="0"/>
            </w:pPr>
            <w:r>
              <w:rPr>
                <w:sz w:val="16"/>
              </w:rPr>
              <w:t>20</w:t>
            </w:r>
          </w:p>
        </w:tc>
        <w:tc>
          <w:tcPr>
            <w:tcW w:w="0" w:type="auto"/>
            <w:vMerge w:val="restart"/>
          </w:tcPr>
          <w:p w14:paraId="73951F02" w14:textId="77777777" w:rsidR="00AB6A00" w:rsidRDefault="00F30516">
            <w:pPr>
              <w:spacing w:after="0"/>
            </w:pPr>
            <w:r>
              <w:rPr>
                <w:sz w:val="16"/>
              </w:rPr>
              <w:t>05.01.2026-30.01.2026</w:t>
            </w:r>
          </w:p>
        </w:tc>
        <w:tc>
          <w:tcPr>
            <w:tcW w:w="0" w:type="auto"/>
            <w:vMerge w:val="restart"/>
          </w:tcPr>
          <w:p w14:paraId="3AD38524" w14:textId="77777777" w:rsidR="00AB6A00" w:rsidRDefault="00F30516">
            <w:pPr>
              <w:spacing w:after="0"/>
            </w:pPr>
            <w:r>
              <w:rPr>
                <w:sz w:val="16"/>
              </w:rPr>
              <w:t>13.02.2026</w:t>
            </w:r>
          </w:p>
        </w:tc>
        <w:tc>
          <w:tcPr>
            <w:tcW w:w="0" w:type="auto"/>
            <w:vMerge w:val="restart"/>
          </w:tcPr>
          <w:p w14:paraId="5FA781D4" w14:textId="77777777" w:rsidR="00AB6A00" w:rsidRDefault="00F30516">
            <w:pPr>
              <w:spacing w:after="0"/>
            </w:pPr>
            <w:r>
              <w:rPr>
                <w:sz w:val="16"/>
              </w:rPr>
              <w:t>09.03.2026</w:t>
            </w:r>
          </w:p>
        </w:tc>
        <w:tc>
          <w:tcPr>
            <w:tcW w:w="0" w:type="auto"/>
            <w:vMerge w:val="restart"/>
          </w:tcPr>
          <w:p w14:paraId="382C945B" w14:textId="77777777" w:rsidR="00AB6A00" w:rsidRDefault="00F30516">
            <w:pPr>
              <w:spacing w:after="0"/>
            </w:pPr>
            <w:r>
              <w:rPr>
                <w:sz w:val="16"/>
              </w:rPr>
              <w:t>24.04.2026</w:t>
            </w:r>
          </w:p>
        </w:tc>
        <w:tc>
          <w:tcPr>
            <w:tcW w:w="0" w:type="auto"/>
            <w:vMerge w:val="restart"/>
          </w:tcPr>
          <w:p w14:paraId="214447F1" w14:textId="77777777" w:rsidR="00AB6A00" w:rsidRDefault="00F30516">
            <w:pPr>
              <w:spacing w:after="0"/>
            </w:pPr>
            <w:r>
              <w:rPr>
                <w:sz w:val="16"/>
              </w:rPr>
              <w:t>29.04.2026</w:t>
            </w:r>
          </w:p>
        </w:tc>
        <w:tc>
          <w:tcPr>
            <w:tcW w:w="0" w:type="auto"/>
            <w:vMerge w:val="restart"/>
          </w:tcPr>
          <w:p w14:paraId="5388BD12" w14:textId="77777777" w:rsidR="00AB6A00" w:rsidRDefault="00AB6A00">
            <w:pPr>
              <w:spacing w:after="0"/>
            </w:pPr>
          </w:p>
        </w:tc>
        <w:tc>
          <w:tcPr>
            <w:tcW w:w="0" w:type="auto"/>
            <w:vMerge w:val="restart"/>
          </w:tcPr>
          <w:p w14:paraId="3FCA312F" w14:textId="77777777" w:rsidR="00AB6A00" w:rsidRDefault="00F30516">
            <w:pPr>
              <w:spacing w:after="0"/>
            </w:pPr>
            <w:r>
              <w:rPr>
                <w:sz w:val="16"/>
              </w:rPr>
              <w:t>32023R0956,32023R1773</w:t>
            </w:r>
          </w:p>
        </w:tc>
        <w:tc>
          <w:tcPr>
            <w:tcW w:w="0" w:type="auto"/>
            <w:vMerge w:val="restart"/>
          </w:tcPr>
          <w:p w14:paraId="4ACDA327" w14:textId="77777777" w:rsidR="00AB6A00" w:rsidRDefault="00F30516">
            <w:pPr>
              <w:spacing w:after="0"/>
            </w:pPr>
            <w:r>
              <w:rPr>
                <w:sz w:val="16"/>
              </w:rPr>
              <w:t>Осигуряване прилагането на Регламент (ЕС) 2023/956 и Регламент за изпълнение (ЕС) 2023/1773</w:t>
            </w:r>
          </w:p>
        </w:tc>
        <w:tc>
          <w:tcPr>
            <w:tcW w:w="0" w:type="auto"/>
            <w:vMerge w:val="restart"/>
          </w:tcPr>
          <w:p w14:paraId="4DF8E928" w14:textId="77777777" w:rsidR="00AB6A00" w:rsidRDefault="00AB6A00">
            <w:pPr>
              <w:spacing w:after="0"/>
            </w:pPr>
          </w:p>
        </w:tc>
        <w:tc>
          <w:tcPr>
            <w:tcW w:w="0" w:type="auto"/>
            <w:vMerge w:val="restart"/>
          </w:tcPr>
          <w:p w14:paraId="61158323" w14:textId="77777777" w:rsidR="00AB6A00" w:rsidRDefault="00AB6A00">
            <w:pPr>
              <w:spacing w:after="0"/>
            </w:pPr>
          </w:p>
        </w:tc>
      </w:tr>
      <w:tr w:rsidR="00AB6A00" w14:paraId="2F9BD2D1" w14:textId="77777777">
        <w:trPr>
          <w:trHeight w:val="230"/>
        </w:trPr>
        <w:tc>
          <w:tcPr>
            <w:tcW w:w="0" w:type="auto"/>
            <w:vMerge w:val="restart"/>
          </w:tcPr>
          <w:p w14:paraId="7D51F90B" w14:textId="77777777" w:rsidR="00AB6A00" w:rsidRDefault="00F30516">
            <w:pPr>
              <w:pStyle w:val="Numbered"/>
            </w:pPr>
            <w:r>
              <w:rPr>
                <w:sz w:val="16"/>
              </w:rPr>
              <w:t xml:space="preserve">Проект на ПМС за приемане </w:t>
            </w:r>
            <w:r>
              <w:rPr>
                <w:sz w:val="16"/>
              </w:rPr>
              <w:lastRenderedPageBreak/>
              <w:t>на Наредба за отпадъците от обувки и текстил</w:t>
            </w:r>
          </w:p>
        </w:tc>
        <w:tc>
          <w:tcPr>
            <w:tcW w:w="0" w:type="auto"/>
            <w:vMerge w:val="restart"/>
          </w:tcPr>
          <w:p w14:paraId="4CCC0611" w14:textId="77777777" w:rsidR="00AB6A00" w:rsidRDefault="00F30516">
            <w:pPr>
              <w:spacing w:after="0"/>
            </w:pPr>
            <w:r>
              <w:rPr>
                <w:sz w:val="16"/>
              </w:rPr>
              <w:lastRenderedPageBreak/>
              <w:t xml:space="preserve">Чл. 13, ал. 1 от Закона за </w:t>
            </w:r>
            <w:r>
              <w:rPr>
                <w:sz w:val="16"/>
              </w:rPr>
              <w:lastRenderedPageBreak/>
              <w:t>управление на отпадъците</w:t>
            </w:r>
          </w:p>
        </w:tc>
        <w:tc>
          <w:tcPr>
            <w:tcW w:w="0" w:type="auto"/>
            <w:vMerge w:val="restart"/>
          </w:tcPr>
          <w:p w14:paraId="4A11A9BE" w14:textId="77777777" w:rsidR="00AB6A00" w:rsidRDefault="00F30516">
            <w:pPr>
              <w:spacing w:after="0"/>
            </w:pPr>
            <w:r>
              <w:rPr>
                <w:sz w:val="16"/>
              </w:rPr>
              <w:lastRenderedPageBreak/>
              <w:t>МОСВ</w:t>
            </w:r>
          </w:p>
        </w:tc>
        <w:tc>
          <w:tcPr>
            <w:tcW w:w="0" w:type="auto"/>
            <w:vMerge w:val="restart"/>
          </w:tcPr>
          <w:p w14:paraId="22A9C99F" w14:textId="77777777" w:rsidR="00AB6A00" w:rsidRDefault="00F30516">
            <w:pPr>
              <w:spacing w:after="0"/>
            </w:pPr>
            <w:r>
              <w:rPr>
                <w:sz w:val="16"/>
              </w:rPr>
              <w:t>20</w:t>
            </w:r>
          </w:p>
        </w:tc>
        <w:tc>
          <w:tcPr>
            <w:tcW w:w="0" w:type="auto"/>
            <w:vMerge w:val="restart"/>
          </w:tcPr>
          <w:p w14:paraId="66A8AC4E" w14:textId="77777777" w:rsidR="00AB6A00" w:rsidRDefault="00F30516">
            <w:pPr>
              <w:spacing w:after="0"/>
            </w:pPr>
            <w:r>
              <w:rPr>
                <w:sz w:val="16"/>
              </w:rPr>
              <w:t>27.04.2026-29.05.2026</w:t>
            </w:r>
          </w:p>
        </w:tc>
        <w:tc>
          <w:tcPr>
            <w:tcW w:w="0" w:type="auto"/>
            <w:vMerge w:val="restart"/>
          </w:tcPr>
          <w:p w14:paraId="6FE71A7A" w14:textId="77777777" w:rsidR="00AB6A00" w:rsidRDefault="00F30516">
            <w:pPr>
              <w:spacing w:after="0"/>
            </w:pPr>
            <w:r>
              <w:rPr>
                <w:sz w:val="16"/>
              </w:rPr>
              <w:t>15.07.2026</w:t>
            </w:r>
          </w:p>
        </w:tc>
        <w:tc>
          <w:tcPr>
            <w:tcW w:w="0" w:type="auto"/>
            <w:vMerge w:val="restart"/>
          </w:tcPr>
          <w:p w14:paraId="0FEFBAFA" w14:textId="77777777" w:rsidR="00AB6A00" w:rsidRDefault="00F30516">
            <w:pPr>
              <w:spacing w:after="0"/>
            </w:pPr>
            <w:r>
              <w:rPr>
                <w:sz w:val="16"/>
              </w:rPr>
              <w:t>03.08.2026</w:t>
            </w:r>
          </w:p>
        </w:tc>
        <w:tc>
          <w:tcPr>
            <w:tcW w:w="0" w:type="auto"/>
            <w:vMerge w:val="restart"/>
          </w:tcPr>
          <w:p w14:paraId="7AE4B7A6" w14:textId="77777777" w:rsidR="00AB6A00" w:rsidRDefault="00F30516">
            <w:pPr>
              <w:spacing w:after="0"/>
            </w:pPr>
            <w:r>
              <w:rPr>
                <w:sz w:val="16"/>
              </w:rPr>
              <w:t>18.09.2026</w:t>
            </w:r>
          </w:p>
        </w:tc>
        <w:tc>
          <w:tcPr>
            <w:tcW w:w="0" w:type="auto"/>
            <w:vMerge w:val="restart"/>
          </w:tcPr>
          <w:p w14:paraId="3366494D" w14:textId="77777777" w:rsidR="00AB6A00" w:rsidRDefault="00F30516">
            <w:pPr>
              <w:spacing w:after="0"/>
            </w:pPr>
            <w:r>
              <w:rPr>
                <w:sz w:val="16"/>
              </w:rPr>
              <w:t>23.09.2026</w:t>
            </w:r>
          </w:p>
        </w:tc>
        <w:tc>
          <w:tcPr>
            <w:tcW w:w="0" w:type="auto"/>
            <w:vMerge w:val="restart"/>
          </w:tcPr>
          <w:p w14:paraId="7616DB52" w14:textId="77777777" w:rsidR="00AB6A00" w:rsidRDefault="00F30516">
            <w:pPr>
              <w:spacing w:after="0"/>
            </w:pPr>
            <w:r>
              <w:rPr>
                <w:sz w:val="16"/>
              </w:rPr>
              <w:t>17.06.2027</w:t>
            </w:r>
          </w:p>
        </w:tc>
        <w:tc>
          <w:tcPr>
            <w:tcW w:w="0" w:type="auto"/>
            <w:vMerge w:val="restart"/>
          </w:tcPr>
          <w:p w14:paraId="65E8DC83" w14:textId="77777777" w:rsidR="00AB6A00" w:rsidRDefault="00F30516">
            <w:pPr>
              <w:spacing w:after="0"/>
            </w:pPr>
            <w:r>
              <w:rPr>
                <w:sz w:val="16"/>
              </w:rPr>
              <w:t>32025L1892</w:t>
            </w:r>
          </w:p>
        </w:tc>
        <w:tc>
          <w:tcPr>
            <w:tcW w:w="0" w:type="auto"/>
            <w:vMerge w:val="restart"/>
          </w:tcPr>
          <w:p w14:paraId="31607405" w14:textId="77777777" w:rsidR="00AB6A00" w:rsidRDefault="00F30516">
            <w:pPr>
              <w:spacing w:after="0"/>
            </w:pPr>
            <w:r>
              <w:rPr>
                <w:sz w:val="16"/>
              </w:rPr>
              <w:t xml:space="preserve">Въвеждане на изискванията на </w:t>
            </w:r>
            <w:r>
              <w:rPr>
                <w:sz w:val="16"/>
              </w:rPr>
              <w:lastRenderedPageBreak/>
              <w:t>Директива (ЕС) 2025/1892</w:t>
            </w:r>
          </w:p>
        </w:tc>
        <w:tc>
          <w:tcPr>
            <w:tcW w:w="0" w:type="auto"/>
            <w:vMerge w:val="restart"/>
          </w:tcPr>
          <w:p w14:paraId="5C4FA2E8" w14:textId="77777777" w:rsidR="00AB6A00" w:rsidRDefault="00AB6A00">
            <w:pPr>
              <w:spacing w:after="0"/>
            </w:pPr>
          </w:p>
        </w:tc>
        <w:tc>
          <w:tcPr>
            <w:tcW w:w="0" w:type="auto"/>
            <w:vMerge w:val="restart"/>
          </w:tcPr>
          <w:p w14:paraId="762975DF" w14:textId="77777777" w:rsidR="00AB6A00" w:rsidRDefault="00AB6A00">
            <w:pPr>
              <w:spacing w:after="0"/>
            </w:pPr>
          </w:p>
        </w:tc>
      </w:tr>
      <w:tr w:rsidR="00AB6A00" w14:paraId="6419B50C" w14:textId="77777777">
        <w:trPr>
          <w:trHeight w:val="230"/>
        </w:trPr>
        <w:tc>
          <w:tcPr>
            <w:tcW w:w="0" w:type="auto"/>
            <w:vMerge w:val="restart"/>
          </w:tcPr>
          <w:p w14:paraId="07F3577F" w14:textId="77777777" w:rsidR="00AB6A00" w:rsidRDefault="00F30516">
            <w:pPr>
              <w:pStyle w:val="Numbered"/>
            </w:pPr>
            <w:r>
              <w:rPr>
                <w:sz w:val="16"/>
              </w:rPr>
              <w:t>Проект на ПМС за изменение и допълнение на Наредбата за условията и реда за пускане на пазара на електрическо и електронно оборудване във връзка с ограниченията за употреба на определени опасни вещества</w:t>
            </w:r>
          </w:p>
        </w:tc>
        <w:tc>
          <w:tcPr>
            <w:tcW w:w="0" w:type="auto"/>
            <w:vMerge w:val="restart"/>
          </w:tcPr>
          <w:p w14:paraId="1D706620" w14:textId="77777777" w:rsidR="00AB6A00" w:rsidRDefault="00F30516">
            <w:pPr>
              <w:spacing w:after="0"/>
            </w:pPr>
            <w:r>
              <w:rPr>
                <w:sz w:val="16"/>
              </w:rPr>
              <w:t>Чл. 21д, ал. 1 от Закона за защита от вредното въздействие на химичните вещества и смеси</w:t>
            </w:r>
          </w:p>
        </w:tc>
        <w:tc>
          <w:tcPr>
            <w:tcW w:w="0" w:type="auto"/>
            <w:vMerge w:val="restart"/>
          </w:tcPr>
          <w:p w14:paraId="7C0A9BEF" w14:textId="77777777" w:rsidR="00AB6A00" w:rsidRDefault="00F30516">
            <w:pPr>
              <w:spacing w:after="0"/>
            </w:pPr>
            <w:r>
              <w:rPr>
                <w:sz w:val="16"/>
              </w:rPr>
              <w:t>ДАМТН, ИАЛ, МИИ, МОСВ</w:t>
            </w:r>
          </w:p>
        </w:tc>
        <w:tc>
          <w:tcPr>
            <w:tcW w:w="0" w:type="auto"/>
            <w:vMerge w:val="restart"/>
          </w:tcPr>
          <w:p w14:paraId="3E0D1683" w14:textId="77777777" w:rsidR="00AB6A00" w:rsidRDefault="00F30516">
            <w:pPr>
              <w:spacing w:after="0"/>
            </w:pPr>
            <w:r>
              <w:rPr>
                <w:sz w:val="16"/>
              </w:rPr>
              <w:t>20</w:t>
            </w:r>
          </w:p>
        </w:tc>
        <w:tc>
          <w:tcPr>
            <w:tcW w:w="0" w:type="auto"/>
            <w:vMerge w:val="restart"/>
          </w:tcPr>
          <w:p w14:paraId="17256EA4" w14:textId="77777777" w:rsidR="00AB6A00" w:rsidRDefault="00F30516">
            <w:pPr>
              <w:spacing w:after="0"/>
            </w:pPr>
            <w:r>
              <w:rPr>
                <w:sz w:val="16"/>
              </w:rPr>
              <w:t>11.12.2026-05.04.2027</w:t>
            </w:r>
          </w:p>
        </w:tc>
        <w:tc>
          <w:tcPr>
            <w:tcW w:w="0" w:type="auto"/>
            <w:vMerge w:val="restart"/>
          </w:tcPr>
          <w:p w14:paraId="12125542" w14:textId="77777777" w:rsidR="00AB6A00" w:rsidRDefault="00F30516">
            <w:pPr>
              <w:spacing w:after="0"/>
            </w:pPr>
            <w:r>
              <w:rPr>
                <w:sz w:val="16"/>
              </w:rPr>
              <w:t>20.04.2027</w:t>
            </w:r>
          </w:p>
        </w:tc>
        <w:tc>
          <w:tcPr>
            <w:tcW w:w="0" w:type="auto"/>
            <w:vMerge w:val="restart"/>
          </w:tcPr>
          <w:p w14:paraId="645D89FC" w14:textId="77777777" w:rsidR="00AB6A00" w:rsidRDefault="00F30516">
            <w:pPr>
              <w:spacing w:after="0"/>
            </w:pPr>
            <w:r>
              <w:rPr>
                <w:sz w:val="16"/>
              </w:rPr>
              <w:t>25.05.2027</w:t>
            </w:r>
          </w:p>
        </w:tc>
        <w:tc>
          <w:tcPr>
            <w:tcW w:w="0" w:type="auto"/>
            <w:vMerge w:val="restart"/>
          </w:tcPr>
          <w:p w14:paraId="73836D8C" w14:textId="77777777" w:rsidR="00AB6A00" w:rsidRDefault="00F30516">
            <w:pPr>
              <w:spacing w:after="0"/>
            </w:pPr>
            <w:r>
              <w:rPr>
                <w:sz w:val="16"/>
              </w:rPr>
              <w:t>23.07.2027</w:t>
            </w:r>
          </w:p>
        </w:tc>
        <w:tc>
          <w:tcPr>
            <w:tcW w:w="0" w:type="auto"/>
            <w:vMerge w:val="restart"/>
          </w:tcPr>
          <w:p w14:paraId="140E8E5F" w14:textId="77777777" w:rsidR="00AB6A00" w:rsidRDefault="00F30516">
            <w:pPr>
              <w:spacing w:after="0"/>
            </w:pPr>
            <w:r>
              <w:rPr>
                <w:sz w:val="16"/>
              </w:rPr>
              <w:t>28.07.2027</w:t>
            </w:r>
          </w:p>
        </w:tc>
        <w:tc>
          <w:tcPr>
            <w:tcW w:w="0" w:type="auto"/>
            <w:vMerge w:val="restart"/>
          </w:tcPr>
          <w:p w14:paraId="0D788564" w14:textId="77777777" w:rsidR="00AB6A00" w:rsidRDefault="00F30516">
            <w:pPr>
              <w:spacing w:after="0"/>
            </w:pPr>
            <w:r>
              <w:rPr>
                <w:sz w:val="16"/>
              </w:rPr>
              <w:t>13.08.2027</w:t>
            </w:r>
          </w:p>
        </w:tc>
        <w:tc>
          <w:tcPr>
            <w:tcW w:w="0" w:type="auto"/>
            <w:vMerge w:val="restart"/>
          </w:tcPr>
          <w:p w14:paraId="63A20D9D" w14:textId="77777777" w:rsidR="00AB6A00" w:rsidRDefault="00F30516">
            <w:pPr>
              <w:spacing w:after="0"/>
            </w:pPr>
            <w:r>
              <w:rPr>
                <w:sz w:val="16"/>
              </w:rPr>
              <w:t>32025L2456</w:t>
            </w:r>
          </w:p>
        </w:tc>
        <w:tc>
          <w:tcPr>
            <w:tcW w:w="0" w:type="auto"/>
            <w:vMerge w:val="restart"/>
          </w:tcPr>
          <w:p w14:paraId="5AF13A64" w14:textId="77777777" w:rsidR="00AB6A00" w:rsidRDefault="00F30516">
            <w:pPr>
              <w:spacing w:after="0"/>
            </w:pPr>
            <w:r>
              <w:rPr>
                <w:sz w:val="16"/>
              </w:rPr>
              <w:t xml:space="preserve">Въвеждане на изискванията на Директива (ЕС) </w:t>
            </w:r>
            <w:r>
              <w:rPr>
                <w:sz w:val="16"/>
              </w:rPr>
              <w:t>2025/2456</w:t>
            </w:r>
          </w:p>
        </w:tc>
        <w:tc>
          <w:tcPr>
            <w:tcW w:w="0" w:type="auto"/>
            <w:vMerge w:val="restart"/>
          </w:tcPr>
          <w:p w14:paraId="7359FFEB" w14:textId="77777777" w:rsidR="00AB6A00" w:rsidRDefault="00AB6A00">
            <w:pPr>
              <w:spacing w:after="0"/>
            </w:pPr>
          </w:p>
        </w:tc>
        <w:tc>
          <w:tcPr>
            <w:tcW w:w="0" w:type="auto"/>
            <w:vMerge w:val="restart"/>
          </w:tcPr>
          <w:p w14:paraId="5EBBC24C" w14:textId="77777777" w:rsidR="00AB6A00" w:rsidRDefault="00AB6A00">
            <w:pPr>
              <w:spacing w:after="0"/>
            </w:pPr>
          </w:p>
        </w:tc>
      </w:tr>
      <w:tr w:rsidR="008E51D7" w14:paraId="64F38808" w14:textId="77777777">
        <w:trPr>
          <w:trHeight w:val="230"/>
        </w:trPr>
        <w:tc>
          <w:tcPr>
            <w:tcW w:w="0" w:type="auto"/>
          </w:tcPr>
          <w:p w14:paraId="2AA5D735" w14:textId="45CF7615" w:rsidR="008E51D7" w:rsidRDefault="008E51D7" w:rsidP="008E51D7">
            <w:pPr>
              <w:pStyle w:val="Numbered"/>
              <w:rPr>
                <w:sz w:val="16"/>
              </w:rPr>
            </w:pPr>
            <w:r w:rsidRPr="00AC5ED7">
              <w:t>Проект на ПМС за изменение и допълнение на Наредбата за реда и начина за организиране на националните инвентаризации на емисиите на вредни вещества и парникови газове в атмосферата</w:t>
            </w:r>
          </w:p>
        </w:tc>
        <w:tc>
          <w:tcPr>
            <w:tcW w:w="0" w:type="auto"/>
          </w:tcPr>
          <w:p w14:paraId="373DD6CF" w14:textId="42F1E8C8" w:rsidR="008E51D7" w:rsidRDefault="008E51D7" w:rsidP="008E51D7">
            <w:pPr>
              <w:spacing w:after="0"/>
              <w:rPr>
                <w:sz w:val="16"/>
              </w:rPr>
            </w:pPr>
            <w:r w:rsidRPr="00AC5ED7">
              <w:t>Чл. 131л, т. 5 от Закона за опазване на околната среда</w:t>
            </w:r>
          </w:p>
        </w:tc>
        <w:tc>
          <w:tcPr>
            <w:tcW w:w="0" w:type="auto"/>
          </w:tcPr>
          <w:p w14:paraId="5A6692C6" w14:textId="557C22BD" w:rsidR="008E51D7" w:rsidRDefault="008E51D7" w:rsidP="008E51D7">
            <w:pPr>
              <w:spacing w:after="0"/>
              <w:rPr>
                <w:sz w:val="16"/>
              </w:rPr>
            </w:pPr>
            <w:r w:rsidRPr="00AC5ED7">
              <w:t>МОСВ</w:t>
            </w:r>
          </w:p>
        </w:tc>
        <w:tc>
          <w:tcPr>
            <w:tcW w:w="0" w:type="auto"/>
          </w:tcPr>
          <w:p w14:paraId="2C198C06" w14:textId="164D7D96" w:rsidR="008E51D7" w:rsidRDefault="008E51D7" w:rsidP="008E51D7">
            <w:pPr>
              <w:spacing w:after="0"/>
              <w:rPr>
                <w:sz w:val="16"/>
              </w:rPr>
            </w:pPr>
            <w:r w:rsidRPr="00AC5ED7">
              <w:t>20</w:t>
            </w:r>
          </w:p>
        </w:tc>
        <w:tc>
          <w:tcPr>
            <w:tcW w:w="0" w:type="auto"/>
          </w:tcPr>
          <w:p w14:paraId="6B1D90B4" w14:textId="77777777" w:rsidR="008E51D7" w:rsidRDefault="008E51D7" w:rsidP="008E51D7">
            <w:pPr>
              <w:spacing w:after="0"/>
              <w:rPr>
                <w:sz w:val="16"/>
              </w:rPr>
            </w:pPr>
          </w:p>
        </w:tc>
        <w:tc>
          <w:tcPr>
            <w:tcW w:w="0" w:type="auto"/>
          </w:tcPr>
          <w:p w14:paraId="68453104" w14:textId="77777777" w:rsidR="008E51D7" w:rsidRDefault="008E51D7" w:rsidP="008E51D7">
            <w:pPr>
              <w:spacing w:after="0"/>
              <w:rPr>
                <w:sz w:val="16"/>
              </w:rPr>
            </w:pPr>
          </w:p>
        </w:tc>
        <w:tc>
          <w:tcPr>
            <w:tcW w:w="0" w:type="auto"/>
          </w:tcPr>
          <w:p w14:paraId="41764862" w14:textId="77777777" w:rsidR="008E51D7" w:rsidRDefault="008E51D7" w:rsidP="008E51D7">
            <w:pPr>
              <w:spacing w:after="0"/>
              <w:rPr>
                <w:sz w:val="16"/>
              </w:rPr>
            </w:pPr>
          </w:p>
        </w:tc>
        <w:tc>
          <w:tcPr>
            <w:tcW w:w="0" w:type="auto"/>
          </w:tcPr>
          <w:p w14:paraId="71C3C0F3" w14:textId="77777777" w:rsidR="008E51D7" w:rsidRDefault="008E51D7" w:rsidP="008E51D7">
            <w:pPr>
              <w:spacing w:after="0"/>
              <w:rPr>
                <w:sz w:val="16"/>
              </w:rPr>
            </w:pPr>
          </w:p>
        </w:tc>
        <w:tc>
          <w:tcPr>
            <w:tcW w:w="0" w:type="auto"/>
          </w:tcPr>
          <w:p w14:paraId="7DCE12F3" w14:textId="35D79D90" w:rsidR="008E51D7" w:rsidRDefault="008E51D7" w:rsidP="008E51D7">
            <w:pPr>
              <w:spacing w:after="0"/>
              <w:rPr>
                <w:sz w:val="16"/>
              </w:rPr>
            </w:pPr>
            <w:r w:rsidRPr="00AC5ED7">
              <w:t>28.01.2026</w:t>
            </w:r>
          </w:p>
        </w:tc>
        <w:tc>
          <w:tcPr>
            <w:tcW w:w="0" w:type="auto"/>
          </w:tcPr>
          <w:p w14:paraId="65B9EB09" w14:textId="2BC46E63" w:rsidR="008E51D7" w:rsidRDefault="008E51D7" w:rsidP="008E51D7">
            <w:pPr>
              <w:spacing w:after="0"/>
              <w:rPr>
                <w:sz w:val="16"/>
              </w:rPr>
            </w:pPr>
            <w:r w:rsidRPr="00AC5ED7">
              <w:t>31.12.2024</w:t>
            </w:r>
          </w:p>
        </w:tc>
        <w:tc>
          <w:tcPr>
            <w:tcW w:w="0" w:type="auto"/>
          </w:tcPr>
          <w:p w14:paraId="287AB4BA" w14:textId="29CB93F9" w:rsidR="008E51D7" w:rsidRDefault="008E51D7" w:rsidP="008E51D7">
            <w:pPr>
              <w:spacing w:after="0"/>
              <w:rPr>
                <w:sz w:val="16"/>
              </w:rPr>
            </w:pPr>
            <w:r w:rsidRPr="00AC5ED7">
              <w:t>32024L0299</w:t>
            </w:r>
          </w:p>
        </w:tc>
        <w:tc>
          <w:tcPr>
            <w:tcW w:w="0" w:type="auto"/>
          </w:tcPr>
          <w:p w14:paraId="06741219" w14:textId="01F8804B" w:rsidR="008E51D7" w:rsidRDefault="008E51D7" w:rsidP="008E51D7">
            <w:pPr>
              <w:spacing w:after="0"/>
              <w:rPr>
                <w:sz w:val="16"/>
              </w:rPr>
            </w:pPr>
            <w:r w:rsidRPr="00AC5ED7">
              <w:t>Въвеждане на изискванията на Делегирана директива (ЕС) 2024/299 Процедура за нарушение № 2025/0014</w:t>
            </w:r>
          </w:p>
        </w:tc>
        <w:tc>
          <w:tcPr>
            <w:tcW w:w="0" w:type="auto"/>
          </w:tcPr>
          <w:p w14:paraId="2DE70A59" w14:textId="77777777" w:rsidR="008E51D7" w:rsidRDefault="008E51D7" w:rsidP="008E51D7">
            <w:pPr>
              <w:spacing w:after="0"/>
            </w:pPr>
          </w:p>
        </w:tc>
        <w:tc>
          <w:tcPr>
            <w:tcW w:w="0" w:type="auto"/>
          </w:tcPr>
          <w:p w14:paraId="1384B3D4" w14:textId="77777777" w:rsidR="008E51D7" w:rsidRDefault="008E51D7" w:rsidP="008E51D7">
            <w:pPr>
              <w:spacing w:after="0"/>
            </w:pPr>
          </w:p>
        </w:tc>
      </w:tr>
    </w:tbl>
    <w:p w14:paraId="49438C96" w14:textId="3E44DE38" w:rsidR="00AB6A00" w:rsidRDefault="00F30516">
      <w:pPr>
        <w:keepNext/>
        <w:spacing w:before="200"/>
      </w:pPr>
      <w:r>
        <w:rPr>
          <w:sz w:val="16"/>
        </w:rPr>
        <w:lastRenderedPageBreak/>
        <w:t xml:space="preserve">1.3 Проекти на подзаконови нормативни актове и административни актове на </w:t>
      </w:r>
      <w:r>
        <w:rPr>
          <w:sz w:val="16"/>
        </w:rPr>
        <w:t>министър/ръководител на ведомство</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2158"/>
        <w:gridCol w:w="1263"/>
        <w:gridCol w:w="1010"/>
        <w:gridCol w:w="549"/>
        <w:gridCol w:w="1189"/>
        <w:gridCol w:w="1034"/>
        <w:gridCol w:w="914"/>
        <w:gridCol w:w="1085"/>
        <w:gridCol w:w="2694"/>
        <w:gridCol w:w="1425"/>
        <w:gridCol w:w="667"/>
        <w:gridCol w:w="1436"/>
      </w:tblGrid>
      <w:tr w:rsidR="00AB6A00" w14:paraId="2470173F" w14:textId="77777777">
        <w:trPr>
          <w:cantSplit/>
          <w:trHeight w:val="264"/>
          <w:tblHeader/>
        </w:trPr>
        <w:tc>
          <w:tcPr>
            <w:tcW w:w="0" w:type="auto"/>
            <w:vMerge w:val="restart"/>
            <w:shd w:val="clear" w:color="auto" w:fill="CCCCCC"/>
            <w:vAlign w:val="center"/>
          </w:tcPr>
          <w:p w14:paraId="3F7540AA"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103EA25C" w14:textId="77777777" w:rsidR="00AB6A00" w:rsidRDefault="00F30516">
            <w:pPr>
              <w:spacing w:after="0"/>
              <w:jc w:val="center"/>
            </w:pPr>
            <w:r>
              <w:rPr>
                <w:sz w:val="16"/>
              </w:rPr>
              <w:t>Законово основание</w:t>
            </w:r>
          </w:p>
        </w:tc>
        <w:tc>
          <w:tcPr>
            <w:tcW w:w="0" w:type="auto"/>
            <w:vMerge w:val="restart"/>
            <w:shd w:val="clear" w:color="auto" w:fill="CCCCCC"/>
            <w:vAlign w:val="center"/>
          </w:tcPr>
          <w:p w14:paraId="4DE76CC7"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4244E177"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678A5D88" w14:textId="77777777" w:rsidR="00AB6A00" w:rsidRDefault="00F30516">
            <w:pPr>
              <w:spacing w:after="0"/>
              <w:jc w:val="center"/>
            </w:pPr>
            <w:r>
              <w:rPr>
                <w:sz w:val="16"/>
              </w:rPr>
              <w:t>Изработване на нормативния акт и таблица за съответствие от-до</w:t>
            </w:r>
          </w:p>
        </w:tc>
        <w:tc>
          <w:tcPr>
            <w:tcW w:w="0" w:type="auto"/>
            <w:vMerge w:val="restart"/>
            <w:shd w:val="clear" w:color="auto" w:fill="CCCCCC"/>
            <w:vAlign w:val="center"/>
          </w:tcPr>
          <w:p w14:paraId="4233194D" w14:textId="77777777" w:rsidR="00AB6A00" w:rsidRDefault="00F30516">
            <w:pPr>
              <w:spacing w:after="0"/>
              <w:jc w:val="center"/>
            </w:pPr>
            <w:r>
              <w:rPr>
                <w:sz w:val="16"/>
              </w:rPr>
              <w:t>Краен срок за съгласуване в РГ</w:t>
            </w:r>
          </w:p>
        </w:tc>
        <w:tc>
          <w:tcPr>
            <w:tcW w:w="0" w:type="auto"/>
            <w:vMerge w:val="restart"/>
            <w:shd w:val="clear" w:color="auto" w:fill="CCCCCC"/>
            <w:vAlign w:val="center"/>
          </w:tcPr>
          <w:p w14:paraId="3D5E7238" w14:textId="77777777" w:rsidR="00AB6A00" w:rsidRDefault="00F30516">
            <w:pPr>
              <w:spacing w:after="0"/>
              <w:jc w:val="center"/>
            </w:pPr>
            <w:r>
              <w:rPr>
                <w:sz w:val="16"/>
              </w:rPr>
              <w:t>Краен срок за приемане</w:t>
            </w:r>
          </w:p>
        </w:tc>
        <w:tc>
          <w:tcPr>
            <w:tcW w:w="0" w:type="auto"/>
            <w:vMerge w:val="restart"/>
            <w:shd w:val="clear" w:color="auto" w:fill="CCCCCC"/>
            <w:vAlign w:val="center"/>
          </w:tcPr>
          <w:p w14:paraId="6B50A09D" w14:textId="77777777" w:rsidR="00AB6A00" w:rsidRDefault="00F30516">
            <w:pPr>
              <w:spacing w:after="0"/>
              <w:jc w:val="center"/>
            </w:pPr>
            <w:r>
              <w:rPr>
                <w:sz w:val="16"/>
              </w:rPr>
              <w:t xml:space="preserve">Дата за </w:t>
            </w:r>
            <w:r>
              <w:rPr>
                <w:sz w:val="16"/>
              </w:rPr>
              <w:t>нотификация</w:t>
            </w:r>
          </w:p>
        </w:tc>
        <w:tc>
          <w:tcPr>
            <w:tcW w:w="0" w:type="auto"/>
            <w:vMerge w:val="restart"/>
            <w:shd w:val="clear" w:color="auto" w:fill="CCCCCC"/>
            <w:vAlign w:val="center"/>
          </w:tcPr>
          <w:p w14:paraId="0F2E91D0"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089C85E6"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77C977E8"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0709F7B2" w14:textId="77777777" w:rsidR="00AB6A00" w:rsidRDefault="00F30516">
            <w:pPr>
              <w:spacing w:after="0"/>
              <w:jc w:val="center"/>
            </w:pPr>
            <w:r>
              <w:rPr>
                <w:sz w:val="16"/>
              </w:rPr>
              <w:t>Информация за хода на изпълнение(СЕВ)</w:t>
            </w:r>
          </w:p>
        </w:tc>
      </w:tr>
      <w:tr w:rsidR="00AB6A00" w14:paraId="010C10C9" w14:textId="77777777">
        <w:trPr>
          <w:trHeight w:val="230"/>
        </w:trPr>
        <w:tc>
          <w:tcPr>
            <w:tcW w:w="0" w:type="auto"/>
            <w:vMerge w:val="restart"/>
          </w:tcPr>
          <w:p w14:paraId="7B388C79" w14:textId="77777777" w:rsidR="00AB6A00" w:rsidRDefault="00F30516">
            <w:pPr>
              <w:pStyle w:val="Numbered"/>
            </w:pPr>
            <w:r>
              <w:rPr>
                <w:sz w:val="16"/>
              </w:rPr>
              <w:t>Проект на НИД на Наредба № 18 от 2009 г. за качеството на водите за напояване на земеделски култури</w:t>
            </w:r>
          </w:p>
        </w:tc>
        <w:tc>
          <w:tcPr>
            <w:tcW w:w="0" w:type="auto"/>
            <w:vMerge w:val="restart"/>
          </w:tcPr>
          <w:p w14:paraId="4371EDD3" w14:textId="77777777" w:rsidR="00AB6A00" w:rsidRDefault="00F30516">
            <w:pPr>
              <w:spacing w:after="0"/>
            </w:pPr>
            <w:r>
              <w:rPr>
                <w:sz w:val="16"/>
              </w:rPr>
              <w:t xml:space="preserve">Чл. 135, ал. 1, т. 16 от </w:t>
            </w:r>
            <w:r>
              <w:rPr>
                <w:sz w:val="16"/>
              </w:rPr>
              <w:t>Закона за водите</w:t>
            </w:r>
          </w:p>
        </w:tc>
        <w:tc>
          <w:tcPr>
            <w:tcW w:w="0" w:type="auto"/>
            <w:vMerge w:val="restart"/>
          </w:tcPr>
          <w:p w14:paraId="04BD98D7" w14:textId="77777777" w:rsidR="00AB6A00" w:rsidRDefault="00F30516">
            <w:pPr>
              <w:spacing w:after="0"/>
            </w:pPr>
            <w:r>
              <w:rPr>
                <w:sz w:val="16"/>
              </w:rPr>
              <w:t>МЗХ, МОСВ</w:t>
            </w:r>
          </w:p>
        </w:tc>
        <w:tc>
          <w:tcPr>
            <w:tcW w:w="0" w:type="auto"/>
            <w:vMerge w:val="restart"/>
          </w:tcPr>
          <w:p w14:paraId="789D13C5" w14:textId="77777777" w:rsidR="00AB6A00" w:rsidRDefault="00F30516">
            <w:pPr>
              <w:spacing w:after="0"/>
            </w:pPr>
            <w:r>
              <w:rPr>
                <w:sz w:val="16"/>
              </w:rPr>
              <w:t>20</w:t>
            </w:r>
          </w:p>
        </w:tc>
        <w:tc>
          <w:tcPr>
            <w:tcW w:w="0" w:type="auto"/>
            <w:vMerge w:val="restart"/>
          </w:tcPr>
          <w:p w14:paraId="3D0C5817" w14:textId="77777777" w:rsidR="00AB6A00" w:rsidRDefault="00AB6A00">
            <w:pPr>
              <w:spacing w:after="0"/>
            </w:pPr>
          </w:p>
        </w:tc>
        <w:tc>
          <w:tcPr>
            <w:tcW w:w="0" w:type="auto"/>
            <w:vMerge w:val="restart"/>
          </w:tcPr>
          <w:p w14:paraId="1D9C3702" w14:textId="77777777" w:rsidR="00AB6A00" w:rsidRDefault="00AB6A00">
            <w:pPr>
              <w:spacing w:after="0"/>
            </w:pPr>
          </w:p>
        </w:tc>
        <w:tc>
          <w:tcPr>
            <w:tcW w:w="0" w:type="auto"/>
            <w:vMerge w:val="restart"/>
          </w:tcPr>
          <w:p w14:paraId="0CF71A9A" w14:textId="77777777" w:rsidR="00AB6A00" w:rsidRDefault="00F30516">
            <w:pPr>
              <w:spacing w:after="0"/>
            </w:pPr>
            <w:r>
              <w:rPr>
                <w:sz w:val="16"/>
              </w:rPr>
              <w:t>30.01.2026</w:t>
            </w:r>
          </w:p>
        </w:tc>
        <w:tc>
          <w:tcPr>
            <w:tcW w:w="0" w:type="auto"/>
            <w:vMerge w:val="restart"/>
          </w:tcPr>
          <w:p w14:paraId="7EC4355F" w14:textId="77777777" w:rsidR="00AB6A00" w:rsidRDefault="00AB6A00">
            <w:pPr>
              <w:spacing w:after="0"/>
            </w:pPr>
          </w:p>
        </w:tc>
        <w:tc>
          <w:tcPr>
            <w:tcW w:w="0" w:type="auto"/>
            <w:vMerge w:val="restart"/>
          </w:tcPr>
          <w:p w14:paraId="48407CE4" w14:textId="77777777" w:rsidR="00AB6A00" w:rsidRDefault="00F30516">
            <w:pPr>
              <w:spacing w:after="0"/>
            </w:pPr>
            <w:r>
              <w:rPr>
                <w:sz w:val="16"/>
              </w:rPr>
              <w:t>32020R0741</w:t>
            </w:r>
          </w:p>
        </w:tc>
        <w:tc>
          <w:tcPr>
            <w:tcW w:w="0" w:type="auto"/>
            <w:vMerge w:val="restart"/>
          </w:tcPr>
          <w:p w14:paraId="6D040893" w14:textId="77777777" w:rsidR="00AB6A00" w:rsidRDefault="00F30516">
            <w:pPr>
              <w:spacing w:after="0"/>
            </w:pPr>
            <w:r>
              <w:rPr>
                <w:sz w:val="16"/>
              </w:rPr>
              <w:t>Осигуряване прилагането на Регламент (ЕС) 2020/741</w:t>
            </w:r>
          </w:p>
        </w:tc>
        <w:tc>
          <w:tcPr>
            <w:tcW w:w="0" w:type="auto"/>
            <w:vMerge w:val="restart"/>
          </w:tcPr>
          <w:p w14:paraId="4EC9CFC2" w14:textId="77777777" w:rsidR="00AB6A00" w:rsidRDefault="00AB6A00">
            <w:pPr>
              <w:spacing w:after="0"/>
            </w:pPr>
          </w:p>
        </w:tc>
        <w:tc>
          <w:tcPr>
            <w:tcW w:w="0" w:type="auto"/>
            <w:vMerge w:val="restart"/>
          </w:tcPr>
          <w:p w14:paraId="2F343618" w14:textId="77777777" w:rsidR="00AB6A00" w:rsidRDefault="00AB6A00">
            <w:pPr>
              <w:spacing w:after="0"/>
            </w:pPr>
          </w:p>
        </w:tc>
      </w:tr>
      <w:tr w:rsidR="00AB6A00" w14:paraId="6B849F65" w14:textId="77777777">
        <w:trPr>
          <w:trHeight w:val="230"/>
        </w:trPr>
        <w:tc>
          <w:tcPr>
            <w:tcW w:w="0" w:type="auto"/>
            <w:vMerge w:val="restart"/>
          </w:tcPr>
          <w:p w14:paraId="46ECAF3C" w14:textId="77777777" w:rsidR="00AB6A00" w:rsidRDefault="00F30516">
            <w:pPr>
              <w:pStyle w:val="Numbered"/>
            </w:pPr>
            <w:r>
              <w:rPr>
                <w:sz w:val="16"/>
              </w:rPr>
              <w:t xml:space="preserve">Проект на НИД на Наредба № 7 от 2003 г. за норми за допустими емисии на летливи органични съединения, изпускани в околната среда, главно в </w:t>
            </w:r>
            <w:r>
              <w:rPr>
                <w:sz w:val="16"/>
              </w:rPr>
              <w:t>атмосферния въздух, в резултат на употребата на разтворители в определени инсталации</w:t>
            </w:r>
          </w:p>
        </w:tc>
        <w:tc>
          <w:tcPr>
            <w:tcW w:w="0" w:type="auto"/>
            <w:vMerge w:val="restart"/>
          </w:tcPr>
          <w:p w14:paraId="010B5DD4" w14:textId="77777777" w:rsidR="00AB6A00" w:rsidRDefault="00F30516">
            <w:pPr>
              <w:spacing w:after="0"/>
            </w:pPr>
            <w:r>
              <w:rPr>
                <w:sz w:val="16"/>
              </w:rPr>
              <w:t>Чл. 9, ал. 1 от Закона за чистотата на атмосферния въздух</w:t>
            </w:r>
          </w:p>
        </w:tc>
        <w:tc>
          <w:tcPr>
            <w:tcW w:w="0" w:type="auto"/>
            <w:vMerge w:val="restart"/>
          </w:tcPr>
          <w:p w14:paraId="2C1B4278" w14:textId="77777777" w:rsidR="00AB6A00" w:rsidRDefault="00F30516">
            <w:pPr>
              <w:spacing w:after="0"/>
            </w:pPr>
            <w:r>
              <w:rPr>
                <w:sz w:val="16"/>
              </w:rPr>
              <w:t>МЗ, МИИ, МОСВ, МРРБ</w:t>
            </w:r>
          </w:p>
        </w:tc>
        <w:tc>
          <w:tcPr>
            <w:tcW w:w="0" w:type="auto"/>
            <w:vMerge w:val="restart"/>
          </w:tcPr>
          <w:p w14:paraId="2CD1AEC4" w14:textId="77777777" w:rsidR="00AB6A00" w:rsidRDefault="00F30516">
            <w:pPr>
              <w:spacing w:after="0"/>
            </w:pPr>
            <w:r>
              <w:rPr>
                <w:sz w:val="16"/>
              </w:rPr>
              <w:t>20</w:t>
            </w:r>
          </w:p>
        </w:tc>
        <w:tc>
          <w:tcPr>
            <w:tcW w:w="0" w:type="auto"/>
            <w:vMerge w:val="restart"/>
          </w:tcPr>
          <w:p w14:paraId="032A6AE3" w14:textId="77777777" w:rsidR="00AB6A00" w:rsidRDefault="00F30516">
            <w:pPr>
              <w:spacing w:after="0"/>
            </w:pPr>
            <w:r>
              <w:rPr>
                <w:sz w:val="16"/>
              </w:rPr>
              <w:t>16.01.2026-13.03.2026</w:t>
            </w:r>
          </w:p>
        </w:tc>
        <w:tc>
          <w:tcPr>
            <w:tcW w:w="0" w:type="auto"/>
            <w:vMerge w:val="restart"/>
          </w:tcPr>
          <w:p w14:paraId="0D5341D9" w14:textId="77777777" w:rsidR="00AB6A00" w:rsidRDefault="00F30516">
            <w:pPr>
              <w:spacing w:after="0"/>
            </w:pPr>
            <w:r>
              <w:rPr>
                <w:sz w:val="16"/>
              </w:rPr>
              <w:t>27.03.2026</w:t>
            </w:r>
          </w:p>
        </w:tc>
        <w:tc>
          <w:tcPr>
            <w:tcW w:w="0" w:type="auto"/>
            <w:vMerge w:val="restart"/>
          </w:tcPr>
          <w:p w14:paraId="4E11E695" w14:textId="77777777" w:rsidR="00AB6A00" w:rsidRDefault="00F30516">
            <w:pPr>
              <w:spacing w:after="0"/>
            </w:pPr>
            <w:r>
              <w:rPr>
                <w:sz w:val="16"/>
              </w:rPr>
              <w:t>17.06.2026</w:t>
            </w:r>
          </w:p>
        </w:tc>
        <w:tc>
          <w:tcPr>
            <w:tcW w:w="0" w:type="auto"/>
            <w:vMerge w:val="restart"/>
          </w:tcPr>
          <w:p w14:paraId="1FC7B28F" w14:textId="77777777" w:rsidR="00AB6A00" w:rsidRDefault="00F30516">
            <w:pPr>
              <w:spacing w:after="0"/>
            </w:pPr>
            <w:r>
              <w:rPr>
                <w:sz w:val="16"/>
              </w:rPr>
              <w:t>01.07.2026</w:t>
            </w:r>
          </w:p>
        </w:tc>
        <w:tc>
          <w:tcPr>
            <w:tcW w:w="0" w:type="auto"/>
            <w:vMerge w:val="restart"/>
          </w:tcPr>
          <w:p w14:paraId="4B19CF05" w14:textId="77777777" w:rsidR="00AB6A00" w:rsidRDefault="00F30516">
            <w:pPr>
              <w:spacing w:after="0"/>
            </w:pPr>
            <w:r>
              <w:rPr>
                <w:sz w:val="16"/>
              </w:rPr>
              <w:t>32024L1785</w:t>
            </w:r>
          </w:p>
        </w:tc>
        <w:tc>
          <w:tcPr>
            <w:tcW w:w="0" w:type="auto"/>
            <w:vMerge w:val="restart"/>
          </w:tcPr>
          <w:p w14:paraId="3827E010" w14:textId="77777777" w:rsidR="00AB6A00" w:rsidRDefault="00F30516">
            <w:pPr>
              <w:spacing w:after="0"/>
            </w:pPr>
            <w:r>
              <w:rPr>
                <w:sz w:val="16"/>
              </w:rPr>
              <w:t xml:space="preserve">Въвеждане на </w:t>
            </w:r>
            <w:r>
              <w:rPr>
                <w:sz w:val="16"/>
              </w:rPr>
              <w:t>изискванията на Директива (ЕС) 2024/1785</w:t>
            </w:r>
          </w:p>
        </w:tc>
        <w:tc>
          <w:tcPr>
            <w:tcW w:w="0" w:type="auto"/>
            <w:vMerge w:val="restart"/>
          </w:tcPr>
          <w:p w14:paraId="6CCB9935" w14:textId="77777777" w:rsidR="00AB6A00" w:rsidRDefault="00AB6A00">
            <w:pPr>
              <w:spacing w:after="0"/>
            </w:pPr>
          </w:p>
        </w:tc>
        <w:tc>
          <w:tcPr>
            <w:tcW w:w="0" w:type="auto"/>
            <w:vMerge w:val="restart"/>
          </w:tcPr>
          <w:p w14:paraId="59C16676" w14:textId="77777777" w:rsidR="00AB6A00" w:rsidRDefault="00AB6A00">
            <w:pPr>
              <w:spacing w:after="0"/>
            </w:pPr>
          </w:p>
        </w:tc>
      </w:tr>
      <w:tr w:rsidR="00AB6A00" w14:paraId="4D9DFAB0" w14:textId="77777777">
        <w:trPr>
          <w:trHeight w:val="230"/>
        </w:trPr>
        <w:tc>
          <w:tcPr>
            <w:tcW w:w="0" w:type="auto"/>
            <w:vMerge w:val="restart"/>
          </w:tcPr>
          <w:p w14:paraId="59E3E06C" w14:textId="77777777" w:rsidR="00AB6A00" w:rsidRDefault="00F30516">
            <w:pPr>
              <w:pStyle w:val="Numbered"/>
            </w:pPr>
            <w:r>
              <w:rPr>
                <w:sz w:val="16"/>
              </w:rPr>
              <w:t>Проект на НИД на Наредба № 4 от 2013 г. за условията и изискванията за изграждането и експлоатацията на инсталации за изгаряне и инсталации за съвместно изгаряне на отпадъци</w:t>
            </w:r>
          </w:p>
        </w:tc>
        <w:tc>
          <w:tcPr>
            <w:tcW w:w="0" w:type="auto"/>
            <w:vMerge w:val="restart"/>
          </w:tcPr>
          <w:p w14:paraId="16257D75" w14:textId="77777777" w:rsidR="00AB6A00" w:rsidRDefault="00F30516">
            <w:pPr>
              <w:spacing w:after="0"/>
            </w:pPr>
            <w:r>
              <w:rPr>
                <w:sz w:val="16"/>
              </w:rPr>
              <w:t xml:space="preserve">Чл. 43, ал. 1 от Закона за </w:t>
            </w:r>
            <w:r>
              <w:rPr>
                <w:sz w:val="16"/>
              </w:rPr>
              <w:t>управление на отпадъците</w:t>
            </w:r>
          </w:p>
        </w:tc>
        <w:tc>
          <w:tcPr>
            <w:tcW w:w="0" w:type="auto"/>
            <w:vMerge w:val="restart"/>
          </w:tcPr>
          <w:p w14:paraId="374AAC66" w14:textId="77777777" w:rsidR="00AB6A00" w:rsidRDefault="00F30516">
            <w:pPr>
              <w:spacing w:after="0"/>
            </w:pPr>
            <w:r>
              <w:rPr>
                <w:sz w:val="16"/>
              </w:rPr>
              <w:t>МОСВ</w:t>
            </w:r>
          </w:p>
        </w:tc>
        <w:tc>
          <w:tcPr>
            <w:tcW w:w="0" w:type="auto"/>
            <w:vMerge w:val="restart"/>
          </w:tcPr>
          <w:p w14:paraId="46C4960D" w14:textId="77777777" w:rsidR="00AB6A00" w:rsidRDefault="00F30516">
            <w:pPr>
              <w:spacing w:after="0"/>
            </w:pPr>
            <w:r>
              <w:rPr>
                <w:sz w:val="16"/>
              </w:rPr>
              <w:t>20</w:t>
            </w:r>
          </w:p>
        </w:tc>
        <w:tc>
          <w:tcPr>
            <w:tcW w:w="0" w:type="auto"/>
            <w:vMerge w:val="restart"/>
          </w:tcPr>
          <w:p w14:paraId="7EBD581F" w14:textId="77777777" w:rsidR="00AB6A00" w:rsidRDefault="00AB6A00">
            <w:pPr>
              <w:spacing w:after="0"/>
            </w:pPr>
          </w:p>
        </w:tc>
        <w:tc>
          <w:tcPr>
            <w:tcW w:w="0" w:type="auto"/>
            <w:vMerge w:val="restart"/>
          </w:tcPr>
          <w:p w14:paraId="40EA9094" w14:textId="77777777" w:rsidR="00AB6A00" w:rsidRDefault="00AB6A00">
            <w:pPr>
              <w:spacing w:after="0"/>
            </w:pPr>
          </w:p>
        </w:tc>
        <w:tc>
          <w:tcPr>
            <w:tcW w:w="0" w:type="auto"/>
            <w:vMerge w:val="restart"/>
          </w:tcPr>
          <w:p w14:paraId="01B9463A" w14:textId="77777777" w:rsidR="00AB6A00" w:rsidRDefault="00AB6A00">
            <w:pPr>
              <w:spacing w:after="0"/>
            </w:pPr>
          </w:p>
        </w:tc>
        <w:tc>
          <w:tcPr>
            <w:tcW w:w="0" w:type="auto"/>
            <w:vMerge w:val="restart"/>
          </w:tcPr>
          <w:p w14:paraId="3BC7C4FC" w14:textId="77777777" w:rsidR="00AB6A00" w:rsidRDefault="00F30516">
            <w:pPr>
              <w:spacing w:after="0"/>
            </w:pPr>
            <w:r>
              <w:rPr>
                <w:sz w:val="16"/>
              </w:rPr>
              <w:t>01.07.2026</w:t>
            </w:r>
          </w:p>
        </w:tc>
        <w:tc>
          <w:tcPr>
            <w:tcW w:w="0" w:type="auto"/>
            <w:vMerge w:val="restart"/>
          </w:tcPr>
          <w:p w14:paraId="79DCCDF0" w14:textId="77777777" w:rsidR="00AB6A00" w:rsidRDefault="00F30516">
            <w:pPr>
              <w:spacing w:after="0"/>
            </w:pPr>
            <w:r>
              <w:rPr>
                <w:sz w:val="16"/>
              </w:rPr>
              <w:t>32024L1785</w:t>
            </w:r>
          </w:p>
        </w:tc>
        <w:tc>
          <w:tcPr>
            <w:tcW w:w="0" w:type="auto"/>
            <w:vMerge w:val="restart"/>
          </w:tcPr>
          <w:p w14:paraId="26D57197" w14:textId="77777777" w:rsidR="00AB6A00" w:rsidRDefault="00F30516">
            <w:pPr>
              <w:spacing w:after="0"/>
            </w:pPr>
            <w:r>
              <w:rPr>
                <w:sz w:val="16"/>
              </w:rPr>
              <w:t>Въвеждане на изискванията на Директива (ЕС) 2024/1785</w:t>
            </w:r>
          </w:p>
        </w:tc>
        <w:tc>
          <w:tcPr>
            <w:tcW w:w="0" w:type="auto"/>
            <w:vMerge w:val="restart"/>
          </w:tcPr>
          <w:p w14:paraId="65737C01" w14:textId="77777777" w:rsidR="00AB6A00" w:rsidRDefault="00AB6A00">
            <w:pPr>
              <w:spacing w:after="0"/>
            </w:pPr>
          </w:p>
        </w:tc>
        <w:tc>
          <w:tcPr>
            <w:tcW w:w="0" w:type="auto"/>
            <w:vMerge w:val="restart"/>
          </w:tcPr>
          <w:p w14:paraId="1A691D83" w14:textId="77777777" w:rsidR="00AB6A00" w:rsidRDefault="00AB6A00">
            <w:pPr>
              <w:spacing w:after="0"/>
            </w:pPr>
          </w:p>
        </w:tc>
      </w:tr>
      <w:tr w:rsidR="00AB6A00" w14:paraId="108862EF" w14:textId="77777777">
        <w:trPr>
          <w:trHeight w:val="230"/>
        </w:trPr>
        <w:tc>
          <w:tcPr>
            <w:tcW w:w="0" w:type="auto"/>
            <w:vMerge w:val="restart"/>
          </w:tcPr>
          <w:p w14:paraId="40A71272" w14:textId="77777777" w:rsidR="00AB6A00" w:rsidRDefault="00F30516">
            <w:pPr>
              <w:pStyle w:val="Numbered"/>
            </w:pPr>
            <w:r>
              <w:rPr>
                <w:sz w:val="16"/>
              </w:rPr>
              <w:t xml:space="preserve">Проект на НИД на Наредба № 6 от 2013 г. за условията и изискванията за изграждане и експлоатация на депа и на други съоръжения и </w:t>
            </w:r>
            <w:r>
              <w:rPr>
                <w:sz w:val="16"/>
              </w:rPr>
              <w:t>инсталации за оползотворяване и обезвреждане на отпадъци</w:t>
            </w:r>
          </w:p>
        </w:tc>
        <w:tc>
          <w:tcPr>
            <w:tcW w:w="0" w:type="auto"/>
            <w:vMerge w:val="restart"/>
          </w:tcPr>
          <w:p w14:paraId="647B7774" w14:textId="77777777" w:rsidR="00AB6A00" w:rsidRDefault="00F30516">
            <w:pPr>
              <w:spacing w:after="0"/>
            </w:pPr>
            <w:r>
              <w:rPr>
                <w:sz w:val="16"/>
              </w:rPr>
              <w:t>Чл. 43, ал. 1 от Закона за управление на отпадъците</w:t>
            </w:r>
          </w:p>
        </w:tc>
        <w:tc>
          <w:tcPr>
            <w:tcW w:w="0" w:type="auto"/>
            <w:vMerge w:val="restart"/>
          </w:tcPr>
          <w:p w14:paraId="6FA28763" w14:textId="77777777" w:rsidR="00AB6A00" w:rsidRDefault="00F30516">
            <w:pPr>
              <w:spacing w:after="0"/>
            </w:pPr>
            <w:r>
              <w:rPr>
                <w:sz w:val="16"/>
              </w:rPr>
              <w:t>МОСВ</w:t>
            </w:r>
          </w:p>
        </w:tc>
        <w:tc>
          <w:tcPr>
            <w:tcW w:w="0" w:type="auto"/>
            <w:vMerge w:val="restart"/>
          </w:tcPr>
          <w:p w14:paraId="4930D088" w14:textId="77777777" w:rsidR="00AB6A00" w:rsidRDefault="00F30516">
            <w:pPr>
              <w:spacing w:after="0"/>
            </w:pPr>
            <w:r>
              <w:rPr>
                <w:sz w:val="16"/>
              </w:rPr>
              <w:t>20</w:t>
            </w:r>
          </w:p>
        </w:tc>
        <w:tc>
          <w:tcPr>
            <w:tcW w:w="0" w:type="auto"/>
            <w:vMerge w:val="restart"/>
          </w:tcPr>
          <w:p w14:paraId="70BCDD13" w14:textId="77777777" w:rsidR="00AB6A00" w:rsidRDefault="00AB6A00">
            <w:pPr>
              <w:spacing w:after="0"/>
            </w:pPr>
          </w:p>
        </w:tc>
        <w:tc>
          <w:tcPr>
            <w:tcW w:w="0" w:type="auto"/>
            <w:vMerge w:val="restart"/>
          </w:tcPr>
          <w:p w14:paraId="187A22C8" w14:textId="77777777" w:rsidR="00AB6A00" w:rsidRDefault="00AB6A00">
            <w:pPr>
              <w:spacing w:after="0"/>
            </w:pPr>
          </w:p>
        </w:tc>
        <w:tc>
          <w:tcPr>
            <w:tcW w:w="0" w:type="auto"/>
            <w:vMerge w:val="restart"/>
          </w:tcPr>
          <w:p w14:paraId="20951652" w14:textId="77777777" w:rsidR="00AB6A00" w:rsidRDefault="00AB6A00">
            <w:pPr>
              <w:spacing w:after="0"/>
            </w:pPr>
          </w:p>
        </w:tc>
        <w:tc>
          <w:tcPr>
            <w:tcW w:w="0" w:type="auto"/>
            <w:vMerge w:val="restart"/>
          </w:tcPr>
          <w:p w14:paraId="1285FC18" w14:textId="77777777" w:rsidR="00AB6A00" w:rsidRDefault="00F30516">
            <w:pPr>
              <w:spacing w:after="0"/>
            </w:pPr>
            <w:r>
              <w:rPr>
                <w:sz w:val="16"/>
              </w:rPr>
              <w:t>01.07.2026</w:t>
            </w:r>
          </w:p>
        </w:tc>
        <w:tc>
          <w:tcPr>
            <w:tcW w:w="0" w:type="auto"/>
            <w:vMerge w:val="restart"/>
          </w:tcPr>
          <w:p w14:paraId="3924CFF4" w14:textId="77777777" w:rsidR="00AB6A00" w:rsidRDefault="00F30516">
            <w:pPr>
              <w:spacing w:after="0"/>
            </w:pPr>
            <w:r>
              <w:rPr>
                <w:sz w:val="16"/>
              </w:rPr>
              <w:t>32024L1785</w:t>
            </w:r>
          </w:p>
        </w:tc>
        <w:tc>
          <w:tcPr>
            <w:tcW w:w="0" w:type="auto"/>
            <w:vMerge w:val="restart"/>
          </w:tcPr>
          <w:p w14:paraId="544A9610" w14:textId="77777777" w:rsidR="00AB6A00" w:rsidRDefault="00F30516">
            <w:pPr>
              <w:spacing w:after="0"/>
            </w:pPr>
            <w:r>
              <w:rPr>
                <w:sz w:val="16"/>
              </w:rPr>
              <w:t>Въвеждане на изискванията на Директива (ЕС) 2024/1785</w:t>
            </w:r>
          </w:p>
        </w:tc>
        <w:tc>
          <w:tcPr>
            <w:tcW w:w="0" w:type="auto"/>
            <w:vMerge w:val="restart"/>
          </w:tcPr>
          <w:p w14:paraId="4C6BB629" w14:textId="77777777" w:rsidR="00AB6A00" w:rsidRDefault="00AB6A00">
            <w:pPr>
              <w:spacing w:after="0"/>
            </w:pPr>
          </w:p>
        </w:tc>
        <w:tc>
          <w:tcPr>
            <w:tcW w:w="0" w:type="auto"/>
            <w:vMerge w:val="restart"/>
          </w:tcPr>
          <w:p w14:paraId="5B380E45" w14:textId="77777777" w:rsidR="00AB6A00" w:rsidRDefault="00AB6A00">
            <w:pPr>
              <w:spacing w:after="0"/>
            </w:pPr>
          </w:p>
        </w:tc>
      </w:tr>
      <w:tr w:rsidR="00AB6A00" w14:paraId="39DDBC64" w14:textId="77777777">
        <w:trPr>
          <w:trHeight w:val="230"/>
        </w:trPr>
        <w:tc>
          <w:tcPr>
            <w:tcW w:w="0" w:type="auto"/>
            <w:vMerge w:val="restart"/>
          </w:tcPr>
          <w:p w14:paraId="5B481395" w14:textId="77777777" w:rsidR="00AB6A00" w:rsidRDefault="00F30516">
            <w:pPr>
              <w:pStyle w:val="Numbered"/>
            </w:pPr>
            <w:r>
              <w:rPr>
                <w:sz w:val="16"/>
              </w:rPr>
              <w:t xml:space="preserve">Проект на НИД на Наредба № 1 от 2017 г. за реда и начина за обучение и издаване на документи за правоспсособност на лица, извършващи дейности с оборудване, съдържащо флуорсъдържащи парникови газове, както и за документирането и отчитането на емисиите на </w:t>
            </w:r>
            <w:r>
              <w:rPr>
                <w:sz w:val="16"/>
              </w:rPr>
              <w:lastRenderedPageBreak/>
              <w:t>флуорсъдържащи парникови газове</w:t>
            </w:r>
          </w:p>
        </w:tc>
        <w:tc>
          <w:tcPr>
            <w:tcW w:w="0" w:type="auto"/>
            <w:vMerge w:val="restart"/>
          </w:tcPr>
          <w:p w14:paraId="77243423" w14:textId="77777777" w:rsidR="00AB6A00" w:rsidRDefault="00F30516">
            <w:pPr>
              <w:spacing w:after="0"/>
            </w:pPr>
            <w:r>
              <w:rPr>
                <w:sz w:val="16"/>
              </w:rPr>
              <w:lastRenderedPageBreak/>
              <w:t>Чл. 17, ал. 2 от Закона за чистотата на атмосферния въздух</w:t>
            </w:r>
          </w:p>
        </w:tc>
        <w:tc>
          <w:tcPr>
            <w:tcW w:w="0" w:type="auto"/>
            <w:vMerge w:val="restart"/>
          </w:tcPr>
          <w:p w14:paraId="42F109F7" w14:textId="77777777" w:rsidR="00AB6A00" w:rsidRDefault="00F30516">
            <w:pPr>
              <w:spacing w:after="0"/>
            </w:pPr>
            <w:r>
              <w:rPr>
                <w:sz w:val="16"/>
              </w:rPr>
              <w:t>МВР, МОСВ</w:t>
            </w:r>
          </w:p>
        </w:tc>
        <w:tc>
          <w:tcPr>
            <w:tcW w:w="0" w:type="auto"/>
            <w:vMerge w:val="restart"/>
          </w:tcPr>
          <w:p w14:paraId="34182E42" w14:textId="77777777" w:rsidR="00AB6A00" w:rsidRDefault="00F30516">
            <w:pPr>
              <w:spacing w:after="0"/>
            </w:pPr>
            <w:r>
              <w:rPr>
                <w:sz w:val="16"/>
              </w:rPr>
              <w:t>20</w:t>
            </w:r>
          </w:p>
        </w:tc>
        <w:tc>
          <w:tcPr>
            <w:tcW w:w="0" w:type="auto"/>
            <w:vMerge w:val="restart"/>
          </w:tcPr>
          <w:p w14:paraId="1EB3788A" w14:textId="77777777" w:rsidR="00AB6A00" w:rsidRDefault="00AB6A00">
            <w:pPr>
              <w:spacing w:after="0"/>
            </w:pPr>
          </w:p>
        </w:tc>
        <w:tc>
          <w:tcPr>
            <w:tcW w:w="0" w:type="auto"/>
            <w:vMerge w:val="restart"/>
          </w:tcPr>
          <w:p w14:paraId="66240273" w14:textId="77777777" w:rsidR="00AB6A00" w:rsidRDefault="00AB6A00">
            <w:pPr>
              <w:spacing w:after="0"/>
            </w:pPr>
          </w:p>
        </w:tc>
        <w:tc>
          <w:tcPr>
            <w:tcW w:w="0" w:type="auto"/>
            <w:vMerge w:val="restart"/>
          </w:tcPr>
          <w:p w14:paraId="0E7ED816" w14:textId="77777777" w:rsidR="00AB6A00" w:rsidRDefault="00F30516">
            <w:pPr>
              <w:spacing w:after="0"/>
            </w:pPr>
            <w:r>
              <w:rPr>
                <w:sz w:val="16"/>
              </w:rPr>
              <w:t>30.01.2026</w:t>
            </w:r>
          </w:p>
        </w:tc>
        <w:tc>
          <w:tcPr>
            <w:tcW w:w="0" w:type="auto"/>
            <w:vMerge w:val="restart"/>
          </w:tcPr>
          <w:p w14:paraId="33348375" w14:textId="77777777" w:rsidR="00AB6A00" w:rsidRDefault="00AB6A00">
            <w:pPr>
              <w:spacing w:after="0"/>
            </w:pPr>
          </w:p>
        </w:tc>
        <w:tc>
          <w:tcPr>
            <w:tcW w:w="0" w:type="auto"/>
            <w:vMerge w:val="restart"/>
          </w:tcPr>
          <w:p w14:paraId="00A3F394" w14:textId="77777777" w:rsidR="00AB6A00" w:rsidRDefault="00F30516">
            <w:pPr>
              <w:spacing w:after="0"/>
            </w:pPr>
            <w:r>
              <w:rPr>
                <w:sz w:val="16"/>
              </w:rPr>
              <w:t>32024R2215</w:t>
            </w:r>
          </w:p>
        </w:tc>
        <w:tc>
          <w:tcPr>
            <w:tcW w:w="0" w:type="auto"/>
            <w:vMerge w:val="restart"/>
          </w:tcPr>
          <w:p w14:paraId="2CC4209A" w14:textId="77777777" w:rsidR="00AB6A00" w:rsidRDefault="00F30516">
            <w:pPr>
              <w:spacing w:after="0"/>
            </w:pPr>
            <w:r>
              <w:rPr>
                <w:sz w:val="16"/>
              </w:rPr>
              <w:t>Осигуряване прилагането на Регламент за изпълнение (ЕС) 2024/2215</w:t>
            </w:r>
          </w:p>
        </w:tc>
        <w:tc>
          <w:tcPr>
            <w:tcW w:w="0" w:type="auto"/>
            <w:vMerge w:val="restart"/>
          </w:tcPr>
          <w:p w14:paraId="7B237162" w14:textId="77777777" w:rsidR="00AB6A00" w:rsidRDefault="00AB6A00">
            <w:pPr>
              <w:spacing w:after="0"/>
            </w:pPr>
          </w:p>
        </w:tc>
        <w:tc>
          <w:tcPr>
            <w:tcW w:w="0" w:type="auto"/>
            <w:vMerge w:val="restart"/>
          </w:tcPr>
          <w:p w14:paraId="19C1C636" w14:textId="77777777" w:rsidR="00AB6A00" w:rsidRDefault="00AB6A00">
            <w:pPr>
              <w:spacing w:after="0"/>
            </w:pPr>
          </w:p>
        </w:tc>
      </w:tr>
      <w:tr w:rsidR="00AB6A00" w14:paraId="0BCE68C0" w14:textId="77777777">
        <w:trPr>
          <w:trHeight w:val="230"/>
        </w:trPr>
        <w:tc>
          <w:tcPr>
            <w:tcW w:w="0" w:type="auto"/>
            <w:vMerge w:val="restart"/>
          </w:tcPr>
          <w:p w14:paraId="0A9119B4" w14:textId="77777777" w:rsidR="00AB6A00" w:rsidRDefault="00F30516">
            <w:pPr>
              <w:pStyle w:val="Numbered"/>
            </w:pPr>
            <w:r>
              <w:rPr>
                <w:sz w:val="16"/>
              </w:rPr>
              <w:t xml:space="preserve">Проект на Наредба за норми за серен диоксид, азотен </w:t>
            </w:r>
            <w:r>
              <w:rPr>
                <w:sz w:val="16"/>
              </w:rPr>
              <w:t>диоксид, фини прахови частици, олово, бензен, въглероден оксид, озон, тежки метали (арсен, кадмий, никел) и бензо(а)пирен в атмосферния въздух</w:t>
            </w:r>
          </w:p>
        </w:tc>
        <w:tc>
          <w:tcPr>
            <w:tcW w:w="0" w:type="auto"/>
            <w:vMerge w:val="restart"/>
          </w:tcPr>
          <w:p w14:paraId="7B93CBE7" w14:textId="77777777" w:rsidR="00AB6A00" w:rsidRDefault="00F30516">
            <w:pPr>
              <w:spacing w:after="0"/>
            </w:pPr>
            <w:r>
              <w:rPr>
                <w:sz w:val="16"/>
              </w:rPr>
              <w:t>Чл. 6, ал. 1 от Закона за чистотата на атмосферния въздух</w:t>
            </w:r>
          </w:p>
        </w:tc>
        <w:tc>
          <w:tcPr>
            <w:tcW w:w="0" w:type="auto"/>
            <w:vMerge w:val="restart"/>
          </w:tcPr>
          <w:p w14:paraId="700261FD" w14:textId="77777777" w:rsidR="00AB6A00" w:rsidRDefault="00F30516">
            <w:pPr>
              <w:spacing w:after="0"/>
            </w:pPr>
            <w:r>
              <w:rPr>
                <w:sz w:val="16"/>
              </w:rPr>
              <w:t>МЗ, МОСВ</w:t>
            </w:r>
          </w:p>
        </w:tc>
        <w:tc>
          <w:tcPr>
            <w:tcW w:w="0" w:type="auto"/>
            <w:vMerge w:val="restart"/>
          </w:tcPr>
          <w:p w14:paraId="26761787" w14:textId="77777777" w:rsidR="00AB6A00" w:rsidRDefault="00F30516">
            <w:pPr>
              <w:spacing w:after="0"/>
            </w:pPr>
            <w:r>
              <w:rPr>
                <w:sz w:val="16"/>
              </w:rPr>
              <w:t>20</w:t>
            </w:r>
          </w:p>
        </w:tc>
        <w:tc>
          <w:tcPr>
            <w:tcW w:w="0" w:type="auto"/>
            <w:vMerge w:val="restart"/>
          </w:tcPr>
          <w:p w14:paraId="1B71702F" w14:textId="77777777" w:rsidR="00AB6A00" w:rsidRDefault="00F30516">
            <w:pPr>
              <w:spacing w:after="0"/>
            </w:pPr>
            <w:r>
              <w:rPr>
                <w:sz w:val="16"/>
              </w:rPr>
              <w:t>01.06.2026-30.09.2026</w:t>
            </w:r>
          </w:p>
        </w:tc>
        <w:tc>
          <w:tcPr>
            <w:tcW w:w="0" w:type="auto"/>
            <w:vMerge w:val="restart"/>
          </w:tcPr>
          <w:p w14:paraId="69E98241" w14:textId="77777777" w:rsidR="00AB6A00" w:rsidRDefault="00F30516">
            <w:pPr>
              <w:spacing w:after="0"/>
            </w:pPr>
            <w:r>
              <w:rPr>
                <w:sz w:val="16"/>
              </w:rPr>
              <w:t>07.10.2026</w:t>
            </w:r>
          </w:p>
        </w:tc>
        <w:tc>
          <w:tcPr>
            <w:tcW w:w="0" w:type="auto"/>
            <w:vMerge w:val="restart"/>
          </w:tcPr>
          <w:p w14:paraId="3E36E6E2" w14:textId="77777777" w:rsidR="00AB6A00" w:rsidRDefault="00F30516">
            <w:pPr>
              <w:spacing w:after="0"/>
            </w:pPr>
            <w:r>
              <w:rPr>
                <w:sz w:val="16"/>
              </w:rPr>
              <w:t>01.12.2026</w:t>
            </w:r>
          </w:p>
        </w:tc>
        <w:tc>
          <w:tcPr>
            <w:tcW w:w="0" w:type="auto"/>
            <w:vMerge w:val="restart"/>
          </w:tcPr>
          <w:p w14:paraId="5B443BD3" w14:textId="77777777" w:rsidR="00AB6A00" w:rsidRDefault="00F30516">
            <w:pPr>
              <w:spacing w:after="0"/>
            </w:pPr>
            <w:r>
              <w:rPr>
                <w:sz w:val="16"/>
              </w:rPr>
              <w:t>11.12.2026</w:t>
            </w:r>
          </w:p>
        </w:tc>
        <w:tc>
          <w:tcPr>
            <w:tcW w:w="0" w:type="auto"/>
            <w:vMerge w:val="restart"/>
          </w:tcPr>
          <w:p w14:paraId="63B7F1AE" w14:textId="77777777" w:rsidR="00AB6A00" w:rsidRDefault="00F30516">
            <w:pPr>
              <w:spacing w:after="0"/>
            </w:pPr>
            <w:r>
              <w:rPr>
                <w:sz w:val="16"/>
              </w:rPr>
              <w:t>32024L2881</w:t>
            </w:r>
          </w:p>
        </w:tc>
        <w:tc>
          <w:tcPr>
            <w:tcW w:w="0" w:type="auto"/>
            <w:vMerge w:val="restart"/>
          </w:tcPr>
          <w:p w14:paraId="22BF8CDC" w14:textId="77777777" w:rsidR="00AB6A00" w:rsidRDefault="00F30516">
            <w:pPr>
              <w:spacing w:after="0"/>
            </w:pPr>
            <w:r>
              <w:rPr>
                <w:sz w:val="16"/>
              </w:rPr>
              <w:t>Въвеждане на изискванията на Директива (ЕС) 2024/2881</w:t>
            </w:r>
          </w:p>
        </w:tc>
        <w:tc>
          <w:tcPr>
            <w:tcW w:w="0" w:type="auto"/>
            <w:vMerge w:val="restart"/>
          </w:tcPr>
          <w:p w14:paraId="298B95EF" w14:textId="77777777" w:rsidR="00AB6A00" w:rsidRDefault="00AB6A00">
            <w:pPr>
              <w:spacing w:after="0"/>
            </w:pPr>
          </w:p>
        </w:tc>
        <w:tc>
          <w:tcPr>
            <w:tcW w:w="0" w:type="auto"/>
            <w:vMerge w:val="restart"/>
          </w:tcPr>
          <w:p w14:paraId="6B03CCA3" w14:textId="77777777" w:rsidR="00AB6A00" w:rsidRDefault="00AB6A00">
            <w:pPr>
              <w:spacing w:after="0"/>
            </w:pPr>
          </w:p>
        </w:tc>
      </w:tr>
      <w:tr w:rsidR="00AB6A00" w14:paraId="1DEC6044" w14:textId="77777777">
        <w:trPr>
          <w:trHeight w:val="230"/>
        </w:trPr>
        <w:tc>
          <w:tcPr>
            <w:tcW w:w="0" w:type="auto"/>
            <w:vMerge w:val="restart"/>
          </w:tcPr>
          <w:p w14:paraId="08955802" w14:textId="77777777" w:rsidR="00AB6A00" w:rsidRDefault="00F30516">
            <w:pPr>
              <w:pStyle w:val="Numbered"/>
            </w:pPr>
            <w:r>
              <w:rPr>
                <w:sz w:val="16"/>
              </w:rPr>
              <w:t>Проект на Заповед за изменение и допълнение на Заповед № РД-289/27.05.2016 г.</w:t>
            </w:r>
          </w:p>
        </w:tc>
        <w:tc>
          <w:tcPr>
            <w:tcW w:w="0" w:type="auto"/>
            <w:vMerge w:val="restart"/>
          </w:tcPr>
          <w:p w14:paraId="645DF86D" w14:textId="77777777" w:rsidR="00AB6A00" w:rsidRDefault="00F30516">
            <w:pPr>
              <w:spacing w:after="0"/>
            </w:pPr>
            <w:r>
              <w:rPr>
                <w:sz w:val="16"/>
              </w:rPr>
              <w:t xml:space="preserve">Чл. 21д, ал. 3 и 4 от Закона за защита от вредното въздействие на химичните </w:t>
            </w:r>
            <w:r>
              <w:rPr>
                <w:sz w:val="16"/>
              </w:rPr>
              <w:t>вещества и смеси</w:t>
            </w:r>
          </w:p>
        </w:tc>
        <w:tc>
          <w:tcPr>
            <w:tcW w:w="0" w:type="auto"/>
            <w:vMerge w:val="restart"/>
          </w:tcPr>
          <w:p w14:paraId="0410542E" w14:textId="77777777" w:rsidR="00AB6A00" w:rsidRDefault="00F30516">
            <w:pPr>
              <w:spacing w:after="0"/>
            </w:pPr>
            <w:r>
              <w:rPr>
                <w:sz w:val="16"/>
              </w:rPr>
              <w:t>МОСВ</w:t>
            </w:r>
          </w:p>
        </w:tc>
        <w:tc>
          <w:tcPr>
            <w:tcW w:w="0" w:type="auto"/>
            <w:vMerge w:val="restart"/>
          </w:tcPr>
          <w:p w14:paraId="017A0F61" w14:textId="77777777" w:rsidR="00AB6A00" w:rsidRDefault="00F30516">
            <w:pPr>
              <w:spacing w:after="0"/>
            </w:pPr>
            <w:r>
              <w:rPr>
                <w:sz w:val="16"/>
              </w:rPr>
              <w:t>20</w:t>
            </w:r>
          </w:p>
        </w:tc>
        <w:tc>
          <w:tcPr>
            <w:tcW w:w="0" w:type="auto"/>
            <w:vMerge w:val="restart"/>
          </w:tcPr>
          <w:p w14:paraId="42ACA539" w14:textId="77777777" w:rsidR="00AB6A00" w:rsidRDefault="00F30516">
            <w:pPr>
              <w:spacing w:after="0"/>
            </w:pPr>
            <w:r>
              <w:rPr>
                <w:sz w:val="16"/>
              </w:rPr>
              <w:t>26.01.2026-10.03.2026</w:t>
            </w:r>
          </w:p>
        </w:tc>
        <w:tc>
          <w:tcPr>
            <w:tcW w:w="0" w:type="auto"/>
            <w:vMerge w:val="restart"/>
          </w:tcPr>
          <w:p w14:paraId="744B6342" w14:textId="77777777" w:rsidR="00AB6A00" w:rsidRDefault="00F30516">
            <w:pPr>
              <w:spacing w:after="0"/>
            </w:pPr>
            <w:r>
              <w:rPr>
                <w:sz w:val="16"/>
              </w:rPr>
              <w:t>31.03.2026</w:t>
            </w:r>
          </w:p>
        </w:tc>
        <w:tc>
          <w:tcPr>
            <w:tcW w:w="0" w:type="auto"/>
            <w:vMerge w:val="restart"/>
          </w:tcPr>
          <w:p w14:paraId="0B2BC155" w14:textId="77777777" w:rsidR="00AB6A00" w:rsidRDefault="00F30516">
            <w:pPr>
              <w:spacing w:after="0"/>
            </w:pPr>
            <w:r>
              <w:rPr>
                <w:sz w:val="16"/>
              </w:rPr>
              <w:t>19.06.2026</w:t>
            </w:r>
          </w:p>
        </w:tc>
        <w:tc>
          <w:tcPr>
            <w:tcW w:w="0" w:type="auto"/>
            <w:vMerge w:val="restart"/>
          </w:tcPr>
          <w:p w14:paraId="28A49227" w14:textId="77777777" w:rsidR="00AB6A00" w:rsidRDefault="00F30516">
            <w:pPr>
              <w:spacing w:after="0"/>
            </w:pPr>
            <w:r>
              <w:rPr>
                <w:sz w:val="16"/>
              </w:rPr>
              <w:t>30.06.2026</w:t>
            </w:r>
          </w:p>
        </w:tc>
        <w:tc>
          <w:tcPr>
            <w:tcW w:w="0" w:type="auto"/>
            <w:vMerge w:val="restart"/>
          </w:tcPr>
          <w:p w14:paraId="4C87A574" w14:textId="77777777" w:rsidR="00AB6A00" w:rsidRDefault="00F30516">
            <w:pPr>
              <w:spacing w:after="0"/>
            </w:pPr>
            <w:r>
              <w:rPr>
                <w:sz w:val="16"/>
              </w:rPr>
              <w:t>32025L1802,32025L2363,32025L2364</w:t>
            </w:r>
          </w:p>
        </w:tc>
        <w:tc>
          <w:tcPr>
            <w:tcW w:w="0" w:type="auto"/>
            <w:vMerge w:val="restart"/>
          </w:tcPr>
          <w:p w14:paraId="0AE33154" w14:textId="77777777" w:rsidR="00AB6A00" w:rsidRDefault="00F30516">
            <w:pPr>
              <w:spacing w:after="0"/>
            </w:pPr>
            <w:r>
              <w:rPr>
                <w:sz w:val="16"/>
              </w:rPr>
              <w:t xml:space="preserve">Въвеждане на изискванията на Делегирана директива (ЕС) 2025/1802, Делегирана директива (ЕС) 2025/2363 и Делегирана директива (ЕС) </w:t>
            </w:r>
            <w:r>
              <w:rPr>
                <w:sz w:val="16"/>
              </w:rPr>
              <w:t>2025/2364</w:t>
            </w:r>
          </w:p>
        </w:tc>
        <w:tc>
          <w:tcPr>
            <w:tcW w:w="0" w:type="auto"/>
            <w:vMerge w:val="restart"/>
          </w:tcPr>
          <w:p w14:paraId="48E8235B" w14:textId="77777777" w:rsidR="00AB6A00" w:rsidRDefault="00AB6A00">
            <w:pPr>
              <w:spacing w:after="0"/>
            </w:pPr>
          </w:p>
        </w:tc>
        <w:tc>
          <w:tcPr>
            <w:tcW w:w="0" w:type="auto"/>
            <w:vMerge w:val="restart"/>
          </w:tcPr>
          <w:p w14:paraId="0CA12A9C" w14:textId="77777777" w:rsidR="00AB6A00" w:rsidRDefault="00AB6A00">
            <w:pPr>
              <w:spacing w:after="0"/>
            </w:pPr>
          </w:p>
        </w:tc>
      </w:tr>
      <w:tr w:rsidR="00AB6A00" w14:paraId="0B54A939" w14:textId="77777777">
        <w:trPr>
          <w:trHeight w:val="230"/>
        </w:trPr>
        <w:tc>
          <w:tcPr>
            <w:tcW w:w="0" w:type="auto"/>
            <w:vMerge w:val="restart"/>
          </w:tcPr>
          <w:p w14:paraId="1035D005" w14:textId="77777777" w:rsidR="00AB6A00" w:rsidRDefault="00F30516">
            <w:pPr>
              <w:pStyle w:val="Numbered"/>
            </w:pPr>
            <w:r>
              <w:rPr>
                <w:sz w:val="16"/>
              </w:rPr>
              <w:t>Проект на НИД на Наредба № 2 от 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tc>
        <w:tc>
          <w:tcPr>
            <w:tcW w:w="0" w:type="auto"/>
            <w:vMerge w:val="restart"/>
          </w:tcPr>
          <w:p w14:paraId="7B7A15F2" w14:textId="77777777" w:rsidR="00AB6A00" w:rsidRDefault="00F30516">
            <w:pPr>
              <w:spacing w:after="0"/>
            </w:pPr>
            <w:r>
              <w:rPr>
                <w:sz w:val="16"/>
              </w:rPr>
              <w:t>Чл. 135, ал. 1, т. 13 от Закона за водите</w:t>
            </w:r>
          </w:p>
        </w:tc>
        <w:tc>
          <w:tcPr>
            <w:tcW w:w="0" w:type="auto"/>
            <w:vMerge w:val="restart"/>
          </w:tcPr>
          <w:p w14:paraId="15A8E5B8" w14:textId="77777777" w:rsidR="00AB6A00" w:rsidRDefault="00F30516">
            <w:pPr>
              <w:spacing w:after="0"/>
            </w:pPr>
            <w:r>
              <w:rPr>
                <w:sz w:val="16"/>
              </w:rPr>
              <w:t>МЗ, МОСВ, МРРБ</w:t>
            </w:r>
          </w:p>
        </w:tc>
        <w:tc>
          <w:tcPr>
            <w:tcW w:w="0" w:type="auto"/>
            <w:vMerge w:val="restart"/>
          </w:tcPr>
          <w:p w14:paraId="0B81809D" w14:textId="77777777" w:rsidR="00AB6A00" w:rsidRDefault="00F30516">
            <w:pPr>
              <w:spacing w:after="0"/>
            </w:pPr>
            <w:r>
              <w:rPr>
                <w:sz w:val="16"/>
              </w:rPr>
              <w:t>20</w:t>
            </w:r>
          </w:p>
        </w:tc>
        <w:tc>
          <w:tcPr>
            <w:tcW w:w="0" w:type="auto"/>
            <w:vMerge w:val="restart"/>
          </w:tcPr>
          <w:p w14:paraId="022FC66E" w14:textId="77777777" w:rsidR="00AB6A00" w:rsidRDefault="00F30516">
            <w:pPr>
              <w:spacing w:after="0"/>
            </w:pPr>
            <w:r>
              <w:rPr>
                <w:sz w:val="16"/>
              </w:rPr>
              <w:t>15.09.2026-14.05.2027</w:t>
            </w:r>
          </w:p>
        </w:tc>
        <w:tc>
          <w:tcPr>
            <w:tcW w:w="0" w:type="auto"/>
            <w:vMerge w:val="restart"/>
          </w:tcPr>
          <w:p w14:paraId="7DDC10B2" w14:textId="77777777" w:rsidR="00AB6A00" w:rsidRDefault="00F30516">
            <w:pPr>
              <w:spacing w:after="0"/>
            </w:pPr>
            <w:r>
              <w:rPr>
                <w:sz w:val="16"/>
              </w:rPr>
              <w:t>31.05.2027</w:t>
            </w:r>
          </w:p>
        </w:tc>
        <w:tc>
          <w:tcPr>
            <w:tcW w:w="0" w:type="auto"/>
            <w:vMerge w:val="restart"/>
          </w:tcPr>
          <w:p w14:paraId="7E797958" w14:textId="77777777" w:rsidR="00AB6A00" w:rsidRDefault="00F30516">
            <w:pPr>
              <w:spacing w:after="0"/>
            </w:pPr>
            <w:r>
              <w:rPr>
                <w:sz w:val="16"/>
              </w:rPr>
              <w:t>09.07.2027</w:t>
            </w:r>
          </w:p>
        </w:tc>
        <w:tc>
          <w:tcPr>
            <w:tcW w:w="0" w:type="auto"/>
            <w:vMerge w:val="restart"/>
          </w:tcPr>
          <w:p w14:paraId="15311F7B" w14:textId="77777777" w:rsidR="00AB6A00" w:rsidRDefault="00F30516">
            <w:pPr>
              <w:spacing w:after="0"/>
            </w:pPr>
            <w:r>
              <w:rPr>
                <w:sz w:val="16"/>
              </w:rPr>
              <w:t>31.07.2027</w:t>
            </w:r>
          </w:p>
        </w:tc>
        <w:tc>
          <w:tcPr>
            <w:tcW w:w="0" w:type="auto"/>
            <w:vMerge w:val="restart"/>
          </w:tcPr>
          <w:p w14:paraId="18916490" w14:textId="77777777" w:rsidR="00AB6A00" w:rsidRDefault="00F30516">
            <w:pPr>
              <w:spacing w:after="0"/>
            </w:pPr>
            <w:r>
              <w:rPr>
                <w:sz w:val="16"/>
              </w:rPr>
              <w:t>32024L3019</w:t>
            </w:r>
          </w:p>
        </w:tc>
        <w:tc>
          <w:tcPr>
            <w:tcW w:w="0" w:type="auto"/>
            <w:vMerge w:val="restart"/>
          </w:tcPr>
          <w:p w14:paraId="1CCBA89A" w14:textId="77777777" w:rsidR="00AB6A00" w:rsidRDefault="00F30516">
            <w:pPr>
              <w:spacing w:after="0"/>
            </w:pPr>
            <w:r>
              <w:rPr>
                <w:sz w:val="16"/>
              </w:rPr>
              <w:t>Въвеждане на изискванията на Директива (ЕС) 2024/3019</w:t>
            </w:r>
          </w:p>
        </w:tc>
        <w:tc>
          <w:tcPr>
            <w:tcW w:w="0" w:type="auto"/>
            <w:vMerge w:val="restart"/>
          </w:tcPr>
          <w:p w14:paraId="4C0FEFF1" w14:textId="77777777" w:rsidR="00AB6A00" w:rsidRDefault="00AB6A00">
            <w:pPr>
              <w:spacing w:after="0"/>
            </w:pPr>
          </w:p>
        </w:tc>
        <w:tc>
          <w:tcPr>
            <w:tcW w:w="0" w:type="auto"/>
            <w:vMerge w:val="restart"/>
          </w:tcPr>
          <w:p w14:paraId="1A74BBC8" w14:textId="77777777" w:rsidR="00AB6A00" w:rsidRDefault="00AB6A00">
            <w:pPr>
              <w:spacing w:after="0"/>
            </w:pPr>
          </w:p>
        </w:tc>
      </w:tr>
    </w:tbl>
    <w:p w14:paraId="49ECA0B6" w14:textId="77777777" w:rsidR="00AB6A00" w:rsidRDefault="00F30516">
      <w:pPr>
        <w:pStyle w:val="Heading1"/>
      </w:pPr>
      <w:bookmarkStart w:id="28" w:name="21"/>
      <w:r>
        <w:rPr>
          <w:sz w:val="24"/>
        </w:rPr>
        <w:lastRenderedPageBreak/>
        <w:br/>
      </w:r>
      <w:bookmarkStart w:id="29" w:name="_Toc218602309"/>
      <w:r>
        <w:rPr>
          <w:sz w:val="24"/>
        </w:rPr>
        <w:t>РГ 21 - Защита на потребителите</w:t>
      </w:r>
      <w:bookmarkEnd w:id="29"/>
    </w:p>
    <w:bookmarkEnd w:id="28"/>
    <w:p w14:paraId="0917B963" w14:textId="77777777" w:rsidR="00AB6A00" w:rsidRDefault="00F30516">
      <w:pPr>
        <w:keepNext/>
        <w:spacing w:before="200"/>
      </w:pPr>
      <w:r>
        <w:rPr>
          <w:sz w:val="16"/>
        </w:rPr>
        <w:t>1.Правни мерки</w:t>
      </w:r>
    </w:p>
    <w:p w14:paraId="6E2FCCD3" w14:textId="6FDCF3DD" w:rsidR="00AB6A00" w:rsidRDefault="00F30516">
      <w:pPr>
        <w:keepNext/>
        <w:spacing w:before="200"/>
      </w:pPr>
      <w:r>
        <w:rPr>
          <w:sz w:val="16"/>
        </w:rPr>
        <w:t>1.1 Проекти на закони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1393"/>
        <w:gridCol w:w="987"/>
        <w:gridCol w:w="539"/>
        <w:gridCol w:w="1134"/>
        <w:gridCol w:w="1014"/>
        <w:gridCol w:w="1208"/>
        <w:gridCol w:w="897"/>
        <w:gridCol w:w="1054"/>
        <w:gridCol w:w="911"/>
        <w:gridCol w:w="1077"/>
        <w:gridCol w:w="1853"/>
        <w:gridCol w:w="1289"/>
        <w:gridCol w:w="657"/>
        <w:gridCol w:w="1411"/>
      </w:tblGrid>
      <w:tr w:rsidR="00AB6A00" w14:paraId="3EB48E75" w14:textId="77777777">
        <w:trPr>
          <w:cantSplit/>
          <w:trHeight w:val="264"/>
          <w:tblHeader/>
        </w:trPr>
        <w:tc>
          <w:tcPr>
            <w:tcW w:w="0" w:type="auto"/>
            <w:vMerge w:val="restart"/>
            <w:shd w:val="clear" w:color="auto" w:fill="CCCCCC"/>
            <w:vAlign w:val="center"/>
          </w:tcPr>
          <w:p w14:paraId="3AD1ADE5"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1908EBC2" w14:textId="77777777" w:rsidR="00AB6A00" w:rsidRDefault="00F30516">
            <w:pPr>
              <w:spacing w:after="0"/>
              <w:jc w:val="center"/>
            </w:pPr>
            <w:r>
              <w:rPr>
                <w:sz w:val="16"/>
              </w:rPr>
              <w:t xml:space="preserve">Отговорна </w:t>
            </w:r>
            <w:r>
              <w:rPr>
                <w:sz w:val="16"/>
              </w:rPr>
              <w:t>институция (вносител)</w:t>
            </w:r>
          </w:p>
        </w:tc>
        <w:tc>
          <w:tcPr>
            <w:tcW w:w="0" w:type="auto"/>
            <w:vMerge w:val="restart"/>
            <w:shd w:val="clear" w:color="auto" w:fill="CCCCCC"/>
            <w:vAlign w:val="center"/>
          </w:tcPr>
          <w:p w14:paraId="0649227C"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3EBC9A95" w14:textId="77777777" w:rsidR="00AB6A00" w:rsidRDefault="00F30516">
            <w:pPr>
              <w:spacing w:after="0"/>
              <w:jc w:val="center"/>
            </w:pPr>
            <w:r>
              <w:rPr>
                <w:sz w:val="16"/>
              </w:rPr>
              <w:t>Изработване на нормативния акт и таблица за съответствие от-до</w:t>
            </w:r>
          </w:p>
        </w:tc>
        <w:tc>
          <w:tcPr>
            <w:tcW w:w="0" w:type="auto"/>
            <w:vMerge w:val="restart"/>
            <w:shd w:val="clear" w:color="auto" w:fill="CCCCCC"/>
            <w:vAlign w:val="center"/>
          </w:tcPr>
          <w:p w14:paraId="64830E0F" w14:textId="77777777" w:rsidR="00AB6A00" w:rsidRDefault="00F30516">
            <w:pPr>
              <w:spacing w:after="0"/>
              <w:jc w:val="center"/>
            </w:pPr>
            <w:r>
              <w:rPr>
                <w:sz w:val="16"/>
              </w:rPr>
              <w:t>Краен срок за съгласуване в РГ</w:t>
            </w:r>
          </w:p>
        </w:tc>
        <w:tc>
          <w:tcPr>
            <w:tcW w:w="0" w:type="auto"/>
            <w:vMerge w:val="restart"/>
            <w:shd w:val="clear" w:color="auto" w:fill="CCCCCC"/>
            <w:vAlign w:val="center"/>
          </w:tcPr>
          <w:p w14:paraId="12BF3DAD" w14:textId="77777777" w:rsidR="00AB6A00" w:rsidRDefault="00F30516">
            <w:pPr>
              <w:spacing w:after="0"/>
              <w:jc w:val="center"/>
            </w:pPr>
            <w:r>
              <w:rPr>
                <w:sz w:val="16"/>
              </w:rPr>
              <w:t>Дата за предварително съгласуване</w:t>
            </w:r>
          </w:p>
        </w:tc>
        <w:tc>
          <w:tcPr>
            <w:tcW w:w="0" w:type="auto"/>
            <w:vMerge w:val="restart"/>
            <w:shd w:val="clear" w:color="auto" w:fill="CCCCCC"/>
            <w:vAlign w:val="center"/>
          </w:tcPr>
          <w:p w14:paraId="4DADE2B9" w14:textId="77777777" w:rsidR="00AB6A00" w:rsidRDefault="00F30516">
            <w:pPr>
              <w:spacing w:after="0"/>
              <w:jc w:val="center"/>
            </w:pPr>
            <w:r>
              <w:rPr>
                <w:sz w:val="16"/>
              </w:rPr>
              <w:t>Дата за внасяне в МС</w:t>
            </w:r>
          </w:p>
        </w:tc>
        <w:tc>
          <w:tcPr>
            <w:tcW w:w="0" w:type="auto"/>
            <w:vMerge w:val="restart"/>
            <w:shd w:val="clear" w:color="auto" w:fill="CCCCCC"/>
            <w:vAlign w:val="center"/>
          </w:tcPr>
          <w:p w14:paraId="22DFBAFC" w14:textId="77777777" w:rsidR="00AB6A00" w:rsidRDefault="00F30516">
            <w:pPr>
              <w:spacing w:after="0"/>
              <w:jc w:val="center"/>
            </w:pPr>
            <w:r>
              <w:rPr>
                <w:sz w:val="16"/>
              </w:rPr>
              <w:t>Дата за разглеждане на заседание на МС</w:t>
            </w:r>
          </w:p>
        </w:tc>
        <w:tc>
          <w:tcPr>
            <w:tcW w:w="0" w:type="auto"/>
            <w:vMerge w:val="restart"/>
            <w:shd w:val="clear" w:color="auto" w:fill="CCCCCC"/>
            <w:vAlign w:val="center"/>
          </w:tcPr>
          <w:p w14:paraId="7C151EF9" w14:textId="77777777" w:rsidR="00AB6A00" w:rsidRDefault="00F30516">
            <w:pPr>
              <w:spacing w:after="0"/>
              <w:jc w:val="center"/>
            </w:pPr>
            <w:r>
              <w:rPr>
                <w:sz w:val="16"/>
              </w:rPr>
              <w:t>Краен срок за приемане от НС</w:t>
            </w:r>
          </w:p>
        </w:tc>
        <w:tc>
          <w:tcPr>
            <w:tcW w:w="0" w:type="auto"/>
            <w:vMerge w:val="restart"/>
            <w:shd w:val="clear" w:color="auto" w:fill="CCCCCC"/>
            <w:vAlign w:val="center"/>
          </w:tcPr>
          <w:p w14:paraId="515236F5" w14:textId="77777777" w:rsidR="00AB6A00" w:rsidRDefault="00F30516">
            <w:pPr>
              <w:spacing w:after="0"/>
              <w:jc w:val="center"/>
            </w:pPr>
            <w:r>
              <w:rPr>
                <w:sz w:val="16"/>
              </w:rPr>
              <w:t>Дата за нотификация</w:t>
            </w:r>
          </w:p>
        </w:tc>
        <w:tc>
          <w:tcPr>
            <w:tcW w:w="0" w:type="auto"/>
            <w:vMerge w:val="restart"/>
            <w:shd w:val="clear" w:color="auto" w:fill="CCCCCC"/>
            <w:vAlign w:val="center"/>
          </w:tcPr>
          <w:p w14:paraId="5A13429F"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2FEFC400"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1C3EFF9B"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37E09B5A" w14:textId="77777777" w:rsidR="00AB6A00" w:rsidRDefault="00F30516">
            <w:pPr>
              <w:spacing w:after="0"/>
              <w:jc w:val="center"/>
            </w:pPr>
            <w:r>
              <w:rPr>
                <w:sz w:val="16"/>
              </w:rPr>
              <w:t>Информация за хода на изпълнение(СЕВ)</w:t>
            </w:r>
          </w:p>
        </w:tc>
      </w:tr>
      <w:tr w:rsidR="00AB6A00" w14:paraId="5C647855" w14:textId="77777777">
        <w:trPr>
          <w:trHeight w:val="230"/>
        </w:trPr>
        <w:tc>
          <w:tcPr>
            <w:tcW w:w="0" w:type="auto"/>
            <w:vMerge w:val="restart"/>
          </w:tcPr>
          <w:p w14:paraId="2FC9F246" w14:textId="77777777" w:rsidR="00AB6A00" w:rsidRDefault="00F30516">
            <w:pPr>
              <w:pStyle w:val="Numbered"/>
            </w:pPr>
            <w:r>
              <w:rPr>
                <w:sz w:val="16"/>
              </w:rPr>
              <w:t>Проект на ЗИД на Закона за защита на потребителите</w:t>
            </w:r>
          </w:p>
        </w:tc>
        <w:tc>
          <w:tcPr>
            <w:tcW w:w="0" w:type="auto"/>
            <w:vMerge w:val="restart"/>
          </w:tcPr>
          <w:p w14:paraId="7160441D" w14:textId="77777777" w:rsidR="00AB6A00" w:rsidRDefault="00F30516">
            <w:pPr>
              <w:spacing w:after="0"/>
            </w:pPr>
            <w:r>
              <w:rPr>
                <w:sz w:val="16"/>
              </w:rPr>
              <w:t>МИИ</w:t>
            </w:r>
          </w:p>
        </w:tc>
        <w:tc>
          <w:tcPr>
            <w:tcW w:w="0" w:type="auto"/>
            <w:vMerge w:val="restart"/>
          </w:tcPr>
          <w:p w14:paraId="152200D4" w14:textId="77777777" w:rsidR="00AB6A00" w:rsidRDefault="00F30516">
            <w:pPr>
              <w:spacing w:after="0"/>
            </w:pPr>
            <w:r>
              <w:rPr>
                <w:sz w:val="16"/>
              </w:rPr>
              <w:t>21</w:t>
            </w:r>
          </w:p>
        </w:tc>
        <w:tc>
          <w:tcPr>
            <w:tcW w:w="0" w:type="auto"/>
            <w:vMerge w:val="restart"/>
          </w:tcPr>
          <w:p w14:paraId="548674E5" w14:textId="77777777" w:rsidR="00AB6A00" w:rsidRDefault="00AB6A00">
            <w:pPr>
              <w:spacing w:after="0"/>
            </w:pPr>
          </w:p>
        </w:tc>
        <w:tc>
          <w:tcPr>
            <w:tcW w:w="0" w:type="auto"/>
            <w:vMerge w:val="restart"/>
          </w:tcPr>
          <w:p w14:paraId="453F51A7" w14:textId="77777777" w:rsidR="00AB6A00" w:rsidRDefault="00AB6A00">
            <w:pPr>
              <w:spacing w:after="0"/>
            </w:pPr>
          </w:p>
        </w:tc>
        <w:tc>
          <w:tcPr>
            <w:tcW w:w="0" w:type="auto"/>
            <w:vMerge w:val="restart"/>
          </w:tcPr>
          <w:p w14:paraId="292C530E" w14:textId="77777777" w:rsidR="00AB6A00" w:rsidRDefault="00AB6A00">
            <w:pPr>
              <w:spacing w:after="0"/>
            </w:pPr>
          </w:p>
        </w:tc>
        <w:tc>
          <w:tcPr>
            <w:tcW w:w="0" w:type="auto"/>
            <w:vMerge w:val="restart"/>
          </w:tcPr>
          <w:p w14:paraId="247AFC55" w14:textId="77777777" w:rsidR="00AB6A00" w:rsidRDefault="00AB6A00">
            <w:pPr>
              <w:spacing w:after="0"/>
            </w:pPr>
          </w:p>
        </w:tc>
        <w:tc>
          <w:tcPr>
            <w:tcW w:w="0" w:type="auto"/>
            <w:vMerge w:val="restart"/>
          </w:tcPr>
          <w:p w14:paraId="1D2EFDDB" w14:textId="77777777" w:rsidR="00AB6A00" w:rsidRDefault="00AB6A00">
            <w:pPr>
              <w:spacing w:after="0"/>
            </w:pPr>
          </w:p>
        </w:tc>
        <w:tc>
          <w:tcPr>
            <w:tcW w:w="0" w:type="auto"/>
            <w:vMerge w:val="restart"/>
          </w:tcPr>
          <w:p w14:paraId="2ECD7E25" w14:textId="77777777" w:rsidR="00AB6A00" w:rsidRDefault="00F30516">
            <w:pPr>
              <w:spacing w:after="0"/>
            </w:pPr>
            <w:r>
              <w:rPr>
                <w:sz w:val="16"/>
              </w:rPr>
              <w:t>30.01.2026</w:t>
            </w:r>
          </w:p>
        </w:tc>
        <w:tc>
          <w:tcPr>
            <w:tcW w:w="0" w:type="auto"/>
            <w:vMerge w:val="restart"/>
          </w:tcPr>
          <w:p w14:paraId="1C6D2524" w14:textId="77777777" w:rsidR="00AB6A00" w:rsidRDefault="00AB6A00">
            <w:pPr>
              <w:spacing w:after="0"/>
            </w:pPr>
          </w:p>
        </w:tc>
        <w:tc>
          <w:tcPr>
            <w:tcW w:w="0" w:type="auto"/>
            <w:vMerge w:val="restart"/>
          </w:tcPr>
          <w:p w14:paraId="2236856F" w14:textId="77777777" w:rsidR="00AB6A00" w:rsidRDefault="00F30516">
            <w:pPr>
              <w:spacing w:after="0"/>
            </w:pPr>
            <w:r>
              <w:rPr>
                <w:sz w:val="16"/>
              </w:rPr>
              <w:t>32020L1828,32023R0988</w:t>
            </w:r>
          </w:p>
        </w:tc>
        <w:tc>
          <w:tcPr>
            <w:tcW w:w="0" w:type="auto"/>
            <w:vMerge w:val="restart"/>
          </w:tcPr>
          <w:p w14:paraId="20A9C55F" w14:textId="77777777" w:rsidR="00AB6A00" w:rsidRDefault="00F30516">
            <w:pPr>
              <w:spacing w:after="0"/>
            </w:pPr>
            <w:r>
              <w:rPr>
                <w:sz w:val="16"/>
              </w:rPr>
              <w:t xml:space="preserve">Въвеждане на </w:t>
            </w:r>
            <w:r>
              <w:rPr>
                <w:sz w:val="16"/>
              </w:rPr>
              <w:t>изискванията на Директива (ЕС) 2020/1828; Осигуряване прилагането на Регламент (ЕС) 2023/988; Процедура за нарушение №2023/0004</w:t>
            </w:r>
          </w:p>
        </w:tc>
        <w:tc>
          <w:tcPr>
            <w:tcW w:w="0" w:type="auto"/>
            <w:vMerge w:val="restart"/>
          </w:tcPr>
          <w:p w14:paraId="2C05A362" w14:textId="77777777" w:rsidR="00AB6A00" w:rsidRDefault="00AB6A00">
            <w:pPr>
              <w:spacing w:after="0"/>
            </w:pPr>
          </w:p>
        </w:tc>
        <w:tc>
          <w:tcPr>
            <w:tcW w:w="0" w:type="auto"/>
            <w:vMerge w:val="restart"/>
          </w:tcPr>
          <w:p w14:paraId="6F59A038" w14:textId="77777777" w:rsidR="00AB6A00" w:rsidRDefault="00AB6A00">
            <w:pPr>
              <w:spacing w:after="0"/>
            </w:pPr>
          </w:p>
        </w:tc>
      </w:tr>
      <w:tr w:rsidR="00AB6A00" w14:paraId="633AA513" w14:textId="77777777">
        <w:trPr>
          <w:trHeight w:val="230"/>
        </w:trPr>
        <w:tc>
          <w:tcPr>
            <w:tcW w:w="0" w:type="auto"/>
            <w:vMerge w:val="restart"/>
          </w:tcPr>
          <w:p w14:paraId="1569359D" w14:textId="77777777" w:rsidR="00AB6A00" w:rsidRDefault="00F30516">
            <w:pPr>
              <w:pStyle w:val="Numbered"/>
            </w:pPr>
            <w:r>
              <w:rPr>
                <w:sz w:val="16"/>
              </w:rPr>
              <w:t>Проект на Закон за потребителския кредит</w:t>
            </w:r>
          </w:p>
        </w:tc>
        <w:tc>
          <w:tcPr>
            <w:tcW w:w="0" w:type="auto"/>
            <w:vMerge w:val="restart"/>
          </w:tcPr>
          <w:p w14:paraId="003A8E9F" w14:textId="77777777" w:rsidR="00AB6A00" w:rsidRDefault="00F30516">
            <w:pPr>
              <w:spacing w:after="0"/>
            </w:pPr>
            <w:r>
              <w:rPr>
                <w:sz w:val="16"/>
              </w:rPr>
              <w:t>МИИ</w:t>
            </w:r>
          </w:p>
        </w:tc>
        <w:tc>
          <w:tcPr>
            <w:tcW w:w="0" w:type="auto"/>
            <w:vMerge w:val="restart"/>
          </w:tcPr>
          <w:p w14:paraId="617E2148" w14:textId="77777777" w:rsidR="00AB6A00" w:rsidRDefault="00F30516">
            <w:pPr>
              <w:spacing w:after="0"/>
            </w:pPr>
            <w:r>
              <w:rPr>
                <w:sz w:val="16"/>
              </w:rPr>
              <w:t>21</w:t>
            </w:r>
          </w:p>
        </w:tc>
        <w:tc>
          <w:tcPr>
            <w:tcW w:w="0" w:type="auto"/>
            <w:vMerge w:val="restart"/>
          </w:tcPr>
          <w:p w14:paraId="3ECFB7DA" w14:textId="77777777" w:rsidR="00AB6A00" w:rsidRDefault="00AB6A00">
            <w:pPr>
              <w:spacing w:after="0"/>
            </w:pPr>
          </w:p>
        </w:tc>
        <w:tc>
          <w:tcPr>
            <w:tcW w:w="0" w:type="auto"/>
            <w:vMerge w:val="restart"/>
          </w:tcPr>
          <w:p w14:paraId="41CCEF40" w14:textId="77777777" w:rsidR="00AB6A00" w:rsidRDefault="00AB6A00">
            <w:pPr>
              <w:spacing w:after="0"/>
            </w:pPr>
          </w:p>
        </w:tc>
        <w:tc>
          <w:tcPr>
            <w:tcW w:w="0" w:type="auto"/>
            <w:vMerge w:val="restart"/>
          </w:tcPr>
          <w:p w14:paraId="6E0347E8" w14:textId="77777777" w:rsidR="00AB6A00" w:rsidRDefault="00AB6A00">
            <w:pPr>
              <w:spacing w:after="0"/>
            </w:pPr>
          </w:p>
        </w:tc>
        <w:tc>
          <w:tcPr>
            <w:tcW w:w="0" w:type="auto"/>
            <w:vMerge w:val="restart"/>
          </w:tcPr>
          <w:p w14:paraId="0EEA916F" w14:textId="77777777" w:rsidR="00AB6A00" w:rsidRDefault="00AB6A00">
            <w:pPr>
              <w:spacing w:after="0"/>
            </w:pPr>
          </w:p>
        </w:tc>
        <w:tc>
          <w:tcPr>
            <w:tcW w:w="0" w:type="auto"/>
            <w:vMerge w:val="restart"/>
          </w:tcPr>
          <w:p w14:paraId="57DA166E" w14:textId="77777777" w:rsidR="00AB6A00" w:rsidRDefault="00AB6A00">
            <w:pPr>
              <w:spacing w:after="0"/>
            </w:pPr>
          </w:p>
        </w:tc>
        <w:tc>
          <w:tcPr>
            <w:tcW w:w="0" w:type="auto"/>
            <w:vMerge w:val="restart"/>
          </w:tcPr>
          <w:p w14:paraId="649B6242" w14:textId="77777777" w:rsidR="00AB6A00" w:rsidRDefault="00F30516">
            <w:pPr>
              <w:spacing w:after="0"/>
            </w:pPr>
            <w:r>
              <w:rPr>
                <w:sz w:val="16"/>
              </w:rPr>
              <w:t>30.01.2026</w:t>
            </w:r>
          </w:p>
        </w:tc>
        <w:tc>
          <w:tcPr>
            <w:tcW w:w="0" w:type="auto"/>
            <w:vMerge w:val="restart"/>
          </w:tcPr>
          <w:p w14:paraId="3815782F" w14:textId="77777777" w:rsidR="00AB6A00" w:rsidRDefault="00AB6A00">
            <w:pPr>
              <w:spacing w:after="0"/>
            </w:pPr>
          </w:p>
        </w:tc>
        <w:tc>
          <w:tcPr>
            <w:tcW w:w="0" w:type="auto"/>
            <w:vMerge w:val="restart"/>
          </w:tcPr>
          <w:p w14:paraId="2AB086BB" w14:textId="77777777" w:rsidR="00AB6A00" w:rsidRDefault="00F30516">
            <w:pPr>
              <w:spacing w:after="0"/>
            </w:pPr>
            <w:r>
              <w:rPr>
                <w:sz w:val="16"/>
              </w:rPr>
              <w:t>32023L2225</w:t>
            </w:r>
          </w:p>
        </w:tc>
        <w:tc>
          <w:tcPr>
            <w:tcW w:w="0" w:type="auto"/>
            <w:vMerge w:val="restart"/>
          </w:tcPr>
          <w:p w14:paraId="512D7DBD" w14:textId="77777777" w:rsidR="00AB6A00" w:rsidRDefault="00F30516">
            <w:pPr>
              <w:spacing w:after="0"/>
            </w:pPr>
            <w:r>
              <w:rPr>
                <w:sz w:val="16"/>
              </w:rPr>
              <w:t xml:space="preserve">Въвеждане на изискванията на Директива (ЕС) </w:t>
            </w:r>
            <w:r>
              <w:rPr>
                <w:sz w:val="16"/>
              </w:rPr>
              <w:t>2023/2225</w:t>
            </w:r>
          </w:p>
        </w:tc>
        <w:tc>
          <w:tcPr>
            <w:tcW w:w="0" w:type="auto"/>
            <w:vMerge w:val="restart"/>
          </w:tcPr>
          <w:p w14:paraId="593D9247" w14:textId="77777777" w:rsidR="00AB6A00" w:rsidRDefault="00AB6A00">
            <w:pPr>
              <w:spacing w:after="0"/>
            </w:pPr>
          </w:p>
        </w:tc>
        <w:tc>
          <w:tcPr>
            <w:tcW w:w="0" w:type="auto"/>
            <w:vMerge w:val="restart"/>
          </w:tcPr>
          <w:p w14:paraId="2A2186BC" w14:textId="77777777" w:rsidR="00AB6A00" w:rsidRDefault="00AB6A00">
            <w:pPr>
              <w:spacing w:after="0"/>
            </w:pPr>
          </w:p>
        </w:tc>
      </w:tr>
      <w:tr w:rsidR="00AB6A00" w14:paraId="22B235F0" w14:textId="77777777">
        <w:trPr>
          <w:trHeight w:val="230"/>
        </w:trPr>
        <w:tc>
          <w:tcPr>
            <w:tcW w:w="0" w:type="auto"/>
            <w:vMerge w:val="restart"/>
          </w:tcPr>
          <w:p w14:paraId="5BDBAE61" w14:textId="77777777" w:rsidR="00AB6A00" w:rsidRDefault="00F30516">
            <w:pPr>
              <w:pStyle w:val="Numbered"/>
            </w:pPr>
            <w:r>
              <w:rPr>
                <w:sz w:val="16"/>
              </w:rPr>
              <w:t>Проект на ЗИД на Закона за защита на потребителите</w:t>
            </w:r>
          </w:p>
        </w:tc>
        <w:tc>
          <w:tcPr>
            <w:tcW w:w="0" w:type="auto"/>
            <w:vMerge w:val="restart"/>
          </w:tcPr>
          <w:p w14:paraId="15BDAF55" w14:textId="77777777" w:rsidR="00AB6A00" w:rsidRDefault="00F30516">
            <w:pPr>
              <w:spacing w:after="0"/>
            </w:pPr>
            <w:r>
              <w:rPr>
                <w:sz w:val="16"/>
              </w:rPr>
              <w:t>МИИ</w:t>
            </w:r>
          </w:p>
        </w:tc>
        <w:tc>
          <w:tcPr>
            <w:tcW w:w="0" w:type="auto"/>
            <w:vMerge w:val="restart"/>
          </w:tcPr>
          <w:p w14:paraId="28FC1F88" w14:textId="77777777" w:rsidR="00AB6A00" w:rsidRDefault="00F30516">
            <w:pPr>
              <w:spacing w:after="0"/>
            </w:pPr>
            <w:r>
              <w:rPr>
                <w:sz w:val="16"/>
              </w:rPr>
              <w:t>21</w:t>
            </w:r>
          </w:p>
        </w:tc>
        <w:tc>
          <w:tcPr>
            <w:tcW w:w="0" w:type="auto"/>
            <w:vMerge w:val="restart"/>
          </w:tcPr>
          <w:p w14:paraId="6B525B1A" w14:textId="77777777" w:rsidR="00AB6A00" w:rsidRDefault="00AB6A00">
            <w:pPr>
              <w:spacing w:after="0"/>
            </w:pPr>
          </w:p>
        </w:tc>
        <w:tc>
          <w:tcPr>
            <w:tcW w:w="0" w:type="auto"/>
            <w:vMerge w:val="restart"/>
          </w:tcPr>
          <w:p w14:paraId="517DE536" w14:textId="77777777" w:rsidR="00AB6A00" w:rsidRDefault="00AB6A00">
            <w:pPr>
              <w:spacing w:after="0"/>
            </w:pPr>
          </w:p>
        </w:tc>
        <w:tc>
          <w:tcPr>
            <w:tcW w:w="0" w:type="auto"/>
            <w:vMerge w:val="restart"/>
          </w:tcPr>
          <w:p w14:paraId="65CF30B1" w14:textId="77777777" w:rsidR="00AB6A00" w:rsidRDefault="00AB6A00">
            <w:pPr>
              <w:spacing w:after="0"/>
            </w:pPr>
          </w:p>
        </w:tc>
        <w:tc>
          <w:tcPr>
            <w:tcW w:w="0" w:type="auto"/>
            <w:vMerge w:val="restart"/>
          </w:tcPr>
          <w:p w14:paraId="588BDB9A" w14:textId="77777777" w:rsidR="00AB6A00" w:rsidRDefault="00AB6A00">
            <w:pPr>
              <w:spacing w:after="0"/>
            </w:pPr>
          </w:p>
        </w:tc>
        <w:tc>
          <w:tcPr>
            <w:tcW w:w="0" w:type="auto"/>
            <w:vMerge w:val="restart"/>
          </w:tcPr>
          <w:p w14:paraId="087492F8" w14:textId="77777777" w:rsidR="00AB6A00" w:rsidRDefault="00AB6A00">
            <w:pPr>
              <w:spacing w:after="0"/>
            </w:pPr>
          </w:p>
        </w:tc>
        <w:tc>
          <w:tcPr>
            <w:tcW w:w="0" w:type="auto"/>
            <w:vMerge w:val="restart"/>
          </w:tcPr>
          <w:p w14:paraId="7B36D668" w14:textId="77777777" w:rsidR="00AB6A00" w:rsidRDefault="00F30516">
            <w:pPr>
              <w:spacing w:after="0"/>
            </w:pPr>
            <w:r>
              <w:rPr>
                <w:sz w:val="16"/>
              </w:rPr>
              <w:t>30.01.2026</w:t>
            </w:r>
          </w:p>
        </w:tc>
        <w:tc>
          <w:tcPr>
            <w:tcW w:w="0" w:type="auto"/>
            <w:vMerge w:val="restart"/>
          </w:tcPr>
          <w:p w14:paraId="01CC5B55" w14:textId="77777777" w:rsidR="00AB6A00" w:rsidRDefault="00AB6A00">
            <w:pPr>
              <w:spacing w:after="0"/>
            </w:pPr>
          </w:p>
        </w:tc>
        <w:tc>
          <w:tcPr>
            <w:tcW w:w="0" w:type="auto"/>
            <w:vMerge w:val="restart"/>
          </w:tcPr>
          <w:p w14:paraId="17D86F9F" w14:textId="77777777" w:rsidR="00AB6A00" w:rsidRDefault="00F30516">
            <w:pPr>
              <w:spacing w:after="0"/>
            </w:pPr>
            <w:r>
              <w:rPr>
                <w:sz w:val="16"/>
              </w:rPr>
              <w:t>32023L2673,32024L0825</w:t>
            </w:r>
          </w:p>
        </w:tc>
        <w:tc>
          <w:tcPr>
            <w:tcW w:w="0" w:type="auto"/>
            <w:vMerge w:val="restart"/>
          </w:tcPr>
          <w:p w14:paraId="653EF2E4" w14:textId="77777777" w:rsidR="00AB6A00" w:rsidRDefault="00F30516">
            <w:pPr>
              <w:spacing w:after="0"/>
            </w:pPr>
            <w:r>
              <w:rPr>
                <w:sz w:val="16"/>
              </w:rPr>
              <w:t>Въвеждане на изискванията на Директива (ЕС) 2023/2673 и Директива (ЕС) 2024/825</w:t>
            </w:r>
          </w:p>
        </w:tc>
        <w:tc>
          <w:tcPr>
            <w:tcW w:w="0" w:type="auto"/>
            <w:vMerge w:val="restart"/>
          </w:tcPr>
          <w:p w14:paraId="3AF8F44A" w14:textId="77777777" w:rsidR="00AB6A00" w:rsidRDefault="00AB6A00">
            <w:pPr>
              <w:spacing w:after="0"/>
            </w:pPr>
          </w:p>
        </w:tc>
        <w:tc>
          <w:tcPr>
            <w:tcW w:w="0" w:type="auto"/>
            <w:vMerge w:val="restart"/>
          </w:tcPr>
          <w:p w14:paraId="7BC07E17" w14:textId="77777777" w:rsidR="00AB6A00" w:rsidRDefault="00AB6A00">
            <w:pPr>
              <w:spacing w:after="0"/>
            </w:pPr>
          </w:p>
        </w:tc>
      </w:tr>
      <w:tr w:rsidR="00AB6A00" w14:paraId="19D0C836" w14:textId="77777777">
        <w:trPr>
          <w:trHeight w:val="230"/>
        </w:trPr>
        <w:tc>
          <w:tcPr>
            <w:tcW w:w="0" w:type="auto"/>
            <w:vMerge w:val="restart"/>
          </w:tcPr>
          <w:p w14:paraId="29CBFC26" w14:textId="77777777" w:rsidR="00AB6A00" w:rsidRDefault="00F30516">
            <w:pPr>
              <w:pStyle w:val="Numbered"/>
            </w:pPr>
            <w:r>
              <w:rPr>
                <w:sz w:val="16"/>
              </w:rPr>
              <w:t xml:space="preserve">Проект на ЗИД на Закон за предоставяне на цифрово </w:t>
            </w:r>
            <w:r>
              <w:rPr>
                <w:sz w:val="16"/>
              </w:rPr>
              <w:t>съдържание и цифрови услуги и за продажба на стоки</w:t>
            </w:r>
          </w:p>
        </w:tc>
        <w:tc>
          <w:tcPr>
            <w:tcW w:w="0" w:type="auto"/>
            <w:vMerge w:val="restart"/>
          </w:tcPr>
          <w:p w14:paraId="11950DFB" w14:textId="77777777" w:rsidR="00AB6A00" w:rsidRDefault="00F30516">
            <w:pPr>
              <w:spacing w:after="0"/>
            </w:pPr>
            <w:r>
              <w:rPr>
                <w:sz w:val="16"/>
              </w:rPr>
              <w:t>МИИ</w:t>
            </w:r>
          </w:p>
        </w:tc>
        <w:tc>
          <w:tcPr>
            <w:tcW w:w="0" w:type="auto"/>
            <w:vMerge w:val="restart"/>
          </w:tcPr>
          <w:p w14:paraId="1E46174C" w14:textId="77777777" w:rsidR="00AB6A00" w:rsidRDefault="00F30516">
            <w:pPr>
              <w:spacing w:after="0"/>
            </w:pPr>
            <w:r>
              <w:rPr>
                <w:sz w:val="16"/>
              </w:rPr>
              <w:t>21</w:t>
            </w:r>
          </w:p>
        </w:tc>
        <w:tc>
          <w:tcPr>
            <w:tcW w:w="0" w:type="auto"/>
            <w:vMerge w:val="restart"/>
          </w:tcPr>
          <w:p w14:paraId="01F89288" w14:textId="77777777" w:rsidR="00AB6A00" w:rsidRDefault="00F30516">
            <w:pPr>
              <w:spacing w:after="0"/>
            </w:pPr>
            <w:r>
              <w:rPr>
                <w:sz w:val="16"/>
              </w:rPr>
              <w:t>01.01.2026-24.04.2026</w:t>
            </w:r>
          </w:p>
        </w:tc>
        <w:tc>
          <w:tcPr>
            <w:tcW w:w="0" w:type="auto"/>
            <w:vMerge w:val="restart"/>
          </w:tcPr>
          <w:p w14:paraId="381A2FAB" w14:textId="77777777" w:rsidR="00AB6A00" w:rsidRDefault="00F30516">
            <w:pPr>
              <w:spacing w:after="0"/>
            </w:pPr>
            <w:r>
              <w:rPr>
                <w:sz w:val="16"/>
              </w:rPr>
              <w:t>30.04.2026</w:t>
            </w:r>
          </w:p>
        </w:tc>
        <w:tc>
          <w:tcPr>
            <w:tcW w:w="0" w:type="auto"/>
            <w:vMerge w:val="restart"/>
          </w:tcPr>
          <w:p w14:paraId="5FA378CE" w14:textId="77777777" w:rsidR="00AB6A00" w:rsidRDefault="00F30516">
            <w:pPr>
              <w:spacing w:after="0"/>
            </w:pPr>
            <w:r>
              <w:rPr>
                <w:sz w:val="16"/>
              </w:rPr>
              <w:t>12.06.2026</w:t>
            </w:r>
          </w:p>
        </w:tc>
        <w:tc>
          <w:tcPr>
            <w:tcW w:w="0" w:type="auto"/>
            <w:vMerge w:val="restart"/>
          </w:tcPr>
          <w:p w14:paraId="1D5E64D5" w14:textId="77777777" w:rsidR="00AB6A00" w:rsidRDefault="00F30516">
            <w:pPr>
              <w:spacing w:after="0"/>
            </w:pPr>
            <w:r>
              <w:rPr>
                <w:sz w:val="16"/>
              </w:rPr>
              <w:t>26.06.2026</w:t>
            </w:r>
          </w:p>
        </w:tc>
        <w:tc>
          <w:tcPr>
            <w:tcW w:w="0" w:type="auto"/>
            <w:vMerge w:val="restart"/>
          </w:tcPr>
          <w:p w14:paraId="494F0BBB" w14:textId="77777777" w:rsidR="00AB6A00" w:rsidRDefault="00F30516">
            <w:pPr>
              <w:spacing w:after="0"/>
            </w:pPr>
            <w:r>
              <w:rPr>
                <w:sz w:val="16"/>
              </w:rPr>
              <w:t>01.07.2026</w:t>
            </w:r>
          </w:p>
        </w:tc>
        <w:tc>
          <w:tcPr>
            <w:tcW w:w="0" w:type="auto"/>
            <w:vMerge w:val="restart"/>
          </w:tcPr>
          <w:p w14:paraId="7881E24B" w14:textId="77777777" w:rsidR="00AB6A00" w:rsidRDefault="00F30516">
            <w:pPr>
              <w:spacing w:after="0"/>
            </w:pPr>
            <w:r>
              <w:rPr>
                <w:sz w:val="16"/>
              </w:rPr>
              <w:t>28.07.2026</w:t>
            </w:r>
          </w:p>
        </w:tc>
        <w:tc>
          <w:tcPr>
            <w:tcW w:w="0" w:type="auto"/>
            <w:vMerge w:val="restart"/>
          </w:tcPr>
          <w:p w14:paraId="29D33D86" w14:textId="77777777" w:rsidR="00AB6A00" w:rsidRDefault="00F30516">
            <w:pPr>
              <w:spacing w:after="0"/>
            </w:pPr>
            <w:r>
              <w:rPr>
                <w:sz w:val="16"/>
              </w:rPr>
              <w:t>31.07.2026</w:t>
            </w:r>
          </w:p>
        </w:tc>
        <w:tc>
          <w:tcPr>
            <w:tcW w:w="0" w:type="auto"/>
            <w:vMerge w:val="restart"/>
          </w:tcPr>
          <w:p w14:paraId="27EC1546" w14:textId="77777777" w:rsidR="00AB6A00" w:rsidRDefault="00F30516">
            <w:pPr>
              <w:spacing w:after="0"/>
            </w:pPr>
            <w:r>
              <w:rPr>
                <w:sz w:val="16"/>
              </w:rPr>
              <w:t>32024L1799</w:t>
            </w:r>
          </w:p>
        </w:tc>
        <w:tc>
          <w:tcPr>
            <w:tcW w:w="0" w:type="auto"/>
            <w:vMerge w:val="restart"/>
          </w:tcPr>
          <w:p w14:paraId="26F8DEDF" w14:textId="77777777" w:rsidR="00AB6A00" w:rsidRDefault="00F30516">
            <w:pPr>
              <w:spacing w:after="0"/>
            </w:pPr>
            <w:r>
              <w:rPr>
                <w:sz w:val="16"/>
              </w:rPr>
              <w:t>Въвеждане изискванията на Директива (ЕС) 2024/ 1799</w:t>
            </w:r>
          </w:p>
        </w:tc>
        <w:tc>
          <w:tcPr>
            <w:tcW w:w="0" w:type="auto"/>
            <w:vMerge w:val="restart"/>
          </w:tcPr>
          <w:p w14:paraId="348ACC95" w14:textId="77777777" w:rsidR="00AB6A00" w:rsidRDefault="00AB6A00">
            <w:pPr>
              <w:spacing w:after="0"/>
            </w:pPr>
          </w:p>
        </w:tc>
        <w:tc>
          <w:tcPr>
            <w:tcW w:w="0" w:type="auto"/>
            <w:vMerge w:val="restart"/>
          </w:tcPr>
          <w:p w14:paraId="4BD7331D" w14:textId="77777777" w:rsidR="00AB6A00" w:rsidRDefault="00AB6A00">
            <w:pPr>
              <w:spacing w:after="0"/>
            </w:pPr>
          </w:p>
        </w:tc>
      </w:tr>
    </w:tbl>
    <w:p w14:paraId="799D8FF0" w14:textId="77777777" w:rsidR="00AB6A00" w:rsidRDefault="00F30516">
      <w:pPr>
        <w:pStyle w:val="Heading1"/>
      </w:pPr>
      <w:bookmarkStart w:id="30" w:name="22"/>
      <w:r>
        <w:rPr>
          <w:sz w:val="24"/>
        </w:rPr>
        <w:lastRenderedPageBreak/>
        <w:br/>
      </w:r>
      <w:bookmarkStart w:id="31" w:name="_Toc218602310"/>
      <w:r>
        <w:rPr>
          <w:sz w:val="24"/>
        </w:rPr>
        <w:t>РГ 22 - Здравеопазване</w:t>
      </w:r>
      <w:bookmarkEnd w:id="31"/>
    </w:p>
    <w:bookmarkEnd w:id="30"/>
    <w:p w14:paraId="2CA7DF9A" w14:textId="77777777" w:rsidR="00AB6A00" w:rsidRDefault="00AB6A00"/>
    <w:p w14:paraId="3F39E2B3" w14:textId="77777777" w:rsidR="00AB6A00" w:rsidRDefault="00F30516">
      <w:pPr>
        <w:keepNext/>
        <w:spacing w:before="200"/>
      </w:pPr>
      <w:r>
        <w:rPr>
          <w:sz w:val="16"/>
        </w:rPr>
        <w:t>1.Правни мерки</w:t>
      </w:r>
    </w:p>
    <w:p w14:paraId="2ABAB902" w14:textId="200F7A8B" w:rsidR="00AB6A00" w:rsidRDefault="00F30516">
      <w:pPr>
        <w:keepNext/>
        <w:spacing w:before="200"/>
      </w:pPr>
      <w:r>
        <w:rPr>
          <w:sz w:val="16"/>
        </w:rPr>
        <w:t>1.1 Проекти на закони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2087"/>
        <w:gridCol w:w="1011"/>
        <w:gridCol w:w="549"/>
        <w:gridCol w:w="1191"/>
        <w:gridCol w:w="1035"/>
        <w:gridCol w:w="1230"/>
        <w:gridCol w:w="909"/>
        <w:gridCol w:w="1085"/>
        <w:gridCol w:w="932"/>
        <w:gridCol w:w="1085"/>
        <w:gridCol w:w="1033"/>
        <w:gridCol w:w="1173"/>
        <w:gridCol w:w="667"/>
        <w:gridCol w:w="1437"/>
      </w:tblGrid>
      <w:tr w:rsidR="00AB6A00" w14:paraId="4BB30F83" w14:textId="77777777">
        <w:trPr>
          <w:cantSplit/>
          <w:trHeight w:val="264"/>
          <w:tblHeader/>
        </w:trPr>
        <w:tc>
          <w:tcPr>
            <w:tcW w:w="0" w:type="auto"/>
            <w:vMerge w:val="restart"/>
            <w:shd w:val="clear" w:color="auto" w:fill="CCCCCC"/>
            <w:vAlign w:val="center"/>
          </w:tcPr>
          <w:p w14:paraId="58583C3F"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4C0C1168"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0604986E"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795858AC" w14:textId="77777777" w:rsidR="00AB6A00" w:rsidRDefault="00F30516">
            <w:pPr>
              <w:spacing w:after="0"/>
              <w:jc w:val="center"/>
            </w:pPr>
            <w:r>
              <w:rPr>
                <w:sz w:val="16"/>
              </w:rPr>
              <w:t>Изработване на нормативния акт и таблица за съответствие от-до</w:t>
            </w:r>
          </w:p>
        </w:tc>
        <w:tc>
          <w:tcPr>
            <w:tcW w:w="0" w:type="auto"/>
            <w:vMerge w:val="restart"/>
            <w:shd w:val="clear" w:color="auto" w:fill="CCCCCC"/>
            <w:vAlign w:val="center"/>
          </w:tcPr>
          <w:p w14:paraId="4D4EBED6" w14:textId="77777777" w:rsidR="00AB6A00" w:rsidRDefault="00F30516">
            <w:pPr>
              <w:spacing w:after="0"/>
              <w:jc w:val="center"/>
            </w:pPr>
            <w:r>
              <w:rPr>
                <w:sz w:val="16"/>
              </w:rPr>
              <w:t>Краен срок за съгласуване в РГ</w:t>
            </w:r>
          </w:p>
        </w:tc>
        <w:tc>
          <w:tcPr>
            <w:tcW w:w="0" w:type="auto"/>
            <w:vMerge w:val="restart"/>
            <w:shd w:val="clear" w:color="auto" w:fill="CCCCCC"/>
            <w:vAlign w:val="center"/>
          </w:tcPr>
          <w:p w14:paraId="60FBF76D" w14:textId="77777777" w:rsidR="00AB6A00" w:rsidRDefault="00F30516">
            <w:pPr>
              <w:spacing w:after="0"/>
              <w:jc w:val="center"/>
            </w:pPr>
            <w:r>
              <w:rPr>
                <w:sz w:val="16"/>
              </w:rPr>
              <w:t>Дата за предварително съгласуване</w:t>
            </w:r>
          </w:p>
        </w:tc>
        <w:tc>
          <w:tcPr>
            <w:tcW w:w="0" w:type="auto"/>
            <w:vMerge w:val="restart"/>
            <w:shd w:val="clear" w:color="auto" w:fill="CCCCCC"/>
            <w:vAlign w:val="center"/>
          </w:tcPr>
          <w:p w14:paraId="3D4FE8B7" w14:textId="77777777" w:rsidR="00AB6A00" w:rsidRDefault="00F30516">
            <w:pPr>
              <w:spacing w:after="0"/>
              <w:jc w:val="center"/>
            </w:pPr>
            <w:r>
              <w:rPr>
                <w:sz w:val="16"/>
              </w:rPr>
              <w:t>Дата за внасяне в МС</w:t>
            </w:r>
          </w:p>
        </w:tc>
        <w:tc>
          <w:tcPr>
            <w:tcW w:w="0" w:type="auto"/>
            <w:vMerge w:val="restart"/>
            <w:shd w:val="clear" w:color="auto" w:fill="CCCCCC"/>
            <w:vAlign w:val="center"/>
          </w:tcPr>
          <w:p w14:paraId="3D9F7F56" w14:textId="77777777" w:rsidR="00AB6A00" w:rsidRDefault="00F30516">
            <w:pPr>
              <w:spacing w:after="0"/>
              <w:jc w:val="center"/>
            </w:pPr>
            <w:r>
              <w:rPr>
                <w:sz w:val="16"/>
              </w:rPr>
              <w:t xml:space="preserve">Дата за </w:t>
            </w:r>
            <w:r>
              <w:rPr>
                <w:sz w:val="16"/>
              </w:rPr>
              <w:t>разглеждане на заседание на МС</w:t>
            </w:r>
          </w:p>
        </w:tc>
        <w:tc>
          <w:tcPr>
            <w:tcW w:w="0" w:type="auto"/>
            <w:vMerge w:val="restart"/>
            <w:shd w:val="clear" w:color="auto" w:fill="CCCCCC"/>
            <w:vAlign w:val="center"/>
          </w:tcPr>
          <w:p w14:paraId="2AE4CB54" w14:textId="77777777" w:rsidR="00AB6A00" w:rsidRDefault="00F30516">
            <w:pPr>
              <w:spacing w:after="0"/>
              <w:jc w:val="center"/>
            </w:pPr>
            <w:r>
              <w:rPr>
                <w:sz w:val="16"/>
              </w:rPr>
              <w:t>Краен срок за приемане от НС</w:t>
            </w:r>
          </w:p>
        </w:tc>
        <w:tc>
          <w:tcPr>
            <w:tcW w:w="0" w:type="auto"/>
            <w:vMerge w:val="restart"/>
            <w:shd w:val="clear" w:color="auto" w:fill="CCCCCC"/>
            <w:vAlign w:val="center"/>
          </w:tcPr>
          <w:p w14:paraId="26591B20" w14:textId="77777777" w:rsidR="00AB6A00" w:rsidRDefault="00F30516">
            <w:pPr>
              <w:spacing w:after="0"/>
              <w:jc w:val="center"/>
            </w:pPr>
            <w:r>
              <w:rPr>
                <w:sz w:val="16"/>
              </w:rPr>
              <w:t>Дата за нотификация</w:t>
            </w:r>
          </w:p>
        </w:tc>
        <w:tc>
          <w:tcPr>
            <w:tcW w:w="0" w:type="auto"/>
            <w:vMerge w:val="restart"/>
            <w:shd w:val="clear" w:color="auto" w:fill="CCCCCC"/>
            <w:vAlign w:val="center"/>
          </w:tcPr>
          <w:p w14:paraId="43726AA6"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17723BD9"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146EA9A2"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746E6F5C" w14:textId="77777777" w:rsidR="00AB6A00" w:rsidRDefault="00F30516">
            <w:pPr>
              <w:spacing w:after="0"/>
              <w:jc w:val="center"/>
            </w:pPr>
            <w:r>
              <w:rPr>
                <w:sz w:val="16"/>
              </w:rPr>
              <w:t>Информация за хода на изпълнение(СЕВ)</w:t>
            </w:r>
          </w:p>
        </w:tc>
      </w:tr>
      <w:tr w:rsidR="00AB6A00" w14:paraId="3D06A1A0" w14:textId="77777777">
        <w:trPr>
          <w:trHeight w:val="230"/>
        </w:trPr>
        <w:tc>
          <w:tcPr>
            <w:tcW w:w="0" w:type="auto"/>
            <w:vMerge w:val="restart"/>
          </w:tcPr>
          <w:p w14:paraId="2F66EE6E" w14:textId="77777777" w:rsidR="00AB6A00" w:rsidRDefault="00F30516">
            <w:pPr>
              <w:pStyle w:val="Numbered"/>
            </w:pPr>
            <w:r>
              <w:rPr>
                <w:sz w:val="16"/>
              </w:rPr>
              <w:t xml:space="preserve">Проект на ЗИД на Закона за лекарствените продукти в </w:t>
            </w:r>
            <w:r>
              <w:rPr>
                <w:sz w:val="16"/>
              </w:rPr>
              <w:t>хуманната медицина чрез проект на ЗИД на Закона за медицинските изделия</w:t>
            </w:r>
          </w:p>
        </w:tc>
        <w:tc>
          <w:tcPr>
            <w:tcW w:w="0" w:type="auto"/>
            <w:vMerge w:val="restart"/>
          </w:tcPr>
          <w:p w14:paraId="1AD5C3A3" w14:textId="77777777" w:rsidR="00AB6A00" w:rsidRDefault="00F30516">
            <w:pPr>
              <w:spacing w:after="0"/>
            </w:pPr>
            <w:r>
              <w:rPr>
                <w:sz w:val="16"/>
              </w:rPr>
              <w:t>МЗ, НСЦРЛП</w:t>
            </w:r>
          </w:p>
        </w:tc>
        <w:tc>
          <w:tcPr>
            <w:tcW w:w="0" w:type="auto"/>
            <w:vMerge w:val="restart"/>
          </w:tcPr>
          <w:p w14:paraId="15BEF73E" w14:textId="77777777" w:rsidR="00AB6A00" w:rsidRDefault="00F30516">
            <w:pPr>
              <w:spacing w:after="0"/>
            </w:pPr>
            <w:r>
              <w:rPr>
                <w:sz w:val="16"/>
              </w:rPr>
              <w:t>22</w:t>
            </w:r>
          </w:p>
        </w:tc>
        <w:tc>
          <w:tcPr>
            <w:tcW w:w="0" w:type="auto"/>
            <w:vMerge w:val="restart"/>
          </w:tcPr>
          <w:p w14:paraId="5A1FD3BF" w14:textId="77777777" w:rsidR="00AB6A00" w:rsidRDefault="00AB6A00">
            <w:pPr>
              <w:spacing w:after="0"/>
            </w:pPr>
          </w:p>
        </w:tc>
        <w:tc>
          <w:tcPr>
            <w:tcW w:w="0" w:type="auto"/>
            <w:vMerge w:val="restart"/>
          </w:tcPr>
          <w:p w14:paraId="120B3881" w14:textId="77777777" w:rsidR="00AB6A00" w:rsidRDefault="00AB6A00">
            <w:pPr>
              <w:spacing w:after="0"/>
            </w:pPr>
          </w:p>
        </w:tc>
        <w:tc>
          <w:tcPr>
            <w:tcW w:w="0" w:type="auto"/>
            <w:vMerge w:val="restart"/>
          </w:tcPr>
          <w:p w14:paraId="538378D7" w14:textId="77777777" w:rsidR="00AB6A00" w:rsidRDefault="00AB6A00">
            <w:pPr>
              <w:spacing w:after="0"/>
            </w:pPr>
          </w:p>
        </w:tc>
        <w:tc>
          <w:tcPr>
            <w:tcW w:w="0" w:type="auto"/>
            <w:vMerge w:val="restart"/>
          </w:tcPr>
          <w:p w14:paraId="75BFB0FC" w14:textId="77777777" w:rsidR="00AB6A00" w:rsidRDefault="00AB6A00">
            <w:pPr>
              <w:spacing w:after="0"/>
            </w:pPr>
          </w:p>
        </w:tc>
        <w:tc>
          <w:tcPr>
            <w:tcW w:w="0" w:type="auto"/>
            <w:vMerge w:val="restart"/>
          </w:tcPr>
          <w:p w14:paraId="55F5AE6E" w14:textId="77777777" w:rsidR="00AB6A00" w:rsidRDefault="00AB6A00">
            <w:pPr>
              <w:spacing w:after="0"/>
            </w:pPr>
          </w:p>
        </w:tc>
        <w:tc>
          <w:tcPr>
            <w:tcW w:w="0" w:type="auto"/>
            <w:vMerge w:val="restart"/>
          </w:tcPr>
          <w:p w14:paraId="4D31879A" w14:textId="77777777" w:rsidR="00AB6A00" w:rsidRDefault="00F30516">
            <w:pPr>
              <w:spacing w:after="0"/>
            </w:pPr>
            <w:r>
              <w:rPr>
                <w:sz w:val="16"/>
              </w:rPr>
              <w:t>30.01.2026</w:t>
            </w:r>
          </w:p>
        </w:tc>
        <w:tc>
          <w:tcPr>
            <w:tcW w:w="0" w:type="auto"/>
            <w:vMerge w:val="restart"/>
          </w:tcPr>
          <w:p w14:paraId="002C1064" w14:textId="77777777" w:rsidR="00AB6A00" w:rsidRDefault="00AB6A00">
            <w:pPr>
              <w:spacing w:after="0"/>
            </w:pPr>
          </w:p>
        </w:tc>
        <w:tc>
          <w:tcPr>
            <w:tcW w:w="0" w:type="auto"/>
            <w:vMerge w:val="restart"/>
          </w:tcPr>
          <w:p w14:paraId="357D7FF4" w14:textId="77777777" w:rsidR="00AB6A00" w:rsidRDefault="00F30516">
            <w:pPr>
              <w:spacing w:after="0"/>
            </w:pPr>
            <w:r>
              <w:rPr>
                <w:sz w:val="16"/>
              </w:rPr>
              <w:t>32021R2282</w:t>
            </w:r>
          </w:p>
        </w:tc>
        <w:tc>
          <w:tcPr>
            <w:tcW w:w="0" w:type="auto"/>
            <w:vMerge w:val="restart"/>
          </w:tcPr>
          <w:p w14:paraId="2AA29341" w14:textId="77777777" w:rsidR="00AB6A00" w:rsidRDefault="00F30516">
            <w:pPr>
              <w:spacing w:after="0"/>
            </w:pPr>
            <w:r>
              <w:rPr>
                <w:sz w:val="16"/>
              </w:rPr>
              <w:t>Осигуряване прилагането на Регламент (ЕС) 2021/2282</w:t>
            </w:r>
          </w:p>
        </w:tc>
        <w:tc>
          <w:tcPr>
            <w:tcW w:w="0" w:type="auto"/>
            <w:vMerge w:val="restart"/>
          </w:tcPr>
          <w:p w14:paraId="39F7DDC9" w14:textId="77777777" w:rsidR="00AB6A00" w:rsidRDefault="00AB6A00">
            <w:pPr>
              <w:spacing w:after="0"/>
            </w:pPr>
          </w:p>
        </w:tc>
        <w:tc>
          <w:tcPr>
            <w:tcW w:w="0" w:type="auto"/>
            <w:vMerge w:val="restart"/>
          </w:tcPr>
          <w:p w14:paraId="75043232" w14:textId="77777777" w:rsidR="00AB6A00" w:rsidRDefault="00AB6A00">
            <w:pPr>
              <w:spacing w:after="0"/>
            </w:pPr>
          </w:p>
        </w:tc>
      </w:tr>
      <w:tr w:rsidR="00AB6A00" w14:paraId="14188865" w14:textId="77777777">
        <w:trPr>
          <w:trHeight w:val="230"/>
        </w:trPr>
        <w:tc>
          <w:tcPr>
            <w:tcW w:w="0" w:type="auto"/>
            <w:vMerge w:val="restart"/>
          </w:tcPr>
          <w:p w14:paraId="42733B89" w14:textId="77777777" w:rsidR="00AB6A00" w:rsidRDefault="00F30516">
            <w:pPr>
              <w:pStyle w:val="Numbered"/>
            </w:pPr>
            <w:r>
              <w:rPr>
                <w:sz w:val="16"/>
              </w:rPr>
              <w:t xml:space="preserve">Изменение и допълнение на националното законодателство във връзка със: Закон за </w:t>
            </w:r>
            <w:r>
              <w:rPr>
                <w:sz w:val="16"/>
              </w:rPr>
              <w:t>здравето, Закон за лечебните заведения, Закон за трансплантация на органи, тъкани и клетки, Закон за кръвта, кръводаряването и кръвопреливането и други относими нормативни актове</w:t>
            </w:r>
          </w:p>
        </w:tc>
        <w:tc>
          <w:tcPr>
            <w:tcW w:w="0" w:type="auto"/>
            <w:vMerge w:val="restart"/>
          </w:tcPr>
          <w:p w14:paraId="59BFCA63" w14:textId="77777777" w:rsidR="00AB6A00" w:rsidRDefault="00F30516">
            <w:pPr>
              <w:spacing w:after="0"/>
            </w:pPr>
            <w:r>
              <w:rPr>
                <w:sz w:val="16"/>
              </w:rPr>
              <w:t>ИАЛ, ИАТ, МЗ, НЦТХ</w:t>
            </w:r>
          </w:p>
        </w:tc>
        <w:tc>
          <w:tcPr>
            <w:tcW w:w="0" w:type="auto"/>
            <w:vMerge w:val="restart"/>
          </w:tcPr>
          <w:p w14:paraId="2DC42D14" w14:textId="77777777" w:rsidR="00AB6A00" w:rsidRDefault="00F30516">
            <w:pPr>
              <w:spacing w:after="0"/>
            </w:pPr>
            <w:r>
              <w:rPr>
                <w:sz w:val="16"/>
              </w:rPr>
              <w:t>22</w:t>
            </w:r>
          </w:p>
        </w:tc>
        <w:tc>
          <w:tcPr>
            <w:tcW w:w="0" w:type="auto"/>
            <w:vMerge w:val="restart"/>
          </w:tcPr>
          <w:p w14:paraId="5A022E6F" w14:textId="77777777" w:rsidR="00AB6A00" w:rsidRDefault="00F30516">
            <w:pPr>
              <w:spacing w:after="0"/>
            </w:pPr>
            <w:r>
              <w:rPr>
                <w:sz w:val="16"/>
              </w:rPr>
              <w:t>12.01.2026-31.08.2026</w:t>
            </w:r>
          </w:p>
        </w:tc>
        <w:tc>
          <w:tcPr>
            <w:tcW w:w="0" w:type="auto"/>
            <w:vMerge w:val="restart"/>
          </w:tcPr>
          <w:p w14:paraId="20BC2DD2" w14:textId="77777777" w:rsidR="00AB6A00" w:rsidRDefault="00F30516">
            <w:pPr>
              <w:spacing w:after="0"/>
            </w:pPr>
            <w:r>
              <w:rPr>
                <w:sz w:val="16"/>
              </w:rPr>
              <w:t>30.09.2026</w:t>
            </w:r>
          </w:p>
        </w:tc>
        <w:tc>
          <w:tcPr>
            <w:tcW w:w="0" w:type="auto"/>
            <w:vMerge w:val="restart"/>
          </w:tcPr>
          <w:p w14:paraId="6E368E6E" w14:textId="77777777" w:rsidR="00AB6A00" w:rsidRDefault="00F30516">
            <w:pPr>
              <w:spacing w:after="0"/>
            </w:pPr>
            <w:r>
              <w:rPr>
                <w:sz w:val="16"/>
              </w:rPr>
              <w:t>30.10.2026</w:t>
            </w:r>
          </w:p>
        </w:tc>
        <w:tc>
          <w:tcPr>
            <w:tcW w:w="0" w:type="auto"/>
            <w:vMerge w:val="restart"/>
          </w:tcPr>
          <w:p w14:paraId="3E02F431" w14:textId="77777777" w:rsidR="00AB6A00" w:rsidRDefault="00F30516">
            <w:pPr>
              <w:spacing w:after="0"/>
            </w:pPr>
            <w:r>
              <w:rPr>
                <w:sz w:val="16"/>
              </w:rPr>
              <w:t>21.12.2026</w:t>
            </w:r>
          </w:p>
        </w:tc>
        <w:tc>
          <w:tcPr>
            <w:tcW w:w="0" w:type="auto"/>
            <w:vMerge w:val="restart"/>
          </w:tcPr>
          <w:p w14:paraId="125EDABD" w14:textId="77777777" w:rsidR="00AB6A00" w:rsidRDefault="00F30516">
            <w:pPr>
              <w:spacing w:after="0"/>
            </w:pPr>
            <w:r>
              <w:rPr>
                <w:sz w:val="16"/>
              </w:rPr>
              <w:t>23.12.2026</w:t>
            </w:r>
          </w:p>
        </w:tc>
        <w:tc>
          <w:tcPr>
            <w:tcW w:w="0" w:type="auto"/>
            <w:vMerge w:val="restart"/>
          </w:tcPr>
          <w:p w14:paraId="5BFA3D74" w14:textId="77777777" w:rsidR="00AB6A00" w:rsidRDefault="00F30516">
            <w:pPr>
              <w:spacing w:after="0"/>
            </w:pPr>
            <w:r>
              <w:rPr>
                <w:sz w:val="16"/>
              </w:rPr>
              <w:t>26.02.2027</w:t>
            </w:r>
          </w:p>
        </w:tc>
        <w:tc>
          <w:tcPr>
            <w:tcW w:w="0" w:type="auto"/>
            <w:vMerge w:val="restart"/>
          </w:tcPr>
          <w:p w14:paraId="2A147F35" w14:textId="77777777" w:rsidR="00AB6A00" w:rsidRDefault="00F30516">
            <w:pPr>
              <w:spacing w:after="0"/>
            </w:pPr>
            <w:r>
              <w:rPr>
                <w:sz w:val="16"/>
              </w:rPr>
              <w:t>07.08.2027</w:t>
            </w:r>
          </w:p>
        </w:tc>
        <w:tc>
          <w:tcPr>
            <w:tcW w:w="0" w:type="auto"/>
            <w:vMerge w:val="restart"/>
          </w:tcPr>
          <w:p w14:paraId="6F60D597" w14:textId="77777777" w:rsidR="00AB6A00" w:rsidRDefault="00F30516">
            <w:pPr>
              <w:spacing w:after="0"/>
            </w:pPr>
            <w:r>
              <w:rPr>
                <w:sz w:val="16"/>
              </w:rPr>
              <w:t>32024R1938</w:t>
            </w:r>
          </w:p>
        </w:tc>
        <w:tc>
          <w:tcPr>
            <w:tcW w:w="0" w:type="auto"/>
            <w:vMerge w:val="restart"/>
          </w:tcPr>
          <w:p w14:paraId="70EEEAAD" w14:textId="77777777" w:rsidR="00AB6A00" w:rsidRDefault="00F30516">
            <w:pPr>
              <w:spacing w:after="0"/>
            </w:pPr>
            <w:r>
              <w:rPr>
                <w:sz w:val="16"/>
              </w:rPr>
              <w:t>Осигуряване прилагането на Регламент (ЕС) 2024/1938</w:t>
            </w:r>
          </w:p>
        </w:tc>
        <w:tc>
          <w:tcPr>
            <w:tcW w:w="0" w:type="auto"/>
            <w:vMerge w:val="restart"/>
          </w:tcPr>
          <w:p w14:paraId="18ADF38C" w14:textId="77777777" w:rsidR="00AB6A00" w:rsidRDefault="00AB6A00">
            <w:pPr>
              <w:spacing w:after="0"/>
            </w:pPr>
          </w:p>
        </w:tc>
        <w:tc>
          <w:tcPr>
            <w:tcW w:w="0" w:type="auto"/>
            <w:vMerge w:val="restart"/>
          </w:tcPr>
          <w:p w14:paraId="64650FB5" w14:textId="77777777" w:rsidR="00AB6A00" w:rsidRDefault="00AB6A00">
            <w:pPr>
              <w:spacing w:after="0"/>
            </w:pPr>
          </w:p>
        </w:tc>
      </w:tr>
    </w:tbl>
    <w:p w14:paraId="0C3544EA" w14:textId="363C247C" w:rsidR="00AB6A00" w:rsidRDefault="00F30516">
      <w:pPr>
        <w:keepNext/>
        <w:spacing w:before="200"/>
      </w:pPr>
      <w:r>
        <w:rPr>
          <w:sz w:val="16"/>
        </w:rPr>
        <w:t>1.3 Проекти на подзаконови нормативни актове и административни актове на министър/ръководител на ведомство</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2570"/>
        <w:gridCol w:w="972"/>
        <w:gridCol w:w="1196"/>
        <w:gridCol w:w="625"/>
        <w:gridCol w:w="1623"/>
        <w:gridCol w:w="1194"/>
        <w:gridCol w:w="1024"/>
        <w:gridCol w:w="1150"/>
        <w:gridCol w:w="1177"/>
        <w:gridCol w:w="1507"/>
        <w:gridCol w:w="751"/>
        <w:gridCol w:w="1635"/>
      </w:tblGrid>
      <w:tr w:rsidR="00AB6A00" w14:paraId="15E6AD17" w14:textId="77777777">
        <w:trPr>
          <w:cantSplit/>
          <w:trHeight w:val="264"/>
          <w:tblHeader/>
        </w:trPr>
        <w:tc>
          <w:tcPr>
            <w:tcW w:w="0" w:type="auto"/>
            <w:vMerge w:val="restart"/>
            <w:shd w:val="clear" w:color="auto" w:fill="CCCCCC"/>
            <w:vAlign w:val="center"/>
          </w:tcPr>
          <w:p w14:paraId="72A17DA7"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385E55CC" w14:textId="77777777" w:rsidR="00AB6A00" w:rsidRDefault="00F30516">
            <w:pPr>
              <w:spacing w:after="0"/>
              <w:jc w:val="center"/>
            </w:pPr>
            <w:r>
              <w:rPr>
                <w:sz w:val="16"/>
              </w:rPr>
              <w:t>Законово основание</w:t>
            </w:r>
          </w:p>
        </w:tc>
        <w:tc>
          <w:tcPr>
            <w:tcW w:w="0" w:type="auto"/>
            <w:vMerge w:val="restart"/>
            <w:shd w:val="clear" w:color="auto" w:fill="CCCCCC"/>
            <w:vAlign w:val="center"/>
          </w:tcPr>
          <w:p w14:paraId="160E3CC4" w14:textId="77777777" w:rsidR="00AB6A00" w:rsidRDefault="00F30516">
            <w:pPr>
              <w:spacing w:after="0"/>
              <w:jc w:val="center"/>
            </w:pPr>
            <w:r>
              <w:rPr>
                <w:sz w:val="16"/>
              </w:rPr>
              <w:t xml:space="preserve">Отговорна </w:t>
            </w:r>
            <w:r>
              <w:rPr>
                <w:sz w:val="16"/>
              </w:rPr>
              <w:t>институция (вносител)</w:t>
            </w:r>
          </w:p>
        </w:tc>
        <w:tc>
          <w:tcPr>
            <w:tcW w:w="0" w:type="auto"/>
            <w:vMerge w:val="restart"/>
            <w:shd w:val="clear" w:color="auto" w:fill="CCCCCC"/>
            <w:vAlign w:val="center"/>
          </w:tcPr>
          <w:p w14:paraId="3B3DF3E2"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52C20648" w14:textId="77777777" w:rsidR="00AB6A00" w:rsidRDefault="00F30516">
            <w:pPr>
              <w:spacing w:after="0"/>
              <w:jc w:val="center"/>
            </w:pPr>
            <w:r>
              <w:rPr>
                <w:sz w:val="16"/>
              </w:rPr>
              <w:t>Изработване на нормативния акт и таблица за съответствие от-до</w:t>
            </w:r>
          </w:p>
        </w:tc>
        <w:tc>
          <w:tcPr>
            <w:tcW w:w="0" w:type="auto"/>
            <w:vMerge w:val="restart"/>
            <w:shd w:val="clear" w:color="auto" w:fill="CCCCCC"/>
            <w:vAlign w:val="center"/>
          </w:tcPr>
          <w:p w14:paraId="7877E88C" w14:textId="77777777" w:rsidR="00AB6A00" w:rsidRDefault="00F30516">
            <w:pPr>
              <w:spacing w:after="0"/>
              <w:jc w:val="center"/>
            </w:pPr>
            <w:r>
              <w:rPr>
                <w:sz w:val="16"/>
              </w:rPr>
              <w:t>Краен срок за съгласуване в РГ</w:t>
            </w:r>
          </w:p>
        </w:tc>
        <w:tc>
          <w:tcPr>
            <w:tcW w:w="0" w:type="auto"/>
            <w:vMerge w:val="restart"/>
            <w:shd w:val="clear" w:color="auto" w:fill="CCCCCC"/>
            <w:vAlign w:val="center"/>
          </w:tcPr>
          <w:p w14:paraId="2B212E62" w14:textId="77777777" w:rsidR="00AB6A00" w:rsidRDefault="00F30516">
            <w:pPr>
              <w:spacing w:after="0"/>
              <w:jc w:val="center"/>
            </w:pPr>
            <w:r>
              <w:rPr>
                <w:sz w:val="16"/>
              </w:rPr>
              <w:t>Краен срок за приемане</w:t>
            </w:r>
          </w:p>
        </w:tc>
        <w:tc>
          <w:tcPr>
            <w:tcW w:w="0" w:type="auto"/>
            <w:vMerge w:val="restart"/>
            <w:shd w:val="clear" w:color="auto" w:fill="CCCCCC"/>
            <w:vAlign w:val="center"/>
          </w:tcPr>
          <w:p w14:paraId="32FD3241" w14:textId="77777777" w:rsidR="00AB6A00" w:rsidRDefault="00F30516">
            <w:pPr>
              <w:spacing w:after="0"/>
              <w:jc w:val="center"/>
            </w:pPr>
            <w:r>
              <w:rPr>
                <w:sz w:val="16"/>
              </w:rPr>
              <w:t>Дата за нотификация</w:t>
            </w:r>
          </w:p>
        </w:tc>
        <w:tc>
          <w:tcPr>
            <w:tcW w:w="0" w:type="auto"/>
            <w:vMerge w:val="restart"/>
            <w:shd w:val="clear" w:color="auto" w:fill="CCCCCC"/>
            <w:vAlign w:val="center"/>
          </w:tcPr>
          <w:p w14:paraId="367DBA7C"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1067FCD8"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005B9D20"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55A78002" w14:textId="77777777" w:rsidR="00AB6A00" w:rsidRDefault="00F30516">
            <w:pPr>
              <w:spacing w:after="0"/>
              <w:jc w:val="center"/>
            </w:pPr>
            <w:r>
              <w:rPr>
                <w:sz w:val="16"/>
              </w:rPr>
              <w:t>Информация за хода на изпълнение(СЕВ)</w:t>
            </w:r>
          </w:p>
        </w:tc>
      </w:tr>
      <w:tr w:rsidR="00AB6A00" w14:paraId="4C3B3DC6" w14:textId="77777777">
        <w:trPr>
          <w:trHeight w:val="230"/>
        </w:trPr>
        <w:tc>
          <w:tcPr>
            <w:tcW w:w="0" w:type="auto"/>
            <w:vMerge w:val="restart"/>
          </w:tcPr>
          <w:p w14:paraId="4D8AFD7B" w14:textId="77777777" w:rsidR="00AB6A00" w:rsidRDefault="00F30516">
            <w:pPr>
              <w:pStyle w:val="Numbered"/>
            </w:pPr>
            <w:r>
              <w:rPr>
                <w:sz w:val="16"/>
              </w:rPr>
              <w:t>Проект на наредба за определяне на административно звено относно обработката на заявления за достъп до здравни данни</w:t>
            </w:r>
          </w:p>
        </w:tc>
        <w:tc>
          <w:tcPr>
            <w:tcW w:w="0" w:type="auto"/>
            <w:vMerge w:val="restart"/>
          </w:tcPr>
          <w:p w14:paraId="682B4560" w14:textId="77777777" w:rsidR="00AB6A00" w:rsidRDefault="00AB6A00">
            <w:pPr>
              <w:spacing w:after="0"/>
            </w:pPr>
          </w:p>
        </w:tc>
        <w:tc>
          <w:tcPr>
            <w:tcW w:w="0" w:type="auto"/>
            <w:vMerge w:val="restart"/>
          </w:tcPr>
          <w:p w14:paraId="5F117114" w14:textId="77777777" w:rsidR="00AB6A00" w:rsidRDefault="00F30516">
            <w:pPr>
              <w:spacing w:after="0"/>
            </w:pPr>
            <w:r>
              <w:rPr>
                <w:sz w:val="16"/>
              </w:rPr>
              <w:t>КЗЛД, МЕУ, МЗ</w:t>
            </w:r>
          </w:p>
        </w:tc>
        <w:tc>
          <w:tcPr>
            <w:tcW w:w="0" w:type="auto"/>
            <w:vMerge w:val="restart"/>
          </w:tcPr>
          <w:p w14:paraId="3B2BFA1C" w14:textId="77777777" w:rsidR="00AB6A00" w:rsidRDefault="00F30516">
            <w:pPr>
              <w:spacing w:after="0"/>
            </w:pPr>
            <w:r>
              <w:rPr>
                <w:sz w:val="16"/>
              </w:rPr>
              <w:t>22</w:t>
            </w:r>
          </w:p>
        </w:tc>
        <w:tc>
          <w:tcPr>
            <w:tcW w:w="0" w:type="auto"/>
            <w:vMerge w:val="restart"/>
          </w:tcPr>
          <w:p w14:paraId="2126E8F4" w14:textId="77777777" w:rsidR="00AB6A00" w:rsidRDefault="00F30516">
            <w:pPr>
              <w:spacing w:after="0"/>
            </w:pPr>
            <w:r>
              <w:rPr>
                <w:sz w:val="16"/>
              </w:rPr>
              <w:t>30.07.2026-30.11.2026</w:t>
            </w:r>
          </w:p>
        </w:tc>
        <w:tc>
          <w:tcPr>
            <w:tcW w:w="0" w:type="auto"/>
            <w:vMerge w:val="restart"/>
          </w:tcPr>
          <w:p w14:paraId="6CC397E1" w14:textId="77777777" w:rsidR="00AB6A00" w:rsidRDefault="00F30516">
            <w:pPr>
              <w:spacing w:after="0"/>
            </w:pPr>
            <w:r>
              <w:rPr>
                <w:sz w:val="16"/>
              </w:rPr>
              <w:t>01.12.2026</w:t>
            </w:r>
          </w:p>
        </w:tc>
        <w:tc>
          <w:tcPr>
            <w:tcW w:w="0" w:type="auto"/>
            <w:vMerge w:val="restart"/>
          </w:tcPr>
          <w:p w14:paraId="26A67845" w14:textId="77777777" w:rsidR="00AB6A00" w:rsidRDefault="00F30516">
            <w:pPr>
              <w:spacing w:after="0"/>
            </w:pPr>
            <w:r>
              <w:rPr>
                <w:sz w:val="16"/>
              </w:rPr>
              <w:t>31.12.2026</w:t>
            </w:r>
          </w:p>
        </w:tc>
        <w:tc>
          <w:tcPr>
            <w:tcW w:w="0" w:type="auto"/>
            <w:vMerge w:val="restart"/>
          </w:tcPr>
          <w:p w14:paraId="5B60A756" w14:textId="77777777" w:rsidR="00AB6A00" w:rsidRDefault="00F30516">
            <w:pPr>
              <w:spacing w:after="0"/>
            </w:pPr>
            <w:r>
              <w:rPr>
                <w:sz w:val="16"/>
              </w:rPr>
              <w:t>26.03.2027</w:t>
            </w:r>
          </w:p>
        </w:tc>
        <w:tc>
          <w:tcPr>
            <w:tcW w:w="0" w:type="auto"/>
            <w:vMerge w:val="restart"/>
          </w:tcPr>
          <w:p w14:paraId="260077E5" w14:textId="77777777" w:rsidR="00AB6A00" w:rsidRDefault="00F30516">
            <w:pPr>
              <w:spacing w:after="0"/>
            </w:pPr>
            <w:r>
              <w:rPr>
                <w:sz w:val="16"/>
              </w:rPr>
              <w:t>32025R0327</w:t>
            </w:r>
          </w:p>
        </w:tc>
        <w:tc>
          <w:tcPr>
            <w:tcW w:w="0" w:type="auto"/>
            <w:vMerge w:val="restart"/>
          </w:tcPr>
          <w:p w14:paraId="7B044402" w14:textId="77777777" w:rsidR="00AB6A00" w:rsidRDefault="00F30516">
            <w:pPr>
              <w:spacing w:after="0"/>
            </w:pPr>
            <w:r>
              <w:rPr>
                <w:sz w:val="16"/>
              </w:rPr>
              <w:t xml:space="preserve">Осигуряване </w:t>
            </w:r>
            <w:r>
              <w:rPr>
                <w:sz w:val="16"/>
              </w:rPr>
              <w:t>прилагането на Регламент (ЕС) 2025/327</w:t>
            </w:r>
          </w:p>
        </w:tc>
        <w:tc>
          <w:tcPr>
            <w:tcW w:w="0" w:type="auto"/>
            <w:vMerge w:val="restart"/>
          </w:tcPr>
          <w:p w14:paraId="6DB20D4A" w14:textId="77777777" w:rsidR="00AB6A00" w:rsidRDefault="00AB6A00">
            <w:pPr>
              <w:spacing w:after="0"/>
            </w:pPr>
          </w:p>
        </w:tc>
        <w:tc>
          <w:tcPr>
            <w:tcW w:w="0" w:type="auto"/>
            <w:vMerge w:val="restart"/>
          </w:tcPr>
          <w:p w14:paraId="62B4C6CB" w14:textId="77777777" w:rsidR="00AB6A00" w:rsidRDefault="00AB6A00">
            <w:pPr>
              <w:spacing w:after="0"/>
            </w:pPr>
          </w:p>
        </w:tc>
      </w:tr>
    </w:tbl>
    <w:p w14:paraId="17BDC194" w14:textId="77777777" w:rsidR="00AB6A00" w:rsidRDefault="00F30516">
      <w:pPr>
        <w:pStyle w:val="Heading1"/>
      </w:pPr>
      <w:bookmarkStart w:id="32" w:name="23"/>
      <w:r>
        <w:rPr>
          <w:sz w:val="24"/>
        </w:rPr>
        <w:lastRenderedPageBreak/>
        <w:br/>
      </w:r>
      <w:bookmarkStart w:id="33" w:name="_Toc218602311"/>
      <w:r>
        <w:rPr>
          <w:sz w:val="24"/>
        </w:rPr>
        <w:t>РГ 23 - Сътрудничество в областта на вътрешните работи</w:t>
      </w:r>
      <w:bookmarkEnd w:id="33"/>
    </w:p>
    <w:bookmarkEnd w:id="32"/>
    <w:p w14:paraId="65B80CC7" w14:textId="77777777" w:rsidR="00AB6A00" w:rsidRDefault="00AB6A00"/>
    <w:p w14:paraId="60CF091B" w14:textId="77777777" w:rsidR="00AB6A00" w:rsidRDefault="00F30516">
      <w:pPr>
        <w:keepNext/>
        <w:spacing w:before="200"/>
      </w:pPr>
      <w:r>
        <w:rPr>
          <w:sz w:val="16"/>
        </w:rPr>
        <w:t>1.Правни мерки</w:t>
      </w:r>
    </w:p>
    <w:p w14:paraId="019D3059" w14:textId="6B8E819C" w:rsidR="00AB6A00" w:rsidRDefault="00F30516">
      <w:pPr>
        <w:keepNext/>
        <w:spacing w:before="200"/>
      </w:pPr>
      <w:r>
        <w:rPr>
          <w:sz w:val="16"/>
        </w:rPr>
        <w:t>1.1 Проекти на закони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1506"/>
        <w:gridCol w:w="1031"/>
        <w:gridCol w:w="556"/>
        <w:gridCol w:w="1238"/>
        <w:gridCol w:w="1053"/>
        <w:gridCol w:w="1249"/>
        <w:gridCol w:w="919"/>
        <w:gridCol w:w="1110"/>
        <w:gridCol w:w="950"/>
        <w:gridCol w:w="1093"/>
        <w:gridCol w:w="1049"/>
        <w:gridCol w:w="1534"/>
        <w:gridCol w:w="677"/>
        <w:gridCol w:w="1459"/>
      </w:tblGrid>
      <w:tr w:rsidR="00AB6A00" w14:paraId="42F69EAD" w14:textId="77777777">
        <w:trPr>
          <w:cantSplit/>
          <w:trHeight w:val="264"/>
          <w:tblHeader/>
        </w:trPr>
        <w:tc>
          <w:tcPr>
            <w:tcW w:w="0" w:type="auto"/>
            <w:vMerge w:val="restart"/>
            <w:shd w:val="clear" w:color="auto" w:fill="CCCCCC"/>
            <w:vAlign w:val="center"/>
          </w:tcPr>
          <w:p w14:paraId="06546A27"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6F7906E6"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110A9BC1"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5F05E871" w14:textId="77777777" w:rsidR="00AB6A00" w:rsidRDefault="00F30516">
            <w:pPr>
              <w:spacing w:after="0"/>
              <w:jc w:val="center"/>
            </w:pPr>
            <w:r>
              <w:rPr>
                <w:sz w:val="16"/>
              </w:rPr>
              <w:t xml:space="preserve">Изработване на нормативния акт и таблица за </w:t>
            </w:r>
            <w:r>
              <w:rPr>
                <w:sz w:val="16"/>
              </w:rPr>
              <w:t>съответствие от-до</w:t>
            </w:r>
          </w:p>
        </w:tc>
        <w:tc>
          <w:tcPr>
            <w:tcW w:w="0" w:type="auto"/>
            <w:vMerge w:val="restart"/>
            <w:shd w:val="clear" w:color="auto" w:fill="CCCCCC"/>
            <w:vAlign w:val="center"/>
          </w:tcPr>
          <w:p w14:paraId="00B33323" w14:textId="77777777" w:rsidR="00AB6A00" w:rsidRDefault="00F30516">
            <w:pPr>
              <w:spacing w:after="0"/>
              <w:jc w:val="center"/>
            </w:pPr>
            <w:r>
              <w:rPr>
                <w:sz w:val="16"/>
              </w:rPr>
              <w:t>Краен срок за съгласуване в РГ</w:t>
            </w:r>
          </w:p>
        </w:tc>
        <w:tc>
          <w:tcPr>
            <w:tcW w:w="0" w:type="auto"/>
            <w:vMerge w:val="restart"/>
            <w:shd w:val="clear" w:color="auto" w:fill="CCCCCC"/>
            <w:vAlign w:val="center"/>
          </w:tcPr>
          <w:p w14:paraId="75BD7165" w14:textId="77777777" w:rsidR="00AB6A00" w:rsidRDefault="00F30516">
            <w:pPr>
              <w:spacing w:after="0"/>
              <w:jc w:val="center"/>
            </w:pPr>
            <w:r>
              <w:rPr>
                <w:sz w:val="16"/>
              </w:rPr>
              <w:t>Дата за предварително съгласуване</w:t>
            </w:r>
          </w:p>
        </w:tc>
        <w:tc>
          <w:tcPr>
            <w:tcW w:w="0" w:type="auto"/>
            <w:vMerge w:val="restart"/>
            <w:shd w:val="clear" w:color="auto" w:fill="CCCCCC"/>
            <w:vAlign w:val="center"/>
          </w:tcPr>
          <w:p w14:paraId="7FB42BEC" w14:textId="77777777" w:rsidR="00AB6A00" w:rsidRDefault="00F30516">
            <w:pPr>
              <w:spacing w:after="0"/>
              <w:jc w:val="center"/>
            </w:pPr>
            <w:r>
              <w:rPr>
                <w:sz w:val="16"/>
              </w:rPr>
              <w:t>Дата за внасяне в МС</w:t>
            </w:r>
          </w:p>
        </w:tc>
        <w:tc>
          <w:tcPr>
            <w:tcW w:w="0" w:type="auto"/>
            <w:vMerge w:val="restart"/>
            <w:shd w:val="clear" w:color="auto" w:fill="CCCCCC"/>
            <w:vAlign w:val="center"/>
          </w:tcPr>
          <w:p w14:paraId="3E05E842" w14:textId="77777777" w:rsidR="00AB6A00" w:rsidRDefault="00F30516">
            <w:pPr>
              <w:spacing w:after="0"/>
              <w:jc w:val="center"/>
            </w:pPr>
            <w:r>
              <w:rPr>
                <w:sz w:val="16"/>
              </w:rPr>
              <w:t>Дата за разглеждане на заседание на МС</w:t>
            </w:r>
          </w:p>
        </w:tc>
        <w:tc>
          <w:tcPr>
            <w:tcW w:w="0" w:type="auto"/>
            <w:vMerge w:val="restart"/>
            <w:shd w:val="clear" w:color="auto" w:fill="CCCCCC"/>
            <w:vAlign w:val="center"/>
          </w:tcPr>
          <w:p w14:paraId="03ABF8A2" w14:textId="77777777" w:rsidR="00AB6A00" w:rsidRDefault="00F30516">
            <w:pPr>
              <w:spacing w:after="0"/>
              <w:jc w:val="center"/>
            </w:pPr>
            <w:r>
              <w:rPr>
                <w:sz w:val="16"/>
              </w:rPr>
              <w:t>Краен срок за приемане от НС</w:t>
            </w:r>
          </w:p>
        </w:tc>
        <w:tc>
          <w:tcPr>
            <w:tcW w:w="0" w:type="auto"/>
            <w:vMerge w:val="restart"/>
            <w:shd w:val="clear" w:color="auto" w:fill="CCCCCC"/>
            <w:vAlign w:val="center"/>
          </w:tcPr>
          <w:p w14:paraId="776E0B5B" w14:textId="77777777" w:rsidR="00AB6A00" w:rsidRDefault="00F30516">
            <w:pPr>
              <w:spacing w:after="0"/>
              <w:jc w:val="center"/>
            </w:pPr>
            <w:r>
              <w:rPr>
                <w:sz w:val="16"/>
              </w:rPr>
              <w:t>Дата за нотификация</w:t>
            </w:r>
          </w:p>
        </w:tc>
        <w:tc>
          <w:tcPr>
            <w:tcW w:w="0" w:type="auto"/>
            <w:vMerge w:val="restart"/>
            <w:shd w:val="clear" w:color="auto" w:fill="CCCCCC"/>
            <w:vAlign w:val="center"/>
          </w:tcPr>
          <w:p w14:paraId="53B69E37"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1FE07D13" w14:textId="77777777" w:rsidR="00AB6A00" w:rsidRDefault="00F30516">
            <w:pPr>
              <w:spacing w:after="0"/>
              <w:jc w:val="center"/>
            </w:pPr>
            <w:r>
              <w:rPr>
                <w:sz w:val="16"/>
              </w:rPr>
              <w:t xml:space="preserve">Препоръки и/или </w:t>
            </w:r>
            <w:r>
              <w:rPr>
                <w:sz w:val="16"/>
              </w:rPr>
              <w:t>ангажименти</w:t>
            </w:r>
          </w:p>
        </w:tc>
        <w:tc>
          <w:tcPr>
            <w:tcW w:w="0" w:type="auto"/>
            <w:vMerge w:val="restart"/>
            <w:shd w:val="clear" w:color="auto" w:fill="CCCCCC"/>
            <w:vAlign w:val="center"/>
          </w:tcPr>
          <w:p w14:paraId="022AF442"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44E93DDA" w14:textId="77777777" w:rsidR="00AB6A00" w:rsidRDefault="00F30516">
            <w:pPr>
              <w:spacing w:after="0"/>
              <w:jc w:val="center"/>
            </w:pPr>
            <w:r>
              <w:rPr>
                <w:sz w:val="16"/>
              </w:rPr>
              <w:t>Информация за хода на изпълнение(СЕВ)</w:t>
            </w:r>
          </w:p>
        </w:tc>
      </w:tr>
      <w:tr w:rsidR="00AB6A00" w14:paraId="1D4339CA" w14:textId="77777777">
        <w:trPr>
          <w:trHeight w:val="230"/>
        </w:trPr>
        <w:tc>
          <w:tcPr>
            <w:tcW w:w="0" w:type="auto"/>
            <w:vMerge w:val="restart"/>
          </w:tcPr>
          <w:p w14:paraId="0A323276" w14:textId="77777777" w:rsidR="00AB6A00" w:rsidRDefault="00F30516">
            <w:pPr>
              <w:pStyle w:val="Numbered"/>
            </w:pPr>
            <w:r>
              <w:rPr>
                <w:sz w:val="16"/>
              </w:rPr>
              <w:t>Проект на ЗИД на Закона за Министерството на вътрешните работи</w:t>
            </w:r>
          </w:p>
        </w:tc>
        <w:tc>
          <w:tcPr>
            <w:tcW w:w="0" w:type="auto"/>
            <w:vMerge w:val="restart"/>
          </w:tcPr>
          <w:p w14:paraId="42C683A7" w14:textId="77777777" w:rsidR="00AB6A00" w:rsidRDefault="00F30516">
            <w:pPr>
              <w:spacing w:after="0"/>
            </w:pPr>
            <w:r>
              <w:rPr>
                <w:sz w:val="16"/>
              </w:rPr>
              <w:t>МВР</w:t>
            </w:r>
          </w:p>
        </w:tc>
        <w:tc>
          <w:tcPr>
            <w:tcW w:w="0" w:type="auto"/>
            <w:vMerge w:val="restart"/>
          </w:tcPr>
          <w:p w14:paraId="54B56CA4" w14:textId="77777777" w:rsidR="00AB6A00" w:rsidRDefault="00F30516">
            <w:pPr>
              <w:spacing w:after="0"/>
            </w:pPr>
            <w:r>
              <w:rPr>
                <w:sz w:val="16"/>
              </w:rPr>
              <w:t>23</w:t>
            </w:r>
          </w:p>
        </w:tc>
        <w:tc>
          <w:tcPr>
            <w:tcW w:w="0" w:type="auto"/>
            <w:vMerge w:val="restart"/>
          </w:tcPr>
          <w:p w14:paraId="4F15BAA6" w14:textId="77777777" w:rsidR="00AB6A00" w:rsidRDefault="00AB6A00">
            <w:pPr>
              <w:spacing w:after="0"/>
            </w:pPr>
          </w:p>
        </w:tc>
        <w:tc>
          <w:tcPr>
            <w:tcW w:w="0" w:type="auto"/>
            <w:vMerge w:val="restart"/>
          </w:tcPr>
          <w:p w14:paraId="0FA661CD" w14:textId="77777777" w:rsidR="00AB6A00" w:rsidRDefault="00AB6A00">
            <w:pPr>
              <w:spacing w:after="0"/>
            </w:pPr>
          </w:p>
        </w:tc>
        <w:tc>
          <w:tcPr>
            <w:tcW w:w="0" w:type="auto"/>
            <w:vMerge w:val="restart"/>
          </w:tcPr>
          <w:p w14:paraId="7D02B3BC" w14:textId="77777777" w:rsidR="00AB6A00" w:rsidRDefault="00AB6A00">
            <w:pPr>
              <w:spacing w:after="0"/>
            </w:pPr>
          </w:p>
        </w:tc>
        <w:tc>
          <w:tcPr>
            <w:tcW w:w="0" w:type="auto"/>
            <w:vMerge w:val="restart"/>
          </w:tcPr>
          <w:p w14:paraId="6BB63153" w14:textId="77777777" w:rsidR="00AB6A00" w:rsidRDefault="00AB6A00">
            <w:pPr>
              <w:spacing w:after="0"/>
            </w:pPr>
          </w:p>
        </w:tc>
        <w:tc>
          <w:tcPr>
            <w:tcW w:w="0" w:type="auto"/>
            <w:vMerge w:val="restart"/>
          </w:tcPr>
          <w:p w14:paraId="478F2B12" w14:textId="77777777" w:rsidR="00AB6A00" w:rsidRDefault="00AB6A00">
            <w:pPr>
              <w:spacing w:after="0"/>
            </w:pPr>
          </w:p>
        </w:tc>
        <w:tc>
          <w:tcPr>
            <w:tcW w:w="0" w:type="auto"/>
            <w:vMerge w:val="restart"/>
          </w:tcPr>
          <w:p w14:paraId="5A743D5C" w14:textId="77777777" w:rsidR="00AB6A00" w:rsidRDefault="00F30516">
            <w:pPr>
              <w:spacing w:after="0"/>
            </w:pPr>
            <w:r>
              <w:rPr>
                <w:sz w:val="16"/>
              </w:rPr>
              <w:t>30.01.2026</w:t>
            </w:r>
          </w:p>
        </w:tc>
        <w:tc>
          <w:tcPr>
            <w:tcW w:w="0" w:type="auto"/>
            <w:vMerge w:val="restart"/>
          </w:tcPr>
          <w:p w14:paraId="3862DADF" w14:textId="77777777" w:rsidR="00AB6A00" w:rsidRDefault="00F30516">
            <w:pPr>
              <w:spacing w:after="0"/>
            </w:pPr>
            <w:r>
              <w:rPr>
                <w:sz w:val="16"/>
              </w:rPr>
              <w:t>07.06.2022</w:t>
            </w:r>
          </w:p>
        </w:tc>
        <w:tc>
          <w:tcPr>
            <w:tcW w:w="0" w:type="auto"/>
            <w:vMerge w:val="restart"/>
          </w:tcPr>
          <w:p w14:paraId="43737ECB" w14:textId="77777777" w:rsidR="00AB6A00" w:rsidRDefault="00F30516">
            <w:pPr>
              <w:spacing w:after="0"/>
            </w:pPr>
            <w:r>
              <w:rPr>
                <w:sz w:val="16"/>
              </w:rPr>
              <w:t>32021R0784</w:t>
            </w:r>
            <w:r>
              <w:rPr>
                <w:sz w:val="16"/>
              </w:rPr>
              <w:br/>
              <w:t>32013R0883</w:t>
            </w:r>
            <w:r>
              <w:rPr>
                <w:sz w:val="16"/>
              </w:rPr>
              <w:br/>
              <w:t>32020R2223</w:t>
            </w:r>
            <w:r>
              <w:rPr>
                <w:sz w:val="16"/>
              </w:rPr>
              <w:br/>
              <w:t>32023L0977</w:t>
            </w:r>
          </w:p>
        </w:tc>
        <w:tc>
          <w:tcPr>
            <w:tcW w:w="0" w:type="auto"/>
            <w:vMerge w:val="restart"/>
          </w:tcPr>
          <w:p w14:paraId="40D40D29" w14:textId="77777777" w:rsidR="00AB6A00" w:rsidRDefault="00F30516">
            <w:pPr>
              <w:spacing w:after="0"/>
            </w:pPr>
            <w:r>
              <w:rPr>
                <w:sz w:val="16"/>
              </w:rPr>
              <w:t xml:space="preserve">Процедура за нарушение № 2022/2113; </w:t>
            </w:r>
            <w:r>
              <w:rPr>
                <w:sz w:val="16"/>
              </w:rPr>
              <w:t>Процедура за нарушение № 2025/0013.</w:t>
            </w:r>
          </w:p>
        </w:tc>
        <w:tc>
          <w:tcPr>
            <w:tcW w:w="0" w:type="auto"/>
            <w:vMerge w:val="restart"/>
          </w:tcPr>
          <w:p w14:paraId="2209A873" w14:textId="77777777" w:rsidR="00AB6A00" w:rsidRDefault="00AB6A00">
            <w:pPr>
              <w:spacing w:after="0"/>
            </w:pPr>
          </w:p>
        </w:tc>
        <w:tc>
          <w:tcPr>
            <w:tcW w:w="0" w:type="auto"/>
            <w:vMerge w:val="restart"/>
          </w:tcPr>
          <w:p w14:paraId="67901359" w14:textId="77777777" w:rsidR="00AB6A00" w:rsidRDefault="00AB6A00">
            <w:pPr>
              <w:spacing w:after="0"/>
            </w:pPr>
          </w:p>
        </w:tc>
      </w:tr>
      <w:tr w:rsidR="00AB6A00" w14:paraId="5ED720FE" w14:textId="77777777">
        <w:trPr>
          <w:trHeight w:val="264"/>
        </w:trPr>
        <w:tc>
          <w:tcPr>
            <w:tcW w:w="0" w:type="auto"/>
            <w:vMerge/>
          </w:tcPr>
          <w:p w14:paraId="370CC8E9" w14:textId="77777777" w:rsidR="00AB6A00" w:rsidRDefault="00F30516">
            <w:pPr>
              <w:spacing w:after="0"/>
            </w:pPr>
            <w:r>
              <w:rPr>
                <w:sz w:val="16"/>
              </w:rPr>
              <w:t>Проект на ЗИД на Закона за Министерството на вътрешните работи</w:t>
            </w:r>
          </w:p>
        </w:tc>
        <w:tc>
          <w:tcPr>
            <w:tcW w:w="0" w:type="auto"/>
            <w:vMerge/>
          </w:tcPr>
          <w:p w14:paraId="008453E9" w14:textId="77777777" w:rsidR="00AB6A00" w:rsidRDefault="00F30516">
            <w:pPr>
              <w:spacing w:after="0"/>
            </w:pPr>
            <w:r>
              <w:rPr>
                <w:sz w:val="16"/>
              </w:rPr>
              <w:t>МВР</w:t>
            </w:r>
          </w:p>
        </w:tc>
        <w:tc>
          <w:tcPr>
            <w:tcW w:w="0" w:type="auto"/>
            <w:vMerge/>
          </w:tcPr>
          <w:p w14:paraId="6F93CD23" w14:textId="77777777" w:rsidR="00AB6A00" w:rsidRDefault="00F30516">
            <w:pPr>
              <w:spacing w:after="0"/>
            </w:pPr>
            <w:r>
              <w:rPr>
                <w:sz w:val="16"/>
              </w:rPr>
              <w:t>23</w:t>
            </w:r>
          </w:p>
        </w:tc>
        <w:tc>
          <w:tcPr>
            <w:tcW w:w="0" w:type="auto"/>
            <w:vMerge/>
          </w:tcPr>
          <w:p w14:paraId="14319A1A" w14:textId="77777777" w:rsidR="00AB6A00" w:rsidRDefault="00AB6A00">
            <w:pPr>
              <w:spacing w:after="0"/>
            </w:pPr>
          </w:p>
        </w:tc>
        <w:tc>
          <w:tcPr>
            <w:tcW w:w="0" w:type="auto"/>
            <w:vMerge/>
          </w:tcPr>
          <w:p w14:paraId="4DF18321" w14:textId="77777777" w:rsidR="00AB6A00" w:rsidRDefault="00AB6A00">
            <w:pPr>
              <w:spacing w:after="0"/>
            </w:pPr>
          </w:p>
        </w:tc>
        <w:tc>
          <w:tcPr>
            <w:tcW w:w="0" w:type="auto"/>
            <w:vMerge/>
          </w:tcPr>
          <w:p w14:paraId="45405EDB" w14:textId="77777777" w:rsidR="00AB6A00" w:rsidRDefault="00AB6A00">
            <w:pPr>
              <w:spacing w:after="0"/>
            </w:pPr>
          </w:p>
        </w:tc>
        <w:tc>
          <w:tcPr>
            <w:tcW w:w="0" w:type="auto"/>
            <w:vMerge/>
          </w:tcPr>
          <w:p w14:paraId="5183D78A" w14:textId="77777777" w:rsidR="00AB6A00" w:rsidRDefault="00AB6A00">
            <w:pPr>
              <w:spacing w:after="0"/>
            </w:pPr>
          </w:p>
        </w:tc>
        <w:tc>
          <w:tcPr>
            <w:tcW w:w="0" w:type="auto"/>
            <w:vMerge/>
          </w:tcPr>
          <w:p w14:paraId="49F0BD1F" w14:textId="77777777" w:rsidR="00AB6A00" w:rsidRDefault="00AB6A00">
            <w:pPr>
              <w:spacing w:after="0"/>
            </w:pPr>
          </w:p>
        </w:tc>
        <w:tc>
          <w:tcPr>
            <w:tcW w:w="0" w:type="auto"/>
            <w:vMerge/>
          </w:tcPr>
          <w:p w14:paraId="33942EFF" w14:textId="77777777" w:rsidR="00AB6A00" w:rsidRDefault="00AB6A00">
            <w:pPr>
              <w:spacing w:after="0"/>
            </w:pPr>
          </w:p>
        </w:tc>
        <w:tc>
          <w:tcPr>
            <w:tcW w:w="0" w:type="auto"/>
            <w:vMerge w:val="restart"/>
          </w:tcPr>
          <w:p w14:paraId="56DBB338" w14:textId="77777777" w:rsidR="00AB6A00" w:rsidRDefault="00F30516">
            <w:pPr>
              <w:spacing w:after="0"/>
            </w:pPr>
            <w:r>
              <w:rPr>
                <w:sz w:val="16"/>
              </w:rPr>
              <w:t>12.12.2024</w:t>
            </w:r>
          </w:p>
        </w:tc>
        <w:tc>
          <w:tcPr>
            <w:tcW w:w="0" w:type="auto"/>
            <w:vMerge/>
          </w:tcPr>
          <w:p w14:paraId="4577493B" w14:textId="77777777" w:rsidR="00AB6A00" w:rsidRDefault="00F30516">
            <w:pPr>
              <w:spacing w:after="0"/>
            </w:pPr>
            <w:r>
              <w:rPr>
                <w:sz w:val="16"/>
              </w:rPr>
              <w:t>32021R0784</w:t>
            </w:r>
            <w:r>
              <w:rPr>
                <w:sz w:val="16"/>
              </w:rPr>
              <w:br/>
              <w:t>32013R0883</w:t>
            </w:r>
            <w:r>
              <w:rPr>
                <w:sz w:val="16"/>
              </w:rPr>
              <w:br/>
              <w:t>32020R2223</w:t>
            </w:r>
            <w:r>
              <w:rPr>
                <w:sz w:val="16"/>
              </w:rPr>
              <w:br/>
              <w:t>32023L0977</w:t>
            </w:r>
          </w:p>
        </w:tc>
        <w:tc>
          <w:tcPr>
            <w:tcW w:w="0" w:type="auto"/>
            <w:vMerge/>
          </w:tcPr>
          <w:p w14:paraId="0C4126C4" w14:textId="77777777" w:rsidR="00AB6A00" w:rsidRDefault="00F30516">
            <w:pPr>
              <w:spacing w:after="0"/>
            </w:pPr>
            <w:r>
              <w:rPr>
                <w:sz w:val="16"/>
              </w:rPr>
              <w:t>Процедура за нарушение № 2022/2113; Процедура за нарушение № 2025/0013.</w:t>
            </w:r>
          </w:p>
        </w:tc>
        <w:tc>
          <w:tcPr>
            <w:tcW w:w="0" w:type="auto"/>
            <w:vMerge/>
          </w:tcPr>
          <w:p w14:paraId="3A78E7DF" w14:textId="77777777" w:rsidR="00AB6A00" w:rsidRDefault="00AB6A00">
            <w:pPr>
              <w:spacing w:after="0"/>
            </w:pPr>
          </w:p>
        </w:tc>
        <w:tc>
          <w:tcPr>
            <w:tcW w:w="0" w:type="auto"/>
            <w:vMerge/>
          </w:tcPr>
          <w:p w14:paraId="4B643878" w14:textId="77777777" w:rsidR="00AB6A00" w:rsidRDefault="00AB6A00">
            <w:pPr>
              <w:spacing w:after="0"/>
            </w:pPr>
          </w:p>
        </w:tc>
      </w:tr>
      <w:tr w:rsidR="00AB6A00" w14:paraId="15B0D385" w14:textId="77777777">
        <w:trPr>
          <w:trHeight w:val="230"/>
        </w:trPr>
        <w:tc>
          <w:tcPr>
            <w:tcW w:w="0" w:type="auto"/>
            <w:vMerge w:val="restart"/>
          </w:tcPr>
          <w:p w14:paraId="7E19A276" w14:textId="77777777" w:rsidR="00AB6A00" w:rsidRDefault="00F30516">
            <w:pPr>
              <w:pStyle w:val="Numbered"/>
            </w:pPr>
            <w:r>
              <w:rPr>
                <w:sz w:val="16"/>
              </w:rPr>
              <w:t>Проект на Закон за международната закрила (работно наименование)</w:t>
            </w:r>
          </w:p>
        </w:tc>
        <w:tc>
          <w:tcPr>
            <w:tcW w:w="0" w:type="auto"/>
            <w:vMerge w:val="restart"/>
          </w:tcPr>
          <w:p w14:paraId="387A822D" w14:textId="77777777" w:rsidR="00AB6A00" w:rsidRDefault="00F30516">
            <w:pPr>
              <w:spacing w:after="0"/>
            </w:pPr>
            <w:r>
              <w:rPr>
                <w:sz w:val="16"/>
              </w:rPr>
              <w:t>ДАБ</w:t>
            </w:r>
          </w:p>
        </w:tc>
        <w:tc>
          <w:tcPr>
            <w:tcW w:w="0" w:type="auto"/>
            <w:vMerge w:val="restart"/>
          </w:tcPr>
          <w:p w14:paraId="4EE0D52F" w14:textId="77777777" w:rsidR="00AB6A00" w:rsidRDefault="00F30516">
            <w:pPr>
              <w:spacing w:after="0"/>
            </w:pPr>
            <w:r>
              <w:rPr>
                <w:sz w:val="16"/>
              </w:rPr>
              <w:t>23</w:t>
            </w:r>
          </w:p>
        </w:tc>
        <w:tc>
          <w:tcPr>
            <w:tcW w:w="0" w:type="auto"/>
            <w:vMerge w:val="restart"/>
          </w:tcPr>
          <w:p w14:paraId="225F47F0" w14:textId="77777777" w:rsidR="00AB6A00" w:rsidRDefault="00AB6A00">
            <w:pPr>
              <w:spacing w:after="0"/>
            </w:pPr>
          </w:p>
        </w:tc>
        <w:tc>
          <w:tcPr>
            <w:tcW w:w="0" w:type="auto"/>
            <w:vMerge w:val="restart"/>
          </w:tcPr>
          <w:p w14:paraId="3C579030" w14:textId="77777777" w:rsidR="00AB6A00" w:rsidRDefault="00AB6A00">
            <w:pPr>
              <w:spacing w:after="0"/>
            </w:pPr>
          </w:p>
        </w:tc>
        <w:tc>
          <w:tcPr>
            <w:tcW w:w="0" w:type="auto"/>
            <w:vMerge w:val="restart"/>
          </w:tcPr>
          <w:p w14:paraId="06435EA7" w14:textId="77777777" w:rsidR="00AB6A00" w:rsidRDefault="00AB6A00">
            <w:pPr>
              <w:spacing w:after="0"/>
            </w:pPr>
          </w:p>
        </w:tc>
        <w:tc>
          <w:tcPr>
            <w:tcW w:w="0" w:type="auto"/>
            <w:vMerge w:val="restart"/>
          </w:tcPr>
          <w:p w14:paraId="6192DEA5" w14:textId="77777777" w:rsidR="00AB6A00" w:rsidRDefault="00AB6A00">
            <w:pPr>
              <w:spacing w:after="0"/>
            </w:pPr>
          </w:p>
        </w:tc>
        <w:tc>
          <w:tcPr>
            <w:tcW w:w="0" w:type="auto"/>
            <w:vMerge w:val="restart"/>
          </w:tcPr>
          <w:p w14:paraId="5A743FB3" w14:textId="77777777" w:rsidR="00AB6A00" w:rsidRDefault="00AB6A00">
            <w:pPr>
              <w:spacing w:after="0"/>
            </w:pPr>
          </w:p>
        </w:tc>
        <w:tc>
          <w:tcPr>
            <w:tcW w:w="0" w:type="auto"/>
            <w:vMerge w:val="restart"/>
          </w:tcPr>
          <w:p w14:paraId="38BC951D" w14:textId="77777777" w:rsidR="00AB6A00" w:rsidRDefault="00F30516">
            <w:pPr>
              <w:spacing w:after="0"/>
            </w:pPr>
            <w:r>
              <w:rPr>
                <w:sz w:val="16"/>
              </w:rPr>
              <w:t>30.01.2026</w:t>
            </w:r>
          </w:p>
        </w:tc>
        <w:tc>
          <w:tcPr>
            <w:tcW w:w="0" w:type="auto"/>
            <w:vMerge w:val="restart"/>
          </w:tcPr>
          <w:p w14:paraId="35B14045" w14:textId="77777777" w:rsidR="00AB6A00" w:rsidRDefault="00F30516">
            <w:pPr>
              <w:spacing w:after="0"/>
            </w:pPr>
            <w:r>
              <w:rPr>
                <w:sz w:val="16"/>
              </w:rPr>
              <w:t>12.06.2026</w:t>
            </w:r>
          </w:p>
        </w:tc>
        <w:tc>
          <w:tcPr>
            <w:tcW w:w="0" w:type="auto"/>
            <w:vMerge w:val="restart"/>
          </w:tcPr>
          <w:p w14:paraId="6BFB5C86" w14:textId="77777777" w:rsidR="00AB6A00" w:rsidRDefault="00F30516">
            <w:pPr>
              <w:spacing w:after="0"/>
            </w:pPr>
            <w:r>
              <w:rPr>
                <w:sz w:val="16"/>
              </w:rPr>
              <w:t>32024L1346</w:t>
            </w:r>
            <w:r>
              <w:rPr>
                <w:sz w:val="16"/>
              </w:rPr>
              <w:br/>
              <w:t>32024R1347</w:t>
            </w:r>
            <w:r>
              <w:rPr>
                <w:sz w:val="16"/>
              </w:rPr>
              <w:br/>
              <w:t>32024R1348</w:t>
            </w:r>
            <w:r>
              <w:rPr>
                <w:sz w:val="16"/>
              </w:rPr>
              <w:br/>
              <w:t>32024R1350</w:t>
            </w:r>
            <w:r>
              <w:rPr>
                <w:sz w:val="16"/>
              </w:rPr>
              <w:br/>
              <w:t>32024R1351</w:t>
            </w:r>
            <w:r>
              <w:rPr>
                <w:sz w:val="16"/>
              </w:rPr>
              <w:br/>
              <w:t>32024R1358</w:t>
            </w:r>
            <w:r>
              <w:rPr>
                <w:sz w:val="16"/>
              </w:rPr>
              <w:br/>
              <w:t>32024R1359</w:t>
            </w:r>
          </w:p>
        </w:tc>
        <w:tc>
          <w:tcPr>
            <w:tcW w:w="0" w:type="auto"/>
            <w:vMerge w:val="restart"/>
          </w:tcPr>
          <w:p w14:paraId="25196922" w14:textId="77777777" w:rsidR="00AB6A00" w:rsidRDefault="00F30516">
            <w:pPr>
              <w:spacing w:after="0"/>
            </w:pPr>
            <w:r>
              <w:rPr>
                <w:sz w:val="16"/>
              </w:rPr>
              <w:t>Осигуряване прилагането на Пакта за миграция и убежище</w:t>
            </w:r>
          </w:p>
        </w:tc>
        <w:tc>
          <w:tcPr>
            <w:tcW w:w="0" w:type="auto"/>
            <w:vMerge w:val="restart"/>
          </w:tcPr>
          <w:p w14:paraId="5AE2F8EB" w14:textId="77777777" w:rsidR="00AB6A00" w:rsidRDefault="00AB6A00">
            <w:pPr>
              <w:spacing w:after="0"/>
            </w:pPr>
          </w:p>
        </w:tc>
        <w:tc>
          <w:tcPr>
            <w:tcW w:w="0" w:type="auto"/>
            <w:vMerge w:val="restart"/>
          </w:tcPr>
          <w:p w14:paraId="507438B8" w14:textId="77777777" w:rsidR="00AB6A00" w:rsidRDefault="00AB6A00">
            <w:pPr>
              <w:spacing w:after="0"/>
            </w:pPr>
          </w:p>
        </w:tc>
      </w:tr>
      <w:tr w:rsidR="00AB6A00" w14:paraId="51467234" w14:textId="77777777">
        <w:trPr>
          <w:trHeight w:val="230"/>
        </w:trPr>
        <w:tc>
          <w:tcPr>
            <w:tcW w:w="0" w:type="auto"/>
            <w:vMerge w:val="restart"/>
          </w:tcPr>
          <w:p w14:paraId="3BAF65A4" w14:textId="77777777" w:rsidR="00AB6A00" w:rsidRDefault="00F30516">
            <w:pPr>
              <w:pStyle w:val="Numbered"/>
            </w:pPr>
            <w:r>
              <w:rPr>
                <w:sz w:val="16"/>
              </w:rPr>
              <w:t xml:space="preserve">Проект на ЗИД на </w:t>
            </w:r>
            <w:r>
              <w:rPr>
                <w:sz w:val="16"/>
              </w:rPr>
              <w:t>Закона за чужденците в Република България</w:t>
            </w:r>
          </w:p>
        </w:tc>
        <w:tc>
          <w:tcPr>
            <w:tcW w:w="0" w:type="auto"/>
            <w:vMerge w:val="restart"/>
          </w:tcPr>
          <w:p w14:paraId="52DB13A0" w14:textId="77777777" w:rsidR="00AB6A00" w:rsidRDefault="00F30516">
            <w:pPr>
              <w:spacing w:after="0"/>
            </w:pPr>
            <w:r>
              <w:rPr>
                <w:sz w:val="16"/>
              </w:rPr>
              <w:t>ДАБ</w:t>
            </w:r>
          </w:p>
        </w:tc>
        <w:tc>
          <w:tcPr>
            <w:tcW w:w="0" w:type="auto"/>
            <w:vMerge w:val="restart"/>
          </w:tcPr>
          <w:p w14:paraId="398CD32B" w14:textId="77777777" w:rsidR="00AB6A00" w:rsidRDefault="00F30516">
            <w:pPr>
              <w:spacing w:after="0"/>
            </w:pPr>
            <w:r>
              <w:rPr>
                <w:sz w:val="16"/>
              </w:rPr>
              <w:t>23</w:t>
            </w:r>
          </w:p>
        </w:tc>
        <w:tc>
          <w:tcPr>
            <w:tcW w:w="0" w:type="auto"/>
            <w:vMerge w:val="restart"/>
          </w:tcPr>
          <w:p w14:paraId="6A8DDDA1" w14:textId="77777777" w:rsidR="00AB6A00" w:rsidRDefault="00F30516">
            <w:pPr>
              <w:spacing w:after="0"/>
            </w:pPr>
            <w:r>
              <w:rPr>
                <w:sz w:val="16"/>
              </w:rPr>
              <w:t>-27.02.2026</w:t>
            </w:r>
          </w:p>
        </w:tc>
        <w:tc>
          <w:tcPr>
            <w:tcW w:w="0" w:type="auto"/>
            <w:vMerge w:val="restart"/>
          </w:tcPr>
          <w:p w14:paraId="5F7C4E7D" w14:textId="77777777" w:rsidR="00AB6A00" w:rsidRDefault="00F30516">
            <w:pPr>
              <w:spacing w:after="0"/>
            </w:pPr>
            <w:r>
              <w:rPr>
                <w:sz w:val="16"/>
              </w:rPr>
              <w:t>06.03.2026</w:t>
            </w:r>
          </w:p>
        </w:tc>
        <w:tc>
          <w:tcPr>
            <w:tcW w:w="0" w:type="auto"/>
            <w:vMerge w:val="restart"/>
          </w:tcPr>
          <w:p w14:paraId="3EDC0BEB" w14:textId="77777777" w:rsidR="00AB6A00" w:rsidRDefault="00F30516">
            <w:pPr>
              <w:spacing w:after="0"/>
            </w:pPr>
            <w:r>
              <w:rPr>
                <w:sz w:val="16"/>
              </w:rPr>
              <w:t>10.03.2026</w:t>
            </w:r>
          </w:p>
        </w:tc>
        <w:tc>
          <w:tcPr>
            <w:tcW w:w="0" w:type="auto"/>
            <w:vMerge w:val="restart"/>
          </w:tcPr>
          <w:p w14:paraId="1AC20F8A" w14:textId="77777777" w:rsidR="00AB6A00" w:rsidRDefault="00F30516">
            <w:pPr>
              <w:spacing w:after="0"/>
            </w:pPr>
            <w:r>
              <w:rPr>
                <w:sz w:val="16"/>
              </w:rPr>
              <w:t>18.03.2026</w:t>
            </w:r>
          </w:p>
        </w:tc>
        <w:tc>
          <w:tcPr>
            <w:tcW w:w="0" w:type="auto"/>
            <w:vMerge w:val="restart"/>
          </w:tcPr>
          <w:p w14:paraId="21DADA75" w14:textId="77777777" w:rsidR="00AB6A00" w:rsidRDefault="00F30516">
            <w:pPr>
              <w:spacing w:after="0"/>
            </w:pPr>
            <w:r>
              <w:rPr>
                <w:sz w:val="16"/>
              </w:rPr>
              <w:t>25.03.2026</w:t>
            </w:r>
          </w:p>
        </w:tc>
        <w:tc>
          <w:tcPr>
            <w:tcW w:w="0" w:type="auto"/>
            <w:vMerge w:val="restart"/>
          </w:tcPr>
          <w:p w14:paraId="63FB6C41" w14:textId="77777777" w:rsidR="00AB6A00" w:rsidRDefault="00F30516">
            <w:pPr>
              <w:spacing w:after="0"/>
            </w:pPr>
            <w:r>
              <w:rPr>
                <w:sz w:val="16"/>
              </w:rPr>
              <w:t>18.05.2026</w:t>
            </w:r>
          </w:p>
        </w:tc>
        <w:tc>
          <w:tcPr>
            <w:tcW w:w="0" w:type="auto"/>
            <w:vMerge w:val="restart"/>
          </w:tcPr>
          <w:p w14:paraId="3F74EAD5" w14:textId="77777777" w:rsidR="00AB6A00" w:rsidRDefault="00F30516">
            <w:pPr>
              <w:spacing w:after="0"/>
            </w:pPr>
            <w:r>
              <w:rPr>
                <w:sz w:val="16"/>
              </w:rPr>
              <w:t>21.05.2026</w:t>
            </w:r>
          </w:p>
        </w:tc>
        <w:tc>
          <w:tcPr>
            <w:tcW w:w="0" w:type="auto"/>
            <w:vMerge w:val="restart"/>
          </w:tcPr>
          <w:p w14:paraId="0361B278" w14:textId="77777777" w:rsidR="00AB6A00" w:rsidRDefault="00F30516">
            <w:pPr>
              <w:spacing w:after="0"/>
            </w:pPr>
            <w:r>
              <w:rPr>
                <w:sz w:val="16"/>
              </w:rPr>
              <w:t>32024L1233</w:t>
            </w:r>
            <w:r>
              <w:rPr>
                <w:sz w:val="16"/>
              </w:rPr>
              <w:br/>
              <w:t>32024R1356</w:t>
            </w:r>
          </w:p>
        </w:tc>
        <w:tc>
          <w:tcPr>
            <w:tcW w:w="0" w:type="auto"/>
            <w:vMerge w:val="restart"/>
          </w:tcPr>
          <w:p w14:paraId="560844D6" w14:textId="77777777" w:rsidR="00AB6A00" w:rsidRDefault="00F30516">
            <w:pPr>
              <w:spacing w:after="0"/>
            </w:pPr>
            <w:r>
              <w:rPr>
                <w:sz w:val="16"/>
              </w:rPr>
              <w:t xml:space="preserve">Въвеждане изискванията на Директива (ЕС)2024/1233; Осигуряване прилагането на Регламент </w:t>
            </w:r>
            <w:r>
              <w:rPr>
                <w:sz w:val="16"/>
              </w:rPr>
              <w:t>(ЕС)2024/1356</w:t>
            </w:r>
          </w:p>
        </w:tc>
        <w:tc>
          <w:tcPr>
            <w:tcW w:w="0" w:type="auto"/>
            <w:vMerge w:val="restart"/>
          </w:tcPr>
          <w:p w14:paraId="1645BC22" w14:textId="77777777" w:rsidR="00AB6A00" w:rsidRDefault="00AB6A00">
            <w:pPr>
              <w:spacing w:after="0"/>
            </w:pPr>
          </w:p>
        </w:tc>
        <w:tc>
          <w:tcPr>
            <w:tcW w:w="0" w:type="auto"/>
            <w:vMerge w:val="restart"/>
          </w:tcPr>
          <w:p w14:paraId="0C4F1788" w14:textId="77777777" w:rsidR="00AB6A00" w:rsidRDefault="00AB6A00">
            <w:pPr>
              <w:spacing w:after="0"/>
            </w:pPr>
          </w:p>
        </w:tc>
      </w:tr>
      <w:tr w:rsidR="00AB6A00" w14:paraId="08563EC9" w14:textId="77777777">
        <w:trPr>
          <w:trHeight w:val="264"/>
        </w:trPr>
        <w:tc>
          <w:tcPr>
            <w:tcW w:w="0" w:type="auto"/>
            <w:vMerge/>
          </w:tcPr>
          <w:p w14:paraId="16981EC4" w14:textId="77777777" w:rsidR="00AB6A00" w:rsidRDefault="00F30516">
            <w:pPr>
              <w:spacing w:after="0"/>
            </w:pPr>
            <w:r>
              <w:rPr>
                <w:sz w:val="16"/>
              </w:rPr>
              <w:t>Проект на ЗИД на Закона за чужденците в Република България</w:t>
            </w:r>
          </w:p>
        </w:tc>
        <w:tc>
          <w:tcPr>
            <w:tcW w:w="0" w:type="auto"/>
            <w:vMerge/>
          </w:tcPr>
          <w:p w14:paraId="64E111EE" w14:textId="77777777" w:rsidR="00AB6A00" w:rsidRDefault="00F30516">
            <w:pPr>
              <w:spacing w:after="0"/>
            </w:pPr>
            <w:r>
              <w:rPr>
                <w:sz w:val="16"/>
              </w:rPr>
              <w:t>ДАБ</w:t>
            </w:r>
          </w:p>
        </w:tc>
        <w:tc>
          <w:tcPr>
            <w:tcW w:w="0" w:type="auto"/>
            <w:vMerge/>
          </w:tcPr>
          <w:p w14:paraId="2979B14D" w14:textId="77777777" w:rsidR="00AB6A00" w:rsidRDefault="00F30516">
            <w:pPr>
              <w:spacing w:after="0"/>
            </w:pPr>
            <w:r>
              <w:rPr>
                <w:sz w:val="16"/>
              </w:rPr>
              <w:t>23</w:t>
            </w:r>
          </w:p>
        </w:tc>
        <w:tc>
          <w:tcPr>
            <w:tcW w:w="0" w:type="auto"/>
            <w:vMerge/>
          </w:tcPr>
          <w:p w14:paraId="3C93A8A5" w14:textId="77777777" w:rsidR="00AB6A00" w:rsidRDefault="00AB6A00">
            <w:pPr>
              <w:spacing w:after="0"/>
            </w:pPr>
          </w:p>
        </w:tc>
        <w:tc>
          <w:tcPr>
            <w:tcW w:w="0" w:type="auto"/>
            <w:vMerge/>
          </w:tcPr>
          <w:p w14:paraId="07B99B56" w14:textId="77777777" w:rsidR="00AB6A00" w:rsidRDefault="00AB6A00">
            <w:pPr>
              <w:spacing w:after="0"/>
            </w:pPr>
          </w:p>
        </w:tc>
        <w:tc>
          <w:tcPr>
            <w:tcW w:w="0" w:type="auto"/>
            <w:vMerge/>
          </w:tcPr>
          <w:p w14:paraId="7688DA1A" w14:textId="77777777" w:rsidR="00AB6A00" w:rsidRDefault="00AB6A00">
            <w:pPr>
              <w:spacing w:after="0"/>
            </w:pPr>
          </w:p>
        </w:tc>
        <w:tc>
          <w:tcPr>
            <w:tcW w:w="0" w:type="auto"/>
            <w:vMerge/>
          </w:tcPr>
          <w:p w14:paraId="7B24098F" w14:textId="77777777" w:rsidR="00AB6A00" w:rsidRDefault="00AB6A00">
            <w:pPr>
              <w:spacing w:after="0"/>
            </w:pPr>
          </w:p>
        </w:tc>
        <w:tc>
          <w:tcPr>
            <w:tcW w:w="0" w:type="auto"/>
            <w:vMerge/>
          </w:tcPr>
          <w:p w14:paraId="308FA55E" w14:textId="77777777" w:rsidR="00AB6A00" w:rsidRDefault="00AB6A00">
            <w:pPr>
              <w:spacing w:after="0"/>
            </w:pPr>
          </w:p>
        </w:tc>
        <w:tc>
          <w:tcPr>
            <w:tcW w:w="0" w:type="auto"/>
            <w:vMerge/>
          </w:tcPr>
          <w:p w14:paraId="11C7C8B7" w14:textId="77777777" w:rsidR="00AB6A00" w:rsidRDefault="00AB6A00">
            <w:pPr>
              <w:spacing w:after="0"/>
            </w:pPr>
          </w:p>
        </w:tc>
        <w:tc>
          <w:tcPr>
            <w:tcW w:w="0" w:type="auto"/>
            <w:vMerge w:val="restart"/>
          </w:tcPr>
          <w:p w14:paraId="386BC57C" w14:textId="77777777" w:rsidR="00AB6A00" w:rsidRDefault="00F30516">
            <w:pPr>
              <w:spacing w:after="0"/>
            </w:pPr>
            <w:r>
              <w:rPr>
                <w:sz w:val="16"/>
              </w:rPr>
              <w:t>12.06.2026</w:t>
            </w:r>
          </w:p>
        </w:tc>
        <w:tc>
          <w:tcPr>
            <w:tcW w:w="0" w:type="auto"/>
            <w:vMerge/>
          </w:tcPr>
          <w:p w14:paraId="1983F7F2" w14:textId="77777777" w:rsidR="00AB6A00" w:rsidRDefault="00F30516">
            <w:pPr>
              <w:spacing w:after="0"/>
            </w:pPr>
            <w:r>
              <w:rPr>
                <w:sz w:val="16"/>
              </w:rPr>
              <w:t>32024L1233</w:t>
            </w:r>
            <w:r>
              <w:rPr>
                <w:sz w:val="16"/>
              </w:rPr>
              <w:br/>
              <w:t>32024R1356</w:t>
            </w:r>
          </w:p>
        </w:tc>
        <w:tc>
          <w:tcPr>
            <w:tcW w:w="0" w:type="auto"/>
            <w:vMerge/>
          </w:tcPr>
          <w:p w14:paraId="76CBC6D8" w14:textId="77777777" w:rsidR="00AB6A00" w:rsidRDefault="00F30516">
            <w:pPr>
              <w:spacing w:after="0"/>
            </w:pPr>
            <w:r>
              <w:rPr>
                <w:sz w:val="16"/>
              </w:rPr>
              <w:t>Въвеждане изискванията на Директива (ЕС)2024/1233; Осигуряване прилагането на Регламент (ЕС)2024/1356</w:t>
            </w:r>
          </w:p>
        </w:tc>
        <w:tc>
          <w:tcPr>
            <w:tcW w:w="0" w:type="auto"/>
            <w:vMerge/>
          </w:tcPr>
          <w:p w14:paraId="029834B3" w14:textId="77777777" w:rsidR="00AB6A00" w:rsidRDefault="00AB6A00">
            <w:pPr>
              <w:spacing w:after="0"/>
            </w:pPr>
          </w:p>
        </w:tc>
        <w:tc>
          <w:tcPr>
            <w:tcW w:w="0" w:type="auto"/>
            <w:vMerge/>
          </w:tcPr>
          <w:p w14:paraId="242A5D9E" w14:textId="77777777" w:rsidR="00AB6A00" w:rsidRDefault="00AB6A00">
            <w:pPr>
              <w:spacing w:after="0"/>
            </w:pPr>
          </w:p>
        </w:tc>
      </w:tr>
    </w:tbl>
    <w:p w14:paraId="6FB35AF7" w14:textId="58A8DFF0" w:rsidR="00AB6A00" w:rsidRDefault="00F30516">
      <w:pPr>
        <w:keepNext/>
        <w:spacing w:before="200"/>
      </w:pPr>
      <w:r>
        <w:rPr>
          <w:sz w:val="16"/>
        </w:rPr>
        <w:lastRenderedPageBreak/>
        <w:t xml:space="preserve">1.2 Проекти на </w:t>
      </w:r>
      <w:r>
        <w:rPr>
          <w:sz w:val="16"/>
        </w:rPr>
        <w:t>подзаконови нормативни актове за приемане от МС</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1561"/>
        <w:gridCol w:w="1351"/>
        <w:gridCol w:w="1019"/>
        <w:gridCol w:w="552"/>
        <w:gridCol w:w="1210"/>
        <w:gridCol w:w="1042"/>
        <w:gridCol w:w="1238"/>
        <w:gridCol w:w="913"/>
        <w:gridCol w:w="1095"/>
        <w:gridCol w:w="1088"/>
        <w:gridCol w:w="1039"/>
        <w:gridCol w:w="1200"/>
        <w:gridCol w:w="671"/>
        <w:gridCol w:w="1445"/>
      </w:tblGrid>
      <w:tr w:rsidR="00AB6A00" w14:paraId="00525CE3" w14:textId="77777777">
        <w:trPr>
          <w:cantSplit/>
          <w:trHeight w:val="264"/>
          <w:tblHeader/>
        </w:trPr>
        <w:tc>
          <w:tcPr>
            <w:tcW w:w="0" w:type="auto"/>
            <w:vMerge w:val="restart"/>
            <w:shd w:val="clear" w:color="auto" w:fill="CCCCCC"/>
            <w:vAlign w:val="center"/>
          </w:tcPr>
          <w:p w14:paraId="4EB5AD8A"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2ACF720F" w14:textId="77777777" w:rsidR="00AB6A00" w:rsidRDefault="00F30516">
            <w:pPr>
              <w:spacing w:after="0"/>
              <w:jc w:val="center"/>
            </w:pPr>
            <w:r>
              <w:rPr>
                <w:sz w:val="16"/>
              </w:rPr>
              <w:t>Законово основание</w:t>
            </w:r>
          </w:p>
        </w:tc>
        <w:tc>
          <w:tcPr>
            <w:tcW w:w="0" w:type="auto"/>
            <w:vMerge w:val="restart"/>
            <w:shd w:val="clear" w:color="auto" w:fill="CCCCCC"/>
            <w:vAlign w:val="center"/>
          </w:tcPr>
          <w:p w14:paraId="735764A4"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7ABCD472"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392F16C5" w14:textId="77777777" w:rsidR="00AB6A00" w:rsidRDefault="00F30516">
            <w:pPr>
              <w:spacing w:after="0"/>
              <w:jc w:val="center"/>
            </w:pPr>
            <w:r>
              <w:rPr>
                <w:sz w:val="16"/>
              </w:rPr>
              <w:t>Изработване на нормативния акт и таблица за съответствие от-до</w:t>
            </w:r>
          </w:p>
        </w:tc>
        <w:tc>
          <w:tcPr>
            <w:tcW w:w="0" w:type="auto"/>
            <w:vMerge w:val="restart"/>
            <w:shd w:val="clear" w:color="auto" w:fill="CCCCCC"/>
            <w:vAlign w:val="center"/>
          </w:tcPr>
          <w:p w14:paraId="5E89590F" w14:textId="77777777" w:rsidR="00AB6A00" w:rsidRDefault="00F30516">
            <w:pPr>
              <w:spacing w:after="0"/>
              <w:jc w:val="center"/>
            </w:pPr>
            <w:r>
              <w:rPr>
                <w:sz w:val="16"/>
              </w:rPr>
              <w:t>Краен срок за съгласуване в РГ</w:t>
            </w:r>
          </w:p>
        </w:tc>
        <w:tc>
          <w:tcPr>
            <w:tcW w:w="0" w:type="auto"/>
            <w:vMerge w:val="restart"/>
            <w:shd w:val="clear" w:color="auto" w:fill="CCCCCC"/>
            <w:vAlign w:val="center"/>
          </w:tcPr>
          <w:p w14:paraId="562A77F4" w14:textId="77777777" w:rsidR="00AB6A00" w:rsidRDefault="00F30516">
            <w:pPr>
              <w:spacing w:after="0"/>
              <w:jc w:val="center"/>
            </w:pPr>
            <w:r>
              <w:rPr>
                <w:sz w:val="16"/>
              </w:rPr>
              <w:t xml:space="preserve">Дата за предварително </w:t>
            </w:r>
            <w:r>
              <w:rPr>
                <w:sz w:val="16"/>
              </w:rPr>
              <w:t>съгласуване</w:t>
            </w:r>
          </w:p>
        </w:tc>
        <w:tc>
          <w:tcPr>
            <w:tcW w:w="0" w:type="auto"/>
            <w:vMerge w:val="restart"/>
            <w:shd w:val="clear" w:color="auto" w:fill="CCCCCC"/>
            <w:vAlign w:val="center"/>
          </w:tcPr>
          <w:p w14:paraId="3648ADDF" w14:textId="77777777" w:rsidR="00AB6A00" w:rsidRDefault="00F30516">
            <w:pPr>
              <w:spacing w:after="0"/>
              <w:jc w:val="center"/>
            </w:pPr>
            <w:r>
              <w:rPr>
                <w:sz w:val="16"/>
              </w:rPr>
              <w:t>Дата за внасяне в МС</w:t>
            </w:r>
          </w:p>
        </w:tc>
        <w:tc>
          <w:tcPr>
            <w:tcW w:w="0" w:type="auto"/>
            <w:vMerge w:val="restart"/>
            <w:shd w:val="clear" w:color="auto" w:fill="CCCCCC"/>
            <w:vAlign w:val="center"/>
          </w:tcPr>
          <w:p w14:paraId="1D4322E0" w14:textId="77777777" w:rsidR="00AB6A00" w:rsidRDefault="00F30516">
            <w:pPr>
              <w:spacing w:after="0"/>
              <w:jc w:val="center"/>
            </w:pPr>
            <w:r>
              <w:rPr>
                <w:sz w:val="16"/>
              </w:rPr>
              <w:t>Дата за разглеждане на заседание на МС</w:t>
            </w:r>
          </w:p>
        </w:tc>
        <w:tc>
          <w:tcPr>
            <w:tcW w:w="0" w:type="auto"/>
            <w:vMerge w:val="restart"/>
            <w:shd w:val="clear" w:color="auto" w:fill="CCCCCC"/>
            <w:vAlign w:val="center"/>
          </w:tcPr>
          <w:p w14:paraId="339D9D34" w14:textId="77777777" w:rsidR="00AB6A00" w:rsidRDefault="00F30516">
            <w:pPr>
              <w:spacing w:after="0"/>
              <w:jc w:val="center"/>
            </w:pPr>
            <w:r>
              <w:rPr>
                <w:sz w:val="16"/>
              </w:rPr>
              <w:t>Дата за нотификация</w:t>
            </w:r>
          </w:p>
        </w:tc>
        <w:tc>
          <w:tcPr>
            <w:tcW w:w="0" w:type="auto"/>
            <w:vMerge w:val="restart"/>
            <w:shd w:val="clear" w:color="auto" w:fill="CCCCCC"/>
            <w:vAlign w:val="center"/>
          </w:tcPr>
          <w:p w14:paraId="40A4A5B6"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07761E72"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597AC165"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555A328E" w14:textId="77777777" w:rsidR="00AB6A00" w:rsidRDefault="00F30516">
            <w:pPr>
              <w:spacing w:after="0"/>
              <w:jc w:val="center"/>
            </w:pPr>
            <w:r>
              <w:rPr>
                <w:sz w:val="16"/>
              </w:rPr>
              <w:t>Информация за хода на изпълнение(СЕВ)</w:t>
            </w:r>
          </w:p>
        </w:tc>
      </w:tr>
      <w:tr w:rsidR="00AB6A00" w14:paraId="6EF2794B" w14:textId="77777777">
        <w:trPr>
          <w:trHeight w:val="230"/>
        </w:trPr>
        <w:tc>
          <w:tcPr>
            <w:tcW w:w="0" w:type="auto"/>
            <w:vMerge w:val="restart"/>
          </w:tcPr>
          <w:p w14:paraId="72C22822" w14:textId="77777777" w:rsidR="00AB6A00" w:rsidRDefault="00F30516">
            <w:pPr>
              <w:pStyle w:val="Numbered"/>
            </w:pPr>
            <w:r>
              <w:rPr>
                <w:sz w:val="16"/>
              </w:rPr>
              <w:t xml:space="preserve">Проект на Правилник за прилагане на Закона за </w:t>
            </w:r>
            <w:r>
              <w:rPr>
                <w:sz w:val="16"/>
              </w:rPr>
              <w:t>международната закрила (работно наименование)</w:t>
            </w:r>
          </w:p>
        </w:tc>
        <w:tc>
          <w:tcPr>
            <w:tcW w:w="0" w:type="auto"/>
            <w:vMerge w:val="restart"/>
          </w:tcPr>
          <w:p w14:paraId="1D8A9EFC" w14:textId="77777777" w:rsidR="00AB6A00" w:rsidRDefault="00F30516">
            <w:pPr>
              <w:spacing w:after="0"/>
            </w:pPr>
            <w:r>
              <w:rPr>
                <w:sz w:val="16"/>
              </w:rPr>
              <w:t>Закон за международната закрила</w:t>
            </w:r>
          </w:p>
        </w:tc>
        <w:tc>
          <w:tcPr>
            <w:tcW w:w="0" w:type="auto"/>
            <w:vMerge w:val="restart"/>
          </w:tcPr>
          <w:p w14:paraId="6A01EA5C" w14:textId="77777777" w:rsidR="00AB6A00" w:rsidRDefault="00F30516">
            <w:pPr>
              <w:spacing w:after="0"/>
            </w:pPr>
            <w:r>
              <w:rPr>
                <w:sz w:val="16"/>
              </w:rPr>
              <w:t>ДАБ</w:t>
            </w:r>
          </w:p>
        </w:tc>
        <w:tc>
          <w:tcPr>
            <w:tcW w:w="0" w:type="auto"/>
            <w:vMerge w:val="restart"/>
          </w:tcPr>
          <w:p w14:paraId="6688A9D4" w14:textId="77777777" w:rsidR="00AB6A00" w:rsidRDefault="00F30516">
            <w:pPr>
              <w:spacing w:after="0"/>
            </w:pPr>
            <w:r>
              <w:rPr>
                <w:sz w:val="16"/>
              </w:rPr>
              <w:t>23</w:t>
            </w:r>
          </w:p>
        </w:tc>
        <w:tc>
          <w:tcPr>
            <w:tcW w:w="0" w:type="auto"/>
            <w:vMerge w:val="restart"/>
          </w:tcPr>
          <w:p w14:paraId="23E82520" w14:textId="77777777" w:rsidR="00AB6A00" w:rsidRDefault="00F30516">
            <w:pPr>
              <w:spacing w:after="0"/>
            </w:pPr>
            <w:r>
              <w:rPr>
                <w:sz w:val="16"/>
              </w:rPr>
              <w:t>-10.03.2026</w:t>
            </w:r>
          </w:p>
        </w:tc>
        <w:tc>
          <w:tcPr>
            <w:tcW w:w="0" w:type="auto"/>
            <w:vMerge w:val="restart"/>
          </w:tcPr>
          <w:p w14:paraId="1BE500D0" w14:textId="77777777" w:rsidR="00AB6A00" w:rsidRDefault="00F30516">
            <w:pPr>
              <w:spacing w:after="0"/>
            </w:pPr>
            <w:r>
              <w:rPr>
                <w:sz w:val="16"/>
              </w:rPr>
              <w:t>18.03.2026</w:t>
            </w:r>
          </w:p>
        </w:tc>
        <w:tc>
          <w:tcPr>
            <w:tcW w:w="0" w:type="auto"/>
            <w:vMerge w:val="restart"/>
          </w:tcPr>
          <w:p w14:paraId="3B5CEA47" w14:textId="77777777" w:rsidR="00AB6A00" w:rsidRDefault="00F30516">
            <w:pPr>
              <w:spacing w:after="0"/>
            </w:pPr>
            <w:r>
              <w:rPr>
                <w:sz w:val="16"/>
              </w:rPr>
              <w:t>25.03.2026</w:t>
            </w:r>
          </w:p>
        </w:tc>
        <w:tc>
          <w:tcPr>
            <w:tcW w:w="0" w:type="auto"/>
            <w:vMerge w:val="restart"/>
          </w:tcPr>
          <w:p w14:paraId="769480E7" w14:textId="77777777" w:rsidR="00AB6A00" w:rsidRDefault="00F30516">
            <w:pPr>
              <w:spacing w:after="0"/>
            </w:pPr>
            <w:r>
              <w:rPr>
                <w:sz w:val="16"/>
              </w:rPr>
              <w:t>20.05.2026</w:t>
            </w:r>
          </w:p>
        </w:tc>
        <w:tc>
          <w:tcPr>
            <w:tcW w:w="0" w:type="auto"/>
            <w:vMerge w:val="restart"/>
          </w:tcPr>
          <w:p w14:paraId="3A221953" w14:textId="77777777" w:rsidR="00AB6A00" w:rsidRDefault="00F30516">
            <w:pPr>
              <w:spacing w:after="0"/>
            </w:pPr>
            <w:r>
              <w:rPr>
                <w:sz w:val="16"/>
              </w:rPr>
              <w:t>27.05.2026</w:t>
            </w:r>
          </w:p>
        </w:tc>
        <w:tc>
          <w:tcPr>
            <w:tcW w:w="0" w:type="auto"/>
            <w:vMerge w:val="restart"/>
          </w:tcPr>
          <w:p w14:paraId="49326549" w14:textId="77777777" w:rsidR="00AB6A00" w:rsidRDefault="00F30516">
            <w:pPr>
              <w:spacing w:after="0"/>
            </w:pPr>
            <w:r>
              <w:rPr>
                <w:sz w:val="16"/>
              </w:rPr>
              <w:t>12.06.2026</w:t>
            </w:r>
          </w:p>
        </w:tc>
        <w:tc>
          <w:tcPr>
            <w:tcW w:w="0" w:type="auto"/>
            <w:vMerge w:val="restart"/>
          </w:tcPr>
          <w:p w14:paraId="2D647D15" w14:textId="77777777" w:rsidR="00AB6A00" w:rsidRDefault="00F30516">
            <w:pPr>
              <w:spacing w:after="0"/>
            </w:pPr>
            <w:r>
              <w:rPr>
                <w:sz w:val="16"/>
              </w:rPr>
              <w:t>32024L1346</w:t>
            </w:r>
            <w:r>
              <w:rPr>
                <w:sz w:val="16"/>
              </w:rPr>
              <w:br/>
              <w:t>32024R1347</w:t>
            </w:r>
            <w:r>
              <w:rPr>
                <w:sz w:val="16"/>
              </w:rPr>
              <w:br/>
              <w:t>32024R1348</w:t>
            </w:r>
            <w:r>
              <w:rPr>
                <w:sz w:val="16"/>
              </w:rPr>
              <w:br/>
              <w:t>32024R1350</w:t>
            </w:r>
            <w:r>
              <w:rPr>
                <w:sz w:val="16"/>
              </w:rPr>
              <w:br/>
              <w:t>32024R1351</w:t>
            </w:r>
            <w:r>
              <w:rPr>
                <w:sz w:val="16"/>
              </w:rPr>
              <w:br/>
              <w:t>32024R1358</w:t>
            </w:r>
            <w:r>
              <w:rPr>
                <w:sz w:val="16"/>
              </w:rPr>
              <w:br/>
              <w:t>32024R1359</w:t>
            </w:r>
          </w:p>
        </w:tc>
        <w:tc>
          <w:tcPr>
            <w:tcW w:w="0" w:type="auto"/>
            <w:vMerge w:val="restart"/>
          </w:tcPr>
          <w:p w14:paraId="031F6720" w14:textId="77777777" w:rsidR="00AB6A00" w:rsidRDefault="00F30516">
            <w:pPr>
              <w:spacing w:after="0"/>
            </w:pPr>
            <w:r>
              <w:rPr>
                <w:sz w:val="16"/>
              </w:rPr>
              <w:t xml:space="preserve">Осигуряване </w:t>
            </w:r>
            <w:r>
              <w:rPr>
                <w:sz w:val="16"/>
              </w:rPr>
              <w:t>прилагането на Пакта за миграция и убежище</w:t>
            </w:r>
          </w:p>
        </w:tc>
        <w:tc>
          <w:tcPr>
            <w:tcW w:w="0" w:type="auto"/>
            <w:vMerge w:val="restart"/>
          </w:tcPr>
          <w:p w14:paraId="66C3D797" w14:textId="77777777" w:rsidR="00AB6A00" w:rsidRDefault="00AB6A00">
            <w:pPr>
              <w:spacing w:after="0"/>
            </w:pPr>
          </w:p>
        </w:tc>
        <w:tc>
          <w:tcPr>
            <w:tcW w:w="0" w:type="auto"/>
            <w:vMerge w:val="restart"/>
          </w:tcPr>
          <w:p w14:paraId="0232B911" w14:textId="77777777" w:rsidR="00AB6A00" w:rsidRDefault="00AB6A00">
            <w:pPr>
              <w:spacing w:after="0"/>
            </w:pPr>
          </w:p>
        </w:tc>
      </w:tr>
      <w:tr w:rsidR="00AB6A00" w14:paraId="0A29FCA3" w14:textId="77777777">
        <w:trPr>
          <w:trHeight w:val="230"/>
        </w:trPr>
        <w:tc>
          <w:tcPr>
            <w:tcW w:w="0" w:type="auto"/>
            <w:vMerge w:val="restart"/>
          </w:tcPr>
          <w:p w14:paraId="67243452" w14:textId="77777777" w:rsidR="00AB6A00" w:rsidRDefault="00F30516">
            <w:pPr>
              <w:pStyle w:val="Numbered"/>
            </w:pPr>
            <w:r>
              <w:rPr>
                <w:sz w:val="16"/>
              </w:rPr>
              <w:t>Проект на Устройствен правилник на Агенцията за международна закрила</w:t>
            </w:r>
          </w:p>
        </w:tc>
        <w:tc>
          <w:tcPr>
            <w:tcW w:w="0" w:type="auto"/>
            <w:vMerge w:val="restart"/>
          </w:tcPr>
          <w:p w14:paraId="72F82B4B" w14:textId="77777777" w:rsidR="00AB6A00" w:rsidRDefault="00F30516">
            <w:pPr>
              <w:spacing w:after="0"/>
            </w:pPr>
            <w:r>
              <w:rPr>
                <w:sz w:val="16"/>
              </w:rPr>
              <w:t>Закон за международната закрила</w:t>
            </w:r>
          </w:p>
        </w:tc>
        <w:tc>
          <w:tcPr>
            <w:tcW w:w="0" w:type="auto"/>
            <w:vMerge w:val="restart"/>
          </w:tcPr>
          <w:p w14:paraId="35A1BF9A" w14:textId="77777777" w:rsidR="00AB6A00" w:rsidRDefault="00F30516">
            <w:pPr>
              <w:spacing w:after="0"/>
            </w:pPr>
            <w:r>
              <w:rPr>
                <w:sz w:val="16"/>
              </w:rPr>
              <w:t>ДАБ</w:t>
            </w:r>
          </w:p>
        </w:tc>
        <w:tc>
          <w:tcPr>
            <w:tcW w:w="0" w:type="auto"/>
            <w:vMerge w:val="restart"/>
          </w:tcPr>
          <w:p w14:paraId="19404B64" w14:textId="77777777" w:rsidR="00AB6A00" w:rsidRDefault="00F30516">
            <w:pPr>
              <w:spacing w:after="0"/>
            </w:pPr>
            <w:r>
              <w:rPr>
                <w:sz w:val="16"/>
              </w:rPr>
              <w:t>23</w:t>
            </w:r>
          </w:p>
        </w:tc>
        <w:tc>
          <w:tcPr>
            <w:tcW w:w="0" w:type="auto"/>
            <w:vMerge w:val="restart"/>
          </w:tcPr>
          <w:p w14:paraId="52990A01" w14:textId="77777777" w:rsidR="00AB6A00" w:rsidRDefault="00F30516">
            <w:pPr>
              <w:spacing w:after="0"/>
            </w:pPr>
            <w:r>
              <w:rPr>
                <w:sz w:val="16"/>
              </w:rPr>
              <w:t>-10.03.2026</w:t>
            </w:r>
          </w:p>
        </w:tc>
        <w:tc>
          <w:tcPr>
            <w:tcW w:w="0" w:type="auto"/>
            <w:vMerge w:val="restart"/>
          </w:tcPr>
          <w:p w14:paraId="54219790" w14:textId="77777777" w:rsidR="00AB6A00" w:rsidRDefault="00F30516">
            <w:pPr>
              <w:spacing w:after="0"/>
            </w:pPr>
            <w:r>
              <w:rPr>
                <w:sz w:val="16"/>
              </w:rPr>
              <w:t>18.03.2026</w:t>
            </w:r>
          </w:p>
        </w:tc>
        <w:tc>
          <w:tcPr>
            <w:tcW w:w="0" w:type="auto"/>
            <w:vMerge w:val="restart"/>
          </w:tcPr>
          <w:p w14:paraId="27C048EE" w14:textId="77777777" w:rsidR="00AB6A00" w:rsidRDefault="00F30516">
            <w:pPr>
              <w:spacing w:after="0"/>
            </w:pPr>
            <w:r>
              <w:rPr>
                <w:sz w:val="16"/>
              </w:rPr>
              <w:t>25.03.2026</w:t>
            </w:r>
          </w:p>
        </w:tc>
        <w:tc>
          <w:tcPr>
            <w:tcW w:w="0" w:type="auto"/>
            <w:vMerge w:val="restart"/>
          </w:tcPr>
          <w:p w14:paraId="16BA8F3B" w14:textId="77777777" w:rsidR="00AB6A00" w:rsidRDefault="00F30516">
            <w:pPr>
              <w:spacing w:after="0"/>
            </w:pPr>
            <w:r>
              <w:rPr>
                <w:sz w:val="16"/>
              </w:rPr>
              <w:t>20.05.2026</w:t>
            </w:r>
          </w:p>
        </w:tc>
        <w:tc>
          <w:tcPr>
            <w:tcW w:w="0" w:type="auto"/>
            <w:vMerge w:val="restart"/>
          </w:tcPr>
          <w:p w14:paraId="0E1589D4" w14:textId="77777777" w:rsidR="00AB6A00" w:rsidRDefault="00F30516">
            <w:pPr>
              <w:spacing w:after="0"/>
            </w:pPr>
            <w:r>
              <w:rPr>
                <w:sz w:val="16"/>
              </w:rPr>
              <w:t>27.05.2026</w:t>
            </w:r>
          </w:p>
        </w:tc>
        <w:tc>
          <w:tcPr>
            <w:tcW w:w="0" w:type="auto"/>
            <w:vMerge w:val="restart"/>
          </w:tcPr>
          <w:p w14:paraId="6B5530C0" w14:textId="77777777" w:rsidR="00AB6A00" w:rsidRDefault="00F30516">
            <w:pPr>
              <w:spacing w:after="0"/>
            </w:pPr>
            <w:r>
              <w:rPr>
                <w:sz w:val="16"/>
              </w:rPr>
              <w:t>12.06.2026</w:t>
            </w:r>
          </w:p>
        </w:tc>
        <w:tc>
          <w:tcPr>
            <w:tcW w:w="0" w:type="auto"/>
            <w:vMerge w:val="restart"/>
          </w:tcPr>
          <w:p w14:paraId="3E3C326E" w14:textId="77777777" w:rsidR="00AB6A00" w:rsidRDefault="00F30516">
            <w:pPr>
              <w:spacing w:after="0"/>
            </w:pPr>
            <w:r>
              <w:rPr>
                <w:sz w:val="16"/>
              </w:rPr>
              <w:t>32024L1346</w:t>
            </w:r>
            <w:r>
              <w:rPr>
                <w:sz w:val="16"/>
              </w:rPr>
              <w:br/>
              <w:t>32024R1347</w:t>
            </w:r>
            <w:r>
              <w:rPr>
                <w:sz w:val="16"/>
              </w:rPr>
              <w:br/>
            </w:r>
            <w:r>
              <w:rPr>
                <w:sz w:val="16"/>
              </w:rPr>
              <w:t>32024R1348</w:t>
            </w:r>
            <w:r>
              <w:rPr>
                <w:sz w:val="16"/>
              </w:rPr>
              <w:br/>
              <w:t>32024R1350</w:t>
            </w:r>
            <w:r>
              <w:rPr>
                <w:sz w:val="16"/>
              </w:rPr>
              <w:br/>
              <w:t>32024R1351</w:t>
            </w:r>
            <w:r>
              <w:rPr>
                <w:sz w:val="16"/>
              </w:rPr>
              <w:br/>
              <w:t>32024R1358</w:t>
            </w:r>
            <w:r>
              <w:rPr>
                <w:sz w:val="16"/>
              </w:rPr>
              <w:br/>
              <w:t>32024R1359</w:t>
            </w:r>
          </w:p>
        </w:tc>
        <w:tc>
          <w:tcPr>
            <w:tcW w:w="0" w:type="auto"/>
            <w:vMerge w:val="restart"/>
          </w:tcPr>
          <w:p w14:paraId="26678965" w14:textId="77777777" w:rsidR="00AB6A00" w:rsidRDefault="00F30516">
            <w:pPr>
              <w:spacing w:after="0"/>
            </w:pPr>
            <w:r>
              <w:rPr>
                <w:sz w:val="16"/>
              </w:rPr>
              <w:t>Осигуряване прилагането на Пакта за миграция и убежище</w:t>
            </w:r>
          </w:p>
        </w:tc>
        <w:tc>
          <w:tcPr>
            <w:tcW w:w="0" w:type="auto"/>
            <w:vMerge w:val="restart"/>
          </w:tcPr>
          <w:p w14:paraId="6D0E9C97" w14:textId="77777777" w:rsidR="00AB6A00" w:rsidRDefault="00AB6A00">
            <w:pPr>
              <w:spacing w:after="0"/>
            </w:pPr>
          </w:p>
        </w:tc>
        <w:tc>
          <w:tcPr>
            <w:tcW w:w="0" w:type="auto"/>
            <w:vMerge w:val="restart"/>
          </w:tcPr>
          <w:p w14:paraId="649A2FD5" w14:textId="77777777" w:rsidR="00AB6A00" w:rsidRDefault="00AB6A00">
            <w:pPr>
              <w:spacing w:after="0"/>
            </w:pPr>
          </w:p>
        </w:tc>
      </w:tr>
    </w:tbl>
    <w:p w14:paraId="07CDAF2B" w14:textId="77777777" w:rsidR="00AB6A00" w:rsidRDefault="00F30516">
      <w:pPr>
        <w:pStyle w:val="Heading1"/>
      </w:pPr>
      <w:bookmarkStart w:id="34" w:name="35"/>
      <w:r>
        <w:rPr>
          <w:sz w:val="24"/>
        </w:rPr>
        <w:br/>
      </w:r>
      <w:bookmarkStart w:id="35" w:name="_Toc218602312"/>
      <w:r>
        <w:rPr>
          <w:sz w:val="24"/>
        </w:rPr>
        <w:t>РГ 26 - Финансови услуги</w:t>
      </w:r>
      <w:bookmarkEnd w:id="35"/>
    </w:p>
    <w:bookmarkEnd w:id="34"/>
    <w:p w14:paraId="78C5AFB4" w14:textId="77777777" w:rsidR="00AB6A00" w:rsidRDefault="00AB6A00"/>
    <w:p w14:paraId="52F2773D" w14:textId="77777777" w:rsidR="00AB6A00" w:rsidRDefault="00F30516">
      <w:pPr>
        <w:keepNext/>
        <w:spacing w:before="200"/>
      </w:pPr>
      <w:r>
        <w:rPr>
          <w:sz w:val="16"/>
        </w:rPr>
        <w:t>1.Правни мерки</w:t>
      </w:r>
    </w:p>
    <w:p w14:paraId="3AD539E6" w14:textId="00AC1E18" w:rsidR="00AB6A00" w:rsidRDefault="00F30516">
      <w:pPr>
        <w:keepNext/>
        <w:spacing w:before="200"/>
      </w:pPr>
      <w:r>
        <w:rPr>
          <w:sz w:val="16"/>
        </w:rPr>
        <w:t>1.1 Проекти на закони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1310"/>
        <w:gridCol w:w="971"/>
        <w:gridCol w:w="532"/>
        <w:gridCol w:w="1096"/>
        <w:gridCol w:w="1000"/>
        <w:gridCol w:w="1193"/>
        <w:gridCol w:w="889"/>
        <w:gridCol w:w="1034"/>
        <w:gridCol w:w="896"/>
        <w:gridCol w:w="1071"/>
        <w:gridCol w:w="1889"/>
        <w:gridCol w:w="1501"/>
        <w:gridCol w:w="649"/>
        <w:gridCol w:w="1393"/>
      </w:tblGrid>
      <w:tr w:rsidR="00AB6A00" w14:paraId="52DAF968" w14:textId="77777777">
        <w:trPr>
          <w:cantSplit/>
          <w:trHeight w:val="264"/>
          <w:tblHeader/>
        </w:trPr>
        <w:tc>
          <w:tcPr>
            <w:tcW w:w="0" w:type="auto"/>
            <w:vMerge w:val="restart"/>
            <w:shd w:val="clear" w:color="auto" w:fill="CCCCCC"/>
            <w:vAlign w:val="center"/>
          </w:tcPr>
          <w:p w14:paraId="211B051F"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24A04490"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33731B09"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61E0F020" w14:textId="77777777" w:rsidR="00AB6A00" w:rsidRDefault="00F30516">
            <w:pPr>
              <w:spacing w:after="0"/>
              <w:jc w:val="center"/>
            </w:pPr>
            <w:r>
              <w:rPr>
                <w:sz w:val="16"/>
              </w:rPr>
              <w:t>Изработване на нормативния акт и таблица за съответствие от-до</w:t>
            </w:r>
          </w:p>
        </w:tc>
        <w:tc>
          <w:tcPr>
            <w:tcW w:w="0" w:type="auto"/>
            <w:vMerge w:val="restart"/>
            <w:shd w:val="clear" w:color="auto" w:fill="CCCCCC"/>
            <w:vAlign w:val="center"/>
          </w:tcPr>
          <w:p w14:paraId="0D68DCE3" w14:textId="77777777" w:rsidR="00AB6A00" w:rsidRDefault="00F30516">
            <w:pPr>
              <w:spacing w:after="0"/>
              <w:jc w:val="center"/>
            </w:pPr>
            <w:r>
              <w:rPr>
                <w:sz w:val="16"/>
              </w:rPr>
              <w:t>Краен срок за съгласуване в РГ</w:t>
            </w:r>
          </w:p>
        </w:tc>
        <w:tc>
          <w:tcPr>
            <w:tcW w:w="0" w:type="auto"/>
            <w:vMerge w:val="restart"/>
            <w:shd w:val="clear" w:color="auto" w:fill="CCCCCC"/>
            <w:vAlign w:val="center"/>
          </w:tcPr>
          <w:p w14:paraId="0AEE9B1A" w14:textId="77777777" w:rsidR="00AB6A00" w:rsidRDefault="00F30516">
            <w:pPr>
              <w:spacing w:after="0"/>
              <w:jc w:val="center"/>
            </w:pPr>
            <w:r>
              <w:rPr>
                <w:sz w:val="16"/>
              </w:rPr>
              <w:t>Дата за предварително съгласуване</w:t>
            </w:r>
          </w:p>
        </w:tc>
        <w:tc>
          <w:tcPr>
            <w:tcW w:w="0" w:type="auto"/>
            <w:vMerge w:val="restart"/>
            <w:shd w:val="clear" w:color="auto" w:fill="CCCCCC"/>
            <w:vAlign w:val="center"/>
          </w:tcPr>
          <w:p w14:paraId="7EC0F57B" w14:textId="77777777" w:rsidR="00AB6A00" w:rsidRDefault="00F30516">
            <w:pPr>
              <w:spacing w:after="0"/>
              <w:jc w:val="center"/>
            </w:pPr>
            <w:r>
              <w:rPr>
                <w:sz w:val="16"/>
              </w:rPr>
              <w:t>Дата за внасяне в МС</w:t>
            </w:r>
          </w:p>
        </w:tc>
        <w:tc>
          <w:tcPr>
            <w:tcW w:w="0" w:type="auto"/>
            <w:vMerge w:val="restart"/>
            <w:shd w:val="clear" w:color="auto" w:fill="CCCCCC"/>
            <w:vAlign w:val="center"/>
          </w:tcPr>
          <w:p w14:paraId="4B9662FF" w14:textId="77777777" w:rsidR="00AB6A00" w:rsidRDefault="00F30516">
            <w:pPr>
              <w:spacing w:after="0"/>
              <w:jc w:val="center"/>
            </w:pPr>
            <w:r>
              <w:rPr>
                <w:sz w:val="16"/>
              </w:rPr>
              <w:t>Дата за разглеждане на заседание на МС</w:t>
            </w:r>
          </w:p>
        </w:tc>
        <w:tc>
          <w:tcPr>
            <w:tcW w:w="0" w:type="auto"/>
            <w:vMerge w:val="restart"/>
            <w:shd w:val="clear" w:color="auto" w:fill="CCCCCC"/>
            <w:vAlign w:val="center"/>
          </w:tcPr>
          <w:p w14:paraId="6360BF74" w14:textId="77777777" w:rsidR="00AB6A00" w:rsidRDefault="00F30516">
            <w:pPr>
              <w:spacing w:after="0"/>
              <w:jc w:val="center"/>
            </w:pPr>
            <w:r>
              <w:rPr>
                <w:sz w:val="16"/>
              </w:rPr>
              <w:t>Краен срок за приемане от НС</w:t>
            </w:r>
          </w:p>
        </w:tc>
        <w:tc>
          <w:tcPr>
            <w:tcW w:w="0" w:type="auto"/>
            <w:vMerge w:val="restart"/>
            <w:shd w:val="clear" w:color="auto" w:fill="CCCCCC"/>
            <w:vAlign w:val="center"/>
          </w:tcPr>
          <w:p w14:paraId="119DB7C9" w14:textId="77777777" w:rsidR="00AB6A00" w:rsidRDefault="00F30516">
            <w:pPr>
              <w:spacing w:after="0"/>
              <w:jc w:val="center"/>
            </w:pPr>
            <w:r>
              <w:rPr>
                <w:sz w:val="16"/>
              </w:rPr>
              <w:t>Дата за нотификация</w:t>
            </w:r>
          </w:p>
        </w:tc>
        <w:tc>
          <w:tcPr>
            <w:tcW w:w="0" w:type="auto"/>
            <w:vMerge w:val="restart"/>
            <w:shd w:val="clear" w:color="auto" w:fill="CCCCCC"/>
            <w:vAlign w:val="center"/>
          </w:tcPr>
          <w:p w14:paraId="6AA04A0C"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224598C2"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6302219E"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63D08DC0" w14:textId="77777777" w:rsidR="00AB6A00" w:rsidRDefault="00F30516">
            <w:pPr>
              <w:spacing w:after="0"/>
              <w:jc w:val="center"/>
            </w:pPr>
            <w:r>
              <w:rPr>
                <w:sz w:val="16"/>
              </w:rPr>
              <w:t>Информация за хода на изпълнение(СЕВ)</w:t>
            </w:r>
          </w:p>
        </w:tc>
      </w:tr>
      <w:tr w:rsidR="00AB6A00" w14:paraId="0347C76B" w14:textId="77777777">
        <w:trPr>
          <w:trHeight w:val="230"/>
        </w:trPr>
        <w:tc>
          <w:tcPr>
            <w:tcW w:w="0" w:type="auto"/>
            <w:vMerge w:val="restart"/>
          </w:tcPr>
          <w:p w14:paraId="359EF1E2" w14:textId="77777777" w:rsidR="00AB6A00" w:rsidRDefault="00F30516">
            <w:pPr>
              <w:pStyle w:val="Numbered"/>
            </w:pPr>
            <w:r>
              <w:rPr>
                <w:sz w:val="16"/>
              </w:rPr>
              <w:t>Проект на ЗИД на Закона за кредитните институции</w:t>
            </w:r>
          </w:p>
        </w:tc>
        <w:tc>
          <w:tcPr>
            <w:tcW w:w="0" w:type="auto"/>
            <w:vMerge w:val="restart"/>
          </w:tcPr>
          <w:p w14:paraId="2DB2428B" w14:textId="7CDB3349" w:rsidR="00AB6A00" w:rsidRDefault="00352756">
            <w:pPr>
              <w:spacing w:after="0"/>
            </w:pPr>
            <w:r>
              <w:rPr>
                <w:sz w:val="16"/>
              </w:rPr>
              <w:t>МФ, БНБ, КФН</w:t>
            </w:r>
          </w:p>
        </w:tc>
        <w:tc>
          <w:tcPr>
            <w:tcW w:w="0" w:type="auto"/>
            <w:vMerge w:val="restart"/>
          </w:tcPr>
          <w:p w14:paraId="2AAFA75D" w14:textId="77777777" w:rsidR="00AB6A00" w:rsidRDefault="00F30516">
            <w:pPr>
              <w:spacing w:after="0"/>
            </w:pPr>
            <w:r>
              <w:rPr>
                <w:sz w:val="16"/>
              </w:rPr>
              <w:t>26</w:t>
            </w:r>
          </w:p>
        </w:tc>
        <w:tc>
          <w:tcPr>
            <w:tcW w:w="0" w:type="auto"/>
            <w:vMerge w:val="restart"/>
          </w:tcPr>
          <w:p w14:paraId="2FB45E99" w14:textId="77777777" w:rsidR="00AB6A00" w:rsidRDefault="00AB6A00">
            <w:pPr>
              <w:spacing w:after="0"/>
            </w:pPr>
          </w:p>
        </w:tc>
        <w:tc>
          <w:tcPr>
            <w:tcW w:w="0" w:type="auto"/>
            <w:vMerge w:val="restart"/>
          </w:tcPr>
          <w:p w14:paraId="359DD5D2" w14:textId="77777777" w:rsidR="00AB6A00" w:rsidRDefault="00AB6A00">
            <w:pPr>
              <w:spacing w:after="0"/>
            </w:pPr>
          </w:p>
        </w:tc>
        <w:tc>
          <w:tcPr>
            <w:tcW w:w="0" w:type="auto"/>
            <w:vMerge w:val="restart"/>
          </w:tcPr>
          <w:p w14:paraId="0320A2A6" w14:textId="77777777" w:rsidR="00AB6A00" w:rsidRDefault="00AB6A00">
            <w:pPr>
              <w:spacing w:after="0"/>
            </w:pPr>
          </w:p>
        </w:tc>
        <w:tc>
          <w:tcPr>
            <w:tcW w:w="0" w:type="auto"/>
            <w:vMerge w:val="restart"/>
          </w:tcPr>
          <w:p w14:paraId="160C671D" w14:textId="77777777" w:rsidR="00AB6A00" w:rsidRDefault="00AB6A00">
            <w:pPr>
              <w:spacing w:after="0"/>
            </w:pPr>
          </w:p>
        </w:tc>
        <w:tc>
          <w:tcPr>
            <w:tcW w:w="0" w:type="auto"/>
            <w:vMerge w:val="restart"/>
          </w:tcPr>
          <w:p w14:paraId="74DC8ED6" w14:textId="77777777" w:rsidR="00AB6A00" w:rsidRDefault="00AB6A00">
            <w:pPr>
              <w:spacing w:after="0"/>
            </w:pPr>
          </w:p>
        </w:tc>
        <w:tc>
          <w:tcPr>
            <w:tcW w:w="0" w:type="auto"/>
            <w:vMerge w:val="restart"/>
          </w:tcPr>
          <w:p w14:paraId="4C60ADA3" w14:textId="77777777" w:rsidR="00AB6A00" w:rsidRDefault="00F30516">
            <w:pPr>
              <w:spacing w:after="0"/>
            </w:pPr>
            <w:r>
              <w:rPr>
                <w:sz w:val="16"/>
              </w:rPr>
              <w:t>31.01.2026</w:t>
            </w:r>
          </w:p>
        </w:tc>
        <w:tc>
          <w:tcPr>
            <w:tcW w:w="0" w:type="auto"/>
            <w:vMerge w:val="restart"/>
          </w:tcPr>
          <w:p w14:paraId="33F236D5" w14:textId="77777777" w:rsidR="00AB6A00" w:rsidRDefault="00F30516">
            <w:pPr>
              <w:spacing w:after="0"/>
            </w:pPr>
            <w:r>
              <w:rPr>
                <w:sz w:val="16"/>
              </w:rPr>
              <w:t>10.01.2026</w:t>
            </w:r>
          </w:p>
        </w:tc>
        <w:tc>
          <w:tcPr>
            <w:tcW w:w="0" w:type="auto"/>
            <w:vMerge w:val="restart"/>
          </w:tcPr>
          <w:p w14:paraId="030627C1" w14:textId="77777777" w:rsidR="00B15358" w:rsidRDefault="00F30516">
            <w:pPr>
              <w:spacing w:after="0"/>
              <w:rPr>
                <w:sz w:val="16"/>
              </w:rPr>
            </w:pPr>
            <w:r>
              <w:rPr>
                <w:sz w:val="16"/>
              </w:rPr>
              <w:t>32024L1619,32024L2994,</w:t>
            </w:r>
          </w:p>
          <w:p w14:paraId="6E2E6371" w14:textId="0BD4EFF4" w:rsidR="00AB6A00" w:rsidRDefault="00F30516">
            <w:pPr>
              <w:spacing w:after="0"/>
            </w:pPr>
            <w:r>
              <w:rPr>
                <w:sz w:val="16"/>
              </w:rPr>
              <w:t>32024R1623</w:t>
            </w:r>
          </w:p>
        </w:tc>
        <w:tc>
          <w:tcPr>
            <w:tcW w:w="0" w:type="auto"/>
            <w:vMerge w:val="restart"/>
          </w:tcPr>
          <w:p w14:paraId="04A9CCA2" w14:textId="77777777" w:rsidR="00AB6A00" w:rsidRDefault="00F30516">
            <w:pPr>
              <w:spacing w:after="0"/>
            </w:pPr>
            <w:r>
              <w:rPr>
                <w:sz w:val="16"/>
              </w:rPr>
              <w:t xml:space="preserve">Въвеждане на изискванията на  Директива (ЕС) 2024/1619 и Директива (ЕС) </w:t>
            </w:r>
            <w:r>
              <w:rPr>
                <w:sz w:val="16"/>
              </w:rPr>
              <w:lastRenderedPageBreak/>
              <w:t>2024/2994; Осигуряване прилагането на Регламент (ЕС) 2024/1623; Запитване от ЕК EUP(2024)10694  относно Директива (ЕС) 2019/878; Запитване от ЕК EUP (2022)10209 относно Директива (ЕС) 2016/97</w:t>
            </w:r>
          </w:p>
        </w:tc>
        <w:tc>
          <w:tcPr>
            <w:tcW w:w="0" w:type="auto"/>
            <w:vMerge w:val="restart"/>
          </w:tcPr>
          <w:p w14:paraId="011C0998" w14:textId="77777777" w:rsidR="00AB6A00" w:rsidRDefault="00AB6A00">
            <w:pPr>
              <w:spacing w:after="0"/>
            </w:pPr>
          </w:p>
        </w:tc>
        <w:tc>
          <w:tcPr>
            <w:tcW w:w="0" w:type="auto"/>
            <w:vMerge w:val="restart"/>
          </w:tcPr>
          <w:p w14:paraId="2BA8BC2D" w14:textId="77777777" w:rsidR="00AB6A00" w:rsidRDefault="00AB6A00">
            <w:pPr>
              <w:spacing w:after="0"/>
            </w:pPr>
          </w:p>
        </w:tc>
      </w:tr>
      <w:tr w:rsidR="00AB6A00" w14:paraId="7652A3FE" w14:textId="77777777">
        <w:trPr>
          <w:trHeight w:val="230"/>
        </w:trPr>
        <w:tc>
          <w:tcPr>
            <w:tcW w:w="0" w:type="auto"/>
            <w:vMerge w:val="restart"/>
          </w:tcPr>
          <w:p w14:paraId="73BA1445" w14:textId="77777777" w:rsidR="00AB6A00" w:rsidRDefault="00F30516">
            <w:pPr>
              <w:pStyle w:val="Numbered"/>
            </w:pPr>
            <w:r>
              <w:rPr>
                <w:sz w:val="16"/>
              </w:rPr>
              <w:t>Проект на ЗИД на Закона за публичното предлагане на ценни книжа</w:t>
            </w:r>
          </w:p>
        </w:tc>
        <w:tc>
          <w:tcPr>
            <w:tcW w:w="0" w:type="auto"/>
            <w:vMerge w:val="restart"/>
          </w:tcPr>
          <w:p w14:paraId="44A88CB3" w14:textId="32077516" w:rsidR="00AB6A00" w:rsidRDefault="00352756">
            <w:pPr>
              <w:spacing w:after="0"/>
            </w:pPr>
            <w:r>
              <w:rPr>
                <w:sz w:val="16"/>
              </w:rPr>
              <w:t>МФ, КФН, БНБ, АВ, КПНРО</w:t>
            </w:r>
          </w:p>
        </w:tc>
        <w:tc>
          <w:tcPr>
            <w:tcW w:w="0" w:type="auto"/>
            <w:vMerge w:val="restart"/>
          </w:tcPr>
          <w:p w14:paraId="112A77F0" w14:textId="77777777" w:rsidR="00AB6A00" w:rsidRDefault="00F30516">
            <w:pPr>
              <w:spacing w:after="0"/>
            </w:pPr>
            <w:r>
              <w:rPr>
                <w:sz w:val="16"/>
              </w:rPr>
              <w:t>26, 27</w:t>
            </w:r>
          </w:p>
        </w:tc>
        <w:tc>
          <w:tcPr>
            <w:tcW w:w="0" w:type="auto"/>
            <w:vMerge w:val="restart"/>
          </w:tcPr>
          <w:p w14:paraId="2547DB8D" w14:textId="77777777" w:rsidR="00AB6A00" w:rsidRDefault="00AB6A00">
            <w:pPr>
              <w:spacing w:after="0"/>
            </w:pPr>
          </w:p>
        </w:tc>
        <w:tc>
          <w:tcPr>
            <w:tcW w:w="0" w:type="auto"/>
            <w:vMerge w:val="restart"/>
          </w:tcPr>
          <w:p w14:paraId="50BE6DE3" w14:textId="77777777" w:rsidR="00AB6A00" w:rsidRDefault="00AB6A00">
            <w:pPr>
              <w:spacing w:after="0"/>
            </w:pPr>
          </w:p>
        </w:tc>
        <w:tc>
          <w:tcPr>
            <w:tcW w:w="0" w:type="auto"/>
            <w:vMerge w:val="restart"/>
          </w:tcPr>
          <w:p w14:paraId="348A8A1D" w14:textId="77777777" w:rsidR="00AB6A00" w:rsidRDefault="00AB6A00">
            <w:pPr>
              <w:spacing w:after="0"/>
            </w:pPr>
          </w:p>
        </w:tc>
        <w:tc>
          <w:tcPr>
            <w:tcW w:w="0" w:type="auto"/>
            <w:vMerge w:val="restart"/>
          </w:tcPr>
          <w:p w14:paraId="41E13C8C" w14:textId="77777777" w:rsidR="00AB6A00" w:rsidRDefault="00AB6A00">
            <w:pPr>
              <w:spacing w:after="0"/>
            </w:pPr>
          </w:p>
        </w:tc>
        <w:tc>
          <w:tcPr>
            <w:tcW w:w="0" w:type="auto"/>
            <w:vMerge w:val="restart"/>
          </w:tcPr>
          <w:p w14:paraId="78DCA1AB" w14:textId="77777777" w:rsidR="00AB6A00" w:rsidRDefault="00AB6A00">
            <w:pPr>
              <w:spacing w:after="0"/>
            </w:pPr>
          </w:p>
        </w:tc>
        <w:tc>
          <w:tcPr>
            <w:tcW w:w="0" w:type="auto"/>
            <w:vMerge w:val="restart"/>
          </w:tcPr>
          <w:p w14:paraId="43332305" w14:textId="77777777" w:rsidR="00AB6A00" w:rsidRDefault="00F30516">
            <w:pPr>
              <w:spacing w:after="0"/>
            </w:pPr>
            <w:r>
              <w:rPr>
                <w:sz w:val="16"/>
              </w:rPr>
              <w:t>31.01.2026</w:t>
            </w:r>
          </w:p>
        </w:tc>
        <w:tc>
          <w:tcPr>
            <w:tcW w:w="0" w:type="auto"/>
            <w:vMerge w:val="restart"/>
          </w:tcPr>
          <w:p w14:paraId="1BD34113" w14:textId="77777777" w:rsidR="00AB6A00" w:rsidRDefault="00F30516">
            <w:pPr>
              <w:spacing w:after="0"/>
            </w:pPr>
            <w:r>
              <w:rPr>
                <w:sz w:val="16"/>
              </w:rPr>
              <w:t>10.01.2026</w:t>
            </w:r>
          </w:p>
        </w:tc>
        <w:tc>
          <w:tcPr>
            <w:tcW w:w="0" w:type="auto"/>
            <w:vMerge w:val="restart"/>
          </w:tcPr>
          <w:p w14:paraId="2469D9CA" w14:textId="77777777" w:rsidR="00B15358" w:rsidRDefault="00F30516">
            <w:pPr>
              <w:spacing w:after="0"/>
              <w:rPr>
                <w:sz w:val="16"/>
              </w:rPr>
            </w:pPr>
            <w:r>
              <w:rPr>
                <w:sz w:val="16"/>
              </w:rPr>
              <w:t>32023L2864,32023R2859,</w:t>
            </w:r>
          </w:p>
          <w:p w14:paraId="1274299B" w14:textId="210DAB1A" w:rsidR="00AB6A00" w:rsidRDefault="00F30516">
            <w:pPr>
              <w:spacing w:after="0"/>
            </w:pPr>
            <w:r>
              <w:rPr>
                <w:sz w:val="16"/>
              </w:rPr>
              <w:t>32023R2869</w:t>
            </w:r>
          </w:p>
        </w:tc>
        <w:tc>
          <w:tcPr>
            <w:tcW w:w="0" w:type="auto"/>
            <w:vMerge w:val="restart"/>
          </w:tcPr>
          <w:p w14:paraId="0D6CDF87" w14:textId="77777777" w:rsidR="00AB6A00" w:rsidRDefault="00F30516">
            <w:pPr>
              <w:spacing w:after="0"/>
            </w:pPr>
            <w:r>
              <w:rPr>
                <w:sz w:val="16"/>
              </w:rPr>
              <w:t xml:space="preserve">Осигуряване на прилагането на Регламент (ЕС) 2023/2859 и Регламент (ЕС) </w:t>
            </w:r>
            <w:r>
              <w:rPr>
                <w:sz w:val="16"/>
              </w:rPr>
              <w:t>2023/2869; Въвеждане изискванията на Директива 2023/2864; Запитване от ЕК EUP(2025)10911 относно Директива 2014/65</w:t>
            </w:r>
          </w:p>
        </w:tc>
        <w:tc>
          <w:tcPr>
            <w:tcW w:w="0" w:type="auto"/>
            <w:vMerge w:val="restart"/>
          </w:tcPr>
          <w:p w14:paraId="24C7E4B5" w14:textId="77777777" w:rsidR="00AB6A00" w:rsidRDefault="00AB6A00">
            <w:pPr>
              <w:spacing w:after="0"/>
            </w:pPr>
          </w:p>
        </w:tc>
        <w:tc>
          <w:tcPr>
            <w:tcW w:w="0" w:type="auto"/>
            <w:vMerge w:val="restart"/>
          </w:tcPr>
          <w:p w14:paraId="239DC31B" w14:textId="77777777" w:rsidR="00AB6A00" w:rsidRDefault="00AB6A00">
            <w:pPr>
              <w:spacing w:after="0"/>
            </w:pPr>
          </w:p>
        </w:tc>
      </w:tr>
      <w:tr w:rsidR="00AB6A00" w14:paraId="7F040CB4" w14:textId="77777777">
        <w:trPr>
          <w:trHeight w:val="230"/>
        </w:trPr>
        <w:tc>
          <w:tcPr>
            <w:tcW w:w="0" w:type="auto"/>
            <w:vMerge w:val="restart"/>
          </w:tcPr>
          <w:p w14:paraId="5B6A4886" w14:textId="77777777" w:rsidR="00AB6A00" w:rsidRDefault="00F30516">
            <w:pPr>
              <w:pStyle w:val="Numbered"/>
            </w:pPr>
            <w:r>
              <w:rPr>
                <w:sz w:val="16"/>
              </w:rPr>
              <w:t>Проект на ЗИД на Закона за дейността на колективните инвестиционни схеми и на други предприятия за колективно инвестиране</w:t>
            </w:r>
          </w:p>
        </w:tc>
        <w:tc>
          <w:tcPr>
            <w:tcW w:w="0" w:type="auto"/>
            <w:vMerge w:val="restart"/>
          </w:tcPr>
          <w:p w14:paraId="176D2342" w14:textId="232B5C47" w:rsidR="00AB6A00" w:rsidRDefault="00352756">
            <w:pPr>
              <w:spacing w:after="0"/>
            </w:pPr>
            <w:r>
              <w:rPr>
                <w:sz w:val="16"/>
              </w:rPr>
              <w:t>МФ, КФН, БНБ</w:t>
            </w:r>
          </w:p>
        </w:tc>
        <w:tc>
          <w:tcPr>
            <w:tcW w:w="0" w:type="auto"/>
            <w:vMerge w:val="restart"/>
          </w:tcPr>
          <w:p w14:paraId="50EE6801" w14:textId="77777777" w:rsidR="00AB6A00" w:rsidRDefault="00F30516">
            <w:pPr>
              <w:spacing w:after="0"/>
            </w:pPr>
            <w:r>
              <w:rPr>
                <w:sz w:val="16"/>
              </w:rPr>
              <w:t>26</w:t>
            </w:r>
          </w:p>
        </w:tc>
        <w:tc>
          <w:tcPr>
            <w:tcW w:w="0" w:type="auto"/>
            <w:vMerge w:val="restart"/>
          </w:tcPr>
          <w:p w14:paraId="6518BDB6" w14:textId="77777777" w:rsidR="00AB6A00" w:rsidRDefault="00F30516">
            <w:pPr>
              <w:spacing w:after="0"/>
            </w:pPr>
            <w:r>
              <w:rPr>
                <w:sz w:val="16"/>
              </w:rPr>
              <w:t>01.01.2026-08.01.2026</w:t>
            </w:r>
          </w:p>
        </w:tc>
        <w:tc>
          <w:tcPr>
            <w:tcW w:w="0" w:type="auto"/>
            <w:vMerge w:val="restart"/>
          </w:tcPr>
          <w:p w14:paraId="0132D6AC" w14:textId="77777777" w:rsidR="00AB6A00" w:rsidRDefault="00F30516">
            <w:pPr>
              <w:spacing w:after="0"/>
            </w:pPr>
            <w:r>
              <w:rPr>
                <w:sz w:val="16"/>
              </w:rPr>
              <w:t>09.01.2026</w:t>
            </w:r>
          </w:p>
        </w:tc>
        <w:tc>
          <w:tcPr>
            <w:tcW w:w="0" w:type="auto"/>
            <w:vMerge w:val="restart"/>
          </w:tcPr>
          <w:p w14:paraId="16623903" w14:textId="77777777" w:rsidR="00AB6A00" w:rsidRDefault="00F30516">
            <w:pPr>
              <w:spacing w:after="0"/>
            </w:pPr>
            <w:r>
              <w:rPr>
                <w:sz w:val="16"/>
              </w:rPr>
              <w:t>09.01.2026</w:t>
            </w:r>
          </w:p>
        </w:tc>
        <w:tc>
          <w:tcPr>
            <w:tcW w:w="0" w:type="auto"/>
            <w:vMerge w:val="restart"/>
          </w:tcPr>
          <w:p w14:paraId="5131E83B" w14:textId="77777777" w:rsidR="00AB6A00" w:rsidRDefault="00F30516">
            <w:pPr>
              <w:spacing w:after="0"/>
            </w:pPr>
            <w:r>
              <w:rPr>
                <w:sz w:val="16"/>
              </w:rPr>
              <w:t>13.02.2026</w:t>
            </w:r>
          </w:p>
        </w:tc>
        <w:tc>
          <w:tcPr>
            <w:tcW w:w="0" w:type="auto"/>
            <w:vMerge w:val="restart"/>
          </w:tcPr>
          <w:p w14:paraId="02A6F0FF" w14:textId="77777777" w:rsidR="00AB6A00" w:rsidRDefault="00F30516">
            <w:pPr>
              <w:spacing w:after="0"/>
            </w:pPr>
            <w:r>
              <w:rPr>
                <w:sz w:val="16"/>
              </w:rPr>
              <w:t>18.02.2026</w:t>
            </w:r>
          </w:p>
        </w:tc>
        <w:tc>
          <w:tcPr>
            <w:tcW w:w="0" w:type="auto"/>
            <w:vMerge w:val="restart"/>
          </w:tcPr>
          <w:p w14:paraId="5978226E" w14:textId="77777777" w:rsidR="00AB6A00" w:rsidRDefault="00F30516">
            <w:pPr>
              <w:spacing w:after="0"/>
            </w:pPr>
            <w:r>
              <w:rPr>
                <w:sz w:val="16"/>
              </w:rPr>
              <w:t>01.04.2026</w:t>
            </w:r>
          </w:p>
        </w:tc>
        <w:tc>
          <w:tcPr>
            <w:tcW w:w="0" w:type="auto"/>
            <w:vMerge w:val="restart"/>
          </w:tcPr>
          <w:p w14:paraId="70CDADDA" w14:textId="77777777" w:rsidR="00AB6A00" w:rsidRDefault="00F30516">
            <w:pPr>
              <w:spacing w:after="0"/>
            </w:pPr>
            <w:r>
              <w:rPr>
                <w:sz w:val="16"/>
              </w:rPr>
              <w:t>16.04.2026</w:t>
            </w:r>
          </w:p>
        </w:tc>
        <w:tc>
          <w:tcPr>
            <w:tcW w:w="0" w:type="auto"/>
            <w:vMerge w:val="restart"/>
          </w:tcPr>
          <w:p w14:paraId="542D3562" w14:textId="77777777" w:rsidR="00352756" w:rsidRDefault="00F30516">
            <w:pPr>
              <w:spacing w:after="0"/>
              <w:rPr>
                <w:sz w:val="16"/>
              </w:rPr>
            </w:pPr>
            <w:r>
              <w:rPr>
                <w:sz w:val="16"/>
              </w:rPr>
              <w:t>32024L0927,32024R2809,</w:t>
            </w:r>
          </w:p>
          <w:p w14:paraId="1D937783" w14:textId="660B223C" w:rsidR="00AB6A00" w:rsidRDefault="00F30516">
            <w:pPr>
              <w:spacing w:after="0"/>
            </w:pPr>
            <w:r>
              <w:rPr>
                <w:sz w:val="16"/>
              </w:rPr>
              <w:t>32024L2811,32025R0914</w:t>
            </w:r>
          </w:p>
        </w:tc>
        <w:tc>
          <w:tcPr>
            <w:tcW w:w="0" w:type="auto"/>
            <w:vMerge w:val="restart"/>
          </w:tcPr>
          <w:p w14:paraId="3D5CA50C" w14:textId="77777777" w:rsidR="00AB6A00" w:rsidRDefault="00F30516">
            <w:pPr>
              <w:spacing w:after="0"/>
            </w:pPr>
            <w:r>
              <w:rPr>
                <w:sz w:val="16"/>
              </w:rPr>
              <w:t>Въвеждане на изискванията на Директива (ЕС) 2024/927 и Директива (ЕС) 2024/2811; Осигуряване прилагането на Регламент (ЕС) 2024/2809 и Регламент (EС) 2025/914</w:t>
            </w:r>
          </w:p>
        </w:tc>
        <w:tc>
          <w:tcPr>
            <w:tcW w:w="0" w:type="auto"/>
            <w:vMerge w:val="restart"/>
          </w:tcPr>
          <w:p w14:paraId="263489A3" w14:textId="77777777" w:rsidR="00AB6A00" w:rsidRDefault="00AB6A00">
            <w:pPr>
              <w:spacing w:after="0"/>
            </w:pPr>
          </w:p>
        </w:tc>
        <w:tc>
          <w:tcPr>
            <w:tcW w:w="0" w:type="auto"/>
            <w:vMerge w:val="restart"/>
          </w:tcPr>
          <w:p w14:paraId="4891089B" w14:textId="77777777" w:rsidR="00AB6A00" w:rsidRDefault="00AB6A00">
            <w:pPr>
              <w:spacing w:after="0"/>
            </w:pPr>
          </w:p>
        </w:tc>
      </w:tr>
      <w:tr w:rsidR="00AB6A00" w14:paraId="3836317C" w14:textId="77777777">
        <w:trPr>
          <w:trHeight w:val="264"/>
        </w:trPr>
        <w:tc>
          <w:tcPr>
            <w:tcW w:w="0" w:type="auto"/>
            <w:vMerge/>
          </w:tcPr>
          <w:p w14:paraId="596852E5" w14:textId="77777777" w:rsidR="00AB6A00" w:rsidRDefault="00F30516">
            <w:pPr>
              <w:spacing w:after="0"/>
            </w:pPr>
            <w:r>
              <w:rPr>
                <w:sz w:val="16"/>
              </w:rPr>
              <w:t>Проект на ЗИД на Закона за дейността на колективните инвестиционни схеми и на други предприятия за колективно инвестиране</w:t>
            </w:r>
          </w:p>
        </w:tc>
        <w:tc>
          <w:tcPr>
            <w:tcW w:w="0" w:type="auto"/>
            <w:vMerge/>
          </w:tcPr>
          <w:p w14:paraId="1240FEA0" w14:textId="77777777" w:rsidR="00AB6A00" w:rsidRDefault="00F30516">
            <w:pPr>
              <w:spacing w:after="0"/>
            </w:pPr>
            <w:r>
              <w:rPr>
                <w:sz w:val="16"/>
              </w:rPr>
              <w:t>БНБ, КФН, МФ</w:t>
            </w:r>
          </w:p>
        </w:tc>
        <w:tc>
          <w:tcPr>
            <w:tcW w:w="0" w:type="auto"/>
            <w:vMerge/>
          </w:tcPr>
          <w:p w14:paraId="6274F506" w14:textId="77777777" w:rsidR="00AB6A00" w:rsidRDefault="00F30516">
            <w:pPr>
              <w:spacing w:after="0"/>
            </w:pPr>
            <w:r>
              <w:rPr>
                <w:sz w:val="16"/>
              </w:rPr>
              <w:t>26</w:t>
            </w:r>
          </w:p>
        </w:tc>
        <w:tc>
          <w:tcPr>
            <w:tcW w:w="0" w:type="auto"/>
            <w:vMerge/>
          </w:tcPr>
          <w:p w14:paraId="3BE8CA29" w14:textId="77777777" w:rsidR="00AB6A00" w:rsidRDefault="00AB6A00">
            <w:pPr>
              <w:spacing w:after="0"/>
            </w:pPr>
          </w:p>
        </w:tc>
        <w:tc>
          <w:tcPr>
            <w:tcW w:w="0" w:type="auto"/>
            <w:vMerge/>
          </w:tcPr>
          <w:p w14:paraId="6CA05EB5" w14:textId="77777777" w:rsidR="00AB6A00" w:rsidRDefault="00AB6A00">
            <w:pPr>
              <w:spacing w:after="0"/>
            </w:pPr>
          </w:p>
        </w:tc>
        <w:tc>
          <w:tcPr>
            <w:tcW w:w="0" w:type="auto"/>
            <w:vMerge/>
          </w:tcPr>
          <w:p w14:paraId="5F5E4175" w14:textId="77777777" w:rsidR="00AB6A00" w:rsidRDefault="00AB6A00">
            <w:pPr>
              <w:spacing w:after="0"/>
            </w:pPr>
          </w:p>
        </w:tc>
        <w:tc>
          <w:tcPr>
            <w:tcW w:w="0" w:type="auto"/>
            <w:vMerge/>
          </w:tcPr>
          <w:p w14:paraId="3E022183" w14:textId="77777777" w:rsidR="00AB6A00" w:rsidRDefault="00AB6A00">
            <w:pPr>
              <w:spacing w:after="0"/>
            </w:pPr>
          </w:p>
        </w:tc>
        <w:tc>
          <w:tcPr>
            <w:tcW w:w="0" w:type="auto"/>
            <w:vMerge/>
          </w:tcPr>
          <w:p w14:paraId="72CC69AA" w14:textId="77777777" w:rsidR="00AB6A00" w:rsidRDefault="00AB6A00">
            <w:pPr>
              <w:spacing w:after="0"/>
            </w:pPr>
          </w:p>
        </w:tc>
        <w:tc>
          <w:tcPr>
            <w:tcW w:w="0" w:type="auto"/>
            <w:vMerge/>
          </w:tcPr>
          <w:p w14:paraId="26FE9F1D" w14:textId="77777777" w:rsidR="00AB6A00" w:rsidRDefault="00AB6A00">
            <w:pPr>
              <w:spacing w:after="0"/>
            </w:pPr>
          </w:p>
        </w:tc>
        <w:tc>
          <w:tcPr>
            <w:tcW w:w="0" w:type="auto"/>
            <w:vMerge w:val="restart"/>
          </w:tcPr>
          <w:p w14:paraId="112AD4DC" w14:textId="77777777" w:rsidR="00AB6A00" w:rsidRDefault="00F30516">
            <w:pPr>
              <w:spacing w:after="0"/>
            </w:pPr>
            <w:r>
              <w:rPr>
                <w:sz w:val="16"/>
              </w:rPr>
              <w:t>06.06.2026</w:t>
            </w:r>
          </w:p>
        </w:tc>
        <w:tc>
          <w:tcPr>
            <w:tcW w:w="0" w:type="auto"/>
            <w:vMerge/>
          </w:tcPr>
          <w:p w14:paraId="3334ADAD" w14:textId="77777777" w:rsidR="00AB6A00" w:rsidRDefault="00F30516">
            <w:pPr>
              <w:spacing w:after="0"/>
            </w:pPr>
            <w:r>
              <w:rPr>
                <w:sz w:val="16"/>
              </w:rPr>
              <w:t>32024L0927,32024R2809,32024L2811,32025R0914</w:t>
            </w:r>
          </w:p>
        </w:tc>
        <w:tc>
          <w:tcPr>
            <w:tcW w:w="0" w:type="auto"/>
            <w:vMerge/>
          </w:tcPr>
          <w:p w14:paraId="06F790B4" w14:textId="77777777" w:rsidR="00AB6A00" w:rsidRDefault="00F30516">
            <w:pPr>
              <w:spacing w:after="0"/>
            </w:pPr>
            <w:r>
              <w:rPr>
                <w:sz w:val="16"/>
              </w:rPr>
              <w:t>Въвеждане на изискванията на Директива (ЕС) 2024/927 и Директива (ЕС) 2024/2811; Осигуряване прилагането на Регламент (ЕС) 2024/2809 и Регламент (EС) 2025/914</w:t>
            </w:r>
          </w:p>
        </w:tc>
        <w:tc>
          <w:tcPr>
            <w:tcW w:w="0" w:type="auto"/>
            <w:vMerge/>
          </w:tcPr>
          <w:p w14:paraId="62770E79" w14:textId="77777777" w:rsidR="00AB6A00" w:rsidRDefault="00AB6A00">
            <w:pPr>
              <w:spacing w:after="0"/>
            </w:pPr>
          </w:p>
        </w:tc>
        <w:tc>
          <w:tcPr>
            <w:tcW w:w="0" w:type="auto"/>
            <w:vMerge/>
          </w:tcPr>
          <w:p w14:paraId="0C7323EF" w14:textId="77777777" w:rsidR="00AB6A00" w:rsidRDefault="00AB6A00">
            <w:pPr>
              <w:spacing w:after="0"/>
            </w:pPr>
          </w:p>
        </w:tc>
      </w:tr>
      <w:tr w:rsidR="00AB6A00" w14:paraId="6FF18220" w14:textId="77777777">
        <w:trPr>
          <w:trHeight w:val="230"/>
        </w:trPr>
        <w:tc>
          <w:tcPr>
            <w:tcW w:w="0" w:type="auto"/>
            <w:vMerge w:val="restart"/>
          </w:tcPr>
          <w:p w14:paraId="12153B97" w14:textId="77777777" w:rsidR="00AB6A00" w:rsidRDefault="00F30516">
            <w:pPr>
              <w:pStyle w:val="Numbered"/>
            </w:pPr>
            <w:r>
              <w:rPr>
                <w:sz w:val="16"/>
              </w:rPr>
              <w:lastRenderedPageBreak/>
              <w:t xml:space="preserve">Проект на ЗИД на Закона за мерките срещу </w:t>
            </w:r>
            <w:r>
              <w:rPr>
                <w:sz w:val="16"/>
              </w:rPr>
              <w:t>изпирането на пари</w:t>
            </w:r>
          </w:p>
        </w:tc>
        <w:tc>
          <w:tcPr>
            <w:tcW w:w="0" w:type="auto"/>
            <w:vMerge w:val="restart"/>
          </w:tcPr>
          <w:p w14:paraId="539BC5A7" w14:textId="7A78F30C" w:rsidR="00AB6A00" w:rsidRDefault="00352756">
            <w:pPr>
              <w:spacing w:after="0"/>
            </w:pPr>
            <w:r>
              <w:rPr>
                <w:sz w:val="16"/>
              </w:rPr>
              <w:t>ДАНС, МП, АВ, МФ</w:t>
            </w:r>
          </w:p>
        </w:tc>
        <w:tc>
          <w:tcPr>
            <w:tcW w:w="0" w:type="auto"/>
            <w:vMerge w:val="restart"/>
          </w:tcPr>
          <w:p w14:paraId="19FA818B" w14:textId="77777777" w:rsidR="00AB6A00" w:rsidRDefault="00F30516">
            <w:pPr>
              <w:spacing w:after="0"/>
            </w:pPr>
            <w:r>
              <w:rPr>
                <w:sz w:val="16"/>
              </w:rPr>
              <w:t>26</w:t>
            </w:r>
          </w:p>
        </w:tc>
        <w:tc>
          <w:tcPr>
            <w:tcW w:w="0" w:type="auto"/>
            <w:vMerge w:val="restart"/>
          </w:tcPr>
          <w:p w14:paraId="3A487E39" w14:textId="77777777" w:rsidR="00AB6A00" w:rsidRDefault="00F30516">
            <w:pPr>
              <w:spacing w:after="0"/>
            </w:pPr>
            <w:r>
              <w:rPr>
                <w:sz w:val="16"/>
              </w:rPr>
              <w:t>01.09.2025-28.02.2026</w:t>
            </w:r>
          </w:p>
        </w:tc>
        <w:tc>
          <w:tcPr>
            <w:tcW w:w="0" w:type="auto"/>
            <w:vMerge w:val="restart"/>
          </w:tcPr>
          <w:p w14:paraId="0A1F2A8D" w14:textId="77777777" w:rsidR="00AB6A00" w:rsidRDefault="00F30516">
            <w:pPr>
              <w:spacing w:after="0"/>
            </w:pPr>
            <w:r>
              <w:rPr>
                <w:sz w:val="16"/>
              </w:rPr>
              <w:t>10.03.2026</w:t>
            </w:r>
          </w:p>
        </w:tc>
        <w:tc>
          <w:tcPr>
            <w:tcW w:w="0" w:type="auto"/>
            <w:vMerge w:val="restart"/>
          </w:tcPr>
          <w:p w14:paraId="68B00E87" w14:textId="77777777" w:rsidR="00AB6A00" w:rsidRDefault="00F30516">
            <w:pPr>
              <w:spacing w:after="0"/>
            </w:pPr>
            <w:r>
              <w:rPr>
                <w:sz w:val="16"/>
              </w:rPr>
              <w:t>10.03.2026</w:t>
            </w:r>
          </w:p>
        </w:tc>
        <w:tc>
          <w:tcPr>
            <w:tcW w:w="0" w:type="auto"/>
            <w:vMerge w:val="restart"/>
          </w:tcPr>
          <w:p w14:paraId="452A50CC" w14:textId="77777777" w:rsidR="00AB6A00" w:rsidRDefault="00F30516">
            <w:pPr>
              <w:spacing w:after="0"/>
            </w:pPr>
            <w:r>
              <w:rPr>
                <w:sz w:val="16"/>
              </w:rPr>
              <w:t>24.04.2026</w:t>
            </w:r>
          </w:p>
        </w:tc>
        <w:tc>
          <w:tcPr>
            <w:tcW w:w="0" w:type="auto"/>
            <w:vMerge w:val="restart"/>
          </w:tcPr>
          <w:p w14:paraId="036A7057" w14:textId="77777777" w:rsidR="00AB6A00" w:rsidRDefault="00F30516">
            <w:pPr>
              <w:spacing w:after="0"/>
            </w:pPr>
            <w:r>
              <w:rPr>
                <w:sz w:val="16"/>
              </w:rPr>
              <w:t>30.04.2026</w:t>
            </w:r>
          </w:p>
        </w:tc>
        <w:tc>
          <w:tcPr>
            <w:tcW w:w="0" w:type="auto"/>
            <w:vMerge w:val="restart"/>
          </w:tcPr>
          <w:p w14:paraId="25645EFF" w14:textId="77777777" w:rsidR="00AB6A00" w:rsidRDefault="00F30516">
            <w:pPr>
              <w:spacing w:after="0"/>
            </w:pPr>
            <w:r>
              <w:rPr>
                <w:sz w:val="16"/>
              </w:rPr>
              <w:t>30.06.2026</w:t>
            </w:r>
          </w:p>
        </w:tc>
        <w:tc>
          <w:tcPr>
            <w:tcW w:w="0" w:type="auto"/>
            <w:vMerge w:val="restart"/>
          </w:tcPr>
          <w:p w14:paraId="169D289E" w14:textId="77777777" w:rsidR="00AB6A00" w:rsidRDefault="00F30516">
            <w:pPr>
              <w:spacing w:after="0"/>
            </w:pPr>
            <w:r>
              <w:rPr>
                <w:sz w:val="16"/>
              </w:rPr>
              <w:t>10.07.2026</w:t>
            </w:r>
          </w:p>
        </w:tc>
        <w:tc>
          <w:tcPr>
            <w:tcW w:w="0" w:type="auto"/>
            <w:vMerge w:val="restart"/>
          </w:tcPr>
          <w:p w14:paraId="262BEFEB" w14:textId="77777777" w:rsidR="00AB6A00" w:rsidRDefault="00F30516">
            <w:pPr>
              <w:spacing w:after="0"/>
            </w:pPr>
            <w:r>
              <w:rPr>
                <w:sz w:val="16"/>
              </w:rPr>
              <w:t>32024L1640</w:t>
            </w:r>
          </w:p>
        </w:tc>
        <w:tc>
          <w:tcPr>
            <w:tcW w:w="0" w:type="auto"/>
            <w:vMerge w:val="restart"/>
          </w:tcPr>
          <w:p w14:paraId="7E9FDEE3" w14:textId="77777777" w:rsidR="00AB6A00" w:rsidRDefault="00F30516">
            <w:pPr>
              <w:spacing w:after="0"/>
            </w:pPr>
            <w:r>
              <w:rPr>
                <w:sz w:val="16"/>
              </w:rPr>
              <w:t>Въвеждане на членове 11, 12, 13 и 15 от Директива (ЕС) 2024/1640</w:t>
            </w:r>
          </w:p>
        </w:tc>
        <w:tc>
          <w:tcPr>
            <w:tcW w:w="0" w:type="auto"/>
            <w:vMerge w:val="restart"/>
          </w:tcPr>
          <w:p w14:paraId="5636A678" w14:textId="77777777" w:rsidR="00AB6A00" w:rsidRDefault="00AB6A00">
            <w:pPr>
              <w:spacing w:after="0"/>
            </w:pPr>
          </w:p>
        </w:tc>
        <w:tc>
          <w:tcPr>
            <w:tcW w:w="0" w:type="auto"/>
            <w:vMerge w:val="restart"/>
          </w:tcPr>
          <w:p w14:paraId="099D3B1D" w14:textId="77777777" w:rsidR="00AB6A00" w:rsidRDefault="00AB6A00">
            <w:pPr>
              <w:spacing w:after="0"/>
            </w:pPr>
          </w:p>
        </w:tc>
      </w:tr>
      <w:tr w:rsidR="00AB6A00" w14:paraId="332A8650" w14:textId="77777777">
        <w:trPr>
          <w:trHeight w:val="230"/>
        </w:trPr>
        <w:tc>
          <w:tcPr>
            <w:tcW w:w="0" w:type="auto"/>
            <w:vMerge w:val="restart"/>
          </w:tcPr>
          <w:p w14:paraId="1F1A077A" w14:textId="77777777" w:rsidR="00AB6A00" w:rsidRDefault="00F30516">
            <w:pPr>
              <w:pStyle w:val="Numbered"/>
            </w:pPr>
            <w:r>
              <w:rPr>
                <w:sz w:val="16"/>
              </w:rPr>
              <w:t xml:space="preserve">Проект на ЗИД на Закона за публичното </w:t>
            </w:r>
            <w:r>
              <w:rPr>
                <w:sz w:val="16"/>
              </w:rPr>
              <w:t>предлагане на ценни книжа</w:t>
            </w:r>
          </w:p>
        </w:tc>
        <w:tc>
          <w:tcPr>
            <w:tcW w:w="0" w:type="auto"/>
            <w:vMerge w:val="restart"/>
          </w:tcPr>
          <w:p w14:paraId="449DA4EB" w14:textId="70A08206" w:rsidR="00AB6A00" w:rsidRDefault="00352756">
            <w:pPr>
              <w:spacing w:after="0"/>
            </w:pPr>
            <w:r>
              <w:rPr>
                <w:sz w:val="16"/>
              </w:rPr>
              <w:t xml:space="preserve">МФ, КФН, </w:t>
            </w:r>
            <w:r w:rsidR="000465E0">
              <w:rPr>
                <w:sz w:val="16"/>
              </w:rPr>
              <w:t>МП</w:t>
            </w:r>
          </w:p>
        </w:tc>
        <w:tc>
          <w:tcPr>
            <w:tcW w:w="0" w:type="auto"/>
            <w:vMerge w:val="restart"/>
          </w:tcPr>
          <w:p w14:paraId="6ECC9DCA" w14:textId="77777777" w:rsidR="00AB6A00" w:rsidRDefault="00F30516">
            <w:pPr>
              <w:spacing w:after="0"/>
            </w:pPr>
            <w:r>
              <w:rPr>
                <w:sz w:val="16"/>
              </w:rPr>
              <w:t>04, 26</w:t>
            </w:r>
          </w:p>
        </w:tc>
        <w:tc>
          <w:tcPr>
            <w:tcW w:w="0" w:type="auto"/>
            <w:vMerge w:val="restart"/>
          </w:tcPr>
          <w:p w14:paraId="3ACE4718" w14:textId="77777777" w:rsidR="00AB6A00" w:rsidRDefault="00F30516">
            <w:pPr>
              <w:spacing w:after="0"/>
            </w:pPr>
            <w:r>
              <w:rPr>
                <w:sz w:val="16"/>
              </w:rPr>
              <w:t>02.03.2026-01.06.2026</w:t>
            </w:r>
          </w:p>
        </w:tc>
        <w:tc>
          <w:tcPr>
            <w:tcW w:w="0" w:type="auto"/>
            <w:vMerge w:val="restart"/>
          </w:tcPr>
          <w:p w14:paraId="168A2F2D" w14:textId="77777777" w:rsidR="00AB6A00" w:rsidRDefault="00F30516">
            <w:pPr>
              <w:spacing w:after="0"/>
            </w:pPr>
            <w:r>
              <w:rPr>
                <w:sz w:val="16"/>
              </w:rPr>
              <w:t>01.07.2026</w:t>
            </w:r>
          </w:p>
        </w:tc>
        <w:tc>
          <w:tcPr>
            <w:tcW w:w="0" w:type="auto"/>
            <w:vMerge w:val="restart"/>
          </w:tcPr>
          <w:p w14:paraId="4E408173" w14:textId="77777777" w:rsidR="00AB6A00" w:rsidRDefault="00F30516">
            <w:pPr>
              <w:spacing w:after="0"/>
            </w:pPr>
            <w:r>
              <w:rPr>
                <w:sz w:val="16"/>
              </w:rPr>
              <w:t>01.07.2026</w:t>
            </w:r>
          </w:p>
        </w:tc>
        <w:tc>
          <w:tcPr>
            <w:tcW w:w="0" w:type="auto"/>
            <w:vMerge w:val="restart"/>
          </w:tcPr>
          <w:p w14:paraId="1BB30A25" w14:textId="77777777" w:rsidR="00AB6A00" w:rsidRDefault="00F30516">
            <w:pPr>
              <w:spacing w:after="0"/>
            </w:pPr>
            <w:r>
              <w:rPr>
                <w:sz w:val="16"/>
              </w:rPr>
              <w:t>21.08.2026</w:t>
            </w:r>
          </w:p>
        </w:tc>
        <w:tc>
          <w:tcPr>
            <w:tcW w:w="0" w:type="auto"/>
            <w:vMerge w:val="restart"/>
          </w:tcPr>
          <w:p w14:paraId="3E990076" w14:textId="77777777" w:rsidR="00AB6A00" w:rsidRDefault="00F30516">
            <w:pPr>
              <w:spacing w:after="0"/>
            </w:pPr>
            <w:r>
              <w:rPr>
                <w:sz w:val="16"/>
              </w:rPr>
              <w:t>26.08.2026</w:t>
            </w:r>
          </w:p>
        </w:tc>
        <w:tc>
          <w:tcPr>
            <w:tcW w:w="0" w:type="auto"/>
            <w:vMerge w:val="restart"/>
          </w:tcPr>
          <w:p w14:paraId="0EB3929A" w14:textId="77777777" w:rsidR="00AB6A00" w:rsidRDefault="00F30516">
            <w:pPr>
              <w:spacing w:after="0"/>
            </w:pPr>
            <w:r>
              <w:rPr>
                <w:sz w:val="16"/>
              </w:rPr>
              <w:t>20.11.2026</w:t>
            </w:r>
          </w:p>
        </w:tc>
        <w:tc>
          <w:tcPr>
            <w:tcW w:w="0" w:type="auto"/>
            <w:vMerge w:val="restart"/>
          </w:tcPr>
          <w:p w14:paraId="1A0BC85B" w14:textId="77777777" w:rsidR="00AB6A00" w:rsidRDefault="00F30516">
            <w:pPr>
              <w:spacing w:after="0"/>
            </w:pPr>
            <w:r>
              <w:rPr>
                <w:sz w:val="16"/>
              </w:rPr>
              <w:t>05.12.2026</w:t>
            </w:r>
          </w:p>
        </w:tc>
        <w:tc>
          <w:tcPr>
            <w:tcW w:w="0" w:type="auto"/>
            <w:vMerge w:val="restart"/>
          </w:tcPr>
          <w:p w14:paraId="51121D8E" w14:textId="77777777" w:rsidR="00AB6A00" w:rsidRDefault="00F30516">
            <w:pPr>
              <w:spacing w:after="0"/>
            </w:pPr>
            <w:r>
              <w:rPr>
                <w:sz w:val="16"/>
              </w:rPr>
              <w:t>32024L2810</w:t>
            </w:r>
          </w:p>
        </w:tc>
        <w:tc>
          <w:tcPr>
            <w:tcW w:w="0" w:type="auto"/>
            <w:vMerge w:val="restart"/>
          </w:tcPr>
          <w:p w14:paraId="3F04A9E7" w14:textId="77777777" w:rsidR="00AB6A00" w:rsidRDefault="00F30516">
            <w:pPr>
              <w:spacing w:after="0"/>
            </w:pPr>
            <w:r>
              <w:rPr>
                <w:sz w:val="16"/>
              </w:rPr>
              <w:t>Въвеждане на изискванията на Директива (ЕС) 2024/2810</w:t>
            </w:r>
          </w:p>
        </w:tc>
        <w:tc>
          <w:tcPr>
            <w:tcW w:w="0" w:type="auto"/>
            <w:vMerge w:val="restart"/>
          </w:tcPr>
          <w:p w14:paraId="30F6CA2D" w14:textId="77777777" w:rsidR="00AB6A00" w:rsidRDefault="00AB6A00">
            <w:pPr>
              <w:spacing w:after="0"/>
            </w:pPr>
          </w:p>
        </w:tc>
        <w:tc>
          <w:tcPr>
            <w:tcW w:w="0" w:type="auto"/>
            <w:vMerge w:val="restart"/>
          </w:tcPr>
          <w:p w14:paraId="06B6F03A" w14:textId="77777777" w:rsidR="00AB6A00" w:rsidRDefault="00AB6A00">
            <w:pPr>
              <w:spacing w:after="0"/>
            </w:pPr>
          </w:p>
        </w:tc>
      </w:tr>
      <w:tr w:rsidR="00AB6A00" w14:paraId="1F0573C2" w14:textId="77777777">
        <w:trPr>
          <w:trHeight w:val="230"/>
        </w:trPr>
        <w:tc>
          <w:tcPr>
            <w:tcW w:w="0" w:type="auto"/>
            <w:vMerge w:val="restart"/>
          </w:tcPr>
          <w:p w14:paraId="016F691B" w14:textId="77777777" w:rsidR="00AB6A00" w:rsidRDefault="00F30516">
            <w:pPr>
              <w:pStyle w:val="Numbered"/>
            </w:pPr>
            <w:r>
              <w:rPr>
                <w:sz w:val="16"/>
              </w:rPr>
              <w:t xml:space="preserve">Проект на ЗИД на Кодекса за </w:t>
            </w:r>
            <w:r>
              <w:rPr>
                <w:sz w:val="16"/>
              </w:rPr>
              <w:t>застраховането</w:t>
            </w:r>
          </w:p>
        </w:tc>
        <w:tc>
          <w:tcPr>
            <w:tcW w:w="0" w:type="auto"/>
            <w:vMerge w:val="restart"/>
          </w:tcPr>
          <w:p w14:paraId="2A1FF392" w14:textId="2AAD13D4" w:rsidR="00AB6A00" w:rsidRDefault="00352756">
            <w:pPr>
              <w:spacing w:after="0"/>
            </w:pPr>
            <w:r>
              <w:rPr>
                <w:sz w:val="16"/>
              </w:rPr>
              <w:t>МФ, КФН</w:t>
            </w:r>
          </w:p>
        </w:tc>
        <w:tc>
          <w:tcPr>
            <w:tcW w:w="0" w:type="auto"/>
            <w:vMerge w:val="restart"/>
          </w:tcPr>
          <w:p w14:paraId="26CFFBD0" w14:textId="77777777" w:rsidR="00AB6A00" w:rsidRDefault="00F30516">
            <w:pPr>
              <w:spacing w:after="0"/>
            </w:pPr>
            <w:r>
              <w:rPr>
                <w:sz w:val="16"/>
              </w:rPr>
              <w:t>26</w:t>
            </w:r>
          </w:p>
        </w:tc>
        <w:tc>
          <w:tcPr>
            <w:tcW w:w="0" w:type="auto"/>
            <w:vMerge w:val="restart"/>
          </w:tcPr>
          <w:p w14:paraId="13FC1C64" w14:textId="77777777" w:rsidR="00AB6A00" w:rsidRDefault="00F30516">
            <w:pPr>
              <w:spacing w:after="0"/>
            </w:pPr>
            <w:r>
              <w:rPr>
                <w:sz w:val="16"/>
              </w:rPr>
              <w:t>05.01.2026-31.07.2026</w:t>
            </w:r>
          </w:p>
        </w:tc>
        <w:tc>
          <w:tcPr>
            <w:tcW w:w="0" w:type="auto"/>
            <w:vMerge w:val="restart"/>
          </w:tcPr>
          <w:p w14:paraId="49D9DE8A" w14:textId="77777777" w:rsidR="00AB6A00" w:rsidRDefault="00F30516">
            <w:pPr>
              <w:spacing w:after="0"/>
            </w:pPr>
            <w:r>
              <w:rPr>
                <w:sz w:val="16"/>
              </w:rPr>
              <w:t>01.09.2026</w:t>
            </w:r>
          </w:p>
        </w:tc>
        <w:tc>
          <w:tcPr>
            <w:tcW w:w="0" w:type="auto"/>
            <w:vMerge w:val="restart"/>
          </w:tcPr>
          <w:p w14:paraId="463B2ACA" w14:textId="77777777" w:rsidR="00AB6A00" w:rsidRDefault="00F30516">
            <w:pPr>
              <w:spacing w:after="0"/>
            </w:pPr>
            <w:r>
              <w:rPr>
                <w:sz w:val="16"/>
              </w:rPr>
              <w:t>01.09.2026</w:t>
            </w:r>
          </w:p>
        </w:tc>
        <w:tc>
          <w:tcPr>
            <w:tcW w:w="0" w:type="auto"/>
            <w:vMerge w:val="restart"/>
          </w:tcPr>
          <w:p w14:paraId="66E550A9" w14:textId="77777777" w:rsidR="00AB6A00" w:rsidRDefault="00F30516">
            <w:pPr>
              <w:spacing w:after="0"/>
            </w:pPr>
            <w:r>
              <w:rPr>
                <w:sz w:val="16"/>
              </w:rPr>
              <w:t>09.10.2026</w:t>
            </w:r>
          </w:p>
        </w:tc>
        <w:tc>
          <w:tcPr>
            <w:tcW w:w="0" w:type="auto"/>
            <w:vMerge w:val="restart"/>
          </w:tcPr>
          <w:p w14:paraId="065455F7" w14:textId="77777777" w:rsidR="00AB6A00" w:rsidRDefault="00F30516">
            <w:pPr>
              <w:spacing w:after="0"/>
            </w:pPr>
            <w:r>
              <w:rPr>
                <w:sz w:val="16"/>
              </w:rPr>
              <w:t>14.10.2026</w:t>
            </w:r>
          </w:p>
        </w:tc>
        <w:tc>
          <w:tcPr>
            <w:tcW w:w="0" w:type="auto"/>
            <w:vMerge w:val="restart"/>
          </w:tcPr>
          <w:p w14:paraId="6C728DCA" w14:textId="77777777" w:rsidR="00AB6A00" w:rsidRDefault="00F30516">
            <w:pPr>
              <w:spacing w:after="0"/>
            </w:pPr>
            <w:r>
              <w:rPr>
                <w:sz w:val="16"/>
              </w:rPr>
              <w:t>07.01.2027</w:t>
            </w:r>
          </w:p>
        </w:tc>
        <w:tc>
          <w:tcPr>
            <w:tcW w:w="0" w:type="auto"/>
            <w:vMerge w:val="restart"/>
          </w:tcPr>
          <w:p w14:paraId="01B66CE8" w14:textId="77777777" w:rsidR="00AB6A00" w:rsidRDefault="00F30516">
            <w:pPr>
              <w:spacing w:after="0"/>
            </w:pPr>
            <w:r>
              <w:rPr>
                <w:sz w:val="16"/>
              </w:rPr>
              <w:t>20.01.2027</w:t>
            </w:r>
          </w:p>
        </w:tc>
        <w:tc>
          <w:tcPr>
            <w:tcW w:w="0" w:type="auto"/>
            <w:vMerge w:val="restart"/>
          </w:tcPr>
          <w:p w14:paraId="4E7CB0C2" w14:textId="77777777" w:rsidR="00AB6A00" w:rsidRDefault="00F30516">
            <w:pPr>
              <w:spacing w:after="0"/>
            </w:pPr>
            <w:r>
              <w:rPr>
                <w:sz w:val="16"/>
              </w:rPr>
              <w:t>32025L0001,32025L0002</w:t>
            </w:r>
          </w:p>
        </w:tc>
        <w:tc>
          <w:tcPr>
            <w:tcW w:w="0" w:type="auto"/>
            <w:vMerge w:val="restart"/>
          </w:tcPr>
          <w:p w14:paraId="2095F053" w14:textId="77777777" w:rsidR="00AB6A00" w:rsidRDefault="00F30516">
            <w:pPr>
              <w:spacing w:after="0"/>
            </w:pPr>
            <w:r>
              <w:rPr>
                <w:sz w:val="16"/>
              </w:rPr>
              <w:t>Въвеждане на изискванията на Директива (ЕС)  2025/1 и на Директива (ЕС)  2025/2</w:t>
            </w:r>
          </w:p>
        </w:tc>
        <w:tc>
          <w:tcPr>
            <w:tcW w:w="0" w:type="auto"/>
            <w:vMerge w:val="restart"/>
          </w:tcPr>
          <w:p w14:paraId="33317592" w14:textId="77777777" w:rsidR="00AB6A00" w:rsidRDefault="00AB6A00">
            <w:pPr>
              <w:spacing w:after="0"/>
            </w:pPr>
          </w:p>
        </w:tc>
        <w:tc>
          <w:tcPr>
            <w:tcW w:w="0" w:type="auto"/>
            <w:vMerge w:val="restart"/>
          </w:tcPr>
          <w:p w14:paraId="0B783E94" w14:textId="77777777" w:rsidR="00AB6A00" w:rsidRDefault="00AB6A00">
            <w:pPr>
              <w:spacing w:after="0"/>
            </w:pPr>
          </w:p>
        </w:tc>
      </w:tr>
    </w:tbl>
    <w:p w14:paraId="2F369199" w14:textId="77777777" w:rsidR="00AB6A00" w:rsidRDefault="00F30516">
      <w:pPr>
        <w:pStyle w:val="Heading1"/>
      </w:pPr>
      <w:bookmarkStart w:id="36" w:name="29"/>
      <w:r>
        <w:rPr>
          <w:sz w:val="24"/>
        </w:rPr>
        <w:br/>
      </w:r>
      <w:bookmarkStart w:id="37" w:name="_Toc218602313"/>
      <w:r>
        <w:rPr>
          <w:sz w:val="24"/>
        </w:rPr>
        <w:t>РГ 29 - Гражданска защита</w:t>
      </w:r>
      <w:bookmarkEnd w:id="37"/>
    </w:p>
    <w:bookmarkEnd w:id="36"/>
    <w:p w14:paraId="5B7C764B" w14:textId="77777777" w:rsidR="00AB6A00" w:rsidRDefault="00AB6A00"/>
    <w:p w14:paraId="50D301AC" w14:textId="77777777" w:rsidR="00AB6A00" w:rsidRDefault="00F30516">
      <w:pPr>
        <w:keepNext/>
        <w:spacing w:before="200"/>
      </w:pPr>
      <w:r>
        <w:rPr>
          <w:sz w:val="16"/>
        </w:rPr>
        <w:t>1.Правни мерки</w:t>
      </w:r>
    </w:p>
    <w:p w14:paraId="49F408F0" w14:textId="2320D178" w:rsidR="00AB6A00" w:rsidRDefault="00F30516">
      <w:pPr>
        <w:keepNext/>
        <w:spacing w:before="200"/>
      </w:pPr>
      <w:r>
        <w:rPr>
          <w:sz w:val="16"/>
        </w:rPr>
        <w:t>1.1 Шаблон Проекти на закони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1433"/>
        <w:gridCol w:w="1078"/>
        <w:gridCol w:w="576"/>
        <w:gridCol w:w="1347"/>
        <w:gridCol w:w="1092"/>
        <w:gridCol w:w="1291"/>
        <w:gridCol w:w="771"/>
        <w:gridCol w:w="1168"/>
        <w:gridCol w:w="991"/>
        <w:gridCol w:w="1109"/>
        <w:gridCol w:w="1158"/>
        <w:gridCol w:w="1204"/>
        <w:gridCol w:w="698"/>
        <w:gridCol w:w="1508"/>
      </w:tblGrid>
      <w:tr w:rsidR="00AB6A00" w14:paraId="70770ECF" w14:textId="77777777">
        <w:trPr>
          <w:cantSplit/>
          <w:trHeight w:val="264"/>
          <w:tblHeader/>
        </w:trPr>
        <w:tc>
          <w:tcPr>
            <w:tcW w:w="0" w:type="auto"/>
            <w:vMerge w:val="restart"/>
            <w:shd w:val="clear" w:color="auto" w:fill="CCCCCC"/>
            <w:vAlign w:val="center"/>
          </w:tcPr>
          <w:p w14:paraId="3207B6C8"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6CFBD718"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147795A7" w14:textId="77777777" w:rsidR="00AB6A00" w:rsidRDefault="00F30516">
            <w:pPr>
              <w:spacing w:after="0"/>
              <w:jc w:val="center"/>
            </w:pPr>
            <w:r>
              <w:rPr>
                <w:sz w:val="16"/>
              </w:rPr>
              <w:t>РГ по ПМС 85</w:t>
            </w:r>
          </w:p>
        </w:tc>
        <w:tc>
          <w:tcPr>
            <w:tcW w:w="0" w:type="auto"/>
            <w:vMerge w:val="restart"/>
            <w:shd w:val="clear" w:color="auto" w:fill="CCCCCC"/>
            <w:vAlign w:val="center"/>
          </w:tcPr>
          <w:p w14:paraId="4AB4EABA" w14:textId="77777777" w:rsidR="00AB6A00" w:rsidRDefault="00F30516">
            <w:pPr>
              <w:spacing w:after="0"/>
              <w:jc w:val="center"/>
            </w:pPr>
            <w:r>
              <w:rPr>
                <w:sz w:val="16"/>
              </w:rPr>
              <w:t>Изработване на нормативния акт и таблица за съответствие от-до</w:t>
            </w:r>
          </w:p>
        </w:tc>
        <w:tc>
          <w:tcPr>
            <w:tcW w:w="0" w:type="auto"/>
            <w:vMerge w:val="restart"/>
            <w:shd w:val="clear" w:color="auto" w:fill="CCCCCC"/>
            <w:vAlign w:val="center"/>
          </w:tcPr>
          <w:p w14:paraId="199DD137" w14:textId="77777777" w:rsidR="00AB6A00" w:rsidRDefault="00F30516">
            <w:pPr>
              <w:spacing w:after="0"/>
              <w:jc w:val="center"/>
            </w:pPr>
            <w:r>
              <w:rPr>
                <w:sz w:val="16"/>
              </w:rPr>
              <w:t>Краен срок за съгласуване в РГ</w:t>
            </w:r>
          </w:p>
        </w:tc>
        <w:tc>
          <w:tcPr>
            <w:tcW w:w="0" w:type="auto"/>
            <w:vMerge w:val="restart"/>
            <w:shd w:val="clear" w:color="auto" w:fill="CCCCCC"/>
            <w:vAlign w:val="center"/>
          </w:tcPr>
          <w:p w14:paraId="566FF72E" w14:textId="77777777" w:rsidR="00AB6A00" w:rsidRDefault="00F30516">
            <w:pPr>
              <w:spacing w:after="0"/>
              <w:jc w:val="center"/>
            </w:pPr>
            <w:r>
              <w:rPr>
                <w:sz w:val="16"/>
              </w:rPr>
              <w:t>Дата за предварително съгласуване</w:t>
            </w:r>
          </w:p>
        </w:tc>
        <w:tc>
          <w:tcPr>
            <w:tcW w:w="0" w:type="auto"/>
            <w:vMerge w:val="restart"/>
            <w:shd w:val="clear" w:color="auto" w:fill="CCCCCC"/>
            <w:vAlign w:val="center"/>
          </w:tcPr>
          <w:p w14:paraId="206A9580" w14:textId="77777777" w:rsidR="00AB6A00" w:rsidRDefault="00F30516">
            <w:pPr>
              <w:spacing w:after="0"/>
              <w:jc w:val="center"/>
            </w:pPr>
            <w:r>
              <w:rPr>
                <w:sz w:val="16"/>
              </w:rPr>
              <w:t>Дата за внасяне в МС</w:t>
            </w:r>
          </w:p>
        </w:tc>
        <w:tc>
          <w:tcPr>
            <w:tcW w:w="0" w:type="auto"/>
            <w:vMerge w:val="restart"/>
            <w:shd w:val="clear" w:color="auto" w:fill="CCCCCC"/>
            <w:vAlign w:val="center"/>
          </w:tcPr>
          <w:p w14:paraId="33F617A8" w14:textId="77777777" w:rsidR="00AB6A00" w:rsidRDefault="00F30516">
            <w:pPr>
              <w:spacing w:after="0"/>
              <w:jc w:val="center"/>
            </w:pPr>
            <w:r>
              <w:rPr>
                <w:sz w:val="16"/>
              </w:rPr>
              <w:t>Дата за разглеждане на заседание на МС</w:t>
            </w:r>
          </w:p>
        </w:tc>
        <w:tc>
          <w:tcPr>
            <w:tcW w:w="0" w:type="auto"/>
            <w:vMerge w:val="restart"/>
            <w:shd w:val="clear" w:color="auto" w:fill="CCCCCC"/>
            <w:vAlign w:val="center"/>
          </w:tcPr>
          <w:p w14:paraId="02F65ECD" w14:textId="77777777" w:rsidR="00AB6A00" w:rsidRDefault="00F30516">
            <w:pPr>
              <w:spacing w:after="0"/>
              <w:jc w:val="center"/>
            </w:pPr>
            <w:r>
              <w:rPr>
                <w:sz w:val="16"/>
              </w:rPr>
              <w:t>Краен срок за приемане от НС</w:t>
            </w:r>
          </w:p>
        </w:tc>
        <w:tc>
          <w:tcPr>
            <w:tcW w:w="0" w:type="auto"/>
            <w:vMerge w:val="restart"/>
            <w:shd w:val="clear" w:color="auto" w:fill="CCCCCC"/>
            <w:vAlign w:val="center"/>
          </w:tcPr>
          <w:p w14:paraId="409F9EFC" w14:textId="77777777" w:rsidR="00AB6A00" w:rsidRDefault="00F30516">
            <w:pPr>
              <w:spacing w:after="0"/>
              <w:jc w:val="center"/>
            </w:pPr>
            <w:r>
              <w:rPr>
                <w:sz w:val="16"/>
              </w:rPr>
              <w:t>Дата за нотификация</w:t>
            </w:r>
          </w:p>
        </w:tc>
        <w:tc>
          <w:tcPr>
            <w:tcW w:w="0" w:type="auto"/>
            <w:vMerge w:val="restart"/>
            <w:shd w:val="clear" w:color="auto" w:fill="CCCCCC"/>
            <w:vAlign w:val="center"/>
          </w:tcPr>
          <w:p w14:paraId="46A31273"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79079BA4"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33EAE8ED"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55F699CC" w14:textId="77777777" w:rsidR="00AB6A00" w:rsidRDefault="00F30516">
            <w:pPr>
              <w:spacing w:after="0"/>
              <w:jc w:val="center"/>
            </w:pPr>
            <w:r>
              <w:rPr>
                <w:sz w:val="16"/>
              </w:rPr>
              <w:t>Информация за хода на изпълнение(СЕВ)</w:t>
            </w:r>
          </w:p>
        </w:tc>
      </w:tr>
      <w:tr w:rsidR="00AB6A00" w14:paraId="38FDE8D8" w14:textId="77777777">
        <w:trPr>
          <w:trHeight w:val="230"/>
        </w:trPr>
        <w:tc>
          <w:tcPr>
            <w:tcW w:w="0" w:type="auto"/>
            <w:vMerge w:val="restart"/>
          </w:tcPr>
          <w:p w14:paraId="22800407" w14:textId="77777777" w:rsidR="00AB6A00" w:rsidRDefault="00F30516">
            <w:pPr>
              <w:pStyle w:val="Numbered"/>
            </w:pPr>
            <w:r>
              <w:rPr>
                <w:sz w:val="16"/>
              </w:rPr>
              <w:t xml:space="preserve">Проект на Закон за устойчивостта на критичните </w:t>
            </w:r>
            <w:r>
              <w:rPr>
                <w:sz w:val="16"/>
              </w:rPr>
              <w:t>субекти</w:t>
            </w:r>
          </w:p>
        </w:tc>
        <w:tc>
          <w:tcPr>
            <w:tcW w:w="0" w:type="auto"/>
            <w:vMerge w:val="restart"/>
          </w:tcPr>
          <w:p w14:paraId="24273884" w14:textId="77777777" w:rsidR="00AB6A00" w:rsidRDefault="00F30516">
            <w:pPr>
              <w:spacing w:after="0"/>
            </w:pPr>
            <w:r>
              <w:rPr>
                <w:sz w:val="16"/>
              </w:rPr>
              <w:t>МВР</w:t>
            </w:r>
          </w:p>
        </w:tc>
        <w:tc>
          <w:tcPr>
            <w:tcW w:w="0" w:type="auto"/>
            <w:vMerge w:val="restart"/>
          </w:tcPr>
          <w:p w14:paraId="0FAFEDBB" w14:textId="77777777" w:rsidR="00AB6A00" w:rsidRDefault="00F30516">
            <w:pPr>
              <w:spacing w:after="0"/>
            </w:pPr>
            <w:r>
              <w:rPr>
                <w:sz w:val="16"/>
              </w:rPr>
              <w:t>29</w:t>
            </w:r>
          </w:p>
        </w:tc>
        <w:tc>
          <w:tcPr>
            <w:tcW w:w="0" w:type="auto"/>
            <w:vMerge w:val="restart"/>
          </w:tcPr>
          <w:p w14:paraId="6B3FE73D" w14:textId="77777777" w:rsidR="00AB6A00" w:rsidRDefault="00AB6A00">
            <w:pPr>
              <w:spacing w:after="0"/>
            </w:pPr>
          </w:p>
        </w:tc>
        <w:tc>
          <w:tcPr>
            <w:tcW w:w="0" w:type="auto"/>
            <w:vMerge w:val="restart"/>
          </w:tcPr>
          <w:p w14:paraId="0D96F3DE" w14:textId="77777777" w:rsidR="00AB6A00" w:rsidRDefault="00AB6A00">
            <w:pPr>
              <w:spacing w:after="0"/>
            </w:pPr>
          </w:p>
        </w:tc>
        <w:tc>
          <w:tcPr>
            <w:tcW w:w="0" w:type="auto"/>
            <w:vMerge w:val="restart"/>
          </w:tcPr>
          <w:p w14:paraId="731643EB" w14:textId="77777777" w:rsidR="00AB6A00" w:rsidRDefault="00AB6A00">
            <w:pPr>
              <w:spacing w:after="0"/>
            </w:pPr>
          </w:p>
        </w:tc>
        <w:tc>
          <w:tcPr>
            <w:tcW w:w="0" w:type="auto"/>
            <w:vMerge w:val="restart"/>
          </w:tcPr>
          <w:p w14:paraId="38387805" w14:textId="77777777" w:rsidR="00AB6A00" w:rsidRDefault="00AB6A00">
            <w:pPr>
              <w:spacing w:after="0"/>
            </w:pPr>
          </w:p>
        </w:tc>
        <w:tc>
          <w:tcPr>
            <w:tcW w:w="0" w:type="auto"/>
            <w:vMerge w:val="restart"/>
          </w:tcPr>
          <w:p w14:paraId="69613626" w14:textId="77777777" w:rsidR="00AB6A00" w:rsidRDefault="00AB6A00">
            <w:pPr>
              <w:spacing w:after="0"/>
            </w:pPr>
          </w:p>
        </w:tc>
        <w:tc>
          <w:tcPr>
            <w:tcW w:w="0" w:type="auto"/>
            <w:vMerge w:val="restart"/>
          </w:tcPr>
          <w:p w14:paraId="516743F1" w14:textId="77777777" w:rsidR="00AB6A00" w:rsidRDefault="00F30516">
            <w:pPr>
              <w:spacing w:after="0"/>
            </w:pPr>
            <w:r>
              <w:rPr>
                <w:sz w:val="16"/>
              </w:rPr>
              <w:t>31.01.2026</w:t>
            </w:r>
          </w:p>
        </w:tc>
        <w:tc>
          <w:tcPr>
            <w:tcW w:w="0" w:type="auto"/>
            <w:vMerge w:val="restart"/>
          </w:tcPr>
          <w:p w14:paraId="01A66339" w14:textId="77777777" w:rsidR="00AB6A00" w:rsidRDefault="00F30516">
            <w:pPr>
              <w:spacing w:after="0"/>
            </w:pPr>
            <w:r>
              <w:rPr>
                <w:sz w:val="16"/>
              </w:rPr>
              <w:t>17.10.2024</w:t>
            </w:r>
          </w:p>
        </w:tc>
        <w:tc>
          <w:tcPr>
            <w:tcW w:w="0" w:type="auto"/>
            <w:vMerge w:val="restart"/>
          </w:tcPr>
          <w:p w14:paraId="6739400C" w14:textId="77777777" w:rsidR="00AB6A00" w:rsidRDefault="00F30516">
            <w:pPr>
              <w:spacing w:after="0"/>
            </w:pPr>
            <w:r>
              <w:rPr>
                <w:sz w:val="16"/>
              </w:rPr>
              <w:t>//32022L2557</w:t>
            </w:r>
            <w:r>
              <w:rPr>
                <w:sz w:val="16"/>
              </w:rPr>
              <w:br/>
              <w:t xml:space="preserve"> 32023R2450</w:t>
            </w:r>
          </w:p>
        </w:tc>
        <w:tc>
          <w:tcPr>
            <w:tcW w:w="0" w:type="auto"/>
            <w:vMerge w:val="restart"/>
          </w:tcPr>
          <w:p w14:paraId="1A5AEAFF" w14:textId="77777777" w:rsidR="00AB6A00" w:rsidRDefault="00F30516">
            <w:pPr>
              <w:spacing w:after="0"/>
            </w:pPr>
            <w:r>
              <w:rPr>
                <w:sz w:val="16"/>
              </w:rPr>
              <w:t>Процедура за нарушение № 2024/0258</w:t>
            </w:r>
          </w:p>
        </w:tc>
        <w:tc>
          <w:tcPr>
            <w:tcW w:w="0" w:type="auto"/>
            <w:vMerge w:val="restart"/>
          </w:tcPr>
          <w:p w14:paraId="2CF60763" w14:textId="77777777" w:rsidR="00AB6A00" w:rsidRDefault="00AB6A00">
            <w:pPr>
              <w:spacing w:after="0"/>
            </w:pPr>
          </w:p>
        </w:tc>
        <w:tc>
          <w:tcPr>
            <w:tcW w:w="0" w:type="auto"/>
            <w:vMerge w:val="restart"/>
          </w:tcPr>
          <w:p w14:paraId="75863721" w14:textId="77777777" w:rsidR="00AB6A00" w:rsidRDefault="00AB6A00">
            <w:pPr>
              <w:spacing w:after="0"/>
            </w:pPr>
          </w:p>
        </w:tc>
      </w:tr>
    </w:tbl>
    <w:p w14:paraId="7FDA8A0B" w14:textId="77777777" w:rsidR="00AB6A00" w:rsidRDefault="00F30516">
      <w:pPr>
        <w:pStyle w:val="Heading1"/>
      </w:pPr>
      <w:bookmarkStart w:id="38" w:name="37"/>
      <w:r>
        <w:rPr>
          <w:sz w:val="24"/>
        </w:rPr>
        <w:lastRenderedPageBreak/>
        <w:br/>
      </w:r>
      <w:bookmarkStart w:id="39" w:name="_Toc218602314"/>
      <w:r>
        <w:rPr>
          <w:sz w:val="24"/>
        </w:rPr>
        <w:t>РГ 33 - Сътрудничество в областта на правосъдието</w:t>
      </w:r>
      <w:bookmarkEnd w:id="39"/>
    </w:p>
    <w:bookmarkEnd w:id="38"/>
    <w:p w14:paraId="7DEED78E" w14:textId="77777777" w:rsidR="00AB6A00" w:rsidRDefault="00AB6A00"/>
    <w:p w14:paraId="4ED063B0" w14:textId="77777777" w:rsidR="00AB6A00" w:rsidRDefault="00F30516">
      <w:pPr>
        <w:keepNext/>
        <w:spacing w:before="200"/>
      </w:pPr>
      <w:r>
        <w:rPr>
          <w:sz w:val="16"/>
        </w:rPr>
        <w:t>1.Правни мерки</w:t>
      </w:r>
    </w:p>
    <w:p w14:paraId="2B8D2F94" w14:textId="414BBB32" w:rsidR="00AB6A00" w:rsidRDefault="00F30516">
      <w:pPr>
        <w:keepNext/>
        <w:spacing w:before="200"/>
      </w:pPr>
      <w:r>
        <w:rPr>
          <w:sz w:val="16"/>
        </w:rPr>
        <w:t>1.1 Шаблон Проекти на закони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1256"/>
        <w:gridCol w:w="1023"/>
        <w:gridCol w:w="553"/>
        <w:gridCol w:w="1216"/>
        <w:gridCol w:w="1044"/>
        <w:gridCol w:w="1240"/>
        <w:gridCol w:w="914"/>
        <w:gridCol w:w="1098"/>
        <w:gridCol w:w="942"/>
        <w:gridCol w:w="1089"/>
        <w:gridCol w:w="1041"/>
        <w:gridCol w:w="1888"/>
        <w:gridCol w:w="672"/>
        <w:gridCol w:w="1448"/>
      </w:tblGrid>
      <w:tr w:rsidR="00AB6A00" w14:paraId="14C1767C" w14:textId="77777777">
        <w:trPr>
          <w:cantSplit/>
          <w:trHeight w:val="264"/>
          <w:tblHeader/>
        </w:trPr>
        <w:tc>
          <w:tcPr>
            <w:tcW w:w="0" w:type="auto"/>
            <w:vMerge w:val="restart"/>
            <w:shd w:val="clear" w:color="auto" w:fill="CCCCCC"/>
            <w:vAlign w:val="center"/>
          </w:tcPr>
          <w:p w14:paraId="62671608" w14:textId="77777777" w:rsidR="00AB6A00" w:rsidRDefault="00F30516">
            <w:pPr>
              <w:spacing w:after="0"/>
              <w:jc w:val="center"/>
            </w:pPr>
            <w:r>
              <w:rPr>
                <w:sz w:val="16"/>
              </w:rPr>
              <w:t>Наименование</w:t>
            </w:r>
          </w:p>
        </w:tc>
        <w:tc>
          <w:tcPr>
            <w:tcW w:w="0" w:type="auto"/>
            <w:vMerge w:val="restart"/>
            <w:shd w:val="clear" w:color="auto" w:fill="CCCCCC"/>
            <w:vAlign w:val="center"/>
          </w:tcPr>
          <w:p w14:paraId="27C525DF" w14:textId="77777777" w:rsidR="00AB6A00" w:rsidRDefault="00F30516">
            <w:pPr>
              <w:spacing w:after="0"/>
              <w:jc w:val="center"/>
            </w:pPr>
            <w:r>
              <w:rPr>
                <w:sz w:val="16"/>
              </w:rPr>
              <w:t>Отговорна институция (вносител)</w:t>
            </w:r>
          </w:p>
        </w:tc>
        <w:tc>
          <w:tcPr>
            <w:tcW w:w="0" w:type="auto"/>
            <w:vMerge w:val="restart"/>
            <w:shd w:val="clear" w:color="auto" w:fill="CCCCCC"/>
            <w:vAlign w:val="center"/>
          </w:tcPr>
          <w:p w14:paraId="514AA43E" w14:textId="77777777" w:rsidR="00AB6A00" w:rsidRDefault="00F30516">
            <w:pPr>
              <w:spacing w:after="0"/>
              <w:jc w:val="center"/>
            </w:pPr>
            <w:r>
              <w:rPr>
                <w:sz w:val="16"/>
              </w:rPr>
              <w:t xml:space="preserve">РГ по </w:t>
            </w:r>
            <w:r>
              <w:rPr>
                <w:sz w:val="16"/>
              </w:rPr>
              <w:t>ПМС 85</w:t>
            </w:r>
          </w:p>
        </w:tc>
        <w:tc>
          <w:tcPr>
            <w:tcW w:w="0" w:type="auto"/>
            <w:vMerge w:val="restart"/>
            <w:shd w:val="clear" w:color="auto" w:fill="CCCCCC"/>
            <w:vAlign w:val="center"/>
          </w:tcPr>
          <w:p w14:paraId="378BBC42" w14:textId="77777777" w:rsidR="00AB6A00" w:rsidRDefault="00F30516">
            <w:pPr>
              <w:spacing w:after="0"/>
              <w:jc w:val="center"/>
            </w:pPr>
            <w:r>
              <w:rPr>
                <w:sz w:val="16"/>
              </w:rPr>
              <w:t>Изработване на нормативния акт и таблица за съответствие от-до</w:t>
            </w:r>
          </w:p>
        </w:tc>
        <w:tc>
          <w:tcPr>
            <w:tcW w:w="0" w:type="auto"/>
            <w:vMerge w:val="restart"/>
            <w:shd w:val="clear" w:color="auto" w:fill="CCCCCC"/>
            <w:vAlign w:val="center"/>
          </w:tcPr>
          <w:p w14:paraId="06C212BC" w14:textId="77777777" w:rsidR="00AB6A00" w:rsidRDefault="00F30516">
            <w:pPr>
              <w:spacing w:after="0"/>
              <w:jc w:val="center"/>
            </w:pPr>
            <w:r>
              <w:rPr>
                <w:sz w:val="16"/>
              </w:rPr>
              <w:t>Краен срок за съгласуване в РГ</w:t>
            </w:r>
          </w:p>
        </w:tc>
        <w:tc>
          <w:tcPr>
            <w:tcW w:w="0" w:type="auto"/>
            <w:vMerge w:val="restart"/>
            <w:shd w:val="clear" w:color="auto" w:fill="CCCCCC"/>
            <w:vAlign w:val="center"/>
          </w:tcPr>
          <w:p w14:paraId="5E557935" w14:textId="77777777" w:rsidR="00AB6A00" w:rsidRDefault="00F30516">
            <w:pPr>
              <w:spacing w:after="0"/>
              <w:jc w:val="center"/>
            </w:pPr>
            <w:r>
              <w:rPr>
                <w:sz w:val="16"/>
              </w:rPr>
              <w:t>Дата за предварително съгласуване</w:t>
            </w:r>
          </w:p>
        </w:tc>
        <w:tc>
          <w:tcPr>
            <w:tcW w:w="0" w:type="auto"/>
            <w:vMerge w:val="restart"/>
            <w:shd w:val="clear" w:color="auto" w:fill="CCCCCC"/>
            <w:vAlign w:val="center"/>
          </w:tcPr>
          <w:p w14:paraId="1017C7F7" w14:textId="77777777" w:rsidR="00AB6A00" w:rsidRDefault="00F30516">
            <w:pPr>
              <w:spacing w:after="0"/>
              <w:jc w:val="center"/>
            </w:pPr>
            <w:r>
              <w:rPr>
                <w:sz w:val="16"/>
              </w:rPr>
              <w:t>Дата за внасяне в МС</w:t>
            </w:r>
          </w:p>
        </w:tc>
        <w:tc>
          <w:tcPr>
            <w:tcW w:w="0" w:type="auto"/>
            <w:vMerge w:val="restart"/>
            <w:shd w:val="clear" w:color="auto" w:fill="CCCCCC"/>
            <w:vAlign w:val="center"/>
          </w:tcPr>
          <w:p w14:paraId="7B5EFCCF" w14:textId="77777777" w:rsidR="00AB6A00" w:rsidRDefault="00F30516">
            <w:pPr>
              <w:spacing w:after="0"/>
              <w:jc w:val="center"/>
            </w:pPr>
            <w:r>
              <w:rPr>
                <w:sz w:val="16"/>
              </w:rPr>
              <w:t>Дата за разглеждане на заседание на МС</w:t>
            </w:r>
          </w:p>
        </w:tc>
        <w:tc>
          <w:tcPr>
            <w:tcW w:w="0" w:type="auto"/>
            <w:vMerge w:val="restart"/>
            <w:shd w:val="clear" w:color="auto" w:fill="CCCCCC"/>
            <w:vAlign w:val="center"/>
          </w:tcPr>
          <w:p w14:paraId="0615863E" w14:textId="77777777" w:rsidR="00AB6A00" w:rsidRDefault="00F30516">
            <w:pPr>
              <w:spacing w:after="0"/>
              <w:jc w:val="center"/>
            </w:pPr>
            <w:r>
              <w:rPr>
                <w:sz w:val="16"/>
              </w:rPr>
              <w:t>Краен срок за приемане от НС</w:t>
            </w:r>
          </w:p>
        </w:tc>
        <w:tc>
          <w:tcPr>
            <w:tcW w:w="0" w:type="auto"/>
            <w:vMerge w:val="restart"/>
            <w:shd w:val="clear" w:color="auto" w:fill="CCCCCC"/>
            <w:vAlign w:val="center"/>
          </w:tcPr>
          <w:p w14:paraId="02CBA183" w14:textId="77777777" w:rsidR="00AB6A00" w:rsidRDefault="00F30516">
            <w:pPr>
              <w:spacing w:after="0"/>
              <w:jc w:val="center"/>
            </w:pPr>
            <w:r>
              <w:rPr>
                <w:sz w:val="16"/>
              </w:rPr>
              <w:t>Дата за нотификация</w:t>
            </w:r>
          </w:p>
        </w:tc>
        <w:tc>
          <w:tcPr>
            <w:tcW w:w="0" w:type="auto"/>
            <w:vMerge w:val="restart"/>
            <w:shd w:val="clear" w:color="auto" w:fill="CCCCCC"/>
            <w:vAlign w:val="center"/>
          </w:tcPr>
          <w:p w14:paraId="58FFDFC7" w14:textId="77777777" w:rsidR="00AB6A00" w:rsidRDefault="00F30516">
            <w:pPr>
              <w:spacing w:after="0"/>
              <w:jc w:val="center"/>
            </w:pPr>
            <w:r>
              <w:rPr>
                <w:sz w:val="16"/>
              </w:rPr>
              <w:t xml:space="preserve">Европейски актове /CELEXи/ </w:t>
            </w:r>
          </w:p>
        </w:tc>
        <w:tc>
          <w:tcPr>
            <w:tcW w:w="0" w:type="auto"/>
            <w:vMerge w:val="restart"/>
            <w:shd w:val="clear" w:color="auto" w:fill="CCCCCC"/>
            <w:vAlign w:val="center"/>
          </w:tcPr>
          <w:p w14:paraId="6B38B02E" w14:textId="77777777" w:rsidR="00AB6A00" w:rsidRDefault="00F30516">
            <w:pPr>
              <w:spacing w:after="0"/>
              <w:jc w:val="center"/>
            </w:pPr>
            <w:r>
              <w:rPr>
                <w:sz w:val="16"/>
              </w:rPr>
              <w:t>Препоръки и/или ангажименти</w:t>
            </w:r>
          </w:p>
        </w:tc>
        <w:tc>
          <w:tcPr>
            <w:tcW w:w="0" w:type="auto"/>
            <w:vMerge w:val="restart"/>
            <w:shd w:val="clear" w:color="auto" w:fill="CCCCCC"/>
            <w:vAlign w:val="center"/>
          </w:tcPr>
          <w:p w14:paraId="78CBD236" w14:textId="77777777" w:rsidR="00AB6A00" w:rsidRDefault="00F30516">
            <w:pPr>
              <w:spacing w:after="0"/>
              <w:jc w:val="center"/>
            </w:pPr>
            <w:r>
              <w:rPr>
                <w:sz w:val="16"/>
              </w:rPr>
              <w:t>Изпъл-нен Да/Не</w:t>
            </w:r>
          </w:p>
        </w:tc>
        <w:tc>
          <w:tcPr>
            <w:tcW w:w="0" w:type="auto"/>
            <w:vMerge w:val="restart"/>
            <w:shd w:val="clear" w:color="auto" w:fill="CCCCCC"/>
            <w:vAlign w:val="center"/>
          </w:tcPr>
          <w:p w14:paraId="3E4C6B69" w14:textId="77777777" w:rsidR="00AB6A00" w:rsidRDefault="00F30516">
            <w:pPr>
              <w:spacing w:after="0"/>
              <w:jc w:val="center"/>
            </w:pPr>
            <w:r>
              <w:rPr>
                <w:sz w:val="16"/>
              </w:rPr>
              <w:t>Информация за хода на изпълнение(СЕВ)</w:t>
            </w:r>
          </w:p>
        </w:tc>
      </w:tr>
      <w:tr w:rsidR="00AB6A00" w14:paraId="32669D10" w14:textId="77777777">
        <w:trPr>
          <w:trHeight w:val="230"/>
        </w:trPr>
        <w:tc>
          <w:tcPr>
            <w:tcW w:w="0" w:type="auto"/>
            <w:vMerge w:val="restart"/>
          </w:tcPr>
          <w:p w14:paraId="5CEB36A1" w14:textId="77777777" w:rsidR="00AB6A00" w:rsidRDefault="00F30516">
            <w:pPr>
              <w:pStyle w:val="Numbered"/>
            </w:pPr>
            <w:r>
              <w:rPr>
                <w:sz w:val="16"/>
              </w:rPr>
              <w:t>Проект на ЗИД на НПК</w:t>
            </w:r>
          </w:p>
        </w:tc>
        <w:tc>
          <w:tcPr>
            <w:tcW w:w="0" w:type="auto"/>
            <w:vMerge w:val="restart"/>
          </w:tcPr>
          <w:p w14:paraId="469BB88C" w14:textId="77777777" w:rsidR="00AB6A00" w:rsidRDefault="00F30516">
            <w:pPr>
              <w:spacing w:after="0"/>
            </w:pPr>
            <w:r>
              <w:rPr>
                <w:sz w:val="16"/>
              </w:rPr>
              <w:t>МП</w:t>
            </w:r>
          </w:p>
        </w:tc>
        <w:tc>
          <w:tcPr>
            <w:tcW w:w="0" w:type="auto"/>
            <w:vMerge w:val="restart"/>
          </w:tcPr>
          <w:p w14:paraId="5F03A893" w14:textId="77777777" w:rsidR="00AB6A00" w:rsidRDefault="00F30516">
            <w:pPr>
              <w:spacing w:after="0"/>
            </w:pPr>
            <w:r>
              <w:rPr>
                <w:sz w:val="16"/>
              </w:rPr>
              <w:t>33</w:t>
            </w:r>
          </w:p>
        </w:tc>
        <w:tc>
          <w:tcPr>
            <w:tcW w:w="0" w:type="auto"/>
            <w:vMerge w:val="restart"/>
          </w:tcPr>
          <w:p w14:paraId="2A6707D0" w14:textId="77777777" w:rsidR="00AB6A00" w:rsidRDefault="00AB6A00">
            <w:pPr>
              <w:spacing w:after="0"/>
            </w:pPr>
          </w:p>
        </w:tc>
        <w:tc>
          <w:tcPr>
            <w:tcW w:w="0" w:type="auto"/>
            <w:vMerge w:val="restart"/>
          </w:tcPr>
          <w:p w14:paraId="4DA38C6E" w14:textId="77777777" w:rsidR="00AB6A00" w:rsidRDefault="00AB6A00">
            <w:pPr>
              <w:spacing w:after="0"/>
            </w:pPr>
          </w:p>
        </w:tc>
        <w:tc>
          <w:tcPr>
            <w:tcW w:w="0" w:type="auto"/>
            <w:vMerge w:val="restart"/>
          </w:tcPr>
          <w:p w14:paraId="164F37F2" w14:textId="77777777" w:rsidR="00AB6A00" w:rsidRDefault="00AB6A00">
            <w:pPr>
              <w:spacing w:after="0"/>
            </w:pPr>
          </w:p>
        </w:tc>
        <w:tc>
          <w:tcPr>
            <w:tcW w:w="0" w:type="auto"/>
            <w:vMerge w:val="restart"/>
          </w:tcPr>
          <w:p w14:paraId="78220C89" w14:textId="77777777" w:rsidR="00AB6A00" w:rsidRDefault="00AB6A00">
            <w:pPr>
              <w:spacing w:after="0"/>
            </w:pPr>
          </w:p>
        </w:tc>
        <w:tc>
          <w:tcPr>
            <w:tcW w:w="0" w:type="auto"/>
            <w:vMerge w:val="restart"/>
          </w:tcPr>
          <w:p w14:paraId="4D47EADD" w14:textId="77777777" w:rsidR="00AB6A00" w:rsidRDefault="00AB6A00">
            <w:pPr>
              <w:spacing w:after="0"/>
            </w:pPr>
          </w:p>
        </w:tc>
        <w:tc>
          <w:tcPr>
            <w:tcW w:w="0" w:type="auto"/>
            <w:vMerge w:val="restart"/>
          </w:tcPr>
          <w:p w14:paraId="5B0A0D4E" w14:textId="77777777" w:rsidR="00AB6A00" w:rsidRDefault="00F30516">
            <w:pPr>
              <w:spacing w:after="0"/>
            </w:pPr>
            <w:r>
              <w:rPr>
                <w:sz w:val="16"/>
              </w:rPr>
              <w:t>31.01.2026</w:t>
            </w:r>
          </w:p>
        </w:tc>
        <w:tc>
          <w:tcPr>
            <w:tcW w:w="0" w:type="auto"/>
            <w:vMerge w:val="restart"/>
          </w:tcPr>
          <w:p w14:paraId="2BAD4E31" w14:textId="77777777" w:rsidR="00AB6A00" w:rsidRDefault="00F30516">
            <w:pPr>
              <w:spacing w:after="0"/>
            </w:pPr>
            <w:r>
              <w:rPr>
                <w:sz w:val="16"/>
              </w:rPr>
              <w:t>01.04.2018</w:t>
            </w:r>
          </w:p>
        </w:tc>
        <w:tc>
          <w:tcPr>
            <w:tcW w:w="0" w:type="auto"/>
            <w:vMerge w:val="restart"/>
          </w:tcPr>
          <w:p w14:paraId="329D7402" w14:textId="77777777" w:rsidR="00AB6A00" w:rsidRDefault="00F30516">
            <w:pPr>
              <w:spacing w:after="0"/>
            </w:pPr>
            <w:r>
              <w:rPr>
                <w:sz w:val="16"/>
              </w:rPr>
              <w:t>32016L0343</w:t>
            </w:r>
            <w:r>
              <w:rPr>
                <w:sz w:val="16"/>
              </w:rPr>
              <w:br/>
              <w:t>32010L0064</w:t>
            </w:r>
            <w:r>
              <w:rPr>
                <w:sz w:val="16"/>
              </w:rPr>
              <w:br/>
              <w:t>32012L0013</w:t>
            </w:r>
            <w:r>
              <w:rPr>
                <w:sz w:val="16"/>
              </w:rPr>
              <w:br/>
              <w:t>32013L0048</w:t>
            </w:r>
            <w:r>
              <w:rPr>
                <w:sz w:val="16"/>
              </w:rPr>
              <w:br/>
              <w:t>32016L0800</w:t>
            </w:r>
            <w:r>
              <w:rPr>
                <w:sz w:val="16"/>
              </w:rPr>
              <w:br/>
              <w:t>32016L1919</w:t>
            </w:r>
          </w:p>
        </w:tc>
        <w:tc>
          <w:tcPr>
            <w:tcW w:w="0" w:type="auto"/>
            <w:vMerge w:val="restart"/>
          </w:tcPr>
          <w:p w14:paraId="5D785222" w14:textId="77777777" w:rsidR="00AB6A00" w:rsidRDefault="00F30516">
            <w:pPr>
              <w:spacing w:after="0"/>
            </w:pPr>
            <w:r>
              <w:rPr>
                <w:sz w:val="16"/>
              </w:rPr>
              <w:t xml:space="preserve">Процедура за </w:t>
            </w:r>
            <w:r>
              <w:rPr>
                <w:sz w:val="16"/>
              </w:rPr>
              <w:t>нарушение № 2023/2093; Процедура за нарушение № 2023/2111; Процедура за нарушение № 2021/2098; Процедура за нарушение № 2024/2003; Процедура за нарушение № 2019/0164; Процедура за нарушение № 2025/2165, Процедура за нарушение №2021/2262</w:t>
            </w:r>
          </w:p>
        </w:tc>
        <w:tc>
          <w:tcPr>
            <w:tcW w:w="0" w:type="auto"/>
            <w:vMerge w:val="restart"/>
          </w:tcPr>
          <w:p w14:paraId="6BF3C149" w14:textId="77777777" w:rsidR="00AB6A00" w:rsidRDefault="00AB6A00">
            <w:pPr>
              <w:spacing w:after="0"/>
            </w:pPr>
          </w:p>
        </w:tc>
        <w:tc>
          <w:tcPr>
            <w:tcW w:w="0" w:type="auto"/>
            <w:vMerge w:val="restart"/>
          </w:tcPr>
          <w:p w14:paraId="014AECAF" w14:textId="77777777" w:rsidR="00AB6A00" w:rsidRDefault="00AB6A00">
            <w:pPr>
              <w:spacing w:after="0"/>
            </w:pPr>
          </w:p>
        </w:tc>
      </w:tr>
      <w:tr w:rsidR="00AB6A00" w14:paraId="6DB0AAA2" w14:textId="77777777">
        <w:trPr>
          <w:trHeight w:val="264"/>
        </w:trPr>
        <w:tc>
          <w:tcPr>
            <w:tcW w:w="0" w:type="auto"/>
            <w:vMerge/>
          </w:tcPr>
          <w:p w14:paraId="25A43E17" w14:textId="77777777" w:rsidR="00AB6A00" w:rsidRDefault="00F30516">
            <w:pPr>
              <w:spacing w:after="0"/>
            </w:pPr>
            <w:r>
              <w:rPr>
                <w:sz w:val="16"/>
              </w:rPr>
              <w:t xml:space="preserve">Проект на ЗИД </w:t>
            </w:r>
            <w:r>
              <w:rPr>
                <w:sz w:val="16"/>
              </w:rPr>
              <w:t>на НПК</w:t>
            </w:r>
          </w:p>
        </w:tc>
        <w:tc>
          <w:tcPr>
            <w:tcW w:w="0" w:type="auto"/>
            <w:vMerge/>
          </w:tcPr>
          <w:p w14:paraId="28EEBE14" w14:textId="77777777" w:rsidR="00AB6A00" w:rsidRDefault="00F30516">
            <w:pPr>
              <w:spacing w:after="0"/>
            </w:pPr>
            <w:r>
              <w:rPr>
                <w:sz w:val="16"/>
              </w:rPr>
              <w:t>МП</w:t>
            </w:r>
          </w:p>
        </w:tc>
        <w:tc>
          <w:tcPr>
            <w:tcW w:w="0" w:type="auto"/>
            <w:vMerge/>
          </w:tcPr>
          <w:p w14:paraId="69FECC8F" w14:textId="77777777" w:rsidR="00AB6A00" w:rsidRDefault="00F30516">
            <w:pPr>
              <w:spacing w:after="0"/>
            </w:pPr>
            <w:r>
              <w:rPr>
                <w:sz w:val="16"/>
              </w:rPr>
              <w:t>33</w:t>
            </w:r>
          </w:p>
        </w:tc>
        <w:tc>
          <w:tcPr>
            <w:tcW w:w="0" w:type="auto"/>
            <w:vMerge/>
          </w:tcPr>
          <w:p w14:paraId="6EFA707C" w14:textId="77777777" w:rsidR="00AB6A00" w:rsidRDefault="00AB6A00">
            <w:pPr>
              <w:spacing w:after="0"/>
            </w:pPr>
          </w:p>
        </w:tc>
        <w:tc>
          <w:tcPr>
            <w:tcW w:w="0" w:type="auto"/>
            <w:vMerge/>
          </w:tcPr>
          <w:p w14:paraId="18BA482D" w14:textId="77777777" w:rsidR="00AB6A00" w:rsidRDefault="00AB6A00">
            <w:pPr>
              <w:spacing w:after="0"/>
            </w:pPr>
          </w:p>
        </w:tc>
        <w:tc>
          <w:tcPr>
            <w:tcW w:w="0" w:type="auto"/>
            <w:vMerge/>
          </w:tcPr>
          <w:p w14:paraId="3D6F9507" w14:textId="77777777" w:rsidR="00AB6A00" w:rsidRDefault="00AB6A00">
            <w:pPr>
              <w:spacing w:after="0"/>
            </w:pPr>
          </w:p>
        </w:tc>
        <w:tc>
          <w:tcPr>
            <w:tcW w:w="0" w:type="auto"/>
            <w:vMerge/>
          </w:tcPr>
          <w:p w14:paraId="7CB50D99" w14:textId="77777777" w:rsidR="00AB6A00" w:rsidRDefault="00AB6A00">
            <w:pPr>
              <w:spacing w:after="0"/>
            </w:pPr>
          </w:p>
        </w:tc>
        <w:tc>
          <w:tcPr>
            <w:tcW w:w="0" w:type="auto"/>
            <w:vMerge/>
          </w:tcPr>
          <w:p w14:paraId="48D7A18A" w14:textId="77777777" w:rsidR="00AB6A00" w:rsidRDefault="00AB6A00">
            <w:pPr>
              <w:spacing w:after="0"/>
            </w:pPr>
          </w:p>
        </w:tc>
        <w:tc>
          <w:tcPr>
            <w:tcW w:w="0" w:type="auto"/>
            <w:vMerge/>
          </w:tcPr>
          <w:p w14:paraId="135D07D2" w14:textId="77777777" w:rsidR="00AB6A00" w:rsidRDefault="00AB6A00">
            <w:pPr>
              <w:spacing w:after="0"/>
            </w:pPr>
          </w:p>
        </w:tc>
        <w:tc>
          <w:tcPr>
            <w:tcW w:w="0" w:type="auto"/>
            <w:vMerge w:val="restart"/>
          </w:tcPr>
          <w:p w14:paraId="7301D136" w14:textId="77777777" w:rsidR="00AB6A00" w:rsidRDefault="00F30516">
            <w:pPr>
              <w:spacing w:after="0"/>
            </w:pPr>
            <w:r>
              <w:rPr>
                <w:sz w:val="16"/>
              </w:rPr>
              <w:t>27.10.2013</w:t>
            </w:r>
          </w:p>
        </w:tc>
        <w:tc>
          <w:tcPr>
            <w:tcW w:w="0" w:type="auto"/>
            <w:vMerge/>
          </w:tcPr>
          <w:p w14:paraId="27C4013A" w14:textId="77777777" w:rsidR="00AB6A00" w:rsidRDefault="00F30516">
            <w:pPr>
              <w:spacing w:after="0"/>
            </w:pPr>
            <w:r>
              <w:rPr>
                <w:sz w:val="16"/>
              </w:rPr>
              <w:t>32016L0343</w:t>
            </w:r>
            <w:r>
              <w:rPr>
                <w:sz w:val="16"/>
              </w:rPr>
              <w:br/>
              <w:t>32010L0064</w:t>
            </w:r>
            <w:r>
              <w:rPr>
                <w:sz w:val="16"/>
              </w:rPr>
              <w:br/>
              <w:t>32012L0013</w:t>
            </w:r>
            <w:r>
              <w:rPr>
                <w:sz w:val="16"/>
              </w:rPr>
              <w:br/>
              <w:t>32013L0048</w:t>
            </w:r>
            <w:r>
              <w:rPr>
                <w:sz w:val="16"/>
              </w:rPr>
              <w:br/>
              <w:t>32016L0800</w:t>
            </w:r>
            <w:r>
              <w:rPr>
                <w:sz w:val="16"/>
              </w:rPr>
              <w:br/>
              <w:t>32016L1919</w:t>
            </w:r>
          </w:p>
        </w:tc>
        <w:tc>
          <w:tcPr>
            <w:tcW w:w="0" w:type="auto"/>
            <w:vMerge/>
          </w:tcPr>
          <w:p w14:paraId="256FC43F" w14:textId="77777777" w:rsidR="00AB6A00" w:rsidRDefault="00F30516">
            <w:pPr>
              <w:spacing w:after="0"/>
            </w:pPr>
            <w:r>
              <w:rPr>
                <w:sz w:val="16"/>
              </w:rPr>
              <w:t xml:space="preserve">Процедура за нарушение № 2023/2093; Процедура за нарушение № 2023/2111; Процедура за нарушение № 2021/2098; Процедура за нарушение № 2024/2003; </w:t>
            </w:r>
            <w:r>
              <w:rPr>
                <w:sz w:val="16"/>
              </w:rPr>
              <w:t>Процедура за нарушение № 2019/0164; Процедура за нарушение № 2025/2165, Процедура за нарушение №2021/2262</w:t>
            </w:r>
          </w:p>
        </w:tc>
        <w:tc>
          <w:tcPr>
            <w:tcW w:w="0" w:type="auto"/>
            <w:vMerge/>
          </w:tcPr>
          <w:p w14:paraId="4BC864E0" w14:textId="77777777" w:rsidR="00AB6A00" w:rsidRDefault="00AB6A00">
            <w:pPr>
              <w:spacing w:after="0"/>
            </w:pPr>
          </w:p>
        </w:tc>
        <w:tc>
          <w:tcPr>
            <w:tcW w:w="0" w:type="auto"/>
            <w:vMerge/>
          </w:tcPr>
          <w:p w14:paraId="61D2C3DC" w14:textId="77777777" w:rsidR="00AB6A00" w:rsidRDefault="00AB6A00">
            <w:pPr>
              <w:spacing w:after="0"/>
            </w:pPr>
          </w:p>
        </w:tc>
      </w:tr>
      <w:tr w:rsidR="00AB6A00" w14:paraId="02FB82F3" w14:textId="77777777">
        <w:trPr>
          <w:trHeight w:val="264"/>
        </w:trPr>
        <w:tc>
          <w:tcPr>
            <w:tcW w:w="0" w:type="auto"/>
            <w:vMerge/>
          </w:tcPr>
          <w:p w14:paraId="2D8EEF48" w14:textId="77777777" w:rsidR="00AB6A00" w:rsidRDefault="00F30516">
            <w:pPr>
              <w:spacing w:after="0"/>
            </w:pPr>
            <w:r>
              <w:rPr>
                <w:sz w:val="16"/>
              </w:rPr>
              <w:t>Проект на ЗИД на НПК</w:t>
            </w:r>
          </w:p>
        </w:tc>
        <w:tc>
          <w:tcPr>
            <w:tcW w:w="0" w:type="auto"/>
            <w:vMerge/>
          </w:tcPr>
          <w:p w14:paraId="5F7E5C52" w14:textId="77777777" w:rsidR="00AB6A00" w:rsidRDefault="00F30516">
            <w:pPr>
              <w:spacing w:after="0"/>
            </w:pPr>
            <w:r>
              <w:rPr>
                <w:sz w:val="16"/>
              </w:rPr>
              <w:t>МП</w:t>
            </w:r>
          </w:p>
        </w:tc>
        <w:tc>
          <w:tcPr>
            <w:tcW w:w="0" w:type="auto"/>
            <w:vMerge/>
          </w:tcPr>
          <w:p w14:paraId="0DA8945A" w14:textId="77777777" w:rsidR="00AB6A00" w:rsidRDefault="00F30516">
            <w:pPr>
              <w:spacing w:after="0"/>
            </w:pPr>
            <w:r>
              <w:rPr>
                <w:sz w:val="16"/>
              </w:rPr>
              <w:t>33</w:t>
            </w:r>
          </w:p>
        </w:tc>
        <w:tc>
          <w:tcPr>
            <w:tcW w:w="0" w:type="auto"/>
            <w:vMerge/>
          </w:tcPr>
          <w:p w14:paraId="174FFD04" w14:textId="77777777" w:rsidR="00AB6A00" w:rsidRDefault="00AB6A00">
            <w:pPr>
              <w:spacing w:after="0"/>
            </w:pPr>
          </w:p>
        </w:tc>
        <w:tc>
          <w:tcPr>
            <w:tcW w:w="0" w:type="auto"/>
            <w:vMerge/>
          </w:tcPr>
          <w:p w14:paraId="72AA3E65" w14:textId="77777777" w:rsidR="00AB6A00" w:rsidRDefault="00AB6A00">
            <w:pPr>
              <w:spacing w:after="0"/>
            </w:pPr>
          </w:p>
        </w:tc>
        <w:tc>
          <w:tcPr>
            <w:tcW w:w="0" w:type="auto"/>
            <w:vMerge/>
          </w:tcPr>
          <w:p w14:paraId="08288E86" w14:textId="77777777" w:rsidR="00AB6A00" w:rsidRDefault="00AB6A00">
            <w:pPr>
              <w:spacing w:after="0"/>
            </w:pPr>
          </w:p>
        </w:tc>
        <w:tc>
          <w:tcPr>
            <w:tcW w:w="0" w:type="auto"/>
            <w:vMerge/>
          </w:tcPr>
          <w:p w14:paraId="16F05877" w14:textId="77777777" w:rsidR="00AB6A00" w:rsidRDefault="00AB6A00">
            <w:pPr>
              <w:spacing w:after="0"/>
            </w:pPr>
          </w:p>
        </w:tc>
        <w:tc>
          <w:tcPr>
            <w:tcW w:w="0" w:type="auto"/>
            <w:vMerge/>
          </w:tcPr>
          <w:p w14:paraId="1D7E8009" w14:textId="77777777" w:rsidR="00AB6A00" w:rsidRDefault="00AB6A00">
            <w:pPr>
              <w:spacing w:after="0"/>
            </w:pPr>
          </w:p>
        </w:tc>
        <w:tc>
          <w:tcPr>
            <w:tcW w:w="0" w:type="auto"/>
            <w:vMerge/>
          </w:tcPr>
          <w:p w14:paraId="19029298" w14:textId="77777777" w:rsidR="00AB6A00" w:rsidRDefault="00AB6A00">
            <w:pPr>
              <w:spacing w:after="0"/>
            </w:pPr>
          </w:p>
        </w:tc>
        <w:tc>
          <w:tcPr>
            <w:tcW w:w="0" w:type="auto"/>
            <w:vMerge w:val="restart"/>
          </w:tcPr>
          <w:p w14:paraId="12BE82F9" w14:textId="77777777" w:rsidR="00AB6A00" w:rsidRDefault="00F30516">
            <w:pPr>
              <w:spacing w:after="0"/>
            </w:pPr>
            <w:r>
              <w:rPr>
                <w:sz w:val="16"/>
              </w:rPr>
              <w:t>02.06.2014</w:t>
            </w:r>
          </w:p>
        </w:tc>
        <w:tc>
          <w:tcPr>
            <w:tcW w:w="0" w:type="auto"/>
            <w:vMerge/>
          </w:tcPr>
          <w:p w14:paraId="31B35550" w14:textId="77777777" w:rsidR="00AB6A00" w:rsidRDefault="00F30516">
            <w:pPr>
              <w:spacing w:after="0"/>
            </w:pPr>
            <w:r>
              <w:rPr>
                <w:sz w:val="16"/>
              </w:rPr>
              <w:t>32016L0343</w:t>
            </w:r>
            <w:r>
              <w:rPr>
                <w:sz w:val="16"/>
              </w:rPr>
              <w:br/>
              <w:t>32010L0064</w:t>
            </w:r>
            <w:r>
              <w:rPr>
                <w:sz w:val="16"/>
              </w:rPr>
              <w:br/>
              <w:t>32012L0013</w:t>
            </w:r>
            <w:r>
              <w:rPr>
                <w:sz w:val="16"/>
              </w:rPr>
              <w:br/>
              <w:t>32013L0048</w:t>
            </w:r>
            <w:r>
              <w:rPr>
                <w:sz w:val="16"/>
              </w:rPr>
              <w:br/>
              <w:t>32016L0800</w:t>
            </w:r>
            <w:r>
              <w:rPr>
                <w:sz w:val="16"/>
              </w:rPr>
              <w:br/>
              <w:t>32016L1919</w:t>
            </w:r>
          </w:p>
        </w:tc>
        <w:tc>
          <w:tcPr>
            <w:tcW w:w="0" w:type="auto"/>
            <w:vMerge/>
          </w:tcPr>
          <w:p w14:paraId="47DCA325" w14:textId="77777777" w:rsidR="00AB6A00" w:rsidRDefault="00F30516">
            <w:pPr>
              <w:spacing w:after="0"/>
            </w:pPr>
            <w:r>
              <w:rPr>
                <w:sz w:val="16"/>
              </w:rPr>
              <w:t xml:space="preserve">Процедура за нарушение № </w:t>
            </w:r>
            <w:r>
              <w:rPr>
                <w:sz w:val="16"/>
              </w:rPr>
              <w:t>2023/2093; Процедура за нарушение № 2023/2111; Процедура за нарушение № 2021/2098; Процедура за нарушение № 2024/2003; Процедура за нарушение № 2019/0164; Процедура за нарушение № 2025/2165, Процедура за нарушение №2021/2262</w:t>
            </w:r>
          </w:p>
        </w:tc>
        <w:tc>
          <w:tcPr>
            <w:tcW w:w="0" w:type="auto"/>
            <w:vMerge/>
          </w:tcPr>
          <w:p w14:paraId="766BAE69" w14:textId="77777777" w:rsidR="00AB6A00" w:rsidRDefault="00AB6A00">
            <w:pPr>
              <w:spacing w:after="0"/>
            </w:pPr>
          </w:p>
        </w:tc>
        <w:tc>
          <w:tcPr>
            <w:tcW w:w="0" w:type="auto"/>
            <w:vMerge/>
          </w:tcPr>
          <w:p w14:paraId="1C0EE889" w14:textId="77777777" w:rsidR="00AB6A00" w:rsidRDefault="00AB6A00">
            <w:pPr>
              <w:spacing w:after="0"/>
            </w:pPr>
          </w:p>
        </w:tc>
      </w:tr>
      <w:tr w:rsidR="00AB6A00" w14:paraId="11EF1100" w14:textId="77777777">
        <w:trPr>
          <w:trHeight w:val="264"/>
        </w:trPr>
        <w:tc>
          <w:tcPr>
            <w:tcW w:w="0" w:type="auto"/>
            <w:vMerge/>
          </w:tcPr>
          <w:p w14:paraId="05DB5A14" w14:textId="77777777" w:rsidR="00AB6A00" w:rsidRDefault="00F30516">
            <w:pPr>
              <w:spacing w:after="0"/>
            </w:pPr>
            <w:r>
              <w:rPr>
                <w:sz w:val="16"/>
              </w:rPr>
              <w:t>Проект на ЗИД на НПК</w:t>
            </w:r>
          </w:p>
        </w:tc>
        <w:tc>
          <w:tcPr>
            <w:tcW w:w="0" w:type="auto"/>
            <w:vMerge/>
          </w:tcPr>
          <w:p w14:paraId="4B1B74C7" w14:textId="77777777" w:rsidR="00AB6A00" w:rsidRDefault="00F30516">
            <w:pPr>
              <w:spacing w:after="0"/>
            </w:pPr>
            <w:r>
              <w:rPr>
                <w:sz w:val="16"/>
              </w:rPr>
              <w:t>МП</w:t>
            </w:r>
          </w:p>
        </w:tc>
        <w:tc>
          <w:tcPr>
            <w:tcW w:w="0" w:type="auto"/>
            <w:vMerge/>
          </w:tcPr>
          <w:p w14:paraId="775BDA03" w14:textId="77777777" w:rsidR="00AB6A00" w:rsidRDefault="00F30516">
            <w:pPr>
              <w:spacing w:after="0"/>
            </w:pPr>
            <w:r>
              <w:rPr>
                <w:sz w:val="16"/>
              </w:rPr>
              <w:t>33</w:t>
            </w:r>
          </w:p>
        </w:tc>
        <w:tc>
          <w:tcPr>
            <w:tcW w:w="0" w:type="auto"/>
            <w:vMerge/>
          </w:tcPr>
          <w:p w14:paraId="19C78CF1" w14:textId="77777777" w:rsidR="00AB6A00" w:rsidRDefault="00AB6A00">
            <w:pPr>
              <w:spacing w:after="0"/>
            </w:pPr>
          </w:p>
        </w:tc>
        <w:tc>
          <w:tcPr>
            <w:tcW w:w="0" w:type="auto"/>
            <w:vMerge/>
          </w:tcPr>
          <w:p w14:paraId="1776CA1A" w14:textId="77777777" w:rsidR="00AB6A00" w:rsidRDefault="00AB6A00">
            <w:pPr>
              <w:spacing w:after="0"/>
            </w:pPr>
          </w:p>
        </w:tc>
        <w:tc>
          <w:tcPr>
            <w:tcW w:w="0" w:type="auto"/>
            <w:vMerge/>
          </w:tcPr>
          <w:p w14:paraId="43340509" w14:textId="77777777" w:rsidR="00AB6A00" w:rsidRDefault="00AB6A00">
            <w:pPr>
              <w:spacing w:after="0"/>
            </w:pPr>
          </w:p>
        </w:tc>
        <w:tc>
          <w:tcPr>
            <w:tcW w:w="0" w:type="auto"/>
            <w:vMerge/>
          </w:tcPr>
          <w:p w14:paraId="3DB20FF3" w14:textId="77777777" w:rsidR="00AB6A00" w:rsidRDefault="00AB6A00">
            <w:pPr>
              <w:spacing w:after="0"/>
            </w:pPr>
          </w:p>
        </w:tc>
        <w:tc>
          <w:tcPr>
            <w:tcW w:w="0" w:type="auto"/>
            <w:vMerge/>
          </w:tcPr>
          <w:p w14:paraId="731AA368" w14:textId="77777777" w:rsidR="00AB6A00" w:rsidRDefault="00AB6A00">
            <w:pPr>
              <w:spacing w:after="0"/>
            </w:pPr>
          </w:p>
        </w:tc>
        <w:tc>
          <w:tcPr>
            <w:tcW w:w="0" w:type="auto"/>
            <w:vMerge/>
          </w:tcPr>
          <w:p w14:paraId="5FFBCD95" w14:textId="77777777" w:rsidR="00AB6A00" w:rsidRDefault="00AB6A00">
            <w:pPr>
              <w:spacing w:after="0"/>
            </w:pPr>
          </w:p>
        </w:tc>
        <w:tc>
          <w:tcPr>
            <w:tcW w:w="0" w:type="auto"/>
            <w:vMerge w:val="restart"/>
          </w:tcPr>
          <w:p w14:paraId="5A0AB042" w14:textId="77777777" w:rsidR="00AB6A00" w:rsidRDefault="00F30516">
            <w:pPr>
              <w:spacing w:after="0"/>
            </w:pPr>
            <w:r>
              <w:rPr>
                <w:sz w:val="16"/>
              </w:rPr>
              <w:t>27.11.2016</w:t>
            </w:r>
          </w:p>
        </w:tc>
        <w:tc>
          <w:tcPr>
            <w:tcW w:w="0" w:type="auto"/>
            <w:vMerge/>
          </w:tcPr>
          <w:p w14:paraId="6718B9BA" w14:textId="77777777" w:rsidR="00AB6A00" w:rsidRDefault="00F30516">
            <w:pPr>
              <w:spacing w:after="0"/>
            </w:pPr>
            <w:r>
              <w:rPr>
                <w:sz w:val="16"/>
              </w:rPr>
              <w:t>32016L0343</w:t>
            </w:r>
            <w:r>
              <w:rPr>
                <w:sz w:val="16"/>
              </w:rPr>
              <w:br/>
              <w:t>32010L0064</w:t>
            </w:r>
            <w:r>
              <w:rPr>
                <w:sz w:val="16"/>
              </w:rPr>
              <w:br/>
              <w:t>32012L0013</w:t>
            </w:r>
            <w:r>
              <w:rPr>
                <w:sz w:val="16"/>
              </w:rPr>
              <w:br/>
              <w:t>32013L0048</w:t>
            </w:r>
            <w:r>
              <w:rPr>
                <w:sz w:val="16"/>
              </w:rPr>
              <w:br/>
              <w:t>32016L0800</w:t>
            </w:r>
            <w:r>
              <w:rPr>
                <w:sz w:val="16"/>
              </w:rPr>
              <w:br/>
              <w:t>32016L1919</w:t>
            </w:r>
          </w:p>
        </w:tc>
        <w:tc>
          <w:tcPr>
            <w:tcW w:w="0" w:type="auto"/>
            <w:vMerge/>
          </w:tcPr>
          <w:p w14:paraId="3A9A0809" w14:textId="77777777" w:rsidR="00AB6A00" w:rsidRDefault="00F30516">
            <w:pPr>
              <w:spacing w:after="0"/>
            </w:pPr>
            <w:r>
              <w:rPr>
                <w:sz w:val="16"/>
              </w:rPr>
              <w:t xml:space="preserve">Процедура за нарушение № 2023/2093; Процедура за нарушение № 2023/2111; Процедура за нарушение № 2021/2098; Процедура за нарушение № 2024/2003; Процедура за </w:t>
            </w:r>
            <w:r>
              <w:rPr>
                <w:sz w:val="16"/>
              </w:rPr>
              <w:t>нарушение № 2019/0164; Процедура за нарушение № 2025/2165, Процедура за нарушение №2021/2262</w:t>
            </w:r>
          </w:p>
        </w:tc>
        <w:tc>
          <w:tcPr>
            <w:tcW w:w="0" w:type="auto"/>
            <w:vMerge/>
          </w:tcPr>
          <w:p w14:paraId="42331796" w14:textId="77777777" w:rsidR="00AB6A00" w:rsidRDefault="00AB6A00">
            <w:pPr>
              <w:spacing w:after="0"/>
            </w:pPr>
          </w:p>
        </w:tc>
        <w:tc>
          <w:tcPr>
            <w:tcW w:w="0" w:type="auto"/>
            <w:vMerge/>
          </w:tcPr>
          <w:p w14:paraId="3D1CB8EC" w14:textId="77777777" w:rsidR="00AB6A00" w:rsidRDefault="00AB6A00">
            <w:pPr>
              <w:spacing w:after="0"/>
            </w:pPr>
          </w:p>
        </w:tc>
      </w:tr>
      <w:tr w:rsidR="00AB6A00" w14:paraId="0CCE31C4" w14:textId="77777777">
        <w:trPr>
          <w:trHeight w:val="264"/>
        </w:trPr>
        <w:tc>
          <w:tcPr>
            <w:tcW w:w="0" w:type="auto"/>
            <w:vMerge/>
          </w:tcPr>
          <w:p w14:paraId="1B6BE99F" w14:textId="77777777" w:rsidR="00AB6A00" w:rsidRDefault="00F30516">
            <w:pPr>
              <w:spacing w:after="0"/>
            </w:pPr>
            <w:r>
              <w:rPr>
                <w:sz w:val="16"/>
              </w:rPr>
              <w:t>Проект на ЗИД на НПК</w:t>
            </w:r>
          </w:p>
        </w:tc>
        <w:tc>
          <w:tcPr>
            <w:tcW w:w="0" w:type="auto"/>
            <w:vMerge/>
          </w:tcPr>
          <w:p w14:paraId="15EE2A38" w14:textId="77777777" w:rsidR="00AB6A00" w:rsidRDefault="00F30516">
            <w:pPr>
              <w:spacing w:after="0"/>
            </w:pPr>
            <w:r>
              <w:rPr>
                <w:sz w:val="16"/>
              </w:rPr>
              <w:t>МП</w:t>
            </w:r>
          </w:p>
        </w:tc>
        <w:tc>
          <w:tcPr>
            <w:tcW w:w="0" w:type="auto"/>
            <w:vMerge/>
          </w:tcPr>
          <w:p w14:paraId="6CD65552" w14:textId="77777777" w:rsidR="00AB6A00" w:rsidRDefault="00F30516">
            <w:pPr>
              <w:spacing w:after="0"/>
            </w:pPr>
            <w:r>
              <w:rPr>
                <w:sz w:val="16"/>
              </w:rPr>
              <w:t>33</w:t>
            </w:r>
          </w:p>
        </w:tc>
        <w:tc>
          <w:tcPr>
            <w:tcW w:w="0" w:type="auto"/>
            <w:vMerge/>
          </w:tcPr>
          <w:p w14:paraId="759426B8" w14:textId="77777777" w:rsidR="00AB6A00" w:rsidRDefault="00AB6A00">
            <w:pPr>
              <w:spacing w:after="0"/>
            </w:pPr>
          </w:p>
        </w:tc>
        <w:tc>
          <w:tcPr>
            <w:tcW w:w="0" w:type="auto"/>
            <w:vMerge/>
          </w:tcPr>
          <w:p w14:paraId="4F9E4B77" w14:textId="77777777" w:rsidR="00AB6A00" w:rsidRDefault="00AB6A00">
            <w:pPr>
              <w:spacing w:after="0"/>
            </w:pPr>
          </w:p>
        </w:tc>
        <w:tc>
          <w:tcPr>
            <w:tcW w:w="0" w:type="auto"/>
            <w:vMerge/>
          </w:tcPr>
          <w:p w14:paraId="06C2005B" w14:textId="77777777" w:rsidR="00AB6A00" w:rsidRDefault="00AB6A00">
            <w:pPr>
              <w:spacing w:after="0"/>
            </w:pPr>
          </w:p>
        </w:tc>
        <w:tc>
          <w:tcPr>
            <w:tcW w:w="0" w:type="auto"/>
            <w:vMerge/>
          </w:tcPr>
          <w:p w14:paraId="5B945AA7" w14:textId="77777777" w:rsidR="00AB6A00" w:rsidRDefault="00AB6A00">
            <w:pPr>
              <w:spacing w:after="0"/>
            </w:pPr>
          </w:p>
        </w:tc>
        <w:tc>
          <w:tcPr>
            <w:tcW w:w="0" w:type="auto"/>
            <w:vMerge/>
          </w:tcPr>
          <w:p w14:paraId="6566B054" w14:textId="77777777" w:rsidR="00AB6A00" w:rsidRDefault="00AB6A00">
            <w:pPr>
              <w:spacing w:after="0"/>
            </w:pPr>
          </w:p>
        </w:tc>
        <w:tc>
          <w:tcPr>
            <w:tcW w:w="0" w:type="auto"/>
            <w:vMerge/>
          </w:tcPr>
          <w:p w14:paraId="2F87636E" w14:textId="77777777" w:rsidR="00AB6A00" w:rsidRDefault="00AB6A00">
            <w:pPr>
              <w:spacing w:after="0"/>
            </w:pPr>
          </w:p>
        </w:tc>
        <w:tc>
          <w:tcPr>
            <w:tcW w:w="0" w:type="auto"/>
            <w:vMerge w:val="restart"/>
          </w:tcPr>
          <w:p w14:paraId="77FE2F6D" w14:textId="77777777" w:rsidR="00AB6A00" w:rsidRDefault="00F30516">
            <w:pPr>
              <w:spacing w:after="0"/>
            </w:pPr>
            <w:r>
              <w:rPr>
                <w:sz w:val="16"/>
              </w:rPr>
              <w:t>11.06.2019</w:t>
            </w:r>
          </w:p>
        </w:tc>
        <w:tc>
          <w:tcPr>
            <w:tcW w:w="0" w:type="auto"/>
            <w:vMerge/>
          </w:tcPr>
          <w:p w14:paraId="6D6E58D6" w14:textId="77777777" w:rsidR="00AB6A00" w:rsidRDefault="00F30516">
            <w:pPr>
              <w:spacing w:after="0"/>
            </w:pPr>
            <w:r>
              <w:rPr>
                <w:sz w:val="16"/>
              </w:rPr>
              <w:t>32016L0343</w:t>
            </w:r>
            <w:r>
              <w:rPr>
                <w:sz w:val="16"/>
              </w:rPr>
              <w:br/>
              <w:t>32010L0064</w:t>
            </w:r>
            <w:r>
              <w:rPr>
                <w:sz w:val="16"/>
              </w:rPr>
              <w:br/>
              <w:t>32012L0013</w:t>
            </w:r>
            <w:r>
              <w:rPr>
                <w:sz w:val="16"/>
              </w:rPr>
              <w:br/>
              <w:t>32013L0048</w:t>
            </w:r>
            <w:r>
              <w:rPr>
                <w:sz w:val="16"/>
              </w:rPr>
              <w:br/>
              <w:t>32016L0800</w:t>
            </w:r>
            <w:r>
              <w:rPr>
                <w:sz w:val="16"/>
              </w:rPr>
              <w:br/>
              <w:t>32016L1919</w:t>
            </w:r>
          </w:p>
        </w:tc>
        <w:tc>
          <w:tcPr>
            <w:tcW w:w="0" w:type="auto"/>
            <w:vMerge/>
          </w:tcPr>
          <w:p w14:paraId="3D530DD7" w14:textId="77777777" w:rsidR="00AB6A00" w:rsidRDefault="00F30516">
            <w:pPr>
              <w:spacing w:after="0"/>
            </w:pPr>
            <w:r>
              <w:rPr>
                <w:sz w:val="16"/>
              </w:rPr>
              <w:t xml:space="preserve">Процедура за нарушение № 2023/2093; </w:t>
            </w:r>
            <w:r>
              <w:rPr>
                <w:sz w:val="16"/>
              </w:rPr>
              <w:t>Процедура за нарушение № 2023/2111; Процедура за нарушение № 2021/2098; Процедура за нарушение № 2024/2003; Процедура за нарушение № 2019/0164; Процедура за нарушение № 2025/2165, Процедура за нарушение №2021/2262</w:t>
            </w:r>
          </w:p>
        </w:tc>
        <w:tc>
          <w:tcPr>
            <w:tcW w:w="0" w:type="auto"/>
            <w:vMerge/>
          </w:tcPr>
          <w:p w14:paraId="3646D3F0" w14:textId="77777777" w:rsidR="00AB6A00" w:rsidRDefault="00AB6A00">
            <w:pPr>
              <w:spacing w:after="0"/>
            </w:pPr>
          </w:p>
        </w:tc>
        <w:tc>
          <w:tcPr>
            <w:tcW w:w="0" w:type="auto"/>
            <w:vMerge/>
          </w:tcPr>
          <w:p w14:paraId="563D6811" w14:textId="77777777" w:rsidR="00AB6A00" w:rsidRDefault="00AB6A00">
            <w:pPr>
              <w:spacing w:after="0"/>
            </w:pPr>
          </w:p>
        </w:tc>
      </w:tr>
      <w:tr w:rsidR="00AB6A00" w14:paraId="5099D024" w14:textId="77777777">
        <w:trPr>
          <w:trHeight w:val="264"/>
        </w:trPr>
        <w:tc>
          <w:tcPr>
            <w:tcW w:w="0" w:type="auto"/>
            <w:vMerge/>
          </w:tcPr>
          <w:p w14:paraId="5D57DAA8" w14:textId="77777777" w:rsidR="00AB6A00" w:rsidRDefault="00F30516">
            <w:pPr>
              <w:spacing w:after="0"/>
            </w:pPr>
            <w:r>
              <w:rPr>
                <w:sz w:val="16"/>
              </w:rPr>
              <w:t>Проект на ЗИД на НПК</w:t>
            </w:r>
          </w:p>
        </w:tc>
        <w:tc>
          <w:tcPr>
            <w:tcW w:w="0" w:type="auto"/>
            <w:vMerge/>
          </w:tcPr>
          <w:p w14:paraId="0E6C508D" w14:textId="77777777" w:rsidR="00AB6A00" w:rsidRDefault="00F30516">
            <w:pPr>
              <w:spacing w:after="0"/>
            </w:pPr>
            <w:r>
              <w:rPr>
                <w:sz w:val="16"/>
              </w:rPr>
              <w:t>МП</w:t>
            </w:r>
          </w:p>
        </w:tc>
        <w:tc>
          <w:tcPr>
            <w:tcW w:w="0" w:type="auto"/>
            <w:vMerge/>
          </w:tcPr>
          <w:p w14:paraId="6C5AEBD0" w14:textId="77777777" w:rsidR="00AB6A00" w:rsidRDefault="00F30516">
            <w:pPr>
              <w:spacing w:after="0"/>
            </w:pPr>
            <w:r>
              <w:rPr>
                <w:sz w:val="16"/>
              </w:rPr>
              <w:t>33</w:t>
            </w:r>
          </w:p>
        </w:tc>
        <w:tc>
          <w:tcPr>
            <w:tcW w:w="0" w:type="auto"/>
            <w:vMerge/>
          </w:tcPr>
          <w:p w14:paraId="77158C69" w14:textId="77777777" w:rsidR="00AB6A00" w:rsidRDefault="00AB6A00">
            <w:pPr>
              <w:spacing w:after="0"/>
            </w:pPr>
          </w:p>
        </w:tc>
        <w:tc>
          <w:tcPr>
            <w:tcW w:w="0" w:type="auto"/>
            <w:vMerge/>
          </w:tcPr>
          <w:p w14:paraId="10B8901C" w14:textId="77777777" w:rsidR="00AB6A00" w:rsidRDefault="00AB6A00">
            <w:pPr>
              <w:spacing w:after="0"/>
            </w:pPr>
          </w:p>
        </w:tc>
        <w:tc>
          <w:tcPr>
            <w:tcW w:w="0" w:type="auto"/>
            <w:vMerge/>
          </w:tcPr>
          <w:p w14:paraId="137D2E4F" w14:textId="77777777" w:rsidR="00AB6A00" w:rsidRDefault="00AB6A00">
            <w:pPr>
              <w:spacing w:after="0"/>
            </w:pPr>
          </w:p>
        </w:tc>
        <w:tc>
          <w:tcPr>
            <w:tcW w:w="0" w:type="auto"/>
            <w:vMerge/>
          </w:tcPr>
          <w:p w14:paraId="44663FA7" w14:textId="77777777" w:rsidR="00AB6A00" w:rsidRDefault="00AB6A00">
            <w:pPr>
              <w:spacing w:after="0"/>
            </w:pPr>
          </w:p>
        </w:tc>
        <w:tc>
          <w:tcPr>
            <w:tcW w:w="0" w:type="auto"/>
            <w:vMerge/>
          </w:tcPr>
          <w:p w14:paraId="21A4B0ED" w14:textId="77777777" w:rsidR="00AB6A00" w:rsidRDefault="00AB6A00">
            <w:pPr>
              <w:spacing w:after="0"/>
            </w:pPr>
          </w:p>
        </w:tc>
        <w:tc>
          <w:tcPr>
            <w:tcW w:w="0" w:type="auto"/>
            <w:vMerge/>
          </w:tcPr>
          <w:p w14:paraId="462443F9" w14:textId="77777777" w:rsidR="00AB6A00" w:rsidRDefault="00AB6A00">
            <w:pPr>
              <w:spacing w:after="0"/>
            </w:pPr>
          </w:p>
        </w:tc>
        <w:tc>
          <w:tcPr>
            <w:tcW w:w="0" w:type="auto"/>
            <w:vMerge w:val="restart"/>
          </w:tcPr>
          <w:p w14:paraId="7850730E" w14:textId="77777777" w:rsidR="00AB6A00" w:rsidRDefault="00F30516">
            <w:pPr>
              <w:spacing w:after="0"/>
            </w:pPr>
            <w:r>
              <w:rPr>
                <w:sz w:val="16"/>
              </w:rPr>
              <w:t>25.05.2019</w:t>
            </w:r>
          </w:p>
        </w:tc>
        <w:tc>
          <w:tcPr>
            <w:tcW w:w="0" w:type="auto"/>
            <w:vMerge/>
          </w:tcPr>
          <w:p w14:paraId="415AEADA" w14:textId="77777777" w:rsidR="00AB6A00" w:rsidRDefault="00F30516">
            <w:pPr>
              <w:spacing w:after="0"/>
            </w:pPr>
            <w:r>
              <w:rPr>
                <w:sz w:val="16"/>
              </w:rPr>
              <w:t>32016L0343</w:t>
            </w:r>
            <w:r>
              <w:rPr>
                <w:sz w:val="16"/>
              </w:rPr>
              <w:br/>
              <w:t>32010L0064</w:t>
            </w:r>
            <w:r>
              <w:rPr>
                <w:sz w:val="16"/>
              </w:rPr>
              <w:br/>
              <w:t>32012L0013</w:t>
            </w:r>
            <w:r>
              <w:rPr>
                <w:sz w:val="16"/>
              </w:rPr>
              <w:br/>
              <w:t>32013L0048</w:t>
            </w:r>
            <w:r>
              <w:rPr>
                <w:sz w:val="16"/>
              </w:rPr>
              <w:br/>
              <w:t>32016L0800</w:t>
            </w:r>
            <w:r>
              <w:rPr>
                <w:sz w:val="16"/>
              </w:rPr>
              <w:br/>
              <w:t>32016L1919</w:t>
            </w:r>
          </w:p>
        </w:tc>
        <w:tc>
          <w:tcPr>
            <w:tcW w:w="0" w:type="auto"/>
            <w:vMerge/>
          </w:tcPr>
          <w:p w14:paraId="57F09652" w14:textId="77777777" w:rsidR="00AB6A00" w:rsidRDefault="00F30516">
            <w:pPr>
              <w:spacing w:after="0"/>
            </w:pPr>
            <w:r>
              <w:rPr>
                <w:sz w:val="16"/>
              </w:rPr>
              <w:t xml:space="preserve">Процедура за нарушение № 2023/2093; Процедура за нарушение № 2023/2111; Процедура за нарушение № 2021/2098; Процедура за нарушение № 2024/2003; Процедура за нарушение № </w:t>
            </w:r>
            <w:r>
              <w:rPr>
                <w:sz w:val="16"/>
              </w:rPr>
              <w:t>2019/0164; Процедура за нарушение № 2025/2165, Процедура за нарушение №2021/2262</w:t>
            </w:r>
          </w:p>
        </w:tc>
        <w:tc>
          <w:tcPr>
            <w:tcW w:w="0" w:type="auto"/>
            <w:vMerge/>
          </w:tcPr>
          <w:p w14:paraId="43C39B8F" w14:textId="77777777" w:rsidR="00AB6A00" w:rsidRDefault="00AB6A00">
            <w:pPr>
              <w:spacing w:after="0"/>
            </w:pPr>
          </w:p>
        </w:tc>
        <w:tc>
          <w:tcPr>
            <w:tcW w:w="0" w:type="auto"/>
            <w:vMerge/>
          </w:tcPr>
          <w:p w14:paraId="423399A3" w14:textId="77777777" w:rsidR="00AB6A00" w:rsidRDefault="00AB6A00">
            <w:pPr>
              <w:spacing w:after="0"/>
            </w:pPr>
          </w:p>
        </w:tc>
      </w:tr>
      <w:tr w:rsidR="00AB6A00" w14:paraId="68957882" w14:textId="77777777">
        <w:trPr>
          <w:trHeight w:val="230"/>
        </w:trPr>
        <w:tc>
          <w:tcPr>
            <w:tcW w:w="0" w:type="auto"/>
            <w:vMerge w:val="restart"/>
          </w:tcPr>
          <w:p w14:paraId="37D2CB52" w14:textId="77777777" w:rsidR="00AB6A00" w:rsidRDefault="00F30516">
            <w:pPr>
              <w:pStyle w:val="Numbered"/>
            </w:pPr>
            <w:r>
              <w:rPr>
                <w:sz w:val="16"/>
              </w:rPr>
              <w:t>Проект на ЗИД на Наказателния кодекс</w:t>
            </w:r>
          </w:p>
        </w:tc>
        <w:tc>
          <w:tcPr>
            <w:tcW w:w="0" w:type="auto"/>
            <w:vMerge w:val="restart"/>
          </w:tcPr>
          <w:p w14:paraId="2CCEE541" w14:textId="77777777" w:rsidR="00AB6A00" w:rsidRDefault="00F30516">
            <w:pPr>
              <w:spacing w:after="0"/>
            </w:pPr>
            <w:r>
              <w:rPr>
                <w:sz w:val="16"/>
              </w:rPr>
              <w:t>МП</w:t>
            </w:r>
          </w:p>
        </w:tc>
        <w:tc>
          <w:tcPr>
            <w:tcW w:w="0" w:type="auto"/>
            <w:vMerge w:val="restart"/>
          </w:tcPr>
          <w:p w14:paraId="183DA7A3" w14:textId="77777777" w:rsidR="00AB6A00" w:rsidRDefault="00F30516">
            <w:pPr>
              <w:spacing w:after="0"/>
            </w:pPr>
            <w:r>
              <w:rPr>
                <w:sz w:val="16"/>
              </w:rPr>
              <w:t>33</w:t>
            </w:r>
          </w:p>
        </w:tc>
        <w:tc>
          <w:tcPr>
            <w:tcW w:w="0" w:type="auto"/>
            <w:vMerge w:val="restart"/>
          </w:tcPr>
          <w:p w14:paraId="1054D476" w14:textId="77777777" w:rsidR="00AB6A00" w:rsidRDefault="00AB6A00">
            <w:pPr>
              <w:spacing w:after="0"/>
            </w:pPr>
          </w:p>
        </w:tc>
        <w:tc>
          <w:tcPr>
            <w:tcW w:w="0" w:type="auto"/>
            <w:vMerge w:val="restart"/>
          </w:tcPr>
          <w:p w14:paraId="216767D8" w14:textId="77777777" w:rsidR="00AB6A00" w:rsidRDefault="00AB6A00">
            <w:pPr>
              <w:spacing w:after="0"/>
            </w:pPr>
          </w:p>
        </w:tc>
        <w:tc>
          <w:tcPr>
            <w:tcW w:w="0" w:type="auto"/>
            <w:vMerge w:val="restart"/>
          </w:tcPr>
          <w:p w14:paraId="17078D0F" w14:textId="77777777" w:rsidR="00AB6A00" w:rsidRDefault="00AB6A00">
            <w:pPr>
              <w:spacing w:after="0"/>
            </w:pPr>
          </w:p>
        </w:tc>
        <w:tc>
          <w:tcPr>
            <w:tcW w:w="0" w:type="auto"/>
            <w:vMerge w:val="restart"/>
          </w:tcPr>
          <w:p w14:paraId="17BB25C9" w14:textId="77777777" w:rsidR="00AB6A00" w:rsidRDefault="00AB6A00">
            <w:pPr>
              <w:spacing w:after="0"/>
            </w:pPr>
          </w:p>
        </w:tc>
        <w:tc>
          <w:tcPr>
            <w:tcW w:w="0" w:type="auto"/>
            <w:vMerge w:val="restart"/>
          </w:tcPr>
          <w:p w14:paraId="01A53F61" w14:textId="77777777" w:rsidR="00AB6A00" w:rsidRDefault="00AB6A00">
            <w:pPr>
              <w:spacing w:after="0"/>
            </w:pPr>
          </w:p>
        </w:tc>
        <w:tc>
          <w:tcPr>
            <w:tcW w:w="0" w:type="auto"/>
            <w:vMerge w:val="restart"/>
          </w:tcPr>
          <w:p w14:paraId="3B7D17EC" w14:textId="77777777" w:rsidR="00AB6A00" w:rsidRDefault="00F30516">
            <w:pPr>
              <w:spacing w:after="0"/>
            </w:pPr>
            <w:r>
              <w:rPr>
                <w:sz w:val="16"/>
              </w:rPr>
              <w:t>31.01.2026</w:t>
            </w:r>
          </w:p>
        </w:tc>
        <w:tc>
          <w:tcPr>
            <w:tcW w:w="0" w:type="auto"/>
            <w:vMerge w:val="restart"/>
          </w:tcPr>
          <w:p w14:paraId="490B8E9A" w14:textId="77777777" w:rsidR="00AB6A00" w:rsidRDefault="00F30516">
            <w:pPr>
              <w:spacing w:after="0"/>
            </w:pPr>
            <w:r>
              <w:rPr>
                <w:sz w:val="16"/>
              </w:rPr>
              <w:t>06.07.2019</w:t>
            </w:r>
          </w:p>
        </w:tc>
        <w:tc>
          <w:tcPr>
            <w:tcW w:w="0" w:type="auto"/>
            <w:vMerge w:val="restart"/>
          </w:tcPr>
          <w:p w14:paraId="5B6A9564" w14:textId="77777777" w:rsidR="00AB6A00" w:rsidRDefault="00F30516">
            <w:pPr>
              <w:spacing w:after="0"/>
            </w:pPr>
            <w:r>
              <w:rPr>
                <w:sz w:val="16"/>
              </w:rPr>
              <w:t>32017L1371</w:t>
            </w:r>
          </w:p>
        </w:tc>
        <w:tc>
          <w:tcPr>
            <w:tcW w:w="0" w:type="auto"/>
            <w:vMerge w:val="restart"/>
          </w:tcPr>
          <w:p w14:paraId="22F2094D" w14:textId="77777777" w:rsidR="00AB6A00" w:rsidRDefault="00F30516">
            <w:pPr>
              <w:spacing w:after="0"/>
            </w:pPr>
            <w:r>
              <w:rPr>
                <w:sz w:val="16"/>
              </w:rPr>
              <w:t>Процедура за нарушение № 2019/2136, Процедура за нарушение № 2023/2012</w:t>
            </w:r>
          </w:p>
        </w:tc>
        <w:tc>
          <w:tcPr>
            <w:tcW w:w="0" w:type="auto"/>
            <w:vMerge w:val="restart"/>
          </w:tcPr>
          <w:p w14:paraId="3A5B9EFF" w14:textId="77777777" w:rsidR="00AB6A00" w:rsidRDefault="00AB6A00">
            <w:pPr>
              <w:spacing w:after="0"/>
            </w:pPr>
          </w:p>
        </w:tc>
        <w:tc>
          <w:tcPr>
            <w:tcW w:w="0" w:type="auto"/>
            <w:vMerge w:val="restart"/>
          </w:tcPr>
          <w:p w14:paraId="67EF762D" w14:textId="77777777" w:rsidR="00AB6A00" w:rsidRDefault="00AB6A00">
            <w:pPr>
              <w:spacing w:after="0"/>
            </w:pPr>
          </w:p>
        </w:tc>
      </w:tr>
      <w:tr w:rsidR="00AB6A00" w14:paraId="28A0184A" w14:textId="77777777">
        <w:trPr>
          <w:trHeight w:val="230"/>
        </w:trPr>
        <w:tc>
          <w:tcPr>
            <w:tcW w:w="0" w:type="auto"/>
            <w:vMerge w:val="restart"/>
          </w:tcPr>
          <w:p w14:paraId="493CFD1A" w14:textId="77777777" w:rsidR="00AB6A00" w:rsidRDefault="00F30516">
            <w:pPr>
              <w:pStyle w:val="Numbered"/>
            </w:pPr>
            <w:r>
              <w:rPr>
                <w:sz w:val="16"/>
              </w:rPr>
              <w:t xml:space="preserve">Проект на ЗИД </w:t>
            </w:r>
            <w:r>
              <w:rPr>
                <w:sz w:val="16"/>
              </w:rPr>
              <w:t>на Наказателния кодекс</w:t>
            </w:r>
          </w:p>
        </w:tc>
        <w:tc>
          <w:tcPr>
            <w:tcW w:w="0" w:type="auto"/>
            <w:vMerge w:val="restart"/>
          </w:tcPr>
          <w:p w14:paraId="43C69B2C" w14:textId="77777777" w:rsidR="00AB6A00" w:rsidRDefault="00F30516">
            <w:pPr>
              <w:spacing w:after="0"/>
            </w:pPr>
            <w:r>
              <w:rPr>
                <w:sz w:val="16"/>
              </w:rPr>
              <w:t>МП</w:t>
            </w:r>
          </w:p>
        </w:tc>
        <w:tc>
          <w:tcPr>
            <w:tcW w:w="0" w:type="auto"/>
            <w:vMerge w:val="restart"/>
          </w:tcPr>
          <w:p w14:paraId="353BC0D3" w14:textId="77777777" w:rsidR="00AB6A00" w:rsidRDefault="00F30516">
            <w:pPr>
              <w:spacing w:after="0"/>
            </w:pPr>
            <w:r>
              <w:rPr>
                <w:sz w:val="16"/>
              </w:rPr>
              <w:t>33</w:t>
            </w:r>
          </w:p>
        </w:tc>
        <w:tc>
          <w:tcPr>
            <w:tcW w:w="0" w:type="auto"/>
            <w:vMerge w:val="restart"/>
          </w:tcPr>
          <w:p w14:paraId="50613053" w14:textId="77777777" w:rsidR="00AB6A00" w:rsidRDefault="00AB6A00">
            <w:pPr>
              <w:spacing w:after="0"/>
            </w:pPr>
          </w:p>
        </w:tc>
        <w:tc>
          <w:tcPr>
            <w:tcW w:w="0" w:type="auto"/>
            <w:vMerge w:val="restart"/>
          </w:tcPr>
          <w:p w14:paraId="3B87B98B" w14:textId="77777777" w:rsidR="00AB6A00" w:rsidRDefault="00AB6A00">
            <w:pPr>
              <w:spacing w:after="0"/>
            </w:pPr>
          </w:p>
        </w:tc>
        <w:tc>
          <w:tcPr>
            <w:tcW w:w="0" w:type="auto"/>
            <w:vMerge w:val="restart"/>
          </w:tcPr>
          <w:p w14:paraId="60E5D7B8" w14:textId="77777777" w:rsidR="00AB6A00" w:rsidRDefault="00AB6A00">
            <w:pPr>
              <w:spacing w:after="0"/>
            </w:pPr>
          </w:p>
        </w:tc>
        <w:tc>
          <w:tcPr>
            <w:tcW w:w="0" w:type="auto"/>
            <w:vMerge w:val="restart"/>
          </w:tcPr>
          <w:p w14:paraId="6C919FF5" w14:textId="77777777" w:rsidR="00AB6A00" w:rsidRDefault="00AB6A00">
            <w:pPr>
              <w:spacing w:after="0"/>
            </w:pPr>
          </w:p>
        </w:tc>
        <w:tc>
          <w:tcPr>
            <w:tcW w:w="0" w:type="auto"/>
            <w:vMerge w:val="restart"/>
          </w:tcPr>
          <w:p w14:paraId="29B26C59" w14:textId="77777777" w:rsidR="00AB6A00" w:rsidRDefault="00AB6A00">
            <w:pPr>
              <w:spacing w:after="0"/>
            </w:pPr>
          </w:p>
        </w:tc>
        <w:tc>
          <w:tcPr>
            <w:tcW w:w="0" w:type="auto"/>
            <w:vMerge w:val="restart"/>
          </w:tcPr>
          <w:p w14:paraId="3CF34D00" w14:textId="77777777" w:rsidR="00AB6A00" w:rsidRDefault="00F30516">
            <w:pPr>
              <w:spacing w:after="0"/>
            </w:pPr>
            <w:r>
              <w:rPr>
                <w:sz w:val="16"/>
              </w:rPr>
              <w:t>31.01.2026</w:t>
            </w:r>
          </w:p>
        </w:tc>
        <w:tc>
          <w:tcPr>
            <w:tcW w:w="0" w:type="auto"/>
            <w:vMerge w:val="restart"/>
          </w:tcPr>
          <w:p w14:paraId="5CDDDB74" w14:textId="77777777" w:rsidR="00AB6A00" w:rsidRDefault="00F30516">
            <w:pPr>
              <w:spacing w:after="0"/>
            </w:pPr>
            <w:r>
              <w:rPr>
                <w:sz w:val="16"/>
              </w:rPr>
              <w:t>20.05.2025</w:t>
            </w:r>
          </w:p>
        </w:tc>
        <w:tc>
          <w:tcPr>
            <w:tcW w:w="0" w:type="auto"/>
            <w:vMerge w:val="restart"/>
          </w:tcPr>
          <w:p w14:paraId="4638E4E8" w14:textId="77777777" w:rsidR="00AB6A00" w:rsidRDefault="00F30516">
            <w:pPr>
              <w:spacing w:after="0"/>
            </w:pPr>
            <w:r>
              <w:rPr>
                <w:sz w:val="16"/>
              </w:rPr>
              <w:t>32024L1226</w:t>
            </w:r>
          </w:p>
        </w:tc>
        <w:tc>
          <w:tcPr>
            <w:tcW w:w="0" w:type="auto"/>
            <w:vMerge w:val="restart"/>
          </w:tcPr>
          <w:p w14:paraId="0FB2641D" w14:textId="77777777" w:rsidR="00AB6A00" w:rsidRDefault="00F30516">
            <w:pPr>
              <w:spacing w:after="0"/>
            </w:pPr>
            <w:r>
              <w:rPr>
                <w:sz w:val="16"/>
              </w:rPr>
              <w:t>Процедура за нарушение № 2025/0199</w:t>
            </w:r>
          </w:p>
        </w:tc>
        <w:tc>
          <w:tcPr>
            <w:tcW w:w="0" w:type="auto"/>
            <w:vMerge w:val="restart"/>
          </w:tcPr>
          <w:p w14:paraId="49B7591E" w14:textId="77777777" w:rsidR="00AB6A00" w:rsidRDefault="00AB6A00">
            <w:pPr>
              <w:spacing w:after="0"/>
            </w:pPr>
          </w:p>
        </w:tc>
        <w:tc>
          <w:tcPr>
            <w:tcW w:w="0" w:type="auto"/>
            <w:vMerge w:val="restart"/>
          </w:tcPr>
          <w:p w14:paraId="19E2B0AA" w14:textId="77777777" w:rsidR="00AB6A00" w:rsidRDefault="00AB6A00">
            <w:pPr>
              <w:spacing w:after="0"/>
            </w:pPr>
          </w:p>
        </w:tc>
      </w:tr>
      <w:tr w:rsidR="00AB6A00" w14:paraId="716DA0DE" w14:textId="77777777">
        <w:trPr>
          <w:trHeight w:val="230"/>
        </w:trPr>
        <w:tc>
          <w:tcPr>
            <w:tcW w:w="0" w:type="auto"/>
            <w:vMerge w:val="restart"/>
          </w:tcPr>
          <w:p w14:paraId="20D0A102" w14:textId="77777777" w:rsidR="00AB6A00" w:rsidRDefault="00F30516">
            <w:pPr>
              <w:pStyle w:val="Numbered"/>
            </w:pPr>
            <w:r>
              <w:rPr>
                <w:sz w:val="16"/>
              </w:rPr>
              <w:t>Проект на ЗИД на НПК</w:t>
            </w:r>
          </w:p>
        </w:tc>
        <w:tc>
          <w:tcPr>
            <w:tcW w:w="0" w:type="auto"/>
            <w:vMerge w:val="restart"/>
          </w:tcPr>
          <w:p w14:paraId="7EBD8032" w14:textId="77777777" w:rsidR="00AB6A00" w:rsidRDefault="00F30516">
            <w:pPr>
              <w:spacing w:after="0"/>
            </w:pPr>
            <w:r>
              <w:rPr>
                <w:sz w:val="16"/>
              </w:rPr>
              <w:t>МП</w:t>
            </w:r>
          </w:p>
        </w:tc>
        <w:tc>
          <w:tcPr>
            <w:tcW w:w="0" w:type="auto"/>
            <w:vMerge w:val="restart"/>
          </w:tcPr>
          <w:p w14:paraId="46EC0064" w14:textId="77777777" w:rsidR="00AB6A00" w:rsidRDefault="00F30516">
            <w:pPr>
              <w:spacing w:after="0"/>
            </w:pPr>
            <w:r>
              <w:rPr>
                <w:sz w:val="16"/>
              </w:rPr>
              <w:t>33</w:t>
            </w:r>
          </w:p>
        </w:tc>
        <w:tc>
          <w:tcPr>
            <w:tcW w:w="0" w:type="auto"/>
            <w:vMerge w:val="restart"/>
          </w:tcPr>
          <w:p w14:paraId="66D7CA7A" w14:textId="77777777" w:rsidR="00AB6A00" w:rsidRDefault="00F30516">
            <w:pPr>
              <w:spacing w:after="0"/>
            </w:pPr>
            <w:r>
              <w:rPr>
                <w:sz w:val="16"/>
              </w:rPr>
              <w:t>-13.04.2026</w:t>
            </w:r>
          </w:p>
        </w:tc>
        <w:tc>
          <w:tcPr>
            <w:tcW w:w="0" w:type="auto"/>
            <w:vMerge w:val="restart"/>
          </w:tcPr>
          <w:p w14:paraId="7F7F9577" w14:textId="77777777" w:rsidR="00AB6A00" w:rsidRDefault="00F30516">
            <w:pPr>
              <w:spacing w:after="0"/>
            </w:pPr>
            <w:r>
              <w:rPr>
                <w:sz w:val="16"/>
              </w:rPr>
              <w:t>20.04.2026</w:t>
            </w:r>
          </w:p>
        </w:tc>
        <w:tc>
          <w:tcPr>
            <w:tcW w:w="0" w:type="auto"/>
            <w:vMerge w:val="restart"/>
          </w:tcPr>
          <w:p w14:paraId="5C95ECB1" w14:textId="77777777" w:rsidR="00AB6A00" w:rsidRDefault="00F30516">
            <w:pPr>
              <w:spacing w:after="0"/>
            </w:pPr>
            <w:r>
              <w:rPr>
                <w:sz w:val="16"/>
              </w:rPr>
              <w:t>20.04.2026</w:t>
            </w:r>
          </w:p>
        </w:tc>
        <w:tc>
          <w:tcPr>
            <w:tcW w:w="0" w:type="auto"/>
            <w:vMerge w:val="restart"/>
          </w:tcPr>
          <w:p w14:paraId="7EA622E1" w14:textId="77777777" w:rsidR="00AB6A00" w:rsidRDefault="00F30516">
            <w:pPr>
              <w:spacing w:after="0"/>
            </w:pPr>
            <w:r>
              <w:rPr>
                <w:sz w:val="16"/>
              </w:rPr>
              <w:t>20.05.2026</w:t>
            </w:r>
          </w:p>
        </w:tc>
        <w:tc>
          <w:tcPr>
            <w:tcW w:w="0" w:type="auto"/>
            <w:vMerge w:val="restart"/>
          </w:tcPr>
          <w:p w14:paraId="4695171C" w14:textId="77777777" w:rsidR="00AB6A00" w:rsidRDefault="00F30516">
            <w:pPr>
              <w:spacing w:after="0"/>
            </w:pPr>
            <w:r>
              <w:rPr>
                <w:sz w:val="16"/>
              </w:rPr>
              <w:t>27.05.2026</w:t>
            </w:r>
          </w:p>
        </w:tc>
        <w:tc>
          <w:tcPr>
            <w:tcW w:w="0" w:type="auto"/>
            <w:vMerge w:val="restart"/>
          </w:tcPr>
          <w:p w14:paraId="60A4734C" w14:textId="77777777" w:rsidR="00AB6A00" w:rsidRDefault="00F30516">
            <w:pPr>
              <w:spacing w:after="0"/>
            </w:pPr>
            <w:r>
              <w:rPr>
                <w:sz w:val="16"/>
              </w:rPr>
              <w:t>31.07.2026</w:t>
            </w:r>
          </w:p>
        </w:tc>
        <w:tc>
          <w:tcPr>
            <w:tcW w:w="0" w:type="auto"/>
            <w:vMerge w:val="restart"/>
          </w:tcPr>
          <w:p w14:paraId="1FE81A8E" w14:textId="77777777" w:rsidR="00AB6A00" w:rsidRDefault="00F30516">
            <w:pPr>
              <w:spacing w:after="0"/>
            </w:pPr>
            <w:r>
              <w:rPr>
                <w:sz w:val="16"/>
              </w:rPr>
              <w:t>18.02.2026</w:t>
            </w:r>
          </w:p>
        </w:tc>
        <w:tc>
          <w:tcPr>
            <w:tcW w:w="0" w:type="auto"/>
            <w:vMerge w:val="restart"/>
          </w:tcPr>
          <w:p w14:paraId="264F7B4D" w14:textId="77777777" w:rsidR="00AB6A00" w:rsidRDefault="00F30516">
            <w:pPr>
              <w:spacing w:after="0"/>
            </w:pPr>
            <w:r>
              <w:rPr>
                <w:sz w:val="16"/>
              </w:rPr>
              <w:t>32023L1544</w:t>
            </w:r>
            <w:r>
              <w:rPr>
                <w:sz w:val="16"/>
              </w:rPr>
              <w:br/>
              <w:t>32023R1543</w:t>
            </w:r>
          </w:p>
        </w:tc>
        <w:tc>
          <w:tcPr>
            <w:tcW w:w="0" w:type="auto"/>
            <w:vMerge w:val="restart"/>
          </w:tcPr>
          <w:p w14:paraId="5239F7E9" w14:textId="77777777" w:rsidR="00AB6A00" w:rsidRDefault="00F30516">
            <w:pPr>
              <w:spacing w:after="0"/>
            </w:pPr>
            <w:r>
              <w:rPr>
                <w:sz w:val="16"/>
              </w:rPr>
              <w:t xml:space="preserve">Въвеждане </w:t>
            </w:r>
            <w:r>
              <w:rPr>
                <w:sz w:val="16"/>
              </w:rPr>
              <w:t>изискванията на Директива (ЕС) 2023/1544; Осигуряване на прилагането на Регламент (ЕС) 2023/1543</w:t>
            </w:r>
          </w:p>
        </w:tc>
        <w:tc>
          <w:tcPr>
            <w:tcW w:w="0" w:type="auto"/>
            <w:vMerge w:val="restart"/>
          </w:tcPr>
          <w:p w14:paraId="14E895AA" w14:textId="77777777" w:rsidR="00AB6A00" w:rsidRDefault="00AB6A00">
            <w:pPr>
              <w:spacing w:after="0"/>
            </w:pPr>
          </w:p>
        </w:tc>
        <w:tc>
          <w:tcPr>
            <w:tcW w:w="0" w:type="auto"/>
            <w:vMerge w:val="restart"/>
          </w:tcPr>
          <w:p w14:paraId="39C26370" w14:textId="77777777" w:rsidR="00AB6A00" w:rsidRDefault="00AB6A00">
            <w:pPr>
              <w:spacing w:after="0"/>
            </w:pPr>
          </w:p>
        </w:tc>
      </w:tr>
      <w:tr w:rsidR="00AB6A00" w14:paraId="1C697AC6" w14:textId="77777777">
        <w:trPr>
          <w:trHeight w:val="264"/>
        </w:trPr>
        <w:tc>
          <w:tcPr>
            <w:tcW w:w="0" w:type="auto"/>
            <w:vMerge/>
          </w:tcPr>
          <w:p w14:paraId="15C1550B" w14:textId="77777777" w:rsidR="00AB6A00" w:rsidRDefault="00F30516">
            <w:pPr>
              <w:spacing w:after="0"/>
            </w:pPr>
            <w:r>
              <w:rPr>
                <w:sz w:val="16"/>
              </w:rPr>
              <w:t>Проект на ЗИД на НПК</w:t>
            </w:r>
          </w:p>
        </w:tc>
        <w:tc>
          <w:tcPr>
            <w:tcW w:w="0" w:type="auto"/>
            <w:vMerge/>
          </w:tcPr>
          <w:p w14:paraId="34E84C28" w14:textId="77777777" w:rsidR="00AB6A00" w:rsidRDefault="00F30516">
            <w:pPr>
              <w:spacing w:after="0"/>
            </w:pPr>
            <w:r>
              <w:rPr>
                <w:sz w:val="16"/>
              </w:rPr>
              <w:t>МП</w:t>
            </w:r>
          </w:p>
        </w:tc>
        <w:tc>
          <w:tcPr>
            <w:tcW w:w="0" w:type="auto"/>
            <w:vMerge/>
          </w:tcPr>
          <w:p w14:paraId="4EBE671B" w14:textId="77777777" w:rsidR="00AB6A00" w:rsidRDefault="00F30516">
            <w:pPr>
              <w:spacing w:after="0"/>
            </w:pPr>
            <w:r>
              <w:rPr>
                <w:sz w:val="16"/>
              </w:rPr>
              <w:t>33</w:t>
            </w:r>
          </w:p>
        </w:tc>
        <w:tc>
          <w:tcPr>
            <w:tcW w:w="0" w:type="auto"/>
            <w:vMerge/>
          </w:tcPr>
          <w:p w14:paraId="79866912" w14:textId="77777777" w:rsidR="00AB6A00" w:rsidRDefault="00AB6A00">
            <w:pPr>
              <w:spacing w:after="0"/>
            </w:pPr>
          </w:p>
        </w:tc>
        <w:tc>
          <w:tcPr>
            <w:tcW w:w="0" w:type="auto"/>
            <w:vMerge/>
          </w:tcPr>
          <w:p w14:paraId="3479D7D1" w14:textId="77777777" w:rsidR="00AB6A00" w:rsidRDefault="00AB6A00">
            <w:pPr>
              <w:spacing w:after="0"/>
            </w:pPr>
          </w:p>
        </w:tc>
        <w:tc>
          <w:tcPr>
            <w:tcW w:w="0" w:type="auto"/>
            <w:vMerge/>
          </w:tcPr>
          <w:p w14:paraId="41594591" w14:textId="77777777" w:rsidR="00AB6A00" w:rsidRDefault="00AB6A00">
            <w:pPr>
              <w:spacing w:after="0"/>
            </w:pPr>
          </w:p>
        </w:tc>
        <w:tc>
          <w:tcPr>
            <w:tcW w:w="0" w:type="auto"/>
            <w:vMerge/>
          </w:tcPr>
          <w:p w14:paraId="18CEA0F2" w14:textId="77777777" w:rsidR="00AB6A00" w:rsidRDefault="00AB6A00">
            <w:pPr>
              <w:spacing w:after="0"/>
            </w:pPr>
          </w:p>
        </w:tc>
        <w:tc>
          <w:tcPr>
            <w:tcW w:w="0" w:type="auto"/>
            <w:vMerge/>
          </w:tcPr>
          <w:p w14:paraId="4A013283" w14:textId="77777777" w:rsidR="00AB6A00" w:rsidRDefault="00AB6A00">
            <w:pPr>
              <w:spacing w:after="0"/>
            </w:pPr>
          </w:p>
        </w:tc>
        <w:tc>
          <w:tcPr>
            <w:tcW w:w="0" w:type="auto"/>
            <w:vMerge/>
          </w:tcPr>
          <w:p w14:paraId="2AFBBA30" w14:textId="77777777" w:rsidR="00AB6A00" w:rsidRDefault="00AB6A00">
            <w:pPr>
              <w:spacing w:after="0"/>
            </w:pPr>
          </w:p>
        </w:tc>
        <w:tc>
          <w:tcPr>
            <w:tcW w:w="0" w:type="auto"/>
            <w:vMerge w:val="restart"/>
          </w:tcPr>
          <w:p w14:paraId="16227AD0" w14:textId="77777777" w:rsidR="00AB6A00" w:rsidRDefault="00F30516">
            <w:pPr>
              <w:spacing w:after="0"/>
            </w:pPr>
            <w:r>
              <w:rPr>
                <w:sz w:val="16"/>
              </w:rPr>
              <w:t>18.08.2026</w:t>
            </w:r>
          </w:p>
        </w:tc>
        <w:tc>
          <w:tcPr>
            <w:tcW w:w="0" w:type="auto"/>
            <w:vMerge/>
          </w:tcPr>
          <w:p w14:paraId="43CE39F4" w14:textId="77777777" w:rsidR="00AB6A00" w:rsidRDefault="00F30516">
            <w:pPr>
              <w:spacing w:after="0"/>
            </w:pPr>
            <w:r>
              <w:rPr>
                <w:sz w:val="16"/>
              </w:rPr>
              <w:t>32023L1544</w:t>
            </w:r>
            <w:r>
              <w:rPr>
                <w:sz w:val="16"/>
              </w:rPr>
              <w:br/>
              <w:t>32023R1543</w:t>
            </w:r>
          </w:p>
        </w:tc>
        <w:tc>
          <w:tcPr>
            <w:tcW w:w="0" w:type="auto"/>
            <w:vMerge/>
          </w:tcPr>
          <w:p w14:paraId="59922EEA" w14:textId="77777777" w:rsidR="00AB6A00" w:rsidRDefault="00F30516">
            <w:pPr>
              <w:spacing w:after="0"/>
            </w:pPr>
            <w:r>
              <w:rPr>
                <w:sz w:val="16"/>
              </w:rPr>
              <w:t xml:space="preserve">Въвеждане изискванията на Директива (ЕС) 2023/1544; Осигуряване на прилагането на </w:t>
            </w:r>
            <w:r>
              <w:rPr>
                <w:sz w:val="16"/>
              </w:rPr>
              <w:t>Регламент (ЕС) 2023/1543</w:t>
            </w:r>
          </w:p>
        </w:tc>
        <w:tc>
          <w:tcPr>
            <w:tcW w:w="0" w:type="auto"/>
            <w:vMerge/>
          </w:tcPr>
          <w:p w14:paraId="581EA8B7" w14:textId="77777777" w:rsidR="00AB6A00" w:rsidRDefault="00AB6A00">
            <w:pPr>
              <w:spacing w:after="0"/>
            </w:pPr>
          </w:p>
        </w:tc>
        <w:tc>
          <w:tcPr>
            <w:tcW w:w="0" w:type="auto"/>
            <w:vMerge/>
          </w:tcPr>
          <w:p w14:paraId="2B3B48ED" w14:textId="77777777" w:rsidR="00AB6A00" w:rsidRDefault="00AB6A00">
            <w:pPr>
              <w:spacing w:after="0"/>
            </w:pPr>
          </w:p>
        </w:tc>
      </w:tr>
      <w:tr w:rsidR="00AB6A00" w14:paraId="530E6693" w14:textId="77777777">
        <w:trPr>
          <w:trHeight w:val="230"/>
        </w:trPr>
        <w:tc>
          <w:tcPr>
            <w:tcW w:w="0" w:type="auto"/>
            <w:vMerge w:val="restart"/>
          </w:tcPr>
          <w:p w14:paraId="1597CD22" w14:textId="77777777" w:rsidR="00AB6A00" w:rsidRDefault="00F30516">
            <w:pPr>
              <w:pStyle w:val="Numbered"/>
            </w:pPr>
            <w:r>
              <w:rPr>
                <w:sz w:val="16"/>
              </w:rPr>
              <w:t>Проект на ЗИД на ГПК</w:t>
            </w:r>
          </w:p>
        </w:tc>
        <w:tc>
          <w:tcPr>
            <w:tcW w:w="0" w:type="auto"/>
            <w:vMerge w:val="restart"/>
          </w:tcPr>
          <w:p w14:paraId="7BA54499" w14:textId="77777777" w:rsidR="00AB6A00" w:rsidRDefault="00F30516">
            <w:pPr>
              <w:spacing w:after="0"/>
            </w:pPr>
            <w:r>
              <w:rPr>
                <w:sz w:val="16"/>
              </w:rPr>
              <w:t>МП</w:t>
            </w:r>
          </w:p>
        </w:tc>
        <w:tc>
          <w:tcPr>
            <w:tcW w:w="0" w:type="auto"/>
            <w:vMerge w:val="restart"/>
          </w:tcPr>
          <w:p w14:paraId="0E45AB14" w14:textId="77777777" w:rsidR="00AB6A00" w:rsidRDefault="00F30516">
            <w:pPr>
              <w:spacing w:after="0"/>
            </w:pPr>
            <w:r>
              <w:rPr>
                <w:sz w:val="16"/>
              </w:rPr>
              <w:t>33</w:t>
            </w:r>
          </w:p>
        </w:tc>
        <w:tc>
          <w:tcPr>
            <w:tcW w:w="0" w:type="auto"/>
            <w:vMerge w:val="restart"/>
          </w:tcPr>
          <w:p w14:paraId="21C0DDBB" w14:textId="77777777" w:rsidR="00AB6A00" w:rsidRDefault="00F30516">
            <w:pPr>
              <w:spacing w:after="0"/>
            </w:pPr>
            <w:r>
              <w:rPr>
                <w:sz w:val="16"/>
              </w:rPr>
              <w:t>-12.02.2026</w:t>
            </w:r>
          </w:p>
        </w:tc>
        <w:tc>
          <w:tcPr>
            <w:tcW w:w="0" w:type="auto"/>
            <w:vMerge w:val="restart"/>
          </w:tcPr>
          <w:p w14:paraId="7F072300" w14:textId="77777777" w:rsidR="00AB6A00" w:rsidRDefault="00F30516">
            <w:pPr>
              <w:spacing w:after="0"/>
            </w:pPr>
            <w:r>
              <w:rPr>
                <w:sz w:val="16"/>
              </w:rPr>
              <w:t>18.02.2026</w:t>
            </w:r>
          </w:p>
        </w:tc>
        <w:tc>
          <w:tcPr>
            <w:tcW w:w="0" w:type="auto"/>
            <w:vMerge w:val="restart"/>
          </w:tcPr>
          <w:p w14:paraId="4FD6AF8F" w14:textId="77777777" w:rsidR="00AB6A00" w:rsidRDefault="00F30516">
            <w:pPr>
              <w:spacing w:after="0"/>
            </w:pPr>
            <w:r>
              <w:rPr>
                <w:sz w:val="16"/>
              </w:rPr>
              <w:t>18.02.2026</w:t>
            </w:r>
          </w:p>
        </w:tc>
        <w:tc>
          <w:tcPr>
            <w:tcW w:w="0" w:type="auto"/>
            <w:vMerge w:val="restart"/>
          </w:tcPr>
          <w:p w14:paraId="7A19E4D3" w14:textId="77777777" w:rsidR="00AB6A00" w:rsidRDefault="00F30516">
            <w:pPr>
              <w:spacing w:after="0"/>
            </w:pPr>
            <w:r>
              <w:rPr>
                <w:sz w:val="16"/>
              </w:rPr>
              <w:t>18.03.2026</w:t>
            </w:r>
          </w:p>
        </w:tc>
        <w:tc>
          <w:tcPr>
            <w:tcW w:w="0" w:type="auto"/>
            <w:vMerge w:val="restart"/>
          </w:tcPr>
          <w:p w14:paraId="4E6C77B9" w14:textId="77777777" w:rsidR="00AB6A00" w:rsidRDefault="00F30516">
            <w:pPr>
              <w:spacing w:after="0"/>
            </w:pPr>
            <w:r>
              <w:rPr>
                <w:sz w:val="16"/>
              </w:rPr>
              <w:t>25.03.2026</w:t>
            </w:r>
          </w:p>
        </w:tc>
        <w:tc>
          <w:tcPr>
            <w:tcW w:w="0" w:type="auto"/>
            <w:vMerge w:val="restart"/>
          </w:tcPr>
          <w:p w14:paraId="3239E4D3" w14:textId="77777777" w:rsidR="00AB6A00" w:rsidRDefault="00F30516">
            <w:pPr>
              <w:spacing w:after="0"/>
            </w:pPr>
            <w:r>
              <w:rPr>
                <w:sz w:val="16"/>
              </w:rPr>
              <w:t>30.04.2026</w:t>
            </w:r>
          </w:p>
        </w:tc>
        <w:tc>
          <w:tcPr>
            <w:tcW w:w="0" w:type="auto"/>
            <w:vMerge w:val="restart"/>
          </w:tcPr>
          <w:p w14:paraId="720C4CB7" w14:textId="77777777" w:rsidR="00AB6A00" w:rsidRDefault="00F30516">
            <w:pPr>
              <w:spacing w:after="0"/>
            </w:pPr>
            <w:r>
              <w:rPr>
                <w:sz w:val="16"/>
              </w:rPr>
              <w:t>07.05.2026</w:t>
            </w:r>
          </w:p>
        </w:tc>
        <w:tc>
          <w:tcPr>
            <w:tcW w:w="0" w:type="auto"/>
            <w:vMerge w:val="restart"/>
          </w:tcPr>
          <w:p w14:paraId="5CE7EF0E" w14:textId="77777777" w:rsidR="00AB6A00" w:rsidRDefault="00F30516">
            <w:pPr>
              <w:spacing w:after="0"/>
            </w:pPr>
            <w:r>
              <w:rPr>
                <w:sz w:val="16"/>
              </w:rPr>
              <w:t>32024L1069</w:t>
            </w:r>
          </w:p>
        </w:tc>
        <w:tc>
          <w:tcPr>
            <w:tcW w:w="0" w:type="auto"/>
            <w:vMerge w:val="restart"/>
          </w:tcPr>
          <w:p w14:paraId="48CADF8D" w14:textId="77777777" w:rsidR="00AB6A00" w:rsidRDefault="00F30516">
            <w:pPr>
              <w:spacing w:after="0"/>
            </w:pPr>
            <w:r>
              <w:rPr>
                <w:sz w:val="16"/>
              </w:rPr>
              <w:t>Въвеждане изискванията на Директива (ЕС) 2024/1069</w:t>
            </w:r>
          </w:p>
        </w:tc>
        <w:tc>
          <w:tcPr>
            <w:tcW w:w="0" w:type="auto"/>
            <w:vMerge w:val="restart"/>
          </w:tcPr>
          <w:p w14:paraId="29EEFA8B" w14:textId="77777777" w:rsidR="00AB6A00" w:rsidRDefault="00AB6A00">
            <w:pPr>
              <w:spacing w:after="0"/>
            </w:pPr>
          </w:p>
        </w:tc>
        <w:tc>
          <w:tcPr>
            <w:tcW w:w="0" w:type="auto"/>
            <w:vMerge w:val="restart"/>
          </w:tcPr>
          <w:p w14:paraId="500E6390" w14:textId="77777777" w:rsidR="00AB6A00" w:rsidRDefault="00AB6A00">
            <w:pPr>
              <w:spacing w:after="0"/>
            </w:pPr>
          </w:p>
        </w:tc>
      </w:tr>
      <w:tr w:rsidR="00AB6A00" w14:paraId="235C3736" w14:textId="77777777">
        <w:trPr>
          <w:trHeight w:val="230"/>
        </w:trPr>
        <w:tc>
          <w:tcPr>
            <w:tcW w:w="0" w:type="auto"/>
            <w:vMerge w:val="restart"/>
          </w:tcPr>
          <w:p w14:paraId="6A81F861" w14:textId="77777777" w:rsidR="00AB6A00" w:rsidRDefault="00F30516">
            <w:pPr>
              <w:pStyle w:val="Numbered"/>
            </w:pPr>
            <w:r>
              <w:rPr>
                <w:sz w:val="16"/>
              </w:rPr>
              <w:lastRenderedPageBreak/>
              <w:t>Проект на ЗИД на Наказателния кодекс</w:t>
            </w:r>
          </w:p>
        </w:tc>
        <w:tc>
          <w:tcPr>
            <w:tcW w:w="0" w:type="auto"/>
            <w:vMerge w:val="restart"/>
          </w:tcPr>
          <w:p w14:paraId="17229F6C" w14:textId="77777777" w:rsidR="00AB6A00" w:rsidRDefault="00F30516">
            <w:pPr>
              <w:spacing w:after="0"/>
            </w:pPr>
            <w:r>
              <w:rPr>
                <w:sz w:val="16"/>
              </w:rPr>
              <w:t>МП</w:t>
            </w:r>
          </w:p>
        </w:tc>
        <w:tc>
          <w:tcPr>
            <w:tcW w:w="0" w:type="auto"/>
            <w:vMerge w:val="restart"/>
          </w:tcPr>
          <w:p w14:paraId="264AA137" w14:textId="77777777" w:rsidR="00AB6A00" w:rsidRDefault="00F30516">
            <w:pPr>
              <w:spacing w:after="0"/>
            </w:pPr>
            <w:r>
              <w:rPr>
                <w:sz w:val="16"/>
              </w:rPr>
              <w:t>33</w:t>
            </w:r>
          </w:p>
        </w:tc>
        <w:tc>
          <w:tcPr>
            <w:tcW w:w="0" w:type="auto"/>
            <w:vMerge w:val="restart"/>
          </w:tcPr>
          <w:p w14:paraId="1817908D" w14:textId="77777777" w:rsidR="00AB6A00" w:rsidRDefault="00F30516">
            <w:pPr>
              <w:spacing w:after="0"/>
            </w:pPr>
            <w:r>
              <w:rPr>
                <w:sz w:val="16"/>
              </w:rPr>
              <w:t>-12.01.2026</w:t>
            </w:r>
          </w:p>
        </w:tc>
        <w:tc>
          <w:tcPr>
            <w:tcW w:w="0" w:type="auto"/>
            <w:vMerge w:val="restart"/>
          </w:tcPr>
          <w:p w14:paraId="5B113555" w14:textId="77777777" w:rsidR="00AB6A00" w:rsidRDefault="00F30516">
            <w:pPr>
              <w:spacing w:after="0"/>
            </w:pPr>
            <w:r>
              <w:rPr>
                <w:sz w:val="16"/>
              </w:rPr>
              <w:t>18.01.2026</w:t>
            </w:r>
          </w:p>
        </w:tc>
        <w:tc>
          <w:tcPr>
            <w:tcW w:w="0" w:type="auto"/>
            <w:vMerge w:val="restart"/>
          </w:tcPr>
          <w:p w14:paraId="3E37DBFD" w14:textId="77777777" w:rsidR="00AB6A00" w:rsidRDefault="00F30516">
            <w:pPr>
              <w:spacing w:after="0"/>
            </w:pPr>
            <w:r>
              <w:rPr>
                <w:sz w:val="16"/>
              </w:rPr>
              <w:t>18.01.2026</w:t>
            </w:r>
          </w:p>
        </w:tc>
        <w:tc>
          <w:tcPr>
            <w:tcW w:w="0" w:type="auto"/>
            <w:vMerge w:val="restart"/>
          </w:tcPr>
          <w:p w14:paraId="7FFF5824" w14:textId="77777777" w:rsidR="00AB6A00" w:rsidRDefault="00F30516">
            <w:pPr>
              <w:spacing w:after="0"/>
            </w:pPr>
            <w:r>
              <w:rPr>
                <w:sz w:val="16"/>
              </w:rPr>
              <w:t>18.02.2026</w:t>
            </w:r>
          </w:p>
        </w:tc>
        <w:tc>
          <w:tcPr>
            <w:tcW w:w="0" w:type="auto"/>
            <w:vMerge w:val="restart"/>
          </w:tcPr>
          <w:p w14:paraId="01E5581D" w14:textId="77777777" w:rsidR="00AB6A00" w:rsidRDefault="00F30516">
            <w:pPr>
              <w:spacing w:after="0"/>
            </w:pPr>
            <w:r>
              <w:rPr>
                <w:sz w:val="16"/>
              </w:rPr>
              <w:t>25.02.2026</w:t>
            </w:r>
          </w:p>
        </w:tc>
        <w:tc>
          <w:tcPr>
            <w:tcW w:w="0" w:type="auto"/>
            <w:vMerge w:val="restart"/>
          </w:tcPr>
          <w:p w14:paraId="56720DE6" w14:textId="77777777" w:rsidR="00AB6A00" w:rsidRDefault="00F30516">
            <w:pPr>
              <w:spacing w:after="0"/>
            </w:pPr>
            <w:r>
              <w:rPr>
                <w:sz w:val="16"/>
              </w:rPr>
              <w:t>30.04.2026</w:t>
            </w:r>
          </w:p>
        </w:tc>
        <w:tc>
          <w:tcPr>
            <w:tcW w:w="0" w:type="auto"/>
            <w:vMerge w:val="restart"/>
          </w:tcPr>
          <w:p w14:paraId="708C27B1" w14:textId="77777777" w:rsidR="00AB6A00" w:rsidRDefault="00F30516">
            <w:pPr>
              <w:spacing w:after="0"/>
            </w:pPr>
            <w:r>
              <w:rPr>
                <w:sz w:val="16"/>
              </w:rPr>
              <w:t>21.05.2026</w:t>
            </w:r>
          </w:p>
        </w:tc>
        <w:tc>
          <w:tcPr>
            <w:tcW w:w="0" w:type="auto"/>
            <w:vMerge w:val="restart"/>
          </w:tcPr>
          <w:p w14:paraId="4BDB9ACD" w14:textId="77777777" w:rsidR="00AB6A00" w:rsidRDefault="00F30516">
            <w:pPr>
              <w:spacing w:after="0"/>
            </w:pPr>
            <w:r>
              <w:rPr>
                <w:sz w:val="16"/>
              </w:rPr>
              <w:t>32024L1203</w:t>
            </w:r>
          </w:p>
        </w:tc>
        <w:tc>
          <w:tcPr>
            <w:tcW w:w="0" w:type="auto"/>
            <w:vMerge w:val="restart"/>
          </w:tcPr>
          <w:p w14:paraId="42CE7AB9" w14:textId="77777777" w:rsidR="00AB6A00" w:rsidRDefault="00F30516">
            <w:pPr>
              <w:spacing w:after="0"/>
            </w:pPr>
            <w:r>
              <w:rPr>
                <w:sz w:val="16"/>
              </w:rPr>
              <w:t>Въвеждане изискванията на Директива (ЕС) 2024/1203</w:t>
            </w:r>
          </w:p>
        </w:tc>
        <w:tc>
          <w:tcPr>
            <w:tcW w:w="0" w:type="auto"/>
            <w:vMerge w:val="restart"/>
          </w:tcPr>
          <w:p w14:paraId="0646D34B" w14:textId="77777777" w:rsidR="00AB6A00" w:rsidRDefault="00AB6A00">
            <w:pPr>
              <w:spacing w:after="0"/>
            </w:pPr>
          </w:p>
        </w:tc>
        <w:tc>
          <w:tcPr>
            <w:tcW w:w="0" w:type="auto"/>
            <w:vMerge w:val="restart"/>
          </w:tcPr>
          <w:p w14:paraId="66248DAE" w14:textId="77777777" w:rsidR="00AB6A00" w:rsidRDefault="00AB6A00">
            <w:pPr>
              <w:spacing w:after="0"/>
            </w:pPr>
          </w:p>
        </w:tc>
      </w:tr>
      <w:tr w:rsidR="00AB6A00" w14:paraId="66195974" w14:textId="77777777">
        <w:trPr>
          <w:trHeight w:val="230"/>
        </w:trPr>
        <w:tc>
          <w:tcPr>
            <w:tcW w:w="0" w:type="auto"/>
            <w:vMerge w:val="restart"/>
          </w:tcPr>
          <w:p w14:paraId="23BED4C8" w14:textId="77777777" w:rsidR="00AB6A00" w:rsidRDefault="00F30516">
            <w:pPr>
              <w:pStyle w:val="Numbered"/>
            </w:pPr>
            <w:r>
              <w:rPr>
                <w:sz w:val="16"/>
              </w:rPr>
              <w:t>Проект на ЗИД на Наказателния кодекс</w:t>
            </w:r>
          </w:p>
        </w:tc>
        <w:tc>
          <w:tcPr>
            <w:tcW w:w="0" w:type="auto"/>
            <w:vMerge w:val="restart"/>
          </w:tcPr>
          <w:p w14:paraId="6AF5BF0A" w14:textId="77777777" w:rsidR="00AB6A00" w:rsidRDefault="00F30516">
            <w:pPr>
              <w:spacing w:after="0"/>
            </w:pPr>
            <w:r>
              <w:rPr>
                <w:sz w:val="16"/>
              </w:rPr>
              <w:t>МП</w:t>
            </w:r>
          </w:p>
        </w:tc>
        <w:tc>
          <w:tcPr>
            <w:tcW w:w="0" w:type="auto"/>
            <w:vMerge w:val="restart"/>
          </w:tcPr>
          <w:p w14:paraId="70AEE049" w14:textId="77777777" w:rsidR="00AB6A00" w:rsidRDefault="00F30516">
            <w:pPr>
              <w:spacing w:after="0"/>
            </w:pPr>
            <w:r>
              <w:rPr>
                <w:sz w:val="16"/>
              </w:rPr>
              <w:t>33</w:t>
            </w:r>
          </w:p>
        </w:tc>
        <w:tc>
          <w:tcPr>
            <w:tcW w:w="0" w:type="auto"/>
            <w:vMerge w:val="restart"/>
          </w:tcPr>
          <w:p w14:paraId="7FDF41E2" w14:textId="77777777" w:rsidR="00AB6A00" w:rsidRDefault="00F30516">
            <w:pPr>
              <w:spacing w:after="0"/>
            </w:pPr>
            <w:r>
              <w:rPr>
                <w:sz w:val="16"/>
              </w:rPr>
              <w:t>-20.03.2026</w:t>
            </w:r>
          </w:p>
        </w:tc>
        <w:tc>
          <w:tcPr>
            <w:tcW w:w="0" w:type="auto"/>
            <w:vMerge w:val="restart"/>
          </w:tcPr>
          <w:p w14:paraId="32EF7490" w14:textId="77777777" w:rsidR="00AB6A00" w:rsidRDefault="00F30516">
            <w:pPr>
              <w:spacing w:after="0"/>
            </w:pPr>
            <w:r>
              <w:rPr>
                <w:sz w:val="16"/>
              </w:rPr>
              <w:t>27.03.2026</w:t>
            </w:r>
          </w:p>
        </w:tc>
        <w:tc>
          <w:tcPr>
            <w:tcW w:w="0" w:type="auto"/>
            <w:vMerge w:val="restart"/>
          </w:tcPr>
          <w:p w14:paraId="27577CB9" w14:textId="77777777" w:rsidR="00AB6A00" w:rsidRDefault="00F30516">
            <w:pPr>
              <w:spacing w:after="0"/>
            </w:pPr>
            <w:r>
              <w:rPr>
                <w:sz w:val="16"/>
              </w:rPr>
              <w:t>27.03.2026</w:t>
            </w:r>
          </w:p>
        </w:tc>
        <w:tc>
          <w:tcPr>
            <w:tcW w:w="0" w:type="auto"/>
            <w:vMerge w:val="restart"/>
          </w:tcPr>
          <w:p w14:paraId="625898D3" w14:textId="77777777" w:rsidR="00AB6A00" w:rsidRDefault="00F30516">
            <w:pPr>
              <w:spacing w:after="0"/>
            </w:pPr>
            <w:r>
              <w:rPr>
                <w:sz w:val="16"/>
              </w:rPr>
              <w:t>28.04.2026</w:t>
            </w:r>
          </w:p>
        </w:tc>
        <w:tc>
          <w:tcPr>
            <w:tcW w:w="0" w:type="auto"/>
            <w:vMerge w:val="restart"/>
          </w:tcPr>
          <w:p w14:paraId="7BEBCBC3" w14:textId="77777777" w:rsidR="00AB6A00" w:rsidRDefault="00F30516">
            <w:pPr>
              <w:spacing w:after="0"/>
            </w:pPr>
            <w:r>
              <w:rPr>
                <w:sz w:val="16"/>
              </w:rPr>
              <w:t>05.05.2026</w:t>
            </w:r>
          </w:p>
        </w:tc>
        <w:tc>
          <w:tcPr>
            <w:tcW w:w="0" w:type="auto"/>
            <w:vMerge w:val="restart"/>
          </w:tcPr>
          <w:p w14:paraId="1FF4F45F" w14:textId="77777777" w:rsidR="00AB6A00" w:rsidRDefault="00F30516">
            <w:pPr>
              <w:spacing w:after="0"/>
            </w:pPr>
            <w:r>
              <w:rPr>
                <w:sz w:val="16"/>
              </w:rPr>
              <w:t>01.07.2026</w:t>
            </w:r>
          </w:p>
        </w:tc>
        <w:tc>
          <w:tcPr>
            <w:tcW w:w="0" w:type="auto"/>
            <w:vMerge w:val="restart"/>
          </w:tcPr>
          <w:p w14:paraId="134FB628" w14:textId="77777777" w:rsidR="00AB6A00" w:rsidRDefault="00F30516">
            <w:pPr>
              <w:spacing w:after="0"/>
            </w:pPr>
            <w:r>
              <w:rPr>
                <w:sz w:val="16"/>
              </w:rPr>
              <w:t>15.07.2026</w:t>
            </w:r>
          </w:p>
        </w:tc>
        <w:tc>
          <w:tcPr>
            <w:tcW w:w="0" w:type="auto"/>
            <w:vMerge w:val="restart"/>
          </w:tcPr>
          <w:p w14:paraId="740BE79B" w14:textId="77777777" w:rsidR="00AB6A00" w:rsidRDefault="00F30516">
            <w:pPr>
              <w:spacing w:after="0"/>
            </w:pPr>
            <w:r>
              <w:rPr>
                <w:sz w:val="16"/>
              </w:rPr>
              <w:t>32024L1712</w:t>
            </w:r>
          </w:p>
        </w:tc>
        <w:tc>
          <w:tcPr>
            <w:tcW w:w="0" w:type="auto"/>
            <w:vMerge w:val="restart"/>
          </w:tcPr>
          <w:p w14:paraId="07C125AA" w14:textId="77777777" w:rsidR="00AB6A00" w:rsidRDefault="00F30516">
            <w:pPr>
              <w:spacing w:after="0"/>
            </w:pPr>
            <w:r>
              <w:rPr>
                <w:sz w:val="16"/>
              </w:rPr>
              <w:t>Въвеждане изискванията на Директива (ЕС) 2024/1712</w:t>
            </w:r>
          </w:p>
        </w:tc>
        <w:tc>
          <w:tcPr>
            <w:tcW w:w="0" w:type="auto"/>
            <w:vMerge w:val="restart"/>
          </w:tcPr>
          <w:p w14:paraId="17CEA415" w14:textId="77777777" w:rsidR="00AB6A00" w:rsidRDefault="00AB6A00">
            <w:pPr>
              <w:spacing w:after="0"/>
            </w:pPr>
          </w:p>
        </w:tc>
        <w:tc>
          <w:tcPr>
            <w:tcW w:w="0" w:type="auto"/>
            <w:vMerge w:val="restart"/>
          </w:tcPr>
          <w:p w14:paraId="6D796B61" w14:textId="77777777" w:rsidR="00AB6A00" w:rsidRDefault="00AB6A00">
            <w:pPr>
              <w:spacing w:after="0"/>
            </w:pPr>
          </w:p>
        </w:tc>
      </w:tr>
      <w:tr w:rsidR="00AB6A00" w14:paraId="34AD44A4" w14:textId="77777777">
        <w:trPr>
          <w:trHeight w:val="230"/>
        </w:trPr>
        <w:tc>
          <w:tcPr>
            <w:tcW w:w="0" w:type="auto"/>
            <w:vMerge w:val="restart"/>
          </w:tcPr>
          <w:p w14:paraId="7589A2A9" w14:textId="77777777" w:rsidR="00AB6A00" w:rsidRDefault="00F30516">
            <w:pPr>
              <w:pStyle w:val="Numbered"/>
            </w:pPr>
            <w:r>
              <w:rPr>
                <w:sz w:val="16"/>
              </w:rPr>
              <w:t>Проект на ЗИД на Наказателния кодекс</w:t>
            </w:r>
          </w:p>
        </w:tc>
        <w:tc>
          <w:tcPr>
            <w:tcW w:w="0" w:type="auto"/>
            <w:vMerge w:val="restart"/>
          </w:tcPr>
          <w:p w14:paraId="3C322056" w14:textId="77777777" w:rsidR="00AB6A00" w:rsidRDefault="00F30516">
            <w:pPr>
              <w:spacing w:after="0"/>
            </w:pPr>
            <w:r>
              <w:rPr>
                <w:sz w:val="16"/>
              </w:rPr>
              <w:t>МП</w:t>
            </w:r>
          </w:p>
        </w:tc>
        <w:tc>
          <w:tcPr>
            <w:tcW w:w="0" w:type="auto"/>
            <w:vMerge w:val="restart"/>
          </w:tcPr>
          <w:p w14:paraId="6A0F4F4B" w14:textId="77777777" w:rsidR="00AB6A00" w:rsidRDefault="00F30516">
            <w:pPr>
              <w:spacing w:after="0"/>
            </w:pPr>
            <w:r>
              <w:rPr>
                <w:sz w:val="16"/>
              </w:rPr>
              <w:t>33</w:t>
            </w:r>
          </w:p>
        </w:tc>
        <w:tc>
          <w:tcPr>
            <w:tcW w:w="0" w:type="auto"/>
            <w:vMerge w:val="restart"/>
          </w:tcPr>
          <w:p w14:paraId="6861D818" w14:textId="77777777" w:rsidR="00AB6A00" w:rsidRDefault="00F30516">
            <w:pPr>
              <w:spacing w:after="0"/>
            </w:pPr>
            <w:r>
              <w:rPr>
                <w:sz w:val="16"/>
              </w:rPr>
              <w:t>-22.07.2026</w:t>
            </w:r>
          </w:p>
        </w:tc>
        <w:tc>
          <w:tcPr>
            <w:tcW w:w="0" w:type="auto"/>
            <w:vMerge w:val="restart"/>
          </w:tcPr>
          <w:p w14:paraId="0CAC077C" w14:textId="77777777" w:rsidR="00AB6A00" w:rsidRDefault="00F30516">
            <w:pPr>
              <w:spacing w:after="0"/>
            </w:pPr>
            <w:r>
              <w:rPr>
                <w:sz w:val="16"/>
              </w:rPr>
              <w:t>29.07.2026</w:t>
            </w:r>
          </w:p>
        </w:tc>
        <w:tc>
          <w:tcPr>
            <w:tcW w:w="0" w:type="auto"/>
            <w:vMerge w:val="restart"/>
          </w:tcPr>
          <w:p w14:paraId="3EA7CFB4" w14:textId="77777777" w:rsidR="00AB6A00" w:rsidRDefault="00F30516">
            <w:pPr>
              <w:spacing w:after="0"/>
            </w:pPr>
            <w:r>
              <w:rPr>
                <w:sz w:val="16"/>
              </w:rPr>
              <w:t>29.07.2026</w:t>
            </w:r>
          </w:p>
        </w:tc>
        <w:tc>
          <w:tcPr>
            <w:tcW w:w="0" w:type="auto"/>
            <w:vMerge w:val="restart"/>
          </w:tcPr>
          <w:p w14:paraId="46D7F3F2" w14:textId="77777777" w:rsidR="00AB6A00" w:rsidRDefault="00F30516">
            <w:pPr>
              <w:spacing w:after="0"/>
            </w:pPr>
            <w:r>
              <w:rPr>
                <w:sz w:val="16"/>
              </w:rPr>
              <w:t>26.08.2026</w:t>
            </w:r>
          </w:p>
        </w:tc>
        <w:tc>
          <w:tcPr>
            <w:tcW w:w="0" w:type="auto"/>
            <w:vMerge w:val="restart"/>
          </w:tcPr>
          <w:p w14:paraId="65B676A9" w14:textId="77777777" w:rsidR="00AB6A00" w:rsidRDefault="00F30516">
            <w:pPr>
              <w:spacing w:after="0"/>
            </w:pPr>
            <w:r>
              <w:rPr>
                <w:sz w:val="16"/>
              </w:rPr>
              <w:t>02.09.2026</w:t>
            </w:r>
          </w:p>
        </w:tc>
        <w:tc>
          <w:tcPr>
            <w:tcW w:w="0" w:type="auto"/>
            <w:vMerge w:val="restart"/>
          </w:tcPr>
          <w:p w14:paraId="23F312E1" w14:textId="77777777" w:rsidR="00AB6A00" w:rsidRDefault="00F30516">
            <w:pPr>
              <w:spacing w:after="0"/>
            </w:pPr>
            <w:r>
              <w:rPr>
                <w:sz w:val="16"/>
              </w:rPr>
              <w:t>06.11.2026</w:t>
            </w:r>
          </w:p>
        </w:tc>
        <w:tc>
          <w:tcPr>
            <w:tcW w:w="0" w:type="auto"/>
            <w:vMerge w:val="restart"/>
          </w:tcPr>
          <w:p w14:paraId="3F280147" w14:textId="77777777" w:rsidR="00AB6A00" w:rsidRDefault="00F30516">
            <w:pPr>
              <w:spacing w:after="0"/>
            </w:pPr>
            <w:r>
              <w:rPr>
                <w:sz w:val="16"/>
              </w:rPr>
              <w:t>23.11.2026</w:t>
            </w:r>
          </w:p>
        </w:tc>
        <w:tc>
          <w:tcPr>
            <w:tcW w:w="0" w:type="auto"/>
            <w:vMerge w:val="restart"/>
          </w:tcPr>
          <w:p w14:paraId="7CC5DBD4" w14:textId="77777777" w:rsidR="00AB6A00" w:rsidRDefault="00F30516">
            <w:pPr>
              <w:spacing w:after="0"/>
            </w:pPr>
            <w:r>
              <w:rPr>
                <w:sz w:val="16"/>
              </w:rPr>
              <w:t>32024L1260</w:t>
            </w:r>
          </w:p>
        </w:tc>
        <w:tc>
          <w:tcPr>
            <w:tcW w:w="0" w:type="auto"/>
            <w:vMerge w:val="restart"/>
          </w:tcPr>
          <w:p w14:paraId="4D8F4874" w14:textId="77777777" w:rsidR="00AB6A00" w:rsidRDefault="00F30516">
            <w:pPr>
              <w:spacing w:after="0"/>
            </w:pPr>
            <w:r>
              <w:rPr>
                <w:sz w:val="16"/>
              </w:rPr>
              <w:t xml:space="preserve">Въвеждане изискванията на </w:t>
            </w:r>
            <w:r>
              <w:rPr>
                <w:sz w:val="16"/>
              </w:rPr>
              <w:t>Директива (ЕС) 2024/1260</w:t>
            </w:r>
          </w:p>
        </w:tc>
        <w:tc>
          <w:tcPr>
            <w:tcW w:w="0" w:type="auto"/>
            <w:vMerge w:val="restart"/>
          </w:tcPr>
          <w:p w14:paraId="0CDB6E79" w14:textId="77777777" w:rsidR="00AB6A00" w:rsidRDefault="00AB6A00">
            <w:pPr>
              <w:spacing w:after="0"/>
            </w:pPr>
          </w:p>
        </w:tc>
        <w:tc>
          <w:tcPr>
            <w:tcW w:w="0" w:type="auto"/>
            <w:vMerge w:val="restart"/>
          </w:tcPr>
          <w:p w14:paraId="5929D3C0" w14:textId="77777777" w:rsidR="00AB6A00" w:rsidRDefault="00AB6A00">
            <w:pPr>
              <w:spacing w:after="0"/>
            </w:pPr>
          </w:p>
        </w:tc>
      </w:tr>
      <w:tr w:rsidR="00AB6A00" w14:paraId="5BC9334E" w14:textId="77777777">
        <w:trPr>
          <w:trHeight w:val="230"/>
        </w:trPr>
        <w:tc>
          <w:tcPr>
            <w:tcW w:w="0" w:type="auto"/>
            <w:vMerge w:val="restart"/>
          </w:tcPr>
          <w:p w14:paraId="762F23E3" w14:textId="77777777" w:rsidR="00AB6A00" w:rsidRDefault="00F30516">
            <w:pPr>
              <w:pStyle w:val="Numbered"/>
            </w:pPr>
            <w:r>
              <w:rPr>
                <w:sz w:val="16"/>
              </w:rPr>
              <w:t>Проект на нов закон</w:t>
            </w:r>
          </w:p>
        </w:tc>
        <w:tc>
          <w:tcPr>
            <w:tcW w:w="0" w:type="auto"/>
            <w:vMerge w:val="restart"/>
          </w:tcPr>
          <w:p w14:paraId="0980B347" w14:textId="77777777" w:rsidR="00AB6A00" w:rsidRDefault="00F30516">
            <w:pPr>
              <w:spacing w:after="0"/>
            </w:pPr>
            <w:r>
              <w:rPr>
                <w:sz w:val="16"/>
              </w:rPr>
              <w:t>МП</w:t>
            </w:r>
          </w:p>
        </w:tc>
        <w:tc>
          <w:tcPr>
            <w:tcW w:w="0" w:type="auto"/>
            <w:vMerge w:val="restart"/>
          </w:tcPr>
          <w:p w14:paraId="296A6F5B" w14:textId="77777777" w:rsidR="00AB6A00" w:rsidRDefault="00F30516">
            <w:pPr>
              <w:spacing w:after="0"/>
            </w:pPr>
            <w:r>
              <w:rPr>
                <w:sz w:val="16"/>
              </w:rPr>
              <w:t>33</w:t>
            </w:r>
          </w:p>
        </w:tc>
        <w:tc>
          <w:tcPr>
            <w:tcW w:w="0" w:type="auto"/>
            <w:vMerge w:val="restart"/>
          </w:tcPr>
          <w:p w14:paraId="733EB140" w14:textId="77777777" w:rsidR="00AB6A00" w:rsidRDefault="00F30516">
            <w:pPr>
              <w:spacing w:after="0"/>
            </w:pPr>
            <w:r>
              <w:rPr>
                <w:sz w:val="16"/>
              </w:rPr>
              <w:t>-07.08.2026</w:t>
            </w:r>
          </w:p>
        </w:tc>
        <w:tc>
          <w:tcPr>
            <w:tcW w:w="0" w:type="auto"/>
            <w:vMerge w:val="restart"/>
          </w:tcPr>
          <w:p w14:paraId="4722D11F" w14:textId="77777777" w:rsidR="00AB6A00" w:rsidRDefault="00F30516">
            <w:pPr>
              <w:spacing w:after="0"/>
            </w:pPr>
            <w:r>
              <w:rPr>
                <w:sz w:val="16"/>
              </w:rPr>
              <w:t>14.08.2026</w:t>
            </w:r>
          </w:p>
        </w:tc>
        <w:tc>
          <w:tcPr>
            <w:tcW w:w="0" w:type="auto"/>
            <w:vMerge w:val="restart"/>
          </w:tcPr>
          <w:p w14:paraId="1DBD6942" w14:textId="77777777" w:rsidR="00AB6A00" w:rsidRDefault="00F30516">
            <w:pPr>
              <w:spacing w:after="0"/>
            </w:pPr>
            <w:r>
              <w:rPr>
                <w:sz w:val="16"/>
              </w:rPr>
              <w:t>14.08.2026</w:t>
            </w:r>
          </w:p>
        </w:tc>
        <w:tc>
          <w:tcPr>
            <w:tcW w:w="0" w:type="auto"/>
            <w:vMerge w:val="restart"/>
          </w:tcPr>
          <w:p w14:paraId="067BB809" w14:textId="77777777" w:rsidR="00AB6A00" w:rsidRDefault="00F30516">
            <w:pPr>
              <w:spacing w:after="0"/>
            </w:pPr>
            <w:r>
              <w:rPr>
                <w:sz w:val="16"/>
              </w:rPr>
              <w:t>16.09.2026</w:t>
            </w:r>
          </w:p>
        </w:tc>
        <w:tc>
          <w:tcPr>
            <w:tcW w:w="0" w:type="auto"/>
            <w:vMerge w:val="restart"/>
          </w:tcPr>
          <w:p w14:paraId="534FE771" w14:textId="77777777" w:rsidR="00AB6A00" w:rsidRDefault="00F30516">
            <w:pPr>
              <w:spacing w:after="0"/>
            </w:pPr>
            <w:r>
              <w:rPr>
                <w:sz w:val="16"/>
              </w:rPr>
              <w:t>23.09.2026</w:t>
            </w:r>
          </w:p>
        </w:tc>
        <w:tc>
          <w:tcPr>
            <w:tcW w:w="0" w:type="auto"/>
            <w:vMerge w:val="restart"/>
          </w:tcPr>
          <w:p w14:paraId="3B6EC067" w14:textId="77777777" w:rsidR="00AB6A00" w:rsidRDefault="00F30516">
            <w:pPr>
              <w:spacing w:after="0"/>
            </w:pPr>
            <w:r>
              <w:rPr>
                <w:sz w:val="16"/>
              </w:rPr>
              <w:t>20.11.2026</w:t>
            </w:r>
          </w:p>
        </w:tc>
        <w:tc>
          <w:tcPr>
            <w:tcW w:w="0" w:type="auto"/>
            <w:vMerge w:val="restart"/>
          </w:tcPr>
          <w:p w14:paraId="22D80DE8" w14:textId="77777777" w:rsidR="00AB6A00" w:rsidRDefault="00F30516">
            <w:pPr>
              <w:spacing w:after="0"/>
            </w:pPr>
            <w:r>
              <w:rPr>
                <w:sz w:val="16"/>
              </w:rPr>
              <w:t>09.12.2026</w:t>
            </w:r>
          </w:p>
        </w:tc>
        <w:tc>
          <w:tcPr>
            <w:tcW w:w="0" w:type="auto"/>
            <w:vMerge w:val="restart"/>
          </w:tcPr>
          <w:p w14:paraId="559A32A1" w14:textId="77777777" w:rsidR="00AB6A00" w:rsidRDefault="00F30516">
            <w:pPr>
              <w:spacing w:after="0"/>
            </w:pPr>
            <w:r>
              <w:rPr>
                <w:sz w:val="16"/>
              </w:rPr>
              <w:t>32024L2853</w:t>
            </w:r>
          </w:p>
        </w:tc>
        <w:tc>
          <w:tcPr>
            <w:tcW w:w="0" w:type="auto"/>
            <w:vMerge w:val="restart"/>
          </w:tcPr>
          <w:p w14:paraId="179530EB" w14:textId="77777777" w:rsidR="00AB6A00" w:rsidRDefault="00F30516">
            <w:pPr>
              <w:spacing w:after="0"/>
            </w:pPr>
            <w:r>
              <w:rPr>
                <w:sz w:val="16"/>
              </w:rPr>
              <w:t>Въвеждане изискванията на Директива (ЕС) 2024/2853</w:t>
            </w:r>
          </w:p>
        </w:tc>
        <w:tc>
          <w:tcPr>
            <w:tcW w:w="0" w:type="auto"/>
            <w:vMerge w:val="restart"/>
          </w:tcPr>
          <w:p w14:paraId="51826676" w14:textId="77777777" w:rsidR="00AB6A00" w:rsidRDefault="00AB6A00">
            <w:pPr>
              <w:spacing w:after="0"/>
            </w:pPr>
          </w:p>
        </w:tc>
        <w:tc>
          <w:tcPr>
            <w:tcW w:w="0" w:type="auto"/>
            <w:vMerge w:val="restart"/>
          </w:tcPr>
          <w:p w14:paraId="12A19476" w14:textId="77777777" w:rsidR="00AB6A00" w:rsidRDefault="00AB6A00">
            <w:pPr>
              <w:spacing w:after="0"/>
            </w:pPr>
          </w:p>
        </w:tc>
      </w:tr>
      <w:tr w:rsidR="00AB6A00" w14:paraId="61646406" w14:textId="77777777">
        <w:trPr>
          <w:trHeight w:val="230"/>
        </w:trPr>
        <w:tc>
          <w:tcPr>
            <w:tcW w:w="0" w:type="auto"/>
            <w:vMerge w:val="restart"/>
          </w:tcPr>
          <w:p w14:paraId="50C21944" w14:textId="77777777" w:rsidR="00AB6A00" w:rsidRDefault="00F30516">
            <w:pPr>
              <w:pStyle w:val="Numbered"/>
            </w:pPr>
            <w:r>
              <w:rPr>
                <w:sz w:val="16"/>
              </w:rPr>
              <w:t>ЗИД на НПК</w:t>
            </w:r>
          </w:p>
        </w:tc>
        <w:tc>
          <w:tcPr>
            <w:tcW w:w="0" w:type="auto"/>
            <w:vMerge w:val="restart"/>
          </w:tcPr>
          <w:p w14:paraId="41502F0D" w14:textId="77777777" w:rsidR="00AB6A00" w:rsidRDefault="00F30516">
            <w:pPr>
              <w:spacing w:after="0"/>
            </w:pPr>
            <w:r>
              <w:rPr>
                <w:sz w:val="16"/>
              </w:rPr>
              <w:t>МП</w:t>
            </w:r>
          </w:p>
        </w:tc>
        <w:tc>
          <w:tcPr>
            <w:tcW w:w="0" w:type="auto"/>
            <w:vMerge w:val="restart"/>
          </w:tcPr>
          <w:p w14:paraId="3C29EE66" w14:textId="77777777" w:rsidR="00AB6A00" w:rsidRDefault="00F30516">
            <w:pPr>
              <w:spacing w:after="0"/>
            </w:pPr>
            <w:r>
              <w:rPr>
                <w:sz w:val="16"/>
              </w:rPr>
              <w:t>33</w:t>
            </w:r>
          </w:p>
        </w:tc>
        <w:tc>
          <w:tcPr>
            <w:tcW w:w="0" w:type="auto"/>
            <w:vMerge w:val="restart"/>
          </w:tcPr>
          <w:p w14:paraId="2FAB8F61" w14:textId="77777777" w:rsidR="00AB6A00" w:rsidRDefault="00F30516">
            <w:pPr>
              <w:spacing w:after="0"/>
            </w:pPr>
            <w:r>
              <w:rPr>
                <w:sz w:val="16"/>
              </w:rPr>
              <w:t>-25.09.2026</w:t>
            </w:r>
          </w:p>
        </w:tc>
        <w:tc>
          <w:tcPr>
            <w:tcW w:w="0" w:type="auto"/>
            <w:vMerge w:val="restart"/>
          </w:tcPr>
          <w:p w14:paraId="63A84B49" w14:textId="77777777" w:rsidR="00AB6A00" w:rsidRDefault="00F30516">
            <w:pPr>
              <w:spacing w:after="0"/>
            </w:pPr>
            <w:r>
              <w:rPr>
                <w:sz w:val="16"/>
              </w:rPr>
              <w:t>28.10.2026</w:t>
            </w:r>
          </w:p>
        </w:tc>
        <w:tc>
          <w:tcPr>
            <w:tcW w:w="0" w:type="auto"/>
            <w:vMerge w:val="restart"/>
          </w:tcPr>
          <w:p w14:paraId="4A5D218F" w14:textId="77777777" w:rsidR="00AB6A00" w:rsidRDefault="00F30516">
            <w:pPr>
              <w:spacing w:after="0"/>
            </w:pPr>
            <w:r>
              <w:rPr>
                <w:sz w:val="16"/>
              </w:rPr>
              <w:t>28.10.2026</w:t>
            </w:r>
          </w:p>
        </w:tc>
        <w:tc>
          <w:tcPr>
            <w:tcW w:w="0" w:type="auto"/>
            <w:vMerge w:val="restart"/>
          </w:tcPr>
          <w:p w14:paraId="71DD5652" w14:textId="77777777" w:rsidR="00AB6A00" w:rsidRDefault="00F30516">
            <w:pPr>
              <w:spacing w:after="0"/>
            </w:pPr>
            <w:r>
              <w:rPr>
                <w:sz w:val="16"/>
              </w:rPr>
              <w:t>11.11.2026</w:t>
            </w:r>
          </w:p>
        </w:tc>
        <w:tc>
          <w:tcPr>
            <w:tcW w:w="0" w:type="auto"/>
            <w:vMerge w:val="restart"/>
          </w:tcPr>
          <w:p w14:paraId="53456CCB" w14:textId="77777777" w:rsidR="00AB6A00" w:rsidRDefault="00F30516">
            <w:pPr>
              <w:spacing w:after="0"/>
            </w:pPr>
            <w:r>
              <w:rPr>
                <w:sz w:val="16"/>
              </w:rPr>
              <w:t>18.11.2026</w:t>
            </w:r>
          </w:p>
        </w:tc>
        <w:tc>
          <w:tcPr>
            <w:tcW w:w="0" w:type="auto"/>
            <w:vMerge w:val="restart"/>
          </w:tcPr>
          <w:p w14:paraId="296B7BE4" w14:textId="77777777" w:rsidR="00AB6A00" w:rsidRDefault="00F30516">
            <w:pPr>
              <w:spacing w:after="0"/>
            </w:pPr>
            <w:r>
              <w:rPr>
                <w:sz w:val="16"/>
              </w:rPr>
              <w:t>15.01.2027</w:t>
            </w:r>
          </w:p>
        </w:tc>
        <w:tc>
          <w:tcPr>
            <w:tcW w:w="0" w:type="auto"/>
            <w:vMerge w:val="restart"/>
          </w:tcPr>
          <w:p w14:paraId="1B7CB2FF" w14:textId="77777777" w:rsidR="00AB6A00" w:rsidRDefault="00F30516">
            <w:pPr>
              <w:spacing w:after="0"/>
            </w:pPr>
            <w:r>
              <w:rPr>
                <w:sz w:val="16"/>
              </w:rPr>
              <w:t>01.02.2027</w:t>
            </w:r>
          </w:p>
        </w:tc>
        <w:tc>
          <w:tcPr>
            <w:tcW w:w="0" w:type="auto"/>
            <w:vMerge w:val="restart"/>
          </w:tcPr>
          <w:p w14:paraId="19EB99F6" w14:textId="77777777" w:rsidR="00AB6A00" w:rsidRDefault="00F30516">
            <w:pPr>
              <w:spacing w:after="0"/>
            </w:pPr>
            <w:r>
              <w:rPr>
                <w:sz w:val="16"/>
              </w:rPr>
              <w:t>32024R3011</w:t>
            </w:r>
          </w:p>
        </w:tc>
        <w:tc>
          <w:tcPr>
            <w:tcW w:w="0" w:type="auto"/>
            <w:vMerge w:val="restart"/>
          </w:tcPr>
          <w:p w14:paraId="7E7E241E" w14:textId="77777777" w:rsidR="00AB6A00" w:rsidRDefault="00F30516">
            <w:pPr>
              <w:spacing w:after="0"/>
            </w:pPr>
            <w:r>
              <w:rPr>
                <w:sz w:val="16"/>
              </w:rPr>
              <w:t>Осигуряване на прилагането на Регламент (ЕС) 2024/3011</w:t>
            </w:r>
          </w:p>
        </w:tc>
        <w:tc>
          <w:tcPr>
            <w:tcW w:w="0" w:type="auto"/>
            <w:vMerge w:val="restart"/>
          </w:tcPr>
          <w:p w14:paraId="483C841D" w14:textId="77777777" w:rsidR="00AB6A00" w:rsidRDefault="00AB6A00">
            <w:pPr>
              <w:spacing w:after="0"/>
            </w:pPr>
          </w:p>
        </w:tc>
        <w:tc>
          <w:tcPr>
            <w:tcW w:w="0" w:type="auto"/>
            <w:vMerge w:val="restart"/>
          </w:tcPr>
          <w:p w14:paraId="54A5380E" w14:textId="77777777" w:rsidR="00AB6A00" w:rsidRDefault="00AB6A00">
            <w:pPr>
              <w:spacing w:after="0"/>
            </w:pPr>
          </w:p>
        </w:tc>
      </w:tr>
    </w:tbl>
    <w:p w14:paraId="635E2C72" w14:textId="77777777" w:rsidR="00CA53A4" w:rsidRDefault="00CA53A4"/>
    <w:sectPr w:rsidR="00CA53A4">
      <w:footerReference w:type="default" r:id="rId8"/>
      <w:pgSz w:w="16840" w:h="11900" w:orient="landscape"/>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181E7" w14:textId="77777777" w:rsidR="00463C35" w:rsidRDefault="00463C35" w:rsidP="00D845A1">
      <w:pPr>
        <w:spacing w:after="0" w:line="240" w:lineRule="auto"/>
      </w:pPr>
      <w:r>
        <w:separator/>
      </w:r>
    </w:p>
  </w:endnote>
  <w:endnote w:type="continuationSeparator" w:id="0">
    <w:p w14:paraId="3476BE74" w14:textId="77777777" w:rsidR="00463C35" w:rsidRDefault="00463C35" w:rsidP="00D84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130679"/>
      <w:docPartObj>
        <w:docPartGallery w:val="Page Numbers (Bottom of Page)"/>
        <w:docPartUnique/>
      </w:docPartObj>
    </w:sdtPr>
    <w:sdtEndPr>
      <w:rPr>
        <w:noProof/>
      </w:rPr>
    </w:sdtEndPr>
    <w:sdtContent>
      <w:p w14:paraId="29254B8B" w14:textId="77777777" w:rsidR="00C743B3" w:rsidRDefault="00C743B3">
        <w:pPr>
          <w:pStyle w:val="Footer"/>
          <w:jc w:val="right"/>
        </w:pPr>
        <w:r>
          <w:fldChar w:fldCharType="begin"/>
        </w:r>
        <w:r>
          <w:instrText xml:space="preserve"> PAGE   \* MERGEFORMAT </w:instrText>
        </w:r>
        <w:r>
          <w:fldChar w:fldCharType="separate"/>
        </w:r>
        <w:r w:rsidR="008C3344">
          <w:rPr>
            <w:noProof/>
          </w:rPr>
          <w:t>1</w:t>
        </w:r>
        <w:r>
          <w:rPr>
            <w:noProof/>
          </w:rPr>
          <w:fldChar w:fldCharType="end"/>
        </w:r>
      </w:p>
    </w:sdtContent>
  </w:sdt>
  <w:p w14:paraId="16CFDECD" w14:textId="77777777" w:rsidR="00D845A1" w:rsidRDefault="00D84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526D7" w14:textId="77777777" w:rsidR="00463C35" w:rsidRDefault="00463C35" w:rsidP="00D845A1">
      <w:pPr>
        <w:spacing w:after="0" w:line="240" w:lineRule="auto"/>
      </w:pPr>
      <w:r>
        <w:separator/>
      </w:r>
    </w:p>
  </w:footnote>
  <w:footnote w:type="continuationSeparator" w:id="0">
    <w:p w14:paraId="34BB719F" w14:textId="77777777" w:rsidR="00463C35" w:rsidRDefault="00463C35" w:rsidP="00D845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45849"/>
    <w:multiLevelType w:val="hybridMultilevel"/>
    <w:tmpl w:val="89B8BED6"/>
    <w:lvl w:ilvl="0" w:tplc="BBDEBED4">
      <w:start w:val="1"/>
      <w:numFmt w:val="decimal"/>
      <w:pStyle w:val="Numbered"/>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1358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21"/>
    <w:rsid w:val="00015821"/>
    <w:rsid w:val="000465E0"/>
    <w:rsid w:val="000770DD"/>
    <w:rsid w:val="000A4DB7"/>
    <w:rsid w:val="000B1705"/>
    <w:rsid w:val="000D075F"/>
    <w:rsid w:val="00101A1F"/>
    <w:rsid w:val="001332ED"/>
    <w:rsid w:val="00144F61"/>
    <w:rsid w:val="00150906"/>
    <w:rsid w:val="00161AFD"/>
    <w:rsid w:val="00177AAC"/>
    <w:rsid w:val="001827C8"/>
    <w:rsid w:val="002C0083"/>
    <w:rsid w:val="002D4CE8"/>
    <w:rsid w:val="00352756"/>
    <w:rsid w:val="003A7AF3"/>
    <w:rsid w:val="003C79FA"/>
    <w:rsid w:val="004179B9"/>
    <w:rsid w:val="004343BA"/>
    <w:rsid w:val="004600D6"/>
    <w:rsid w:val="00463C35"/>
    <w:rsid w:val="004E223B"/>
    <w:rsid w:val="004E3064"/>
    <w:rsid w:val="005A1905"/>
    <w:rsid w:val="005A6ADD"/>
    <w:rsid w:val="005B470A"/>
    <w:rsid w:val="006276D7"/>
    <w:rsid w:val="00642496"/>
    <w:rsid w:val="00671698"/>
    <w:rsid w:val="00705A5F"/>
    <w:rsid w:val="00815671"/>
    <w:rsid w:val="008C3344"/>
    <w:rsid w:val="008C72AC"/>
    <w:rsid w:val="008E51D7"/>
    <w:rsid w:val="0092200C"/>
    <w:rsid w:val="00983EAB"/>
    <w:rsid w:val="0098584A"/>
    <w:rsid w:val="009906E5"/>
    <w:rsid w:val="009A1D76"/>
    <w:rsid w:val="009B46E1"/>
    <w:rsid w:val="009F50A7"/>
    <w:rsid w:val="00A47DE2"/>
    <w:rsid w:val="00AB6A00"/>
    <w:rsid w:val="00B15358"/>
    <w:rsid w:val="00C51B49"/>
    <w:rsid w:val="00C667B1"/>
    <w:rsid w:val="00C743B3"/>
    <w:rsid w:val="00C854D8"/>
    <w:rsid w:val="00C94A06"/>
    <w:rsid w:val="00CA53A4"/>
    <w:rsid w:val="00D845A1"/>
    <w:rsid w:val="00D873AC"/>
    <w:rsid w:val="00DE5B3C"/>
    <w:rsid w:val="00E101C8"/>
    <w:rsid w:val="00E229C1"/>
    <w:rsid w:val="00E23F95"/>
    <w:rsid w:val="00E41DC6"/>
    <w:rsid w:val="00EE66D0"/>
    <w:rsid w:val="00F00018"/>
    <w:rsid w:val="00F10469"/>
    <w:rsid w:val="00F23C51"/>
    <w:rsid w:val="00F30516"/>
    <w:rsid w:val="00F76F78"/>
    <w:rsid w:val="00FD5B79"/>
    <w:rsid w:val="00FF0E2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F7679"/>
  <w15:docId w15:val="{071F0283-4D7B-4B47-A958-1531AE3B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0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5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845A1"/>
  </w:style>
  <w:style w:type="paragraph" w:styleId="Footer">
    <w:name w:val="footer"/>
    <w:basedOn w:val="Normal"/>
    <w:link w:val="FooterChar"/>
    <w:uiPriority w:val="99"/>
    <w:unhideWhenUsed/>
    <w:rsid w:val="00D845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845A1"/>
  </w:style>
  <w:style w:type="paragraph" w:styleId="BalloonText">
    <w:name w:val="Balloon Text"/>
    <w:basedOn w:val="Normal"/>
    <w:link w:val="BalloonTextChar"/>
    <w:uiPriority w:val="99"/>
    <w:semiHidden/>
    <w:unhideWhenUsed/>
    <w:rsid w:val="00D84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5A1"/>
    <w:rPr>
      <w:rFonts w:ascii="Tahoma" w:hAnsi="Tahoma" w:cs="Tahoma"/>
      <w:sz w:val="16"/>
      <w:szCs w:val="16"/>
    </w:rPr>
  </w:style>
  <w:style w:type="character" w:customStyle="1" w:styleId="Heading1Char">
    <w:name w:val="Heading 1 Char"/>
    <w:basedOn w:val="DefaultParagraphFont"/>
    <w:link w:val="Heading1"/>
    <w:uiPriority w:val="9"/>
    <w:rsid w:val="000770D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770DD"/>
    <w:pPr>
      <w:outlineLvl w:val="9"/>
    </w:pPr>
    <w:rPr>
      <w:lang w:val="en-US" w:eastAsia="ja-JP"/>
    </w:rPr>
  </w:style>
  <w:style w:type="paragraph" w:customStyle="1" w:styleId="Numbered">
    <w:name w:val="Numbered"/>
    <w:basedOn w:val="Normal"/>
    <w:link w:val="NumberedChar"/>
    <w:autoRedefine/>
    <w:qFormat/>
    <w:rsid w:val="008C3344"/>
    <w:pPr>
      <w:numPr>
        <w:numId w:val="1"/>
      </w:numPr>
      <w:spacing w:after="0" w:line="240" w:lineRule="auto"/>
    </w:pPr>
    <w:rPr>
      <w:bCs/>
      <w:noProof/>
      <w:lang w:val="en-US"/>
    </w:rPr>
  </w:style>
  <w:style w:type="character" w:customStyle="1" w:styleId="NumberedChar">
    <w:name w:val="Numbered Char"/>
    <w:basedOn w:val="DefaultParagraphFont"/>
    <w:link w:val="Numbered"/>
    <w:rsid w:val="008C3344"/>
    <w:rPr>
      <w:bCs/>
      <w:noProof/>
      <w:lang w:val="en-US"/>
    </w:rPr>
  </w:style>
  <w:style w:type="paragraph" w:styleId="TOC1">
    <w:name w:val="toc 1"/>
    <w:basedOn w:val="Normal"/>
    <w:next w:val="Normal"/>
    <w:autoRedefine/>
    <w:uiPriority w:val="39"/>
    <w:unhideWhenUsed/>
    <w:rsid w:val="009F50A7"/>
    <w:pPr>
      <w:spacing w:after="100"/>
    </w:pPr>
  </w:style>
  <w:style w:type="character" w:styleId="Hyperlink">
    <w:name w:val="Hyperlink"/>
    <w:basedOn w:val="DefaultParagraphFont"/>
    <w:uiPriority w:val="99"/>
    <w:unhideWhenUsed/>
    <w:rsid w:val="009F50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27C00-ECF4-438C-B894-2AB6A519D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14737</Words>
  <Characters>84005</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Галина Смелова</cp:lastModifiedBy>
  <cp:revision>2</cp:revision>
  <dcterms:created xsi:type="dcterms:W3CDTF">2026-01-23T16:32:00Z</dcterms:created>
  <dcterms:modified xsi:type="dcterms:W3CDTF">2026-01-23T16:32:00Z</dcterms:modified>
</cp:coreProperties>
</file>