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A9AF8FD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A7F245A" w14:textId="77777777" w:rsidR="0009359F" w:rsidRDefault="0009359F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81E8077" w14:textId="77777777" w:rsidR="0009359F" w:rsidRDefault="0009359F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A9B54F1" w14:textId="77777777" w:rsidR="0009359F" w:rsidRPr="00E72592" w:rsidRDefault="0009359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81C9700" w:rsidR="006A23A3" w:rsidRPr="00DF7B5E" w:rsidRDefault="000D4AFF" w:rsidP="006A23A3">
      <w:pPr>
        <w:jc w:val="right"/>
        <w:rPr>
          <w:rFonts w:ascii="Arial" w:hAnsi="Arial"/>
          <w:b/>
          <w:szCs w:val="24"/>
          <w:lang w:val="bg-BG"/>
        </w:rPr>
      </w:pPr>
      <w:r w:rsidRPr="000D4AFF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3DAEE7B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D4A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70CA40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D4AFF">
        <w:rPr>
          <w:rFonts w:ascii="Times New Roman" w:hAnsi="Times New Roman"/>
          <w:b/>
          <w:sz w:val="30"/>
          <w:szCs w:val="30"/>
          <w:lang w:val="bg-BG"/>
        </w:rPr>
        <w:t>26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39093F20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7D78B3" w:rsidRPr="007D78B3">
        <w:t xml:space="preserve"> </w:t>
      </w:r>
      <w:r w:rsidR="007D78B3" w:rsidRPr="007D78B3">
        <w:rPr>
          <w:rFonts w:ascii="Arial" w:hAnsi="Arial" w:cs="Arial"/>
          <w:b/>
          <w:smallCaps/>
          <w:sz w:val="28"/>
          <w:szCs w:val="28"/>
          <w:lang w:val="bg-BG"/>
        </w:rPr>
        <w:t>приемане на актуализиран Списък на изследователските висши училища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2F2E5E6C" w:rsidR="006A23A3" w:rsidRPr="00082B5C" w:rsidRDefault="007D78B3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7D78B3">
        <w:rPr>
          <w:b w:val="0"/>
          <w:sz w:val="28"/>
          <w:szCs w:val="28"/>
        </w:rPr>
        <w:t>На основание чл. 17а, ал. 2 от Закона за висшето образование и чл. 3, ал. 1 от Постановление № 226 на Министерския съвет от 2021 г. за приемане на показатели за определяне на изследователските висши училища и условията и реда за актуализиране на Списъка на изследователските висши училища (</w:t>
      </w:r>
      <w:r>
        <w:rPr>
          <w:b w:val="0"/>
          <w:sz w:val="28"/>
          <w:szCs w:val="28"/>
        </w:rPr>
        <w:t xml:space="preserve">обн., </w:t>
      </w:r>
      <w:r w:rsidRPr="007D78B3">
        <w:rPr>
          <w:b w:val="0"/>
          <w:sz w:val="28"/>
          <w:szCs w:val="28"/>
        </w:rPr>
        <w:t>ДВ, бр. 58 от 2021 г.</w:t>
      </w:r>
      <w:r>
        <w:rPr>
          <w:b w:val="0"/>
          <w:sz w:val="28"/>
          <w:szCs w:val="28"/>
        </w:rPr>
        <w:t>;</w:t>
      </w:r>
      <w:r w:rsidRPr="007D78B3">
        <w:rPr>
          <w:b w:val="0"/>
          <w:sz w:val="28"/>
          <w:szCs w:val="28"/>
        </w:rPr>
        <w:t xml:space="preserve"> изм. и доп</w:t>
      </w:r>
      <w:r>
        <w:rPr>
          <w:b w:val="0"/>
          <w:sz w:val="28"/>
          <w:szCs w:val="28"/>
        </w:rPr>
        <w:t>.</w:t>
      </w:r>
      <w:r w:rsidRPr="007D78B3">
        <w:rPr>
          <w:b w:val="0"/>
          <w:sz w:val="28"/>
          <w:szCs w:val="28"/>
        </w:rPr>
        <w:t>, бр. 43 от 2022 г.</w:t>
      </w:r>
      <w:r>
        <w:rPr>
          <w:b w:val="0"/>
          <w:sz w:val="28"/>
          <w:szCs w:val="28"/>
        </w:rPr>
        <w:t xml:space="preserve"> и</w:t>
      </w:r>
      <w:r w:rsidRPr="007D78B3">
        <w:rPr>
          <w:b w:val="0"/>
          <w:sz w:val="28"/>
          <w:szCs w:val="28"/>
        </w:rPr>
        <w:t xml:space="preserve"> бр. 96 от 2025 г.</w:t>
      </w:r>
      <w:r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09CFFB51" w:rsidR="00F82DF7" w:rsidRPr="003E5B92" w:rsidRDefault="007D78B3" w:rsidP="00F82D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D78B3">
        <w:rPr>
          <w:rFonts w:ascii="Arial" w:hAnsi="Arial"/>
          <w:bCs/>
          <w:sz w:val="28"/>
          <w:szCs w:val="28"/>
          <w:lang w:val="bg-BG"/>
        </w:rPr>
        <w:t>Актуализира Списък</w:t>
      </w:r>
      <w:r w:rsidR="00210719">
        <w:rPr>
          <w:rFonts w:ascii="Arial" w:hAnsi="Arial"/>
          <w:bCs/>
          <w:sz w:val="28"/>
          <w:szCs w:val="28"/>
          <w:lang w:val="bg-BG"/>
        </w:rPr>
        <w:t>а</w:t>
      </w:r>
      <w:r w:rsidRPr="007D78B3">
        <w:rPr>
          <w:rFonts w:ascii="Arial" w:hAnsi="Arial"/>
          <w:bCs/>
          <w:sz w:val="28"/>
          <w:szCs w:val="28"/>
          <w:lang w:val="bg-BG"/>
        </w:rPr>
        <w:t xml:space="preserve"> на изследователските висши училища за 2025 г. съгласно приложението.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3F6ADF0B" w14:textId="77777777" w:rsidR="000D4AFF" w:rsidRPr="00E87D50" w:rsidRDefault="000D4AFF">
      <w:pPr>
        <w:ind w:firstLine="1134"/>
        <w:rPr>
          <w:rFonts w:ascii="Arial" w:hAnsi="Arial" w:cs="Arial"/>
          <w:b/>
          <w:lang w:val="bg-BG"/>
        </w:rPr>
      </w:pPr>
      <w:r w:rsidRPr="00E87D50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1FB8F47" w14:textId="77777777" w:rsidR="000D4AFF" w:rsidRPr="00E87D50" w:rsidRDefault="000D4AFF">
      <w:pPr>
        <w:ind w:firstLine="1134"/>
        <w:rPr>
          <w:rFonts w:ascii="Arial" w:hAnsi="Arial" w:cs="Arial"/>
          <w:b/>
          <w:lang w:val="bg-BG"/>
        </w:rPr>
      </w:pPr>
    </w:p>
    <w:p w14:paraId="2AB447F3" w14:textId="77777777" w:rsidR="000D4AFF" w:rsidRPr="00E87D50" w:rsidRDefault="000D4AFF">
      <w:pPr>
        <w:ind w:firstLine="1134"/>
        <w:rPr>
          <w:rFonts w:ascii="Arial" w:hAnsi="Arial" w:cs="Arial"/>
          <w:b/>
          <w:lang w:val="bg-BG"/>
        </w:rPr>
      </w:pPr>
      <w:r w:rsidRPr="00E87D50">
        <w:rPr>
          <w:rFonts w:ascii="Arial" w:hAnsi="Arial" w:cs="Arial"/>
          <w:b/>
          <w:lang w:val="bg-BG"/>
        </w:rPr>
        <w:t>ГЛАВЕН СЕКРЕТАР НА</w:t>
      </w:r>
    </w:p>
    <w:p w14:paraId="6138EEBF" w14:textId="77777777" w:rsidR="000D4AFF" w:rsidRPr="00E87D50" w:rsidRDefault="000D4AFF">
      <w:pPr>
        <w:ind w:firstLine="1134"/>
        <w:rPr>
          <w:rFonts w:ascii="Arial" w:hAnsi="Arial" w:cs="Arial"/>
          <w:b/>
          <w:lang w:val="bg-BG"/>
        </w:rPr>
      </w:pPr>
      <w:r w:rsidRPr="00E87D50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02C1271" w14:textId="77777777" w:rsidR="000D4AFF" w:rsidRPr="00E87D50" w:rsidRDefault="000D4AFF">
      <w:pPr>
        <w:ind w:left="1134"/>
        <w:rPr>
          <w:rFonts w:ascii="Arial" w:hAnsi="Arial" w:cs="Arial"/>
          <w:b/>
          <w:lang w:val="bg-BG"/>
        </w:rPr>
      </w:pPr>
    </w:p>
    <w:p w14:paraId="0A843646" w14:textId="2D3AAF7B" w:rsidR="00646FA1" w:rsidRDefault="00646FA1" w:rsidP="006A23A3">
      <w:pPr>
        <w:pStyle w:val="BodyTextIndent2"/>
        <w:spacing w:before="120" w:line="288" w:lineRule="auto"/>
        <w:ind w:right="11" w:firstLine="1134"/>
        <w:rPr>
          <w:rFonts w:ascii="Times New Roman" w:hAnsi="Times New Roman"/>
          <w:b/>
          <w:szCs w:val="24"/>
        </w:rPr>
        <w:sectPr w:rsidR="00646FA1" w:rsidSect="007D78B3">
          <w:headerReference w:type="default" r:id="rId8"/>
          <w:footerReference w:type="default" r:id="rId9"/>
          <w:footerReference w:type="first" r:id="rId10"/>
          <w:pgSz w:w="11906" w:h="16838"/>
          <w:pgMar w:top="567" w:right="1417" w:bottom="1417" w:left="1417" w:header="708" w:footer="69" w:gutter="0"/>
          <w:cols w:space="708"/>
          <w:titlePg/>
          <w:docGrid w:linePitch="360"/>
        </w:sectPr>
      </w:pPr>
    </w:p>
    <w:p w14:paraId="0C304D7B" w14:textId="77777777" w:rsidR="000A45EE" w:rsidRPr="00DB5078" w:rsidRDefault="000A45EE" w:rsidP="000A45EE">
      <w:pPr>
        <w:pStyle w:val="Header"/>
        <w:jc w:val="center"/>
        <w:rPr>
          <w:rFonts w:ascii="Verdana" w:hAnsi="Verdana"/>
          <w:noProof/>
          <w:lang w:eastAsia="bg-BG"/>
        </w:rPr>
      </w:pPr>
    </w:p>
    <w:p w14:paraId="34192C05" w14:textId="06B3E6ED" w:rsidR="000A45EE" w:rsidRPr="00C23AA0" w:rsidRDefault="000A45EE" w:rsidP="00425034">
      <w:pPr>
        <w:pStyle w:val="Header"/>
        <w:ind w:firstLine="7088"/>
        <w:jc w:val="center"/>
        <w:rPr>
          <w:rFonts w:ascii="Verdana" w:hAnsi="Verdana"/>
          <w:lang w:val="bg-BG"/>
        </w:rPr>
      </w:pPr>
      <w:r w:rsidRPr="00C23AA0">
        <w:rPr>
          <w:rFonts w:ascii="Times New Roman" w:hAnsi="Times New Roman"/>
          <w:sz w:val="28"/>
          <w:szCs w:val="28"/>
          <w:lang w:val="bg-BG"/>
        </w:rPr>
        <w:t>Приложение</w:t>
      </w:r>
    </w:p>
    <w:p w14:paraId="44BA8878" w14:textId="77777777" w:rsidR="000A45EE" w:rsidRPr="00C23AA0" w:rsidRDefault="000A45EE" w:rsidP="000A45EE">
      <w:pPr>
        <w:pStyle w:val="Header"/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3123677" w14:textId="77777777" w:rsidR="000A45EE" w:rsidRPr="00C23AA0" w:rsidRDefault="000A45EE" w:rsidP="000A45EE">
      <w:pPr>
        <w:pStyle w:val="Header"/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CC04906" w14:textId="77777777" w:rsidR="000A45EE" w:rsidRPr="00C23AA0" w:rsidRDefault="000A45EE" w:rsidP="000A45EE">
      <w:pPr>
        <w:pStyle w:val="Header"/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7BE4431" w14:textId="3EAECFC4" w:rsidR="000A45EE" w:rsidRPr="00C23AA0" w:rsidRDefault="000A45EE" w:rsidP="000A45EE">
      <w:pPr>
        <w:pStyle w:val="Header"/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4B03EA" w14:textId="77777777" w:rsidR="000A45EE" w:rsidRPr="00F55269" w:rsidRDefault="000A45EE" w:rsidP="000A45EE">
      <w:pPr>
        <w:pStyle w:val="Header"/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55269">
        <w:rPr>
          <w:rFonts w:ascii="Times New Roman" w:hAnsi="Times New Roman"/>
          <w:b/>
          <w:sz w:val="28"/>
          <w:szCs w:val="28"/>
          <w:lang w:val="bg-BG"/>
        </w:rPr>
        <w:t>С П И С Ъ К</w:t>
      </w:r>
    </w:p>
    <w:p w14:paraId="1DE1E201" w14:textId="77777777" w:rsidR="000A45EE" w:rsidRPr="00F55269" w:rsidRDefault="000A45EE" w:rsidP="000A45EE">
      <w:pPr>
        <w:pStyle w:val="Header"/>
        <w:spacing w:line="36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на изследователските висши училища</w:t>
      </w:r>
    </w:p>
    <w:p w14:paraId="7DA80A77" w14:textId="77777777" w:rsidR="000A45EE" w:rsidRPr="00F55269" w:rsidRDefault="000A45EE" w:rsidP="000A45EE">
      <w:pPr>
        <w:pStyle w:val="Header"/>
        <w:spacing w:line="360" w:lineRule="auto"/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2A669B9" w14:textId="2C6E34EE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Медицински университет – Плевен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3532A6AA" w14:textId="1AF15951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Тракийски университет – Стара Загора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73309408" w14:textId="37FC3D83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Русенски университет „Ангел Кънчев“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29ABF3AA" w14:textId="62D09032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Югозападен университет „Неофит Рилски“ – Благоевград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44AF84DE" w14:textId="7638C48C" w:rsidR="000A45EE" w:rsidRPr="00F55269" w:rsidRDefault="000A45EE" w:rsidP="000A45EE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8"/>
          <w:szCs w:val="28"/>
        </w:rPr>
      </w:pPr>
      <w:r w:rsidRPr="00F55269">
        <w:rPr>
          <w:rFonts w:ascii="Times New Roman" w:eastAsia="Calibri" w:hAnsi="Times New Roman" w:cs="Times New Roman"/>
          <w:sz w:val="28"/>
          <w:szCs w:val="28"/>
        </w:rPr>
        <w:t>Бургаски държавен университет „Проф. д-р Асен Златаров“</w:t>
      </w:r>
      <w:r w:rsidR="00C23AA0" w:rsidRPr="00F552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8916C3" w14:textId="7AD92EC2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Софийски университет "Св. Климент Охридски"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523AEFB6" w14:textId="78E3CB13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Медицински университет – София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3A0AEDC9" w14:textId="55F288D1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Медицински университет „Проф. д-р Параскев Стоянов“ – Варна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50511B99" w14:textId="5477AFF0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>Медицински университет – Пловдив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529CA5C8" w14:textId="7A76CCA7" w:rsidR="000A45EE" w:rsidRPr="00F55269" w:rsidRDefault="00C23AA0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A45EE" w:rsidRPr="00F55269">
        <w:rPr>
          <w:rFonts w:ascii="Times New Roman" w:hAnsi="Times New Roman"/>
          <w:sz w:val="28"/>
          <w:szCs w:val="28"/>
          <w:lang w:val="bg-BG"/>
        </w:rPr>
        <w:t>Технически университет – София</w:t>
      </w:r>
      <w:r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5E90C465" w14:textId="29242075" w:rsidR="000A45EE" w:rsidRPr="00F55269" w:rsidRDefault="000A45EE" w:rsidP="000A45E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 xml:space="preserve"> Пловдивски университет „Паисий Хилендарски“</w:t>
      </w:r>
      <w:r w:rsidR="00C23AA0"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72CB2F41" w14:textId="69FDF647" w:rsidR="000A45EE" w:rsidRPr="00F55269" w:rsidRDefault="00C23AA0" w:rsidP="00C23AA0">
      <w:pPr>
        <w:pStyle w:val="Header"/>
        <w:numPr>
          <w:ilvl w:val="0"/>
          <w:numId w:val="1"/>
        </w:numPr>
        <w:tabs>
          <w:tab w:val="clear" w:pos="720"/>
        </w:tabs>
        <w:spacing w:line="360" w:lineRule="auto"/>
        <w:rPr>
          <w:rFonts w:ascii="Times New Roman" w:hAnsi="Times New Roman"/>
          <w:sz w:val="28"/>
          <w:szCs w:val="28"/>
          <w:lang w:val="bg-BG"/>
        </w:rPr>
      </w:pPr>
      <w:r w:rsidRPr="00F55269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="000A45EE" w:rsidRPr="00F55269">
        <w:rPr>
          <w:rFonts w:ascii="Times New Roman" w:hAnsi="Times New Roman"/>
          <w:sz w:val="28"/>
          <w:szCs w:val="28"/>
          <w:lang w:val="bg-BG"/>
        </w:rPr>
        <w:t>Химикотехнологичен</w:t>
      </w:r>
      <w:proofErr w:type="spellEnd"/>
      <w:r w:rsidR="000A45EE" w:rsidRPr="00F55269">
        <w:rPr>
          <w:rFonts w:ascii="Times New Roman" w:hAnsi="Times New Roman"/>
          <w:sz w:val="28"/>
          <w:szCs w:val="28"/>
          <w:lang w:val="bg-BG"/>
        </w:rPr>
        <w:t xml:space="preserve"> и металургичен университет</w:t>
      </w:r>
      <w:r w:rsidRPr="00F55269">
        <w:rPr>
          <w:rFonts w:ascii="Times New Roman" w:hAnsi="Times New Roman"/>
          <w:sz w:val="28"/>
          <w:szCs w:val="28"/>
          <w:lang w:val="bg-BG"/>
        </w:rPr>
        <w:t>.</w:t>
      </w:r>
    </w:p>
    <w:p w14:paraId="77E0C546" w14:textId="77777777" w:rsidR="000A45EE" w:rsidRPr="00F55269" w:rsidRDefault="000A45EE" w:rsidP="000A45EE">
      <w:pPr>
        <w:rPr>
          <w:rFonts w:ascii="Times New Roman" w:hAnsi="Times New Roman"/>
        </w:rPr>
      </w:pPr>
    </w:p>
    <w:p w14:paraId="04FD0798" w14:textId="77777777" w:rsidR="000A45EE" w:rsidRDefault="000A45EE" w:rsidP="000A45EE"/>
    <w:sectPr w:rsidR="000A45EE" w:rsidSect="007D78B3">
      <w:pgSz w:w="11906" w:h="16838"/>
      <w:pgMar w:top="56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E49F" w14:textId="77777777" w:rsidR="00502EE8" w:rsidRDefault="00502EE8" w:rsidP="00EA7858">
      <w:r>
        <w:separator/>
      </w:r>
    </w:p>
  </w:endnote>
  <w:endnote w:type="continuationSeparator" w:id="0">
    <w:p w14:paraId="6586FEEC" w14:textId="77777777" w:rsidR="00502EE8" w:rsidRDefault="00502EE8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rbel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6ED911A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390EDA" w:rsidRPr="00390EDA">
            <w:rPr>
              <w:rFonts w:ascii="NewSaturionCyr" w:hAnsi="NewSaturionCyr"/>
              <w:noProof/>
              <w:sz w:val="16"/>
              <w:szCs w:val="16"/>
            </w:rPr>
            <w:t>26RH089</w:t>
          </w:r>
          <w:r w:rsidR="00390EDA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0F5125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A7E0E3D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761A" w14:textId="77777777" w:rsidR="00502EE8" w:rsidRDefault="00502EE8" w:rsidP="00EA7858">
      <w:r>
        <w:separator/>
      </w:r>
    </w:p>
  </w:footnote>
  <w:footnote w:type="continuationSeparator" w:id="0">
    <w:p w14:paraId="2374C1E2" w14:textId="77777777" w:rsidR="00502EE8" w:rsidRDefault="00502EE8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A698C"/>
    <w:multiLevelType w:val="hybridMultilevel"/>
    <w:tmpl w:val="0706EC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89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3FF1"/>
    <w:rsid w:val="00051EEC"/>
    <w:rsid w:val="00082B5C"/>
    <w:rsid w:val="00087B91"/>
    <w:rsid w:val="000913B1"/>
    <w:rsid w:val="0009359F"/>
    <w:rsid w:val="000A45EE"/>
    <w:rsid w:val="000B459B"/>
    <w:rsid w:val="000D4AFF"/>
    <w:rsid w:val="000F2CB1"/>
    <w:rsid w:val="00156247"/>
    <w:rsid w:val="00186431"/>
    <w:rsid w:val="001C2FAC"/>
    <w:rsid w:val="00210719"/>
    <w:rsid w:val="00216EAC"/>
    <w:rsid w:val="00247586"/>
    <w:rsid w:val="00272DA7"/>
    <w:rsid w:val="00277DD1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90EDA"/>
    <w:rsid w:val="003D070C"/>
    <w:rsid w:val="003E5B92"/>
    <w:rsid w:val="0040463D"/>
    <w:rsid w:val="00412665"/>
    <w:rsid w:val="004133D1"/>
    <w:rsid w:val="00425034"/>
    <w:rsid w:val="00441743"/>
    <w:rsid w:val="00452A8B"/>
    <w:rsid w:val="004552D6"/>
    <w:rsid w:val="004B24BC"/>
    <w:rsid w:val="00502794"/>
    <w:rsid w:val="00502EE8"/>
    <w:rsid w:val="00550843"/>
    <w:rsid w:val="005531C2"/>
    <w:rsid w:val="00562FDA"/>
    <w:rsid w:val="005B1387"/>
    <w:rsid w:val="005C796B"/>
    <w:rsid w:val="005D0C65"/>
    <w:rsid w:val="005E02B8"/>
    <w:rsid w:val="005E686F"/>
    <w:rsid w:val="00602678"/>
    <w:rsid w:val="00604B3F"/>
    <w:rsid w:val="00611D34"/>
    <w:rsid w:val="00646FA1"/>
    <w:rsid w:val="0066104F"/>
    <w:rsid w:val="00663D84"/>
    <w:rsid w:val="006772E5"/>
    <w:rsid w:val="006A23A3"/>
    <w:rsid w:val="00716DE7"/>
    <w:rsid w:val="00717F0C"/>
    <w:rsid w:val="007D78B3"/>
    <w:rsid w:val="008035D5"/>
    <w:rsid w:val="008115F4"/>
    <w:rsid w:val="0081442E"/>
    <w:rsid w:val="00822021"/>
    <w:rsid w:val="0084590B"/>
    <w:rsid w:val="008511FE"/>
    <w:rsid w:val="00861C48"/>
    <w:rsid w:val="008734FC"/>
    <w:rsid w:val="008A5450"/>
    <w:rsid w:val="008E6A3D"/>
    <w:rsid w:val="0098207A"/>
    <w:rsid w:val="009B3C35"/>
    <w:rsid w:val="009D35C7"/>
    <w:rsid w:val="00A00D69"/>
    <w:rsid w:val="00A63B3A"/>
    <w:rsid w:val="00A97B93"/>
    <w:rsid w:val="00AA15E1"/>
    <w:rsid w:val="00AF6AB1"/>
    <w:rsid w:val="00B043FA"/>
    <w:rsid w:val="00B45436"/>
    <w:rsid w:val="00B70065"/>
    <w:rsid w:val="00BA5C3F"/>
    <w:rsid w:val="00BA636B"/>
    <w:rsid w:val="00BA7CDC"/>
    <w:rsid w:val="00BD518E"/>
    <w:rsid w:val="00BF581F"/>
    <w:rsid w:val="00C23AA0"/>
    <w:rsid w:val="00C8622C"/>
    <w:rsid w:val="00D15FDE"/>
    <w:rsid w:val="00D27829"/>
    <w:rsid w:val="00D67610"/>
    <w:rsid w:val="00D90F3C"/>
    <w:rsid w:val="00D95F5D"/>
    <w:rsid w:val="00DA3C0E"/>
    <w:rsid w:val="00DB439D"/>
    <w:rsid w:val="00DE1DDC"/>
    <w:rsid w:val="00DF44FF"/>
    <w:rsid w:val="00E02481"/>
    <w:rsid w:val="00E12A20"/>
    <w:rsid w:val="00E43750"/>
    <w:rsid w:val="00E87D50"/>
    <w:rsid w:val="00EA7858"/>
    <w:rsid w:val="00ED3360"/>
    <w:rsid w:val="00ED383D"/>
    <w:rsid w:val="00F0607F"/>
    <w:rsid w:val="00F55269"/>
    <w:rsid w:val="00F63055"/>
    <w:rsid w:val="00F82B7B"/>
    <w:rsid w:val="00F82DF7"/>
    <w:rsid w:val="00FB0030"/>
    <w:rsid w:val="00FD08A7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2026-01-26T14:00:00Z</cp:lastPrinted>
  <dcterms:created xsi:type="dcterms:W3CDTF">2026-01-26T14:14:00Z</dcterms:created>
  <dcterms:modified xsi:type="dcterms:W3CDTF">2026-01-26T14:14:00Z</dcterms:modified>
</cp:coreProperties>
</file>