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9B239FC" w:rsidR="00683DAE" w:rsidRDefault="00683DAE">
      <w:pPr>
        <w:pStyle w:val="Title"/>
        <w:rPr>
          <w:noProof/>
          <w:lang w:val="bg-BG"/>
        </w:rPr>
      </w:pPr>
    </w:p>
    <w:p w14:paraId="328C4E4B" w14:textId="77777777" w:rsidR="0009461E" w:rsidRDefault="0009461E">
      <w:pPr>
        <w:pStyle w:val="Title"/>
        <w:rPr>
          <w:noProof/>
          <w:lang w:val="bg-BG"/>
        </w:rPr>
      </w:pPr>
    </w:p>
    <w:p w14:paraId="6A4B3B36" w14:textId="77777777" w:rsidR="0009461E" w:rsidRDefault="0009461E">
      <w:pPr>
        <w:pStyle w:val="Title"/>
        <w:rPr>
          <w:noProof/>
          <w:lang w:val="bg-BG"/>
        </w:rPr>
      </w:pPr>
    </w:p>
    <w:p w14:paraId="175BBDEA" w14:textId="77777777" w:rsidR="0009461E" w:rsidRDefault="0009461E">
      <w:pPr>
        <w:pStyle w:val="Title"/>
        <w:rPr>
          <w:noProof/>
          <w:lang w:val="bg-BG"/>
        </w:rPr>
      </w:pPr>
    </w:p>
    <w:p w14:paraId="26BA8460" w14:textId="77777777" w:rsidR="0009461E" w:rsidRPr="00951281" w:rsidRDefault="0009461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46119A0" w:rsidR="0069784B" w:rsidRPr="00067840" w:rsidRDefault="00481407" w:rsidP="00D36EA5">
      <w:pPr>
        <w:jc w:val="right"/>
        <w:rPr>
          <w:rFonts w:ascii="Arial" w:hAnsi="Arial"/>
          <w:szCs w:val="24"/>
          <w:lang w:val="bg-BG"/>
        </w:rPr>
      </w:pPr>
      <w:r w:rsidRPr="00481407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2229089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8140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25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C7CABDF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81407">
        <w:rPr>
          <w:rFonts w:ascii="Times New Roman" w:hAnsi="Times New Roman"/>
          <w:b/>
          <w:sz w:val="30"/>
          <w:szCs w:val="30"/>
          <w:lang w:val="bg-BG"/>
        </w:rPr>
        <w:t>4   февруари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7649F1DC" w:rsidR="0069784B" w:rsidRPr="00633BF2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985225" w:rsidRPr="00985225">
        <w:rPr>
          <w:rFonts w:hint="eastAsia"/>
        </w:rPr>
        <w:t xml:space="preserve"> </w:t>
      </w:r>
      <w:r w:rsidR="00985225" w:rsidRPr="00985225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985225" w:rsidRPr="0098522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5225" w:rsidRPr="0098522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85225" w:rsidRPr="0098522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85225" w:rsidRPr="00633BF2">
        <w:rPr>
          <w:rFonts w:ascii="Arial" w:hAnsi="Arial" w:cs="Arial"/>
          <w:b/>
          <w:smallCaps/>
          <w:sz w:val="28"/>
          <w:szCs w:val="28"/>
          <w:lang w:val="bg-BG"/>
        </w:rPr>
        <w:t xml:space="preserve">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 (обн., ДВ, бр. 102 от 2011 г.; изм. и доп., бр. 9 от 2014 г., </w:t>
      </w:r>
      <w:r w:rsidR="00633BF2" w:rsidRPr="00633BF2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85225" w:rsidRPr="00633BF2">
        <w:rPr>
          <w:rFonts w:ascii="Arial" w:hAnsi="Arial" w:cs="Arial"/>
          <w:b/>
          <w:smallCaps/>
          <w:sz w:val="28"/>
          <w:szCs w:val="28"/>
          <w:lang w:val="bg-BG"/>
        </w:rPr>
        <w:t>бр. 31 от 2015 г., бр. 78 от 2017 г., бр. 19 и 60 от 2020 г., бр. 108 от 2024 г. и бр. 57 от 2025 г.)</w:t>
      </w:r>
    </w:p>
    <w:p w14:paraId="4EA99E59" w14:textId="77777777" w:rsidR="00E22D77" w:rsidRPr="00633BF2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66E82EEA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чл</w:t>
      </w:r>
      <w:r w:rsidRPr="00985225">
        <w:rPr>
          <w:rFonts w:ascii="Arial" w:hAnsi="Arial"/>
          <w:sz w:val="28"/>
          <w:szCs w:val="28"/>
          <w:lang w:val="bg-BG"/>
        </w:rPr>
        <w:t xml:space="preserve">. 1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правят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следните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изменения</w:t>
      </w:r>
      <w:r w:rsidRPr="00985225">
        <w:rPr>
          <w:rFonts w:ascii="Arial" w:hAnsi="Arial"/>
          <w:sz w:val="28"/>
          <w:szCs w:val="28"/>
          <w:lang w:val="bg-BG"/>
        </w:rPr>
        <w:t>:</w:t>
      </w:r>
    </w:p>
    <w:p w14:paraId="745CB753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/>
          <w:sz w:val="28"/>
          <w:szCs w:val="28"/>
          <w:lang w:val="bg-BG"/>
        </w:rPr>
        <w:t xml:space="preserve">1.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ал</w:t>
      </w:r>
      <w:r w:rsidRPr="00985225">
        <w:rPr>
          <w:rFonts w:ascii="Arial" w:hAnsi="Arial"/>
          <w:sz w:val="28"/>
          <w:szCs w:val="28"/>
          <w:lang w:val="bg-BG"/>
        </w:rPr>
        <w:t>. 1:</w:t>
      </w:r>
    </w:p>
    <w:p w14:paraId="23F1CFB5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а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т</w:t>
      </w:r>
      <w:r w:rsidRPr="00985225">
        <w:rPr>
          <w:rFonts w:ascii="Arial" w:hAnsi="Arial"/>
          <w:sz w:val="28"/>
          <w:szCs w:val="28"/>
          <w:lang w:val="bg-BG"/>
        </w:rPr>
        <w:t xml:space="preserve">. 1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„4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„2,05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0EBA239B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б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т</w:t>
      </w:r>
      <w:r w:rsidRPr="00985225">
        <w:rPr>
          <w:rFonts w:ascii="Arial" w:hAnsi="Arial"/>
          <w:sz w:val="28"/>
          <w:szCs w:val="28"/>
          <w:lang w:val="bg-BG"/>
        </w:rPr>
        <w:t xml:space="preserve">. 2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„5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„2,56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15F4A46A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т</w:t>
      </w:r>
      <w:r w:rsidRPr="00985225">
        <w:rPr>
          <w:rFonts w:ascii="Arial" w:hAnsi="Arial"/>
          <w:sz w:val="28"/>
          <w:szCs w:val="28"/>
          <w:lang w:val="bg-BG"/>
        </w:rPr>
        <w:t xml:space="preserve">. 3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„5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„2,56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65542556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г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т</w:t>
      </w:r>
      <w:r w:rsidRPr="00985225">
        <w:rPr>
          <w:rFonts w:ascii="Arial" w:hAnsi="Arial"/>
          <w:sz w:val="28"/>
          <w:szCs w:val="28"/>
          <w:lang w:val="bg-BG"/>
        </w:rPr>
        <w:t xml:space="preserve">. 4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„2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„1,02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6829423C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д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т</w:t>
      </w:r>
      <w:r w:rsidRPr="00985225">
        <w:rPr>
          <w:rFonts w:ascii="Arial" w:hAnsi="Arial"/>
          <w:sz w:val="28"/>
          <w:szCs w:val="28"/>
          <w:lang w:val="bg-BG"/>
        </w:rPr>
        <w:t xml:space="preserve">. 5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„4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„2,05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11DEEA84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е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т</w:t>
      </w:r>
      <w:r w:rsidRPr="00985225">
        <w:rPr>
          <w:rFonts w:ascii="Arial" w:hAnsi="Arial"/>
          <w:sz w:val="28"/>
          <w:szCs w:val="28"/>
          <w:lang w:val="bg-BG"/>
        </w:rPr>
        <w:t xml:space="preserve">. 6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„8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„4,09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.</w:t>
      </w:r>
    </w:p>
    <w:p w14:paraId="2FD780F4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/>
          <w:sz w:val="28"/>
          <w:szCs w:val="28"/>
          <w:lang w:val="bg-BG"/>
        </w:rPr>
        <w:lastRenderedPageBreak/>
        <w:t xml:space="preserve">2.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ал</w:t>
      </w:r>
      <w:r w:rsidRPr="00985225">
        <w:rPr>
          <w:rFonts w:ascii="Arial" w:hAnsi="Arial"/>
          <w:sz w:val="28"/>
          <w:szCs w:val="28"/>
          <w:lang w:val="bg-BG"/>
        </w:rPr>
        <w:t xml:space="preserve">. 4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„1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„0,51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.</w:t>
      </w:r>
    </w:p>
    <w:p w14:paraId="779FAF19" w14:textId="1475F491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985225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="00633BF2">
        <w:rPr>
          <w:rFonts w:ascii="Arial" w:hAnsi="Arial" w:hint="eastAsia"/>
          <w:sz w:val="28"/>
          <w:szCs w:val="28"/>
          <w:lang w:val="en-US"/>
        </w:rPr>
        <w:t>П</w:t>
      </w:r>
      <w:proofErr w:type="spellStart"/>
      <w:r w:rsidRPr="00985225">
        <w:rPr>
          <w:rFonts w:ascii="Arial" w:hAnsi="Arial" w:hint="eastAsia"/>
          <w:sz w:val="28"/>
          <w:szCs w:val="28"/>
          <w:lang w:val="bg-BG"/>
        </w:rPr>
        <w:t>реходните</w:t>
      </w:r>
      <w:proofErr w:type="spellEnd"/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и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заключителни</w:t>
      </w:r>
      <w:r w:rsidR="00633BF2">
        <w:rPr>
          <w:rFonts w:ascii="Arial" w:hAnsi="Arial" w:hint="eastAsia"/>
          <w:sz w:val="28"/>
          <w:szCs w:val="28"/>
          <w:lang w:val="en-US"/>
        </w:rPr>
        <w:t>т</w:t>
      </w:r>
      <w:r w:rsidR="00633BF2">
        <w:rPr>
          <w:rFonts w:ascii="Arial" w:hAnsi="Arial"/>
          <w:sz w:val="28"/>
          <w:szCs w:val="28"/>
          <w:lang w:val="bg-BG"/>
        </w:rPr>
        <w:t>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разпоредби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§ 3</w:t>
      </w:r>
      <w:r w:rsidRPr="00985225">
        <w:rPr>
          <w:rFonts w:ascii="Arial" w:hAnsi="Arial" w:hint="eastAsia"/>
          <w:sz w:val="28"/>
          <w:szCs w:val="28"/>
          <w:lang w:val="bg-BG"/>
        </w:rPr>
        <w:t>а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правят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следните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изменения</w:t>
      </w:r>
      <w:r w:rsidRPr="00985225">
        <w:rPr>
          <w:rFonts w:ascii="Arial" w:hAnsi="Arial"/>
          <w:sz w:val="28"/>
          <w:szCs w:val="28"/>
          <w:lang w:val="bg-BG"/>
        </w:rPr>
        <w:t>:</w:t>
      </w:r>
    </w:p>
    <w:p w14:paraId="440D5847" w14:textId="77777777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/>
          <w:sz w:val="28"/>
          <w:szCs w:val="28"/>
          <w:lang w:val="bg-BG"/>
        </w:rPr>
        <w:t xml:space="preserve">1.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основния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текст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</w:t>
      </w:r>
      <w:r w:rsidRPr="00985225">
        <w:rPr>
          <w:rFonts w:ascii="Arial" w:hAnsi="Arial" w:hint="eastAsia"/>
          <w:sz w:val="28"/>
          <w:szCs w:val="28"/>
          <w:lang w:val="bg-BG"/>
        </w:rPr>
        <w:t>до</w:t>
      </w:r>
      <w:r w:rsidRPr="00985225">
        <w:rPr>
          <w:rFonts w:ascii="Arial" w:hAnsi="Arial"/>
          <w:sz w:val="28"/>
          <w:szCs w:val="28"/>
          <w:lang w:val="bg-BG"/>
        </w:rPr>
        <w:t xml:space="preserve"> 31 </w:t>
      </w:r>
      <w:r w:rsidRPr="00985225">
        <w:rPr>
          <w:rFonts w:ascii="Arial" w:hAnsi="Arial" w:hint="eastAsia"/>
          <w:sz w:val="28"/>
          <w:szCs w:val="28"/>
          <w:lang w:val="bg-BG"/>
        </w:rPr>
        <w:t>декември</w:t>
      </w:r>
      <w:r w:rsidRPr="00985225">
        <w:rPr>
          <w:rFonts w:ascii="Arial" w:hAnsi="Arial"/>
          <w:sz w:val="28"/>
          <w:szCs w:val="28"/>
          <w:lang w:val="bg-BG"/>
        </w:rPr>
        <w:t xml:space="preserve"> 2025 </w:t>
      </w:r>
      <w:r w:rsidRPr="00985225">
        <w:rPr>
          <w:rFonts w:ascii="Arial" w:hAnsi="Arial" w:hint="eastAsia"/>
          <w:sz w:val="28"/>
          <w:szCs w:val="28"/>
          <w:lang w:val="bg-BG"/>
        </w:rPr>
        <w:t>г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</w:t>
      </w:r>
      <w:r w:rsidRPr="00985225">
        <w:rPr>
          <w:rFonts w:ascii="Arial" w:hAnsi="Arial" w:hint="eastAsia"/>
          <w:sz w:val="28"/>
          <w:szCs w:val="28"/>
          <w:lang w:val="bg-BG"/>
        </w:rPr>
        <w:t>до</w:t>
      </w:r>
      <w:r w:rsidRPr="00985225">
        <w:rPr>
          <w:rFonts w:ascii="Arial" w:hAnsi="Arial"/>
          <w:sz w:val="28"/>
          <w:szCs w:val="28"/>
          <w:lang w:val="bg-BG"/>
        </w:rPr>
        <w:t xml:space="preserve"> 31 </w:t>
      </w:r>
      <w:r w:rsidRPr="00985225">
        <w:rPr>
          <w:rFonts w:ascii="Arial" w:hAnsi="Arial" w:hint="eastAsia"/>
          <w:sz w:val="28"/>
          <w:szCs w:val="28"/>
          <w:lang w:val="bg-BG"/>
        </w:rPr>
        <w:t>декември</w:t>
      </w:r>
      <w:r w:rsidRPr="00985225">
        <w:rPr>
          <w:rFonts w:ascii="Arial" w:hAnsi="Arial"/>
          <w:sz w:val="28"/>
          <w:szCs w:val="28"/>
          <w:lang w:val="bg-BG"/>
        </w:rPr>
        <w:t xml:space="preserve"> 2026 </w:t>
      </w:r>
      <w:r w:rsidRPr="00985225">
        <w:rPr>
          <w:rFonts w:ascii="Arial" w:hAnsi="Arial" w:hint="eastAsia"/>
          <w:sz w:val="28"/>
          <w:szCs w:val="28"/>
          <w:lang w:val="bg-BG"/>
        </w:rPr>
        <w:t>г</w:t>
      </w:r>
      <w:r w:rsidRPr="00985225">
        <w:rPr>
          <w:rFonts w:ascii="Arial" w:hAnsi="Arial"/>
          <w:sz w:val="28"/>
          <w:szCs w:val="28"/>
          <w:lang w:val="bg-BG"/>
        </w:rPr>
        <w:t>.“</w:t>
      </w:r>
    </w:p>
    <w:p w14:paraId="4F0081EB" w14:textId="526F5B8F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/>
          <w:sz w:val="28"/>
          <w:szCs w:val="28"/>
          <w:lang w:val="bg-BG"/>
        </w:rPr>
        <w:t xml:space="preserve">2.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т</w:t>
      </w:r>
      <w:r w:rsidRPr="00985225">
        <w:rPr>
          <w:rFonts w:ascii="Arial" w:hAnsi="Arial"/>
          <w:sz w:val="28"/>
          <w:szCs w:val="28"/>
          <w:lang w:val="bg-BG"/>
        </w:rPr>
        <w:t>. 1:</w:t>
      </w:r>
    </w:p>
    <w:p w14:paraId="61850450" w14:textId="5CEEDBB3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а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б</w:t>
      </w:r>
      <w:r w:rsidR="00633BF2">
        <w:rPr>
          <w:rFonts w:ascii="Arial" w:hAnsi="Arial"/>
          <w:sz w:val="28"/>
          <w:szCs w:val="28"/>
          <w:lang w:val="bg-BG"/>
        </w:rPr>
        <w:t>уква</w:t>
      </w:r>
      <w:r w:rsidRPr="00985225">
        <w:rPr>
          <w:rFonts w:ascii="Arial" w:hAnsi="Arial"/>
          <w:sz w:val="28"/>
          <w:szCs w:val="28"/>
          <w:lang w:val="bg-BG"/>
        </w:rPr>
        <w:t xml:space="preserve"> „</w:t>
      </w:r>
      <w:r w:rsidRPr="00985225">
        <w:rPr>
          <w:rFonts w:ascii="Arial" w:hAnsi="Arial" w:hint="eastAsia"/>
          <w:sz w:val="28"/>
          <w:szCs w:val="28"/>
          <w:lang w:val="bg-BG"/>
        </w:rPr>
        <w:t>а“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„1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„0,51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47035923" w14:textId="743776A6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б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б</w:t>
      </w:r>
      <w:r w:rsidR="009955BB">
        <w:rPr>
          <w:rFonts w:ascii="Arial" w:hAnsi="Arial"/>
          <w:sz w:val="28"/>
          <w:szCs w:val="28"/>
          <w:lang w:val="bg-BG"/>
        </w:rPr>
        <w:t>уква</w:t>
      </w:r>
      <w:r w:rsidRPr="00985225">
        <w:rPr>
          <w:rFonts w:ascii="Arial" w:hAnsi="Arial"/>
          <w:sz w:val="28"/>
          <w:szCs w:val="28"/>
          <w:lang w:val="bg-BG"/>
        </w:rPr>
        <w:t xml:space="preserve"> „</w:t>
      </w:r>
      <w:r w:rsidRPr="00985225">
        <w:rPr>
          <w:rFonts w:ascii="Arial" w:hAnsi="Arial" w:hint="eastAsia"/>
          <w:sz w:val="28"/>
          <w:szCs w:val="28"/>
          <w:lang w:val="bg-BG"/>
        </w:rPr>
        <w:t>б“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„1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„0,51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667F7904" w14:textId="30AEC47F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б</w:t>
      </w:r>
      <w:r w:rsidR="009955BB">
        <w:rPr>
          <w:rFonts w:ascii="Arial" w:hAnsi="Arial"/>
          <w:sz w:val="28"/>
          <w:szCs w:val="28"/>
          <w:lang w:val="bg-BG"/>
        </w:rPr>
        <w:t>уква</w:t>
      </w:r>
      <w:r w:rsidRPr="00985225">
        <w:rPr>
          <w:rFonts w:ascii="Arial" w:hAnsi="Arial"/>
          <w:sz w:val="28"/>
          <w:szCs w:val="28"/>
          <w:lang w:val="bg-BG"/>
        </w:rPr>
        <w:t xml:space="preserve"> „</w:t>
      </w:r>
      <w:r w:rsidRPr="00985225">
        <w:rPr>
          <w:rFonts w:ascii="Arial" w:hAnsi="Arial" w:hint="eastAsia"/>
          <w:sz w:val="28"/>
          <w:szCs w:val="28"/>
          <w:lang w:val="bg-BG"/>
        </w:rPr>
        <w:t>в“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„1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„0,51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43527E79" w14:textId="7D355FE4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г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б</w:t>
      </w:r>
      <w:r w:rsidR="009955BB">
        <w:rPr>
          <w:rFonts w:ascii="Arial" w:hAnsi="Arial"/>
          <w:sz w:val="28"/>
          <w:szCs w:val="28"/>
          <w:lang w:val="bg-BG"/>
        </w:rPr>
        <w:t>уква</w:t>
      </w:r>
      <w:r w:rsidRPr="00985225">
        <w:rPr>
          <w:rFonts w:ascii="Arial" w:hAnsi="Arial"/>
          <w:sz w:val="28"/>
          <w:szCs w:val="28"/>
          <w:lang w:val="bg-BG"/>
        </w:rPr>
        <w:t xml:space="preserve"> „</w:t>
      </w:r>
      <w:r w:rsidRPr="00985225">
        <w:rPr>
          <w:rFonts w:ascii="Arial" w:hAnsi="Arial" w:hint="eastAsia"/>
          <w:sz w:val="28"/>
          <w:szCs w:val="28"/>
          <w:lang w:val="bg-BG"/>
        </w:rPr>
        <w:t>г“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„1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„0,51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4ECAB0A3" w14:textId="3AB0589F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д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б</w:t>
      </w:r>
      <w:r w:rsidR="009955BB">
        <w:rPr>
          <w:rFonts w:ascii="Arial" w:hAnsi="Arial"/>
          <w:sz w:val="28"/>
          <w:szCs w:val="28"/>
          <w:lang w:val="bg-BG"/>
        </w:rPr>
        <w:t>уква</w:t>
      </w:r>
      <w:r w:rsidRPr="00985225">
        <w:rPr>
          <w:rFonts w:ascii="Arial" w:hAnsi="Arial"/>
          <w:sz w:val="28"/>
          <w:szCs w:val="28"/>
          <w:lang w:val="bg-BG"/>
        </w:rPr>
        <w:t xml:space="preserve"> „</w:t>
      </w:r>
      <w:r w:rsidRPr="00985225">
        <w:rPr>
          <w:rFonts w:ascii="Arial" w:hAnsi="Arial" w:hint="eastAsia"/>
          <w:sz w:val="28"/>
          <w:szCs w:val="28"/>
          <w:lang w:val="bg-BG"/>
        </w:rPr>
        <w:t>д“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„1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„0,51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;</w:t>
      </w:r>
    </w:p>
    <w:p w14:paraId="50E73E65" w14:textId="6D6829A8" w:rsidR="00985225" w:rsidRPr="00985225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sz w:val="28"/>
          <w:szCs w:val="28"/>
          <w:lang w:val="bg-BG"/>
        </w:rPr>
        <w:t>е</w:t>
      </w:r>
      <w:r w:rsidRPr="00985225">
        <w:rPr>
          <w:rFonts w:ascii="Arial" w:hAnsi="Arial"/>
          <w:sz w:val="28"/>
          <w:szCs w:val="28"/>
          <w:lang w:val="bg-BG"/>
        </w:rPr>
        <w:t xml:space="preserve">)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б</w:t>
      </w:r>
      <w:r w:rsidR="009955BB">
        <w:rPr>
          <w:rFonts w:ascii="Arial" w:hAnsi="Arial"/>
          <w:sz w:val="28"/>
          <w:szCs w:val="28"/>
          <w:lang w:val="bg-BG"/>
        </w:rPr>
        <w:t>уква</w:t>
      </w:r>
      <w:r w:rsidRPr="00985225">
        <w:rPr>
          <w:rFonts w:ascii="Arial" w:hAnsi="Arial"/>
          <w:sz w:val="28"/>
          <w:szCs w:val="28"/>
          <w:lang w:val="bg-BG"/>
        </w:rPr>
        <w:t xml:space="preserve"> „</w:t>
      </w:r>
      <w:r w:rsidRPr="00985225">
        <w:rPr>
          <w:rFonts w:ascii="Arial" w:hAnsi="Arial" w:hint="eastAsia"/>
          <w:sz w:val="28"/>
          <w:szCs w:val="28"/>
          <w:lang w:val="bg-BG"/>
        </w:rPr>
        <w:t>е“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думите</w:t>
      </w:r>
      <w:r w:rsidRPr="00985225">
        <w:rPr>
          <w:rFonts w:ascii="Arial" w:hAnsi="Arial"/>
          <w:sz w:val="28"/>
          <w:szCs w:val="28"/>
          <w:lang w:val="bg-BG"/>
        </w:rPr>
        <w:t xml:space="preserve"> „1 </w:t>
      </w:r>
      <w:r w:rsidRPr="00985225">
        <w:rPr>
          <w:rFonts w:ascii="Arial" w:hAnsi="Arial" w:hint="eastAsia"/>
          <w:sz w:val="28"/>
          <w:szCs w:val="28"/>
          <w:lang w:val="bg-BG"/>
        </w:rPr>
        <w:t>лв</w:t>
      </w:r>
      <w:r w:rsidRPr="00985225">
        <w:rPr>
          <w:rFonts w:ascii="Arial" w:hAnsi="Arial"/>
          <w:sz w:val="28"/>
          <w:szCs w:val="28"/>
          <w:lang w:val="bg-BG"/>
        </w:rPr>
        <w:t xml:space="preserve">.“ </w:t>
      </w:r>
      <w:r w:rsidRPr="00985225">
        <w:rPr>
          <w:rFonts w:ascii="Arial" w:hAnsi="Arial" w:hint="eastAsia"/>
          <w:sz w:val="28"/>
          <w:szCs w:val="28"/>
          <w:lang w:val="bg-BG"/>
        </w:rPr>
        <w:t>се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заменят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</w:t>
      </w:r>
      <w:r w:rsidRPr="00985225">
        <w:rPr>
          <w:rFonts w:ascii="Arial" w:hAnsi="Arial"/>
          <w:sz w:val="28"/>
          <w:szCs w:val="28"/>
          <w:lang w:val="bg-BG"/>
        </w:rPr>
        <w:t xml:space="preserve"> „0,51 </w:t>
      </w:r>
      <w:r w:rsidRPr="00985225">
        <w:rPr>
          <w:rFonts w:ascii="Arial" w:hAnsi="Arial" w:hint="eastAsia"/>
          <w:sz w:val="28"/>
          <w:szCs w:val="28"/>
          <w:lang w:val="bg-BG"/>
        </w:rPr>
        <w:t>евро“</w:t>
      </w:r>
      <w:r w:rsidRPr="00985225">
        <w:rPr>
          <w:rFonts w:ascii="Arial" w:hAnsi="Arial"/>
          <w:sz w:val="28"/>
          <w:szCs w:val="28"/>
          <w:lang w:val="bg-BG"/>
        </w:rPr>
        <w:t>.</w:t>
      </w:r>
    </w:p>
    <w:p w14:paraId="1F6AA627" w14:textId="59ED6AE4" w:rsidR="00985225" w:rsidRPr="00985225" w:rsidRDefault="00985225" w:rsidP="00985225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985225">
        <w:rPr>
          <w:rFonts w:ascii="Arial" w:hAnsi="Arial" w:hint="eastAsia"/>
          <w:b/>
          <w:bCs/>
          <w:sz w:val="28"/>
          <w:szCs w:val="28"/>
          <w:lang w:val="en-US"/>
        </w:rPr>
        <w:t>З</w:t>
      </w:r>
      <w:r w:rsidRPr="00985225">
        <w:rPr>
          <w:rFonts w:ascii="Arial" w:hAnsi="Arial"/>
          <w:b/>
          <w:bCs/>
          <w:sz w:val="28"/>
          <w:szCs w:val="28"/>
          <w:lang w:val="bg-BG"/>
        </w:rPr>
        <w:t>АКЛЮЧИТЕЛНА РАЗПОРЕДБА</w:t>
      </w:r>
    </w:p>
    <w:p w14:paraId="6858EE44" w14:textId="5012FCF4" w:rsidR="003E5FC1" w:rsidRPr="0066353A" w:rsidRDefault="00985225" w:rsidP="009852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85225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985225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влиза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в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сила</w:t>
      </w:r>
      <w:r w:rsidRPr="00985225">
        <w:rPr>
          <w:rFonts w:ascii="Arial" w:hAnsi="Arial"/>
          <w:sz w:val="28"/>
          <w:szCs w:val="28"/>
          <w:lang w:val="bg-BG"/>
        </w:rPr>
        <w:t xml:space="preserve"> </w:t>
      </w:r>
      <w:r w:rsidRPr="00985225">
        <w:rPr>
          <w:rFonts w:ascii="Arial" w:hAnsi="Arial" w:hint="eastAsia"/>
          <w:sz w:val="28"/>
          <w:szCs w:val="28"/>
          <w:lang w:val="bg-BG"/>
        </w:rPr>
        <w:t>от</w:t>
      </w:r>
      <w:r w:rsidRPr="00985225">
        <w:rPr>
          <w:rFonts w:ascii="Arial" w:hAnsi="Arial"/>
          <w:sz w:val="28"/>
          <w:szCs w:val="28"/>
          <w:lang w:val="bg-BG"/>
        </w:rPr>
        <w:t xml:space="preserve"> 1 </w:t>
      </w:r>
      <w:r w:rsidRPr="00985225">
        <w:rPr>
          <w:rFonts w:ascii="Arial" w:hAnsi="Arial" w:hint="eastAsia"/>
          <w:sz w:val="28"/>
          <w:szCs w:val="28"/>
          <w:lang w:val="bg-BG"/>
        </w:rPr>
        <w:t>януари</w:t>
      </w:r>
      <w:r w:rsidRPr="00985225">
        <w:rPr>
          <w:rFonts w:ascii="Arial" w:hAnsi="Arial"/>
          <w:sz w:val="28"/>
          <w:szCs w:val="28"/>
          <w:lang w:val="bg-BG"/>
        </w:rPr>
        <w:t xml:space="preserve"> 2026 </w:t>
      </w:r>
      <w:r w:rsidRPr="00985225">
        <w:rPr>
          <w:rFonts w:ascii="Arial" w:hAnsi="Arial" w:hint="eastAsia"/>
          <w:sz w:val="28"/>
          <w:szCs w:val="28"/>
          <w:lang w:val="bg-BG"/>
        </w:rPr>
        <w:t>г</w:t>
      </w:r>
      <w:r w:rsidRPr="00985225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5D9523A" w14:textId="77777777" w:rsidR="00985225" w:rsidRDefault="00985225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8ADA2B7" w14:textId="77777777" w:rsidR="00985225" w:rsidRPr="00AB3FB8" w:rsidRDefault="00985225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F3E3216" w14:textId="77777777" w:rsidR="00481407" w:rsidRPr="007D49B3" w:rsidRDefault="00481407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20146736" w14:textId="77777777" w:rsidR="00481407" w:rsidRPr="007D49B3" w:rsidRDefault="00481407">
      <w:pPr>
        <w:ind w:firstLine="1134"/>
        <w:rPr>
          <w:rFonts w:ascii="Arial" w:hAnsi="Arial" w:cs="Arial"/>
          <w:b/>
        </w:rPr>
      </w:pPr>
    </w:p>
    <w:p w14:paraId="49C847B3" w14:textId="77777777" w:rsidR="00481407" w:rsidRPr="007D49B3" w:rsidRDefault="00481407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23738A00" w14:textId="77777777" w:rsidR="00481407" w:rsidRPr="007D49B3" w:rsidRDefault="00481407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2281F207" w14:textId="77777777" w:rsidR="00481407" w:rsidRPr="007D49B3" w:rsidRDefault="00481407">
      <w:pPr>
        <w:ind w:left="1134"/>
        <w:rPr>
          <w:rFonts w:ascii="Arial" w:hAnsi="Arial" w:cs="Arial"/>
          <w:b/>
        </w:rPr>
      </w:pPr>
    </w:p>
    <w:sectPr w:rsidR="00481407" w:rsidRPr="007D49B3" w:rsidSect="00633BF2">
      <w:headerReference w:type="even" r:id="rId6"/>
      <w:headerReference w:type="default" r:id="rId7"/>
      <w:pgSz w:w="11906" w:h="16838" w:code="9"/>
      <w:pgMar w:top="1417" w:right="1417" w:bottom="993" w:left="1417" w:header="1021" w:footer="49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BAD7" w14:textId="77777777" w:rsidR="00817310" w:rsidRDefault="00817310">
      <w:r>
        <w:separator/>
      </w:r>
    </w:p>
  </w:endnote>
  <w:endnote w:type="continuationSeparator" w:id="0">
    <w:p w14:paraId="005D2F91" w14:textId="77777777" w:rsidR="00817310" w:rsidRDefault="0081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32A5" w14:textId="77777777" w:rsidR="00817310" w:rsidRDefault="00817310">
      <w:r>
        <w:separator/>
      </w:r>
    </w:p>
  </w:footnote>
  <w:footnote w:type="continuationSeparator" w:id="0">
    <w:p w14:paraId="32415EB6" w14:textId="77777777" w:rsidR="00817310" w:rsidRDefault="0081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27A85B9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B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9461E"/>
    <w:rsid w:val="000A5A5D"/>
    <w:rsid w:val="000D1B48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40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030D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3BF2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17310"/>
    <w:rsid w:val="00821491"/>
    <w:rsid w:val="0082238E"/>
    <w:rsid w:val="00833158"/>
    <w:rsid w:val="0084141C"/>
    <w:rsid w:val="00857420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85225"/>
    <w:rsid w:val="00990EE3"/>
    <w:rsid w:val="00994EFC"/>
    <w:rsid w:val="009955BB"/>
    <w:rsid w:val="009A4ADC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A14E4"/>
    <w:rsid w:val="00BB3A33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1090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2026-02-05T07:23:00Z</dcterms:created>
  <dcterms:modified xsi:type="dcterms:W3CDTF">2026-02-05T07:23:00Z</dcterms:modified>
</cp:coreProperties>
</file>