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6A50F245" w:rsidR="00783F3D" w:rsidRDefault="00783F3D" w:rsidP="00783F3D">
      <w:pPr>
        <w:pStyle w:val="Title"/>
        <w:rPr>
          <w:noProof/>
        </w:rPr>
      </w:pPr>
    </w:p>
    <w:p w14:paraId="30EDC5AF" w14:textId="77777777" w:rsidR="00590908" w:rsidRDefault="00590908" w:rsidP="00783F3D">
      <w:pPr>
        <w:pStyle w:val="Title"/>
        <w:rPr>
          <w:noProof/>
        </w:rPr>
      </w:pPr>
    </w:p>
    <w:p w14:paraId="0D2811D6" w14:textId="77777777" w:rsidR="00590908" w:rsidRPr="00EA6222" w:rsidRDefault="00590908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F767526" w:rsidR="00416BAD" w:rsidRPr="00F033A7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F033A7">
        <w:rPr>
          <w:b/>
          <w:sz w:val="32"/>
          <w:szCs w:val="32"/>
        </w:rPr>
        <w:t>6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13FCF2F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F033A7">
        <w:rPr>
          <w:b/>
          <w:sz w:val="28"/>
          <w:szCs w:val="28"/>
        </w:rPr>
        <w:t>11</w:t>
      </w:r>
      <w:r w:rsidR="0064001C" w:rsidRPr="008D5B2E">
        <w:rPr>
          <w:b/>
          <w:sz w:val="28"/>
          <w:szCs w:val="28"/>
        </w:rPr>
        <w:t xml:space="preserve">   </w:t>
      </w:r>
      <w:r w:rsidR="00AB75A7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396" w:type="dxa"/>
        <w:tblLook w:val="01E0" w:firstRow="1" w:lastRow="1" w:firstColumn="1" w:lastColumn="1" w:noHBand="0" w:noVBand="0"/>
      </w:tblPr>
      <w:tblGrid>
        <w:gridCol w:w="4820"/>
        <w:gridCol w:w="4576"/>
      </w:tblGrid>
      <w:tr w:rsidR="0088310B" w14:paraId="46FB3C71" w14:textId="77777777" w:rsidTr="0088310B">
        <w:tc>
          <w:tcPr>
            <w:tcW w:w="4820" w:type="dxa"/>
            <w:shd w:val="clear" w:color="auto" w:fill="auto"/>
          </w:tcPr>
          <w:p w14:paraId="75D774F2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 Н Е В Е Н  Р Е Д:</w:t>
            </w:r>
          </w:p>
          <w:p w14:paraId="6CFFEE1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76" w:type="dxa"/>
            <w:shd w:val="clear" w:color="auto" w:fill="auto"/>
          </w:tcPr>
          <w:p w14:paraId="17711C6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8310B" w:rsidRPr="001A2327" w14:paraId="5ED3D290" w14:textId="77777777" w:rsidTr="0088310B">
        <w:tc>
          <w:tcPr>
            <w:tcW w:w="4820" w:type="dxa"/>
            <w:shd w:val="clear" w:color="auto" w:fill="auto"/>
          </w:tcPr>
          <w:p w14:paraId="2F4A98CA" w14:textId="72004ABA" w:rsidR="0088310B" w:rsidRPr="00CD5F26" w:rsidRDefault="0088310B" w:rsidP="00CD5F26">
            <w:pPr>
              <w:tabs>
                <w:tab w:val="left" w:pos="1029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 w:rsidRPr="00C3446F">
              <w:rPr>
                <w:b/>
                <w:bCs/>
                <w:i/>
                <w:iCs/>
                <w:sz w:val="28"/>
                <w:szCs w:val="28"/>
                <w:lang w:bidi="bg-BG"/>
              </w:rPr>
              <w:t>2</w:t>
            </w:r>
            <w:r w:rsidR="00CD5F26">
              <w:rPr>
                <w:b/>
                <w:bCs/>
                <w:i/>
                <w:iCs/>
                <w:sz w:val="28"/>
                <w:szCs w:val="28"/>
                <w:lang w:bidi="bg-BG"/>
              </w:rPr>
              <w:t>7</w:t>
            </w:r>
            <w:r w:rsidRPr="00C3446F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Pr="00C3446F">
              <w:rPr>
                <w:i/>
                <w:iCs/>
                <w:sz w:val="28"/>
                <w:szCs w:val="28"/>
                <w:lang w:bidi="bg-BG"/>
              </w:rPr>
              <w:tab/>
            </w:r>
            <w:r w:rsidR="00CD5F26" w:rsidRPr="00CD5F26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одобряване на резултатите от участието на Република България в заседанието на Съвета на Европейския съюз по земеделие </w:t>
            </w:r>
            <w:r w:rsidR="00CD5F26">
              <w:rPr>
                <w:i/>
                <w:iCs/>
                <w:sz w:val="28"/>
                <w:szCs w:val="28"/>
                <w:lang w:bidi="bg-BG"/>
              </w:rPr>
              <w:br/>
            </w:r>
            <w:r w:rsidR="00CD5F26" w:rsidRPr="00CD5F26">
              <w:rPr>
                <w:i/>
                <w:iCs/>
                <w:sz w:val="28"/>
                <w:szCs w:val="28"/>
                <w:lang w:bidi="bg-BG"/>
              </w:rPr>
              <w:t>и рибарство, проведено на                                   26 януари 2026 г. в Брюксе</w:t>
            </w:r>
            <w:r w:rsidR="00CD5F26">
              <w:rPr>
                <w:i/>
                <w:iCs/>
                <w:sz w:val="28"/>
                <w:szCs w:val="28"/>
                <w:lang w:bidi="bg-BG"/>
              </w:rPr>
              <w:t>л</w:t>
            </w:r>
            <w:r w:rsidRPr="001F4DA1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4576" w:type="dxa"/>
            <w:shd w:val="clear" w:color="auto" w:fill="auto"/>
          </w:tcPr>
          <w:p w14:paraId="675FBC9D" w14:textId="5AF7023D" w:rsidR="0088310B" w:rsidRPr="001F4DA1" w:rsidRDefault="0088310B" w:rsidP="00CD5F26">
            <w:pPr>
              <w:pStyle w:val="ListParagraph"/>
              <w:tabs>
                <w:tab w:val="left" w:pos="886"/>
              </w:tabs>
              <w:ind w:left="-1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DA1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</w:t>
            </w: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Default="00D32BDC" w:rsidP="000129D7">
      <w:pPr>
        <w:ind w:firstLine="1134"/>
        <w:rPr>
          <w:b/>
        </w:rPr>
      </w:pPr>
    </w:p>
    <w:p w14:paraId="6A584DC5" w14:textId="77777777" w:rsidR="00CD5F26" w:rsidRDefault="00CD5F26" w:rsidP="000129D7">
      <w:pPr>
        <w:ind w:firstLine="1134"/>
        <w:rPr>
          <w:b/>
        </w:rPr>
      </w:pPr>
    </w:p>
    <w:p w14:paraId="1910A71C" w14:textId="77777777" w:rsidR="00CD5F26" w:rsidRDefault="00CD5F26" w:rsidP="000129D7">
      <w:pPr>
        <w:ind w:firstLine="1134"/>
        <w:rPr>
          <w:b/>
        </w:rPr>
      </w:pPr>
    </w:p>
    <w:p w14:paraId="364C572D" w14:textId="77777777" w:rsidR="00CD5F26" w:rsidRDefault="00CD5F26" w:rsidP="000129D7">
      <w:pPr>
        <w:ind w:firstLine="1134"/>
        <w:rPr>
          <w:b/>
        </w:rPr>
      </w:pPr>
    </w:p>
    <w:p w14:paraId="05FDF276" w14:textId="77777777" w:rsidR="00CD5F26" w:rsidRDefault="00CD5F26" w:rsidP="000129D7">
      <w:pPr>
        <w:ind w:firstLine="1134"/>
        <w:rPr>
          <w:b/>
        </w:rPr>
      </w:pPr>
    </w:p>
    <w:p w14:paraId="68EA07BD" w14:textId="77777777" w:rsidR="00C957D5" w:rsidRPr="00C61E89" w:rsidRDefault="00C957D5" w:rsidP="000129D7">
      <w:pPr>
        <w:ind w:firstLine="1134"/>
        <w:rPr>
          <w:b/>
        </w:rPr>
      </w:pPr>
    </w:p>
    <w:p w14:paraId="72A29D09" w14:textId="77777777" w:rsidR="00CD5F26" w:rsidRPr="004B0B46" w:rsidRDefault="00CD5F26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ЗА МИНИСТЪР-ПРЕДСЕДАТЕЛ: /п/ Томислав Дончев</w:t>
      </w:r>
    </w:p>
    <w:p w14:paraId="636F573B" w14:textId="77777777" w:rsidR="00CD5F26" w:rsidRPr="004B0B46" w:rsidRDefault="00CD5F26" w:rsidP="004B0B46">
      <w:pPr>
        <w:ind w:firstLine="1134"/>
        <w:rPr>
          <w:rFonts w:ascii="Arial" w:hAnsi="Arial" w:cs="Arial"/>
          <w:b/>
        </w:rPr>
      </w:pPr>
    </w:p>
    <w:p w14:paraId="4172611A" w14:textId="77777777" w:rsidR="00CD5F26" w:rsidRPr="004B0B46" w:rsidRDefault="00CD5F26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ГЛАВЕН СЕКРЕТАР НА</w:t>
      </w:r>
    </w:p>
    <w:p w14:paraId="5C040726" w14:textId="77777777" w:rsidR="00CD5F26" w:rsidRPr="004B0B46" w:rsidRDefault="00CD5F26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МИНИСТЕРСКИЯ СЪВЕТ: /п/ Габриела Козарева</w:t>
      </w:r>
    </w:p>
    <w:p w14:paraId="21931B71" w14:textId="77777777" w:rsidR="00CD5F26" w:rsidRPr="004B0B46" w:rsidRDefault="00CD5F26" w:rsidP="004B0B46">
      <w:pPr>
        <w:ind w:firstLine="1134"/>
        <w:rPr>
          <w:rFonts w:ascii="Arial" w:hAnsi="Arial" w:cs="Arial"/>
          <w:b/>
        </w:rPr>
      </w:pPr>
    </w:p>
    <w:sectPr w:rsidR="00CD5F26" w:rsidRPr="004B0B46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F8216" w14:textId="77777777" w:rsidR="00867648" w:rsidRDefault="00867648">
      <w:r>
        <w:separator/>
      </w:r>
    </w:p>
  </w:endnote>
  <w:endnote w:type="continuationSeparator" w:id="0">
    <w:p w14:paraId="26392F71" w14:textId="77777777" w:rsidR="00867648" w:rsidRDefault="0086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A57A" w14:textId="77777777" w:rsidR="00867648" w:rsidRDefault="00867648">
      <w:r>
        <w:separator/>
      </w:r>
    </w:p>
  </w:footnote>
  <w:footnote w:type="continuationSeparator" w:id="0">
    <w:p w14:paraId="3E479326" w14:textId="77777777" w:rsidR="00867648" w:rsidRDefault="00867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6388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3FC2"/>
    <w:rsid w:val="00144BA3"/>
    <w:rsid w:val="001535DE"/>
    <w:rsid w:val="00154897"/>
    <w:rsid w:val="00155673"/>
    <w:rsid w:val="001762EA"/>
    <w:rsid w:val="00192E06"/>
    <w:rsid w:val="001A2327"/>
    <w:rsid w:val="001A7611"/>
    <w:rsid w:val="001D494E"/>
    <w:rsid w:val="001F0C7C"/>
    <w:rsid w:val="001F1C07"/>
    <w:rsid w:val="001F4DA1"/>
    <w:rsid w:val="001F6FC8"/>
    <w:rsid w:val="0020622A"/>
    <w:rsid w:val="00210449"/>
    <w:rsid w:val="002213B4"/>
    <w:rsid w:val="00236D0F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74440"/>
    <w:rsid w:val="00381D49"/>
    <w:rsid w:val="00383326"/>
    <w:rsid w:val="00384049"/>
    <w:rsid w:val="003A1C45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4654C"/>
    <w:rsid w:val="00452107"/>
    <w:rsid w:val="00453506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7EBF"/>
    <w:rsid w:val="00580E39"/>
    <w:rsid w:val="005850C8"/>
    <w:rsid w:val="00590908"/>
    <w:rsid w:val="00596B4A"/>
    <w:rsid w:val="005B1B04"/>
    <w:rsid w:val="005B6F58"/>
    <w:rsid w:val="005C6E62"/>
    <w:rsid w:val="005D66F8"/>
    <w:rsid w:val="005E4F16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67648"/>
    <w:rsid w:val="0088310B"/>
    <w:rsid w:val="00885FE3"/>
    <w:rsid w:val="00891BB1"/>
    <w:rsid w:val="00894268"/>
    <w:rsid w:val="008978F7"/>
    <w:rsid w:val="008A189F"/>
    <w:rsid w:val="008A5358"/>
    <w:rsid w:val="008C5E52"/>
    <w:rsid w:val="008D2B0E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E4B09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75A7"/>
    <w:rsid w:val="00AE6574"/>
    <w:rsid w:val="00AF057F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0C8D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5F26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B247D"/>
    <w:rsid w:val="00EC231D"/>
    <w:rsid w:val="00ED4B1C"/>
    <w:rsid w:val="00EE0B04"/>
    <w:rsid w:val="00EE3D61"/>
    <w:rsid w:val="00EF7776"/>
    <w:rsid w:val="00F01741"/>
    <w:rsid w:val="00F033A7"/>
    <w:rsid w:val="00F11021"/>
    <w:rsid w:val="00F21F28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2026-02-11T14:39:00Z</dcterms:created>
  <dcterms:modified xsi:type="dcterms:W3CDTF">2026-02-11T14:39:00Z</dcterms:modified>
</cp:coreProperties>
</file>