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85D5CE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C648FBE" w14:textId="77777777" w:rsidR="00581D97" w:rsidRDefault="00581D97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1B4B359E" w14:textId="77777777" w:rsidR="00581D97" w:rsidRDefault="00581D97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5FC6DE08" w14:textId="77777777" w:rsidR="00581D97" w:rsidRDefault="00581D97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3051CA4E" w14:textId="77777777" w:rsidR="00581D97" w:rsidRPr="00581D97" w:rsidRDefault="00581D97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84A801A" w:rsidR="006A23A3" w:rsidRPr="00DF7B5E" w:rsidRDefault="006B2A2D" w:rsidP="006A23A3">
      <w:pPr>
        <w:jc w:val="right"/>
        <w:rPr>
          <w:rFonts w:ascii="Arial" w:hAnsi="Arial"/>
          <w:b/>
          <w:szCs w:val="24"/>
          <w:lang w:val="bg-BG"/>
        </w:rPr>
      </w:pPr>
      <w:r w:rsidRPr="006B2A2D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4FFA26E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B2A2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170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7D8F73B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6B2A2D">
        <w:rPr>
          <w:rFonts w:ascii="Times New Roman" w:hAnsi="Times New Roman"/>
          <w:b/>
          <w:sz w:val="30"/>
          <w:szCs w:val="30"/>
          <w:lang w:val="bg-BG"/>
        </w:rPr>
        <w:t>12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7C7CBD5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361FC4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>еморандум за разбирателство между правителството на Република България и инвеститорите „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илдинг </w:t>
      </w:r>
      <w:proofErr w:type="spellStart"/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Х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>оспиталс</w:t>
      </w:r>
      <w:proofErr w:type="spellEnd"/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арна“ 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АД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 и „МБАЛ Света София“ Е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ООД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изпълнение на </w:t>
      </w:r>
      <w:r w:rsidR="00535AD1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>риоритетния инвестиционен проект „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>зграждане на „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ногопрофилна болница за активно лечение с отделение за продължително лечение и рехабилитация, 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ДКЦ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 xml:space="preserve">, офиси и подземен гараж“ в гр. </w:t>
      </w:r>
      <w:r w:rsidR="00361FC4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="00361FC4" w:rsidRPr="00361FC4">
        <w:rPr>
          <w:rFonts w:ascii="Arial" w:hAnsi="Arial" w:cs="Arial"/>
          <w:b/>
          <w:smallCaps/>
          <w:sz w:val="28"/>
          <w:szCs w:val="28"/>
          <w:lang w:val="bg-BG"/>
        </w:rPr>
        <w:t>арна и за създаване на междуведомствена работна група за осигуряване на институционална подкрепа при изпълнение на проекта</w:t>
      </w:r>
    </w:p>
    <w:p w14:paraId="1216C4E0" w14:textId="77777777" w:rsidR="006A23A3" w:rsidRPr="002A0ED2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5D85D0D3" w:rsidR="006A23A3" w:rsidRDefault="00361FC4" w:rsidP="006772E5">
      <w:pPr>
        <w:pStyle w:val="BodyText"/>
        <w:spacing w:before="120" w:line="288" w:lineRule="auto"/>
        <w:ind w:right="45" w:firstLine="1134"/>
        <w:jc w:val="both"/>
        <w:rPr>
          <w:rFonts w:cs="Arial"/>
          <w:b w:val="0"/>
          <w:bCs/>
          <w:sz w:val="28"/>
          <w:szCs w:val="28"/>
        </w:rPr>
      </w:pPr>
      <w:r w:rsidRPr="00361FC4">
        <w:rPr>
          <w:b w:val="0"/>
          <w:sz w:val="28"/>
          <w:szCs w:val="28"/>
        </w:rPr>
        <w:t>На основание чл. 10, ал. 2, т. 8, чл. 22е, ал. 3, чл. 28 и 29 от Закона за насърчаване на инвестициите във вр</w:t>
      </w:r>
      <w:r w:rsidR="002A0ED2">
        <w:rPr>
          <w:b w:val="0"/>
          <w:sz w:val="28"/>
          <w:szCs w:val="28"/>
        </w:rPr>
        <w:t>ъзка</w:t>
      </w:r>
      <w:r w:rsidRPr="00361FC4">
        <w:rPr>
          <w:b w:val="0"/>
          <w:sz w:val="28"/>
          <w:szCs w:val="28"/>
        </w:rPr>
        <w:t xml:space="preserve"> с чл. 66, ал. 3, чл. 67</w:t>
      </w:r>
      <w:r w:rsidR="002A0ED2">
        <w:rPr>
          <w:b w:val="0"/>
          <w:sz w:val="28"/>
          <w:szCs w:val="28"/>
        </w:rPr>
        <w:t>, 69 и 70</w:t>
      </w:r>
      <w:r w:rsidRPr="00361FC4">
        <w:rPr>
          <w:b w:val="0"/>
          <w:sz w:val="28"/>
          <w:szCs w:val="28"/>
        </w:rPr>
        <w:t xml:space="preserve"> от Правилника за прилагане на Закона за насърчаване на инвестициите, приет с Постановление № 221 на Министерския съвет от 2007 г. </w:t>
      </w:r>
      <w:r w:rsidR="00DF7B5B" w:rsidRPr="00DF7B5B">
        <w:rPr>
          <w:rFonts w:cs="Arial"/>
          <w:b w:val="0"/>
          <w:bCs/>
          <w:sz w:val="28"/>
          <w:szCs w:val="28"/>
        </w:rPr>
        <w:t>(</w:t>
      </w:r>
      <w:bookmarkStart w:id="0" w:name="_Hlk208417272"/>
      <w:r w:rsidR="00DF7B5B" w:rsidRPr="00DF7B5B">
        <w:rPr>
          <w:rFonts w:cs="Arial"/>
          <w:b w:val="0"/>
          <w:bCs/>
          <w:sz w:val="28"/>
          <w:szCs w:val="28"/>
        </w:rPr>
        <w:t xml:space="preserve">обн., ДВ, бр. 76 от 2007 г.; изм. и доп., бр. 20 и 93 от 2009 г., бр. 62 от 2010 г., бр. 24 и 62 от 2013 г., бр. 2, 36 и 94 от </w:t>
      </w:r>
      <w:r w:rsidR="003828E0">
        <w:rPr>
          <w:rFonts w:cs="Arial"/>
          <w:b w:val="0"/>
          <w:bCs/>
          <w:sz w:val="28"/>
          <w:szCs w:val="28"/>
        </w:rPr>
        <w:br/>
      </w:r>
      <w:r w:rsidR="00DF7B5B" w:rsidRPr="00DF7B5B">
        <w:rPr>
          <w:rFonts w:cs="Arial"/>
          <w:b w:val="0"/>
          <w:bCs/>
          <w:sz w:val="28"/>
          <w:szCs w:val="28"/>
        </w:rPr>
        <w:t xml:space="preserve">2014 г., бр. 40 и 88 от 2015 г., бр. 86 от 2017 г., бр. 41 и 70 от 2018 г., бр. 83 от 2019 г., бр. 95 от 2020 г., бр. 24 от 2021 г., бр. 43 и 82 от </w:t>
      </w:r>
      <w:r w:rsidR="003828E0">
        <w:rPr>
          <w:rFonts w:cs="Arial"/>
          <w:b w:val="0"/>
          <w:bCs/>
          <w:sz w:val="28"/>
          <w:szCs w:val="28"/>
        </w:rPr>
        <w:br/>
      </w:r>
      <w:r w:rsidR="00DF7B5B" w:rsidRPr="00DF7B5B">
        <w:rPr>
          <w:rFonts w:cs="Arial"/>
          <w:b w:val="0"/>
          <w:bCs/>
          <w:sz w:val="28"/>
          <w:szCs w:val="28"/>
        </w:rPr>
        <w:t>2022 г. и бр. 59 и 80 от 2025 г.</w:t>
      </w:r>
      <w:bookmarkEnd w:id="0"/>
      <w:r w:rsidR="00DF7B5B" w:rsidRPr="00DF7B5B">
        <w:rPr>
          <w:rFonts w:cs="Arial"/>
          <w:b w:val="0"/>
          <w:bCs/>
          <w:sz w:val="28"/>
          <w:szCs w:val="28"/>
        </w:rPr>
        <w:t>)</w:t>
      </w:r>
    </w:p>
    <w:p w14:paraId="73079A51" w14:textId="77777777" w:rsidR="00DF7B5B" w:rsidRPr="00082B5C" w:rsidRDefault="00DF7B5B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1094C6F" w14:textId="60A9B773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DF7B5B">
        <w:rPr>
          <w:rFonts w:ascii="Arial" w:hAnsi="Arial"/>
          <w:bCs/>
          <w:sz w:val="28"/>
          <w:szCs w:val="28"/>
          <w:lang w:val="bg-BG"/>
        </w:rPr>
        <w:t>Одобрява проекта на Меморандум за разбирателство между правителството на Република България и „БИЛДИНГ ХОСПИТАЛС ВАРНА“ АД и „МБАЛ СВЕТА СОФИЯ“ ЕООД за изпълнение на Приоритетния инвестиционен проект „Изграждане на „Многопрофилна болница за активно лечение с отделение за продължително лечение и рехабилитация, ДКЦ, офиси и подземен гараж“, който ще се реализира в гр. Варна, община Варна, област Варна.</w:t>
      </w:r>
    </w:p>
    <w:p w14:paraId="3CC61744" w14:textId="70E91270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/>
          <w:sz w:val="28"/>
          <w:szCs w:val="28"/>
          <w:lang w:val="bg-BG"/>
        </w:rPr>
        <w:t>2.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Упълномощава министъра на иновациите и растежа да подпише меморандума по т. 1 от името на правителството на Република България</w:t>
      </w:r>
      <w:r w:rsidR="00D20F60">
        <w:rPr>
          <w:rFonts w:ascii="Arial" w:hAnsi="Arial"/>
          <w:bCs/>
          <w:sz w:val="28"/>
          <w:szCs w:val="28"/>
          <w:lang w:val="bg-BG"/>
        </w:rPr>
        <w:t>.</w:t>
      </w:r>
    </w:p>
    <w:p w14:paraId="1677567C" w14:textId="2A1B497B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/>
          <w:sz w:val="28"/>
          <w:szCs w:val="28"/>
          <w:lang w:val="bg-BG"/>
        </w:rPr>
        <w:t>3.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Възлага на министъра на иновациите и растежа да упражнява контрола по изпълнението на инвестиционния проект по т. 1 на основание чл. 69 и 70 от Правилника за прилагане на Закона за насърчаване на инвестициите.</w:t>
      </w:r>
    </w:p>
    <w:p w14:paraId="7B3D9129" w14:textId="49BB565E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/>
          <w:sz w:val="28"/>
          <w:szCs w:val="28"/>
          <w:lang w:val="bg-BG"/>
        </w:rPr>
        <w:t>4.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Създава междуведомствена работна група за осигуряване на институционална подкрепа при изпълнението на Приоритет</w:t>
      </w:r>
      <w:r w:rsidR="000968EF">
        <w:rPr>
          <w:rFonts w:ascii="Arial" w:hAnsi="Arial"/>
          <w:bCs/>
          <w:sz w:val="28"/>
          <w:szCs w:val="28"/>
          <w:lang w:val="bg-BG"/>
        </w:rPr>
        <w:t>ен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инвестиционен проект „Изграждане на „Многопрофилна болница за активно лечение с отделение за продължително лечение и рехабилитация, ДКЦ, офиси и подземен гараж“ за срока на действие на сертификата, издаден по реда на Закона за насърчаване на инвестициите, в състав:</w:t>
      </w:r>
    </w:p>
    <w:p w14:paraId="03F6C1FE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 Р Е Д С Е Д А Т Е Л:</w:t>
      </w:r>
    </w:p>
    <w:p w14:paraId="2C7CD68F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заместник-министър на иновациите и растежа</w:t>
      </w:r>
    </w:p>
    <w:p w14:paraId="4C400902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С Е К Р Е Т А Р:</w:t>
      </w:r>
    </w:p>
    <w:p w14:paraId="4FA6827E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Българската агенция за инвестиции</w:t>
      </w:r>
    </w:p>
    <w:p w14:paraId="41E903C6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Ч Л Е Н О В Е:</w:t>
      </w:r>
    </w:p>
    <w:p w14:paraId="2342A144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Министерството на иновациите и растежа</w:t>
      </w:r>
    </w:p>
    <w:p w14:paraId="4E317B7A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Българската агенция за инвестиции</w:t>
      </w:r>
    </w:p>
    <w:p w14:paraId="5B5AE5FD" w14:textId="52C1B549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lastRenderedPageBreak/>
        <w:t>представител на Регионална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дирекция за национален строителен контрол - Варна</w:t>
      </w:r>
    </w:p>
    <w:p w14:paraId="4935FF9D" w14:textId="3875541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Регионална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здравна инспекция - Варна</w:t>
      </w:r>
    </w:p>
    <w:p w14:paraId="379C08AC" w14:textId="05953E60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Изпълнителна агенция </w:t>
      </w:r>
      <w:r w:rsidR="000968EF">
        <w:rPr>
          <w:rFonts w:ascii="Arial" w:hAnsi="Arial"/>
          <w:bCs/>
          <w:sz w:val="28"/>
          <w:szCs w:val="28"/>
          <w:lang w:val="bg-BG"/>
        </w:rPr>
        <w:t>„</w:t>
      </w:r>
      <w:r w:rsidRPr="00DF7B5B">
        <w:rPr>
          <w:rFonts w:ascii="Arial" w:hAnsi="Arial"/>
          <w:bCs/>
          <w:sz w:val="28"/>
          <w:szCs w:val="28"/>
          <w:lang w:val="bg-BG"/>
        </w:rPr>
        <w:t>Медицински надзор</w:t>
      </w:r>
      <w:r w:rsidR="000968EF">
        <w:rPr>
          <w:rFonts w:ascii="Arial" w:hAnsi="Arial"/>
          <w:bCs/>
          <w:sz w:val="28"/>
          <w:szCs w:val="28"/>
          <w:lang w:val="bg-BG"/>
        </w:rPr>
        <w:t>“</w:t>
      </w:r>
    </w:p>
    <w:p w14:paraId="780571C4" w14:textId="6AB24158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Регионална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инспекция по околна среда - Варна</w:t>
      </w:r>
    </w:p>
    <w:p w14:paraId="03EA70C1" w14:textId="39170B83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Агенция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за ядрено регулиране </w:t>
      </w:r>
    </w:p>
    <w:p w14:paraId="53F45C07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Изпълнителна агенция „Главна инспекция по труда“ </w:t>
      </w:r>
    </w:p>
    <w:p w14:paraId="607B500F" w14:textId="4FA56AB3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Министерството на </w:t>
      </w:r>
      <w:r w:rsidR="000968EF">
        <w:rPr>
          <w:rFonts w:ascii="Arial" w:hAnsi="Arial"/>
          <w:bCs/>
          <w:sz w:val="28"/>
          <w:szCs w:val="28"/>
          <w:lang w:val="bg-BG"/>
        </w:rPr>
        <w:t>з</w:t>
      </w:r>
      <w:r w:rsidRPr="00DF7B5B">
        <w:rPr>
          <w:rFonts w:ascii="Arial" w:hAnsi="Arial"/>
          <w:bCs/>
          <w:sz w:val="28"/>
          <w:szCs w:val="28"/>
          <w:lang w:val="bg-BG"/>
        </w:rPr>
        <w:t>дравеопазването</w:t>
      </w:r>
    </w:p>
    <w:p w14:paraId="75BB2F48" w14:textId="2FB969A1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Национална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здравна осигурителна каса </w:t>
      </w:r>
    </w:p>
    <w:p w14:paraId="2911C336" w14:textId="2615F2B1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Българска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агенция по безопасност на храните</w:t>
      </w:r>
    </w:p>
    <w:p w14:paraId="297AB161" w14:textId="4C3E195D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Държавна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агенция по метрологичен и технически надзор</w:t>
      </w:r>
    </w:p>
    <w:p w14:paraId="62F3AA02" w14:textId="1558BC05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Инспекция</w:t>
      </w:r>
      <w:r w:rsidR="000968EF">
        <w:rPr>
          <w:rFonts w:ascii="Arial" w:hAnsi="Arial"/>
          <w:bCs/>
          <w:sz w:val="28"/>
          <w:szCs w:val="28"/>
          <w:lang w:val="bg-BG"/>
        </w:rPr>
        <w:t>та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за държавен технически надзор - Варна</w:t>
      </w:r>
    </w:p>
    <w:p w14:paraId="38CDEB6A" w14:textId="3B55C993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</w:t>
      </w:r>
      <w:r w:rsidR="000968EF">
        <w:rPr>
          <w:rFonts w:ascii="Arial" w:hAnsi="Arial"/>
          <w:bCs/>
          <w:sz w:val="28"/>
          <w:szCs w:val="28"/>
          <w:lang w:val="bg-BG"/>
        </w:rPr>
        <w:t>Регионална дирекция „</w:t>
      </w:r>
      <w:r w:rsidRPr="00DF7B5B">
        <w:rPr>
          <w:rFonts w:ascii="Arial" w:hAnsi="Arial"/>
          <w:bCs/>
          <w:sz w:val="28"/>
          <w:szCs w:val="28"/>
          <w:lang w:val="bg-BG"/>
        </w:rPr>
        <w:t>Пожарна безопасност и защита на населението</w:t>
      </w:r>
      <w:r w:rsidR="000968EF">
        <w:rPr>
          <w:rFonts w:ascii="Arial" w:hAnsi="Arial"/>
          <w:bCs/>
          <w:sz w:val="28"/>
          <w:szCs w:val="28"/>
          <w:lang w:val="bg-BG"/>
        </w:rPr>
        <w:t>“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- Варна</w:t>
      </w:r>
    </w:p>
    <w:p w14:paraId="4ECD0F6F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Агенция „Пътна инфраструктура“</w:t>
      </w:r>
    </w:p>
    <w:p w14:paraId="2BD5EB91" w14:textId="089C968B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Министерството на </w:t>
      </w:r>
      <w:r w:rsidR="000968EF">
        <w:rPr>
          <w:rFonts w:ascii="Arial" w:hAnsi="Arial"/>
          <w:bCs/>
          <w:sz w:val="28"/>
          <w:szCs w:val="28"/>
          <w:lang w:val="bg-BG"/>
        </w:rPr>
        <w:t>е</w:t>
      </w:r>
      <w:r w:rsidRPr="00DF7B5B">
        <w:rPr>
          <w:rFonts w:ascii="Arial" w:hAnsi="Arial"/>
          <w:bCs/>
          <w:sz w:val="28"/>
          <w:szCs w:val="28"/>
          <w:lang w:val="bg-BG"/>
        </w:rPr>
        <w:t>нергетиката</w:t>
      </w:r>
    </w:p>
    <w:p w14:paraId="48BAF623" w14:textId="4DA9633F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„Електроенергиен </w:t>
      </w:r>
      <w:r w:rsidR="000968EF">
        <w:rPr>
          <w:rFonts w:ascii="Arial" w:hAnsi="Arial"/>
          <w:bCs/>
          <w:sz w:val="28"/>
          <w:szCs w:val="28"/>
          <w:lang w:val="bg-BG"/>
        </w:rPr>
        <w:t>с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истемен </w:t>
      </w:r>
      <w:r w:rsidR="000968EF">
        <w:rPr>
          <w:rFonts w:ascii="Arial" w:hAnsi="Arial"/>
          <w:bCs/>
          <w:sz w:val="28"/>
          <w:szCs w:val="28"/>
          <w:lang w:val="bg-BG"/>
        </w:rPr>
        <w:t>о</w:t>
      </w:r>
      <w:r w:rsidRPr="00DF7B5B">
        <w:rPr>
          <w:rFonts w:ascii="Arial" w:hAnsi="Arial"/>
          <w:bCs/>
          <w:sz w:val="28"/>
          <w:szCs w:val="28"/>
          <w:lang w:val="bg-BG"/>
        </w:rPr>
        <w:t>ператор“ ЕАД</w:t>
      </w:r>
    </w:p>
    <w:p w14:paraId="47817C19" w14:textId="0831C836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представител на „ЕРП-Север“ АД</w:t>
      </w:r>
    </w:p>
    <w:p w14:paraId="4D82ADB0" w14:textId="26C08954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</w:t>
      </w:r>
      <w:r w:rsidR="00640326">
        <w:rPr>
          <w:rFonts w:ascii="Arial" w:hAnsi="Arial"/>
          <w:bCs/>
          <w:sz w:val="28"/>
          <w:szCs w:val="28"/>
          <w:lang w:val="bg-BG"/>
        </w:rPr>
        <w:t>о</w:t>
      </w:r>
      <w:r w:rsidRPr="00DF7B5B">
        <w:rPr>
          <w:rFonts w:ascii="Arial" w:hAnsi="Arial"/>
          <w:bCs/>
          <w:sz w:val="28"/>
          <w:szCs w:val="28"/>
          <w:lang w:val="bg-BG"/>
        </w:rPr>
        <w:t>бщина Варна</w:t>
      </w:r>
    </w:p>
    <w:p w14:paraId="294E1447" w14:textId="436131C2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 xml:space="preserve">представител на „Водоснабдяване и канализация - </w:t>
      </w:r>
      <w:r w:rsidR="00640326">
        <w:rPr>
          <w:rFonts w:ascii="Arial" w:hAnsi="Arial"/>
          <w:bCs/>
          <w:sz w:val="28"/>
          <w:szCs w:val="28"/>
          <w:lang w:val="bg-BG"/>
        </w:rPr>
        <w:br/>
      </w:r>
      <w:r w:rsidRPr="00DF7B5B">
        <w:rPr>
          <w:rFonts w:ascii="Arial" w:hAnsi="Arial"/>
          <w:bCs/>
          <w:sz w:val="28"/>
          <w:szCs w:val="28"/>
          <w:lang w:val="bg-BG"/>
        </w:rPr>
        <w:t>Варна“ ООД</w:t>
      </w:r>
    </w:p>
    <w:p w14:paraId="336CAB61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Ръководителите на министерствата и изпълнителният директор на Българската агенция за инвестиции могат да определят и до двама представители за заместници на титулярите - на секретаря и на членовете.</w:t>
      </w:r>
    </w:p>
    <w:p w14:paraId="6AF77BEE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40326">
        <w:rPr>
          <w:rFonts w:ascii="Arial" w:hAnsi="Arial"/>
          <w:b/>
          <w:sz w:val="28"/>
          <w:szCs w:val="28"/>
          <w:lang w:val="bg-BG"/>
        </w:rPr>
        <w:lastRenderedPageBreak/>
        <w:t>5.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Възлага на междуведомствената работна група по т. 4:</w:t>
      </w:r>
    </w:p>
    <w:p w14:paraId="335A558B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а) да разгледа и да обсъди заявените искания на инвеститора и да изрази становище по компетентност за осъществимостта на всяко едно от тях;</w:t>
      </w:r>
    </w:p>
    <w:p w14:paraId="2B90878B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б) да предприеме необходимите мерки за оказване на административна подкрепа за реализирането на допустимите съгласно действащото законодателство целесъобразни искания на инвеститора, които са в интерес и на двете страни;</w:t>
      </w:r>
    </w:p>
    <w:p w14:paraId="62ACB55D" w14:textId="70A91B09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F7B5B">
        <w:rPr>
          <w:rFonts w:ascii="Arial" w:hAnsi="Arial"/>
          <w:bCs/>
          <w:sz w:val="28"/>
          <w:szCs w:val="28"/>
          <w:lang w:val="bg-BG"/>
        </w:rPr>
        <w:t>в) да подпомага в рамките на своята компетентност навременното извършване на съответните административни процедури за изпълнение на Приоритет</w:t>
      </w:r>
      <w:r w:rsidR="00640326">
        <w:rPr>
          <w:rFonts w:ascii="Arial" w:hAnsi="Arial"/>
          <w:bCs/>
          <w:sz w:val="28"/>
          <w:szCs w:val="28"/>
          <w:lang w:val="bg-BG"/>
        </w:rPr>
        <w:t>ен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инвестиционен проект „Изграждане на „Многопрофилна болница за активно лечение с отделение за продължително лечение и рехабилитация, ДКЦ, офиси и подземен гараж“.</w:t>
      </w:r>
    </w:p>
    <w:p w14:paraId="16B690C5" w14:textId="77777777" w:rsidR="00DF7B5B" w:rsidRPr="00DF7B5B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40326">
        <w:rPr>
          <w:rFonts w:ascii="Arial" w:hAnsi="Arial"/>
          <w:b/>
          <w:sz w:val="28"/>
          <w:szCs w:val="28"/>
          <w:lang w:val="bg-BG"/>
        </w:rPr>
        <w:t>6.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Ръководителите на министерства, изпълнителният директор на Българската агенция за инвестиции и другите институции в срок 7 дни от приемането на решението да уведомят министъра на иновациите и растежа за определените представители в междуведомствена работна група по т. 4.</w:t>
      </w:r>
    </w:p>
    <w:p w14:paraId="0EA77AB3" w14:textId="74DCA330" w:rsidR="00F82DF7" w:rsidRPr="003E5B92" w:rsidRDefault="00DF7B5B" w:rsidP="00DF7B5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40326">
        <w:rPr>
          <w:rFonts w:ascii="Arial" w:hAnsi="Arial"/>
          <w:b/>
          <w:sz w:val="28"/>
          <w:szCs w:val="28"/>
          <w:lang w:val="bg-BG"/>
        </w:rPr>
        <w:t>7.</w:t>
      </w:r>
      <w:r w:rsidRPr="00DF7B5B">
        <w:rPr>
          <w:rFonts w:ascii="Arial" w:hAnsi="Arial"/>
          <w:bCs/>
          <w:sz w:val="28"/>
          <w:szCs w:val="28"/>
          <w:lang w:val="bg-BG"/>
        </w:rPr>
        <w:t xml:space="preserve"> Министър-председателят да издаде заповед с поименния състав на междуведомствената работна група по т. 4 по проект, изготвен от министъра на иновациите и растежа въз основа на предложенията на съответните министерства, Българската агенция за инвестиции и другите институции.</w:t>
      </w: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2CF75DF" w14:textId="77777777" w:rsidR="006B2A2D" w:rsidRDefault="006B2A2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EE9956E" w14:textId="77777777" w:rsidR="00640326" w:rsidRPr="006A23A3" w:rsidRDefault="00640326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21EC046A" w14:textId="77777777" w:rsidR="006B2A2D" w:rsidRPr="006B2A2D" w:rsidRDefault="006B2A2D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6B2A2D">
        <w:rPr>
          <w:rFonts w:ascii="Arial" w:hAnsi="Arial" w:cs="Arial"/>
          <w:b/>
          <w:szCs w:val="24"/>
          <w:lang w:val="bg-BG"/>
        </w:rPr>
        <w:t>ЗА МИНИСТЪР-ПРЕДСЕДАТЕЛ: /п/ Томислав Дончев</w:t>
      </w:r>
    </w:p>
    <w:p w14:paraId="76722D32" w14:textId="77777777" w:rsidR="006B2A2D" w:rsidRPr="006B2A2D" w:rsidRDefault="006B2A2D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53CDD70" w14:textId="77777777" w:rsidR="006B2A2D" w:rsidRPr="006B2A2D" w:rsidRDefault="006B2A2D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6B2A2D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5B07D858" w14:textId="77777777" w:rsidR="006B2A2D" w:rsidRPr="006B2A2D" w:rsidRDefault="006B2A2D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6B2A2D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57038CD2" w14:textId="77777777" w:rsidR="006B2A2D" w:rsidRPr="006B2A2D" w:rsidRDefault="006B2A2D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6B2A2D" w:rsidRPr="006B2A2D" w:rsidSect="00640326">
      <w:headerReference w:type="default" r:id="rId7"/>
      <w:footerReference w:type="default" r:id="rId8"/>
      <w:footerReference w:type="first" r:id="rId9"/>
      <w:pgSz w:w="11906" w:h="16838"/>
      <w:pgMar w:top="1417" w:right="1417" w:bottom="851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4816" w14:textId="77777777" w:rsidR="00190D4A" w:rsidRDefault="00190D4A" w:rsidP="00EA7858">
      <w:r>
        <w:separator/>
      </w:r>
    </w:p>
  </w:endnote>
  <w:endnote w:type="continuationSeparator" w:id="0">
    <w:p w14:paraId="3F744F83" w14:textId="77777777" w:rsidR="00190D4A" w:rsidRDefault="00190D4A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11A1757D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39837CC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6390774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A24F0DB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3D72" w14:textId="77777777" w:rsidR="00190D4A" w:rsidRDefault="00190D4A" w:rsidP="00EA7858">
      <w:r>
        <w:separator/>
      </w:r>
    </w:p>
  </w:footnote>
  <w:footnote w:type="continuationSeparator" w:id="0">
    <w:p w14:paraId="22460949" w14:textId="77777777" w:rsidR="00190D4A" w:rsidRDefault="00190D4A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968EF"/>
    <w:rsid w:val="000B459B"/>
    <w:rsid w:val="000F2CB1"/>
    <w:rsid w:val="00156247"/>
    <w:rsid w:val="001665EC"/>
    <w:rsid w:val="00186431"/>
    <w:rsid w:val="00190D4A"/>
    <w:rsid w:val="001B6160"/>
    <w:rsid w:val="001C2FAC"/>
    <w:rsid w:val="00216EAC"/>
    <w:rsid w:val="00247586"/>
    <w:rsid w:val="00252345"/>
    <w:rsid w:val="00272DA7"/>
    <w:rsid w:val="0028109D"/>
    <w:rsid w:val="00286261"/>
    <w:rsid w:val="00290BD8"/>
    <w:rsid w:val="00290CD4"/>
    <w:rsid w:val="002A0ED2"/>
    <w:rsid w:val="002A2CB0"/>
    <w:rsid w:val="002D6DA8"/>
    <w:rsid w:val="002E4908"/>
    <w:rsid w:val="003020FE"/>
    <w:rsid w:val="00307468"/>
    <w:rsid w:val="00332308"/>
    <w:rsid w:val="00337A74"/>
    <w:rsid w:val="00343F1F"/>
    <w:rsid w:val="00361FC4"/>
    <w:rsid w:val="003828E0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35AD1"/>
    <w:rsid w:val="00550843"/>
    <w:rsid w:val="00562FDA"/>
    <w:rsid w:val="00581D97"/>
    <w:rsid w:val="005B1387"/>
    <w:rsid w:val="005C796B"/>
    <w:rsid w:val="005E02B8"/>
    <w:rsid w:val="00602678"/>
    <w:rsid w:val="00604B3F"/>
    <w:rsid w:val="00611D34"/>
    <w:rsid w:val="00640326"/>
    <w:rsid w:val="0066104F"/>
    <w:rsid w:val="00663D84"/>
    <w:rsid w:val="006772E5"/>
    <w:rsid w:val="006A23A3"/>
    <w:rsid w:val="006B2A2D"/>
    <w:rsid w:val="006B33C0"/>
    <w:rsid w:val="00716DE7"/>
    <w:rsid w:val="008035D5"/>
    <w:rsid w:val="008115F4"/>
    <w:rsid w:val="0081442E"/>
    <w:rsid w:val="0084590B"/>
    <w:rsid w:val="008511FE"/>
    <w:rsid w:val="00861C48"/>
    <w:rsid w:val="008A5450"/>
    <w:rsid w:val="008B49DF"/>
    <w:rsid w:val="008C2C4E"/>
    <w:rsid w:val="008E6A3D"/>
    <w:rsid w:val="00906B31"/>
    <w:rsid w:val="0098207A"/>
    <w:rsid w:val="009843BA"/>
    <w:rsid w:val="00991FDE"/>
    <w:rsid w:val="009B3C35"/>
    <w:rsid w:val="009D35C7"/>
    <w:rsid w:val="00A00D69"/>
    <w:rsid w:val="00A03E6C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11468"/>
    <w:rsid w:val="00C8622C"/>
    <w:rsid w:val="00D15FDE"/>
    <w:rsid w:val="00D20F60"/>
    <w:rsid w:val="00D27829"/>
    <w:rsid w:val="00D67610"/>
    <w:rsid w:val="00D95F5D"/>
    <w:rsid w:val="00D9602A"/>
    <w:rsid w:val="00DB439D"/>
    <w:rsid w:val="00DE1DDC"/>
    <w:rsid w:val="00DF44FF"/>
    <w:rsid w:val="00DF5C56"/>
    <w:rsid w:val="00DF7B5B"/>
    <w:rsid w:val="00E02481"/>
    <w:rsid w:val="00E12A20"/>
    <w:rsid w:val="00E43750"/>
    <w:rsid w:val="00E708D5"/>
    <w:rsid w:val="00EA7858"/>
    <w:rsid w:val="00ED3360"/>
    <w:rsid w:val="00ED383D"/>
    <w:rsid w:val="00F63055"/>
    <w:rsid w:val="00F82B7B"/>
    <w:rsid w:val="00F82DF7"/>
    <w:rsid w:val="00F95FAF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2026-02-11T13:50:00Z</cp:lastPrinted>
  <dcterms:created xsi:type="dcterms:W3CDTF">2026-02-12T13:21:00Z</dcterms:created>
  <dcterms:modified xsi:type="dcterms:W3CDTF">2026-02-12T13:21:00Z</dcterms:modified>
</cp:coreProperties>
</file>