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2997" w14:textId="6B7456A8" w:rsidR="00783F3D" w:rsidRDefault="00783F3D" w:rsidP="00783F3D">
      <w:pPr>
        <w:pStyle w:val="Title"/>
        <w:rPr>
          <w:noProof/>
        </w:rPr>
      </w:pPr>
    </w:p>
    <w:p w14:paraId="0A83DC12" w14:textId="77777777" w:rsidR="006D3EE6" w:rsidRDefault="006D3EE6" w:rsidP="00783F3D">
      <w:pPr>
        <w:pStyle w:val="Title"/>
        <w:rPr>
          <w:noProof/>
        </w:rPr>
      </w:pPr>
    </w:p>
    <w:p w14:paraId="58B69767" w14:textId="77777777" w:rsidR="006D3EE6" w:rsidRDefault="006D3EE6" w:rsidP="00783F3D">
      <w:pPr>
        <w:pStyle w:val="Title"/>
        <w:rPr>
          <w:lang w:val="en-US"/>
        </w:rPr>
      </w:pPr>
    </w:p>
    <w:p w14:paraId="22C5743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0C089DE7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762F01A2" w14:textId="77777777" w:rsidR="00BD35C0" w:rsidRDefault="00BD35C0" w:rsidP="00416BAD"/>
    <w:p w14:paraId="67A8164E" w14:textId="77777777" w:rsidR="00ED6374" w:rsidRDefault="00ED6374" w:rsidP="00416BAD"/>
    <w:p w14:paraId="045E9020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ACBE13C" w14:textId="77777777" w:rsidR="00416BAD" w:rsidRPr="00FF2967" w:rsidRDefault="00416BAD" w:rsidP="00416BAD">
      <w:pPr>
        <w:jc w:val="center"/>
        <w:rPr>
          <w:b/>
        </w:rPr>
      </w:pPr>
    </w:p>
    <w:p w14:paraId="3A8C8AD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3CB673D4" w14:textId="5DE845B8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A604DB">
        <w:rPr>
          <w:b/>
          <w:sz w:val="32"/>
          <w:szCs w:val="32"/>
        </w:rPr>
        <w:t>7</w:t>
      </w:r>
    </w:p>
    <w:p w14:paraId="3E86682E" w14:textId="77777777" w:rsidR="00416BAD" w:rsidRPr="00A25657" w:rsidRDefault="00416BAD" w:rsidP="00416BAD">
      <w:pPr>
        <w:jc w:val="center"/>
        <w:rPr>
          <w:b/>
        </w:rPr>
      </w:pPr>
    </w:p>
    <w:p w14:paraId="45577039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4679076F" w14:textId="76FD5FB8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A604DB">
        <w:rPr>
          <w:b/>
          <w:sz w:val="28"/>
          <w:szCs w:val="28"/>
        </w:rPr>
        <w:t>17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A604DB">
        <w:rPr>
          <w:b/>
          <w:sz w:val="28"/>
          <w:szCs w:val="28"/>
        </w:rPr>
        <w:t>февруари</w:t>
      </w:r>
      <w:r w:rsidR="00D05F4D" w:rsidRPr="005917CB">
        <w:rPr>
          <w:b/>
          <w:sz w:val="28"/>
          <w:szCs w:val="28"/>
          <w:lang w:val="en-US"/>
        </w:rPr>
        <w:t xml:space="preserve"> 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A71230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00516E40" w14:textId="77777777" w:rsidR="00ED6374" w:rsidRDefault="00ED6374" w:rsidP="00416BAD"/>
    <w:p w14:paraId="3D62A7EE" w14:textId="77777777" w:rsidR="00267D3A" w:rsidRDefault="00267D3A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6F33B5D6" w14:textId="77777777" w:rsidTr="005E6A3F">
        <w:tc>
          <w:tcPr>
            <w:tcW w:w="4608" w:type="dxa"/>
            <w:shd w:val="clear" w:color="auto" w:fill="auto"/>
          </w:tcPr>
          <w:p w14:paraId="0CD12EDB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FFF2F6B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0BCB0DFE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07E46EE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17EDB58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5AB1B9DA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74461A29" w14:textId="77777777" w:rsidTr="005E6A3F">
        <w:tc>
          <w:tcPr>
            <w:tcW w:w="4608" w:type="dxa"/>
            <w:shd w:val="clear" w:color="auto" w:fill="auto"/>
          </w:tcPr>
          <w:p w14:paraId="2DD3C42F" w14:textId="45AA63DB" w:rsidR="006E24D4" w:rsidRPr="0090414A" w:rsidRDefault="00A77143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1</w:t>
            </w:r>
            <w:r w:rsidR="00E00D7F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7</w:t>
            </w:r>
            <w:r w:rsidR="0090414A" w:rsidRPr="0090414A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 w:rsidR="0090414A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="00E00D7F" w:rsidRPr="00E00D7F">
              <w:rPr>
                <w:rFonts w:ascii="Times New Roman" w:hAnsi="Times New Roman"/>
                <w:b w:val="0"/>
                <w:bCs/>
                <w:i/>
                <w:iCs/>
                <w:color w:val="000000"/>
                <w:kern w:val="0"/>
                <w:sz w:val="28"/>
                <w:szCs w:val="28"/>
                <w:lang w:val="bg-BG" w:eastAsia="bg-BG"/>
              </w:rPr>
              <w:t xml:space="preserve">Проект на Решение за одобряване позицията на Република България за участие в неформалното заседание на Съвета на Европейския съюз по заетост, социална политика, здравеопазване и потребителски въпроси, част „Здравеопазване“, което ще се проведе на 26 февруари 2026 г. в </w:t>
            </w:r>
            <w:r w:rsidR="00E00D7F">
              <w:rPr>
                <w:rFonts w:ascii="Times New Roman" w:hAnsi="Times New Roman"/>
                <w:b w:val="0"/>
                <w:bCs/>
                <w:i/>
                <w:iCs/>
                <w:color w:val="000000"/>
                <w:kern w:val="0"/>
                <w:sz w:val="28"/>
                <w:szCs w:val="28"/>
                <w:lang w:val="bg-BG" w:eastAsia="bg-BG"/>
              </w:rPr>
              <w:br/>
            </w:r>
            <w:r w:rsidR="00E00D7F" w:rsidRPr="00E00D7F">
              <w:rPr>
                <w:rFonts w:ascii="Times New Roman" w:hAnsi="Times New Roman"/>
                <w:b w:val="0"/>
                <w:bCs/>
                <w:i/>
                <w:iCs/>
                <w:color w:val="000000"/>
                <w:kern w:val="0"/>
                <w:sz w:val="28"/>
                <w:szCs w:val="28"/>
                <w:lang w:val="bg-BG" w:eastAsia="bg-BG"/>
              </w:rPr>
              <w:t>гр. Никозия, Република Кипър.</w:t>
            </w:r>
          </w:p>
        </w:tc>
        <w:tc>
          <w:tcPr>
            <w:tcW w:w="5038" w:type="dxa"/>
            <w:shd w:val="clear" w:color="auto" w:fill="auto"/>
          </w:tcPr>
          <w:p w14:paraId="2C8B111A" w14:textId="77777777" w:rsidR="00E00D7F" w:rsidRPr="00E00D7F" w:rsidRDefault="00E00D7F" w:rsidP="00E00D7F">
            <w:pPr>
              <w:ind w:left="531" w:firstLine="531"/>
              <w:jc w:val="both"/>
              <w:rPr>
                <w:kern w:val="28"/>
                <w:sz w:val="28"/>
                <w:szCs w:val="28"/>
                <w:lang w:eastAsia="en-US"/>
              </w:rPr>
            </w:pPr>
            <w:r w:rsidRPr="00E00D7F">
              <w:rPr>
                <w:kern w:val="28"/>
                <w:sz w:val="28"/>
                <w:szCs w:val="28"/>
                <w:lang w:eastAsia="en-US"/>
              </w:rPr>
              <w:t>1. Одобрява изложената в доклада на вносителя позиция на Република България за участие в неформалното заседание на Съвета на Европейския съюз по заетост, социална политика, здравеопазване и потребителски въпроси, част „Здравеопазване“, което ще се проведе на 26 февруари 2026 г. в               гр. Никозия, Република Кипър.</w:t>
            </w:r>
          </w:p>
          <w:p w14:paraId="301A1937" w14:textId="6E1BD461" w:rsidR="006E24D4" w:rsidRPr="005917CB" w:rsidRDefault="00E00D7F" w:rsidP="00E00D7F">
            <w:pPr>
              <w:ind w:left="531" w:firstLine="567"/>
              <w:jc w:val="both"/>
              <w:rPr>
                <w:kern w:val="28"/>
                <w:sz w:val="28"/>
                <w:szCs w:val="28"/>
              </w:rPr>
            </w:pPr>
            <w:r w:rsidRPr="00E00D7F">
              <w:rPr>
                <w:kern w:val="28"/>
                <w:sz w:val="28"/>
                <w:szCs w:val="28"/>
                <w:lang w:eastAsia="en-US"/>
              </w:rPr>
              <w:t>2. Министърът на здравеопазването или упълномощени от него длъжностни лица да вземат участие в заседанието по т. 1 и съобразно</w:t>
            </w:r>
            <w:r w:rsidRPr="00E00D7F">
              <w:rPr>
                <w:sz w:val="28"/>
                <w:szCs w:val="28"/>
                <w:lang w:eastAsia="en-US"/>
              </w:rPr>
              <w:t xml:space="preserve"> </w:t>
            </w:r>
            <w:r w:rsidRPr="00E00D7F">
              <w:rPr>
                <w:kern w:val="28"/>
                <w:sz w:val="28"/>
                <w:szCs w:val="28"/>
                <w:lang w:eastAsia="en-US"/>
              </w:rPr>
              <w:t>хода на дискусията да представят позицията на Република България.</w:t>
            </w:r>
          </w:p>
        </w:tc>
      </w:tr>
    </w:tbl>
    <w:p w14:paraId="6BCEE7EB" w14:textId="77777777" w:rsidR="006E24D4" w:rsidRPr="005917CB" w:rsidRDefault="006E24D4" w:rsidP="000129D7">
      <w:pPr>
        <w:ind w:firstLine="1134"/>
        <w:rPr>
          <w:b/>
        </w:rPr>
      </w:pPr>
    </w:p>
    <w:p w14:paraId="7BA410BD" w14:textId="77777777" w:rsidR="006D49E0" w:rsidRDefault="006D49E0" w:rsidP="000129D7">
      <w:pPr>
        <w:ind w:firstLine="1134"/>
        <w:rPr>
          <w:b/>
        </w:rPr>
      </w:pPr>
    </w:p>
    <w:p w14:paraId="26C45CF5" w14:textId="77777777" w:rsidR="00E00D7F" w:rsidRPr="005917CB" w:rsidRDefault="00E00D7F" w:rsidP="000129D7">
      <w:pPr>
        <w:ind w:firstLine="1134"/>
        <w:rPr>
          <w:b/>
        </w:rPr>
      </w:pPr>
    </w:p>
    <w:p w14:paraId="602311ED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МИНИСТЪР-ПРЕДСЕДАТЕЛ: /п/ </w:t>
      </w:r>
      <w:r w:rsidR="001E21F8" w:rsidRPr="00350C05">
        <w:rPr>
          <w:b/>
          <w:sz w:val="26"/>
          <w:szCs w:val="26"/>
        </w:rPr>
        <w:t>Росен Желязков</w:t>
      </w:r>
    </w:p>
    <w:p w14:paraId="3C73A743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</w:p>
    <w:p w14:paraId="3BE479FA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>ГЛАВЕН СЕКРЕТАР НА</w:t>
      </w:r>
    </w:p>
    <w:p w14:paraId="47282DFB" w14:textId="77777777" w:rsidR="00992CF4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МИНИСТЕРСКИЯ СЪВЕТ: /п/ </w:t>
      </w:r>
      <w:r w:rsidR="00F80036" w:rsidRPr="00350C05">
        <w:rPr>
          <w:b/>
          <w:sz w:val="26"/>
          <w:szCs w:val="26"/>
        </w:rPr>
        <w:t>Габриела Козарева</w:t>
      </w:r>
    </w:p>
    <w:p w14:paraId="6B78DEEE" w14:textId="77777777" w:rsidR="00992CF4" w:rsidRPr="00350C05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350C05" w:rsidSect="00ED6374">
      <w:headerReference w:type="even" r:id="rId7"/>
      <w:headerReference w:type="default" r:id="rId8"/>
      <w:pgSz w:w="11906" w:h="16838"/>
      <w:pgMar w:top="709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BFF3" w14:textId="77777777" w:rsidR="00653705" w:rsidRDefault="00653705">
      <w:r>
        <w:separator/>
      </w:r>
    </w:p>
  </w:endnote>
  <w:endnote w:type="continuationSeparator" w:id="0">
    <w:p w14:paraId="29F1D222" w14:textId="77777777" w:rsidR="00653705" w:rsidRDefault="0065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9929" w14:textId="77777777" w:rsidR="00653705" w:rsidRDefault="00653705">
      <w:r>
        <w:separator/>
      </w:r>
    </w:p>
  </w:footnote>
  <w:footnote w:type="continuationSeparator" w:id="0">
    <w:p w14:paraId="5889A548" w14:textId="77777777" w:rsidR="00653705" w:rsidRDefault="0065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F12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DBA78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14D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26CE81" w14:textId="77777777" w:rsidR="00992DC0" w:rsidRDefault="00992DC0">
    <w:pPr>
      <w:pStyle w:val="Header"/>
    </w:pPr>
  </w:p>
  <w:p w14:paraId="33CD0680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03253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5077A"/>
    <w:rsid w:val="0007270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32AD9"/>
    <w:rsid w:val="00134182"/>
    <w:rsid w:val="00144E68"/>
    <w:rsid w:val="001528F5"/>
    <w:rsid w:val="001535DE"/>
    <w:rsid w:val="00154897"/>
    <w:rsid w:val="001A02D5"/>
    <w:rsid w:val="001A0C84"/>
    <w:rsid w:val="001A2A4D"/>
    <w:rsid w:val="001A72CC"/>
    <w:rsid w:val="001C0E0D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96DE0"/>
    <w:rsid w:val="002B23E4"/>
    <w:rsid w:val="002B49EF"/>
    <w:rsid w:val="002C1715"/>
    <w:rsid w:val="002D419C"/>
    <w:rsid w:val="002E083D"/>
    <w:rsid w:val="002E6F72"/>
    <w:rsid w:val="002F20A7"/>
    <w:rsid w:val="002F5238"/>
    <w:rsid w:val="00311C2F"/>
    <w:rsid w:val="003124BD"/>
    <w:rsid w:val="0031795B"/>
    <w:rsid w:val="00321CC5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8724A"/>
    <w:rsid w:val="004E13BA"/>
    <w:rsid w:val="004E2173"/>
    <w:rsid w:val="004E2C22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B3911"/>
    <w:rsid w:val="005E037D"/>
    <w:rsid w:val="005E6A3F"/>
    <w:rsid w:val="005F4737"/>
    <w:rsid w:val="00601D6A"/>
    <w:rsid w:val="00614D30"/>
    <w:rsid w:val="00616A8F"/>
    <w:rsid w:val="006315DD"/>
    <w:rsid w:val="00653705"/>
    <w:rsid w:val="0066501D"/>
    <w:rsid w:val="00675451"/>
    <w:rsid w:val="00681E90"/>
    <w:rsid w:val="00697C12"/>
    <w:rsid w:val="00697C57"/>
    <w:rsid w:val="006A252B"/>
    <w:rsid w:val="006B1D2E"/>
    <w:rsid w:val="006B68CF"/>
    <w:rsid w:val="006B7669"/>
    <w:rsid w:val="006C1053"/>
    <w:rsid w:val="006D3EE6"/>
    <w:rsid w:val="006D49E0"/>
    <w:rsid w:val="006D7DDC"/>
    <w:rsid w:val="006E24D4"/>
    <w:rsid w:val="006E303B"/>
    <w:rsid w:val="00700F30"/>
    <w:rsid w:val="00701B59"/>
    <w:rsid w:val="00702B59"/>
    <w:rsid w:val="00705D54"/>
    <w:rsid w:val="00715018"/>
    <w:rsid w:val="007165A2"/>
    <w:rsid w:val="00722842"/>
    <w:rsid w:val="00731935"/>
    <w:rsid w:val="00743A33"/>
    <w:rsid w:val="00755C97"/>
    <w:rsid w:val="007603D7"/>
    <w:rsid w:val="007807EF"/>
    <w:rsid w:val="00783F3D"/>
    <w:rsid w:val="00791561"/>
    <w:rsid w:val="007B40EA"/>
    <w:rsid w:val="007D7CBF"/>
    <w:rsid w:val="007E2DA9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F7182"/>
    <w:rsid w:val="0090414A"/>
    <w:rsid w:val="00911443"/>
    <w:rsid w:val="00927779"/>
    <w:rsid w:val="00927F78"/>
    <w:rsid w:val="00940CA1"/>
    <w:rsid w:val="009566D3"/>
    <w:rsid w:val="00963C70"/>
    <w:rsid w:val="00986D53"/>
    <w:rsid w:val="00992CF4"/>
    <w:rsid w:val="00992DC0"/>
    <w:rsid w:val="00997EF1"/>
    <w:rsid w:val="009C0283"/>
    <w:rsid w:val="009F5460"/>
    <w:rsid w:val="009F6B9C"/>
    <w:rsid w:val="00A02D52"/>
    <w:rsid w:val="00A36A97"/>
    <w:rsid w:val="00A53B46"/>
    <w:rsid w:val="00A56DBF"/>
    <w:rsid w:val="00A604DB"/>
    <w:rsid w:val="00A6497A"/>
    <w:rsid w:val="00A65A36"/>
    <w:rsid w:val="00A71230"/>
    <w:rsid w:val="00A7423D"/>
    <w:rsid w:val="00A77143"/>
    <w:rsid w:val="00A85935"/>
    <w:rsid w:val="00A85FAB"/>
    <w:rsid w:val="00A91DCB"/>
    <w:rsid w:val="00A95D61"/>
    <w:rsid w:val="00A95EBD"/>
    <w:rsid w:val="00A96FAA"/>
    <w:rsid w:val="00AA63D4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14A37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41536"/>
    <w:rsid w:val="00C64575"/>
    <w:rsid w:val="00C64BD8"/>
    <w:rsid w:val="00C811B9"/>
    <w:rsid w:val="00CB1BFB"/>
    <w:rsid w:val="00CD5BED"/>
    <w:rsid w:val="00CD6D83"/>
    <w:rsid w:val="00CD6F4F"/>
    <w:rsid w:val="00CE65BA"/>
    <w:rsid w:val="00D05F4D"/>
    <w:rsid w:val="00D067EE"/>
    <w:rsid w:val="00D27F78"/>
    <w:rsid w:val="00D41C23"/>
    <w:rsid w:val="00D4438E"/>
    <w:rsid w:val="00D70F4D"/>
    <w:rsid w:val="00D86C33"/>
    <w:rsid w:val="00DB2B24"/>
    <w:rsid w:val="00DB5C01"/>
    <w:rsid w:val="00DD32EB"/>
    <w:rsid w:val="00E00D7F"/>
    <w:rsid w:val="00E10AC1"/>
    <w:rsid w:val="00E14E82"/>
    <w:rsid w:val="00E41C1D"/>
    <w:rsid w:val="00E83F02"/>
    <w:rsid w:val="00E86EE5"/>
    <w:rsid w:val="00EA20ED"/>
    <w:rsid w:val="00EA2832"/>
    <w:rsid w:val="00EC231D"/>
    <w:rsid w:val="00EC2CEA"/>
    <w:rsid w:val="00ED233D"/>
    <w:rsid w:val="00ED6374"/>
    <w:rsid w:val="00EE0B04"/>
    <w:rsid w:val="00EE2549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91002"/>
    <w:rsid w:val="00FA151C"/>
    <w:rsid w:val="00FB06BD"/>
    <w:rsid w:val="00FB086B"/>
    <w:rsid w:val="00FB15E5"/>
    <w:rsid w:val="00FB3956"/>
    <w:rsid w:val="00FC3AEE"/>
    <w:rsid w:val="00FE4939"/>
    <w:rsid w:val="00FF107E"/>
    <w:rsid w:val="00FF251A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C281"/>
  <w15:chartTrackingRefBased/>
  <w15:docId w15:val="{DB2F50B7-BA72-45FF-999F-46241B8B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2026-02-17T11:55:00Z</cp:lastPrinted>
  <dcterms:created xsi:type="dcterms:W3CDTF">2026-02-17T13:46:00Z</dcterms:created>
  <dcterms:modified xsi:type="dcterms:W3CDTF">2026-02-17T13:46:00Z</dcterms:modified>
</cp:coreProperties>
</file>