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C8E6B" w14:textId="77777777" w:rsidR="0035438B" w:rsidRPr="009734F4" w:rsidRDefault="0035438B" w:rsidP="0035438B">
      <w:pPr>
        <w:spacing w:after="8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34F4">
        <w:rPr>
          <w:rFonts w:ascii="Times New Roman" w:eastAsia="Times New Roman" w:hAnsi="Times New Roman" w:cs="Times New Roman"/>
          <w:b/>
          <w:sz w:val="24"/>
          <w:szCs w:val="24"/>
        </w:rPr>
        <w:t>Приложение към т. 1</w:t>
      </w:r>
    </w:p>
    <w:p w14:paraId="54106AEC" w14:textId="77777777" w:rsidR="0035438B" w:rsidRPr="009734F4" w:rsidRDefault="0035438B" w:rsidP="00780904">
      <w:pPr>
        <w:spacing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14E2C797" w14:textId="70EBBD86" w:rsidR="005947F7" w:rsidRPr="00E84524" w:rsidRDefault="00E84524" w:rsidP="00780904">
      <w:pPr>
        <w:spacing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E84524">
        <w:rPr>
          <w:rFonts w:ascii="Times New Roman" w:hAnsi="Times New Roman" w:cs="Times New Roman"/>
          <w:b/>
          <w:bCs/>
          <w:smallCaps/>
          <w:sz w:val="24"/>
          <w:szCs w:val="24"/>
        </w:rPr>
        <w:t>План за действие по социална икономика</w:t>
      </w:r>
    </w:p>
    <w:p w14:paraId="5B0F95E4" w14:textId="690DAB40" w:rsidR="00056EE8" w:rsidRPr="00E84524" w:rsidRDefault="00E84524" w:rsidP="00780904">
      <w:pPr>
        <w:spacing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E84524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за периода 2026 г. </w:t>
      </w:r>
      <w:r w:rsidRPr="00E84524">
        <w:rPr>
          <w:rFonts w:ascii="Times New Roman" w:hAnsi="Times New Roman" w:cs="Times New Roman"/>
          <w:b/>
          <w:bCs/>
          <w:smallCaps/>
          <w:sz w:val="24"/>
          <w:szCs w:val="24"/>
          <w:lang w:val="en-US"/>
        </w:rPr>
        <w:t>-</w:t>
      </w:r>
      <w:r w:rsidRPr="00E84524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2027 г.</w:t>
      </w:r>
    </w:p>
    <w:p w14:paraId="7FF621D8" w14:textId="77777777" w:rsidR="006135AA" w:rsidRPr="009734F4" w:rsidRDefault="006135AA" w:rsidP="006135AA">
      <w:pPr>
        <w:spacing w:after="8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4F4">
        <w:rPr>
          <w:rFonts w:ascii="Times New Roman" w:eastAsia="Times New Roman" w:hAnsi="Times New Roman" w:cs="Times New Roman"/>
          <w:sz w:val="24"/>
          <w:szCs w:val="24"/>
        </w:rPr>
        <w:t>Планът за действие по соц</w:t>
      </w:r>
      <w:r w:rsidR="00765F4C" w:rsidRPr="009734F4">
        <w:rPr>
          <w:rFonts w:ascii="Times New Roman" w:eastAsia="Times New Roman" w:hAnsi="Times New Roman" w:cs="Times New Roman"/>
          <w:sz w:val="24"/>
          <w:szCs w:val="24"/>
        </w:rPr>
        <w:t>иална икономика за периода 2026</w:t>
      </w:r>
      <w:r w:rsidR="004D5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5F4C" w:rsidRPr="009734F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4D5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34F4">
        <w:rPr>
          <w:rFonts w:ascii="Times New Roman" w:eastAsia="Times New Roman" w:hAnsi="Times New Roman" w:cs="Times New Roman"/>
          <w:sz w:val="24"/>
          <w:szCs w:val="24"/>
        </w:rPr>
        <w:t>2027 г. се реализира в изпълнение на Националната концепция за социална икономика, приета от Министерския съвет на Република България през 2012 г. С нея е поставено началото на целенасочена и координирана държавна политика в тази област. Планът съдърж</w:t>
      </w:r>
      <w:r w:rsidR="00765F4C" w:rsidRPr="009734F4">
        <w:rPr>
          <w:rFonts w:ascii="Times New Roman" w:eastAsia="Times New Roman" w:hAnsi="Times New Roman" w:cs="Times New Roman"/>
          <w:sz w:val="24"/>
          <w:szCs w:val="24"/>
        </w:rPr>
        <w:t xml:space="preserve">а приоритети и дейности, които </w:t>
      </w:r>
      <w:r w:rsidRPr="009734F4">
        <w:rPr>
          <w:rFonts w:ascii="Times New Roman" w:eastAsia="Times New Roman" w:hAnsi="Times New Roman" w:cs="Times New Roman"/>
          <w:sz w:val="24"/>
          <w:szCs w:val="24"/>
        </w:rPr>
        <w:t>са в съответствие с действащата национална правна рамка – Закона за предприятията на социалната и солидарна икономика, приет през 2018 г.</w:t>
      </w:r>
      <w:r w:rsidR="00765F4C" w:rsidRPr="009734F4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9734F4">
        <w:rPr>
          <w:rFonts w:ascii="Times New Roman" w:eastAsia="Times New Roman" w:hAnsi="Times New Roman" w:cs="Times New Roman"/>
          <w:sz w:val="24"/>
          <w:szCs w:val="24"/>
        </w:rPr>
        <w:t xml:space="preserve"> и с първия Европейски план за социална ико</w:t>
      </w:r>
      <w:r w:rsidR="00765F4C" w:rsidRPr="009734F4">
        <w:rPr>
          <w:rFonts w:ascii="Times New Roman" w:eastAsia="Times New Roman" w:hAnsi="Times New Roman" w:cs="Times New Roman"/>
          <w:sz w:val="24"/>
          <w:szCs w:val="24"/>
        </w:rPr>
        <w:t>номика, който насочва държавите</w:t>
      </w:r>
      <w:r w:rsidR="00765F4C" w:rsidRPr="009734F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9734F4">
        <w:rPr>
          <w:rFonts w:ascii="Times New Roman" w:eastAsia="Times New Roman" w:hAnsi="Times New Roman" w:cs="Times New Roman"/>
          <w:sz w:val="24"/>
          <w:szCs w:val="24"/>
        </w:rPr>
        <w:t xml:space="preserve">членки при избора и изпълнението на мерки, целящи по-добро функциониране на социалната икономика.  </w:t>
      </w:r>
    </w:p>
    <w:p w14:paraId="207D4964" w14:textId="77777777" w:rsidR="006135AA" w:rsidRPr="009734F4" w:rsidRDefault="006135AA" w:rsidP="006135AA">
      <w:pPr>
        <w:spacing w:after="8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4F4">
        <w:rPr>
          <w:rFonts w:ascii="Times New Roman" w:eastAsia="Times New Roman" w:hAnsi="Times New Roman" w:cs="Times New Roman"/>
          <w:sz w:val="24"/>
          <w:szCs w:val="24"/>
        </w:rPr>
        <w:t>Заложените в Плана дейности се изпълняват както самостоятелно от държавните институции, така и в партньорство със заинтересованите страни – неправителствени организации, социални партньори, работодателски сдружения и други участници в областта на социалната икономика. В разработването на плановете участват членовете на Междуведомствената работна група към министъра на труда и социалната политика по въпросите на социалната и</w:t>
      </w:r>
      <w:r w:rsidR="00240E26" w:rsidRPr="009734F4">
        <w:rPr>
          <w:rFonts w:ascii="Times New Roman" w:eastAsia="Times New Roman" w:hAnsi="Times New Roman" w:cs="Times New Roman"/>
          <w:sz w:val="24"/>
          <w:szCs w:val="24"/>
        </w:rPr>
        <w:t>кономика. П</w:t>
      </w:r>
      <w:r w:rsidRPr="009734F4">
        <w:rPr>
          <w:rFonts w:ascii="Times New Roman" w:eastAsia="Times New Roman" w:hAnsi="Times New Roman" w:cs="Times New Roman"/>
          <w:sz w:val="24"/>
          <w:szCs w:val="24"/>
        </w:rPr>
        <w:t>риоритетни</w:t>
      </w:r>
      <w:r w:rsidR="00240E26" w:rsidRPr="009734F4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9734F4">
        <w:rPr>
          <w:rFonts w:ascii="Times New Roman" w:eastAsia="Times New Roman" w:hAnsi="Times New Roman" w:cs="Times New Roman"/>
          <w:sz w:val="24"/>
          <w:szCs w:val="24"/>
        </w:rPr>
        <w:t xml:space="preserve"> мерки в Плана са насочени към подобряване на средата и разширяване на възможностите за социалните предприятия и останалите субекти в сектора. Мерките са конкретизирани чрез ясно разписани действия, определени са отговорни институции за тяхното изпълнение, посочени са индикатори за очакван резултат</w:t>
      </w:r>
      <w:r w:rsidR="00765F4C" w:rsidRPr="009734F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9734F4">
        <w:rPr>
          <w:rFonts w:ascii="Times New Roman" w:eastAsia="Times New Roman" w:hAnsi="Times New Roman" w:cs="Times New Roman"/>
          <w:sz w:val="24"/>
          <w:szCs w:val="24"/>
        </w:rPr>
        <w:t xml:space="preserve"> За реализирането им е предвиден финансов ресурс в рамките на средствата по политиката в областта на жизненото равнище, демографското развитие и социалните инвестиции – бюджетна програма „Насърчаване, развитие и мониторинг на социалната икономика и корпоративната социална отговорност“. </w:t>
      </w:r>
    </w:p>
    <w:p w14:paraId="017546CA" w14:textId="77777777" w:rsidR="006135AA" w:rsidRPr="009734F4" w:rsidRDefault="006135AA" w:rsidP="006135AA">
      <w:pPr>
        <w:spacing w:after="8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4F4">
        <w:rPr>
          <w:rFonts w:ascii="Times New Roman" w:eastAsia="Times New Roman" w:hAnsi="Times New Roman" w:cs="Times New Roman"/>
          <w:sz w:val="24"/>
          <w:szCs w:val="24"/>
        </w:rPr>
        <w:t xml:space="preserve">Изпълнението на дейностите по Плана </w:t>
      </w:r>
      <w:r w:rsidR="007E039A" w:rsidRPr="009734F4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действие по социална икономика </w:t>
      </w:r>
      <w:r w:rsidR="004D51CB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периода </w:t>
      </w:r>
      <w:r w:rsidR="007E039A" w:rsidRPr="009734F4">
        <w:rPr>
          <w:rFonts w:ascii="Times New Roman" w:eastAsia="Times New Roman" w:hAnsi="Times New Roman" w:cs="Times New Roman"/>
          <w:bCs/>
          <w:sz w:val="24"/>
          <w:szCs w:val="24"/>
        </w:rPr>
        <w:t>2026</w:t>
      </w:r>
      <w:r w:rsidR="004D51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E039A" w:rsidRPr="009734F4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4D51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E039A" w:rsidRPr="009734F4">
        <w:rPr>
          <w:rFonts w:ascii="Times New Roman" w:eastAsia="Times New Roman" w:hAnsi="Times New Roman" w:cs="Times New Roman"/>
          <w:bCs/>
          <w:sz w:val="24"/>
          <w:szCs w:val="24"/>
        </w:rPr>
        <w:t>2027 г.</w:t>
      </w:r>
      <w:r w:rsidR="007E039A" w:rsidRPr="00973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34F4">
        <w:rPr>
          <w:rFonts w:ascii="Times New Roman" w:eastAsia="Times New Roman" w:hAnsi="Times New Roman" w:cs="Times New Roman"/>
          <w:sz w:val="24"/>
          <w:szCs w:val="24"/>
        </w:rPr>
        <w:t>представлява съществен инструмент за постигане на интелигентен, устойчив и приобщаващ растеж, в съответствие с принципите на Европе</w:t>
      </w:r>
      <w:r w:rsidR="00F77A60" w:rsidRPr="009734F4">
        <w:rPr>
          <w:rFonts w:ascii="Times New Roman" w:eastAsia="Times New Roman" w:hAnsi="Times New Roman" w:cs="Times New Roman"/>
          <w:sz w:val="24"/>
          <w:szCs w:val="24"/>
        </w:rPr>
        <w:t>йския стълб на социалните права,</w:t>
      </w:r>
      <w:r w:rsidRPr="00973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A60" w:rsidRPr="009734F4">
        <w:rPr>
          <w:rFonts w:ascii="Times New Roman" w:eastAsia="Times New Roman" w:hAnsi="Times New Roman" w:cs="Times New Roman"/>
          <w:sz w:val="24"/>
          <w:szCs w:val="24"/>
        </w:rPr>
        <w:t>който</w:t>
      </w:r>
      <w:r w:rsidRPr="009734F4">
        <w:rPr>
          <w:rFonts w:ascii="Times New Roman" w:eastAsia="Times New Roman" w:hAnsi="Times New Roman" w:cs="Times New Roman"/>
          <w:sz w:val="24"/>
          <w:szCs w:val="24"/>
        </w:rPr>
        <w:t xml:space="preserve"> е ключов партньор и активна заинтересована страна при реализирането на социалните политики на национално и европейско равнище. Основната цел на предвидените в Плана </w:t>
      </w:r>
      <w:r w:rsidR="00B54D11" w:rsidRPr="009734F4">
        <w:rPr>
          <w:rFonts w:ascii="Times New Roman" w:eastAsia="Times New Roman" w:hAnsi="Times New Roman" w:cs="Times New Roman"/>
          <w:sz w:val="24"/>
          <w:szCs w:val="24"/>
        </w:rPr>
        <w:t xml:space="preserve">дейности </w:t>
      </w:r>
      <w:r w:rsidRPr="009734F4">
        <w:rPr>
          <w:rFonts w:ascii="Times New Roman" w:eastAsia="Times New Roman" w:hAnsi="Times New Roman" w:cs="Times New Roman"/>
          <w:sz w:val="24"/>
          <w:szCs w:val="24"/>
        </w:rPr>
        <w:t>е подпомагане утвърждаването и укрепването на сектора на социалната и</w:t>
      </w:r>
      <w:r w:rsidR="00765F4C" w:rsidRPr="009734F4">
        <w:rPr>
          <w:rFonts w:ascii="Times New Roman" w:eastAsia="Times New Roman" w:hAnsi="Times New Roman" w:cs="Times New Roman"/>
          <w:sz w:val="24"/>
          <w:szCs w:val="24"/>
        </w:rPr>
        <w:t xml:space="preserve"> солидарна икономика в страната</w:t>
      </w:r>
      <w:r w:rsidRPr="009734F4">
        <w:rPr>
          <w:rFonts w:ascii="Times New Roman" w:eastAsia="Times New Roman" w:hAnsi="Times New Roman" w:cs="Times New Roman"/>
          <w:sz w:val="24"/>
          <w:szCs w:val="24"/>
        </w:rPr>
        <w:t xml:space="preserve"> чрез приоритетно развитие на направленията, водещи до подобряване на средата за функциониране на субектите в този сектор и до трайно социално-икономическо въздействие.</w:t>
      </w:r>
    </w:p>
    <w:p w14:paraId="0B297579" w14:textId="77777777" w:rsidR="006135AA" w:rsidRPr="009734F4" w:rsidRDefault="006135AA" w:rsidP="006135AA">
      <w:pPr>
        <w:spacing w:after="8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4F4">
        <w:rPr>
          <w:rFonts w:ascii="Times New Roman" w:eastAsia="Times New Roman" w:hAnsi="Times New Roman" w:cs="Times New Roman"/>
          <w:sz w:val="24"/>
          <w:szCs w:val="24"/>
        </w:rPr>
        <w:t xml:space="preserve">Посочените приоритети, цели и </w:t>
      </w:r>
      <w:r w:rsidR="00B54D11" w:rsidRPr="009734F4">
        <w:rPr>
          <w:rFonts w:ascii="Times New Roman" w:eastAsia="Times New Roman" w:hAnsi="Times New Roman" w:cs="Times New Roman"/>
          <w:sz w:val="24"/>
          <w:szCs w:val="24"/>
        </w:rPr>
        <w:t xml:space="preserve">дейности </w:t>
      </w:r>
      <w:r w:rsidRPr="009734F4">
        <w:rPr>
          <w:rFonts w:ascii="Times New Roman" w:eastAsia="Times New Roman" w:hAnsi="Times New Roman" w:cs="Times New Roman"/>
          <w:sz w:val="24"/>
          <w:szCs w:val="24"/>
        </w:rPr>
        <w:t>са формулирани въз основа на анализ на силните и слабите страни на сектора, както и на възможностите и заплахите пред неговото утвърждаване и развитие, включително в условията на кризи. Те отразяват необходимостта от засилване на обществената ангажираност към социалната добавена стойност, произтичаща от дейността на социалните предприятия, както и от насърчаване на промяна в нагласите и потребителската култура по отношение на продуктите и услугите, произвеждани и предлагани от тях.</w:t>
      </w:r>
    </w:p>
    <w:p w14:paraId="508C5E60" w14:textId="77777777" w:rsidR="006135AA" w:rsidRPr="009734F4" w:rsidRDefault="006135AA" w:rsidP="006135AA">
      <w:pPr>
        <w:spacing w:after="8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34F4">
        <w:rPr>
          <w:rFonts w:ascii="Times New Roman" w:eastAsia="Times New Roman" w:hAnsi="Times New Roman" w:cs="Times New Roman"/>
          <w:sz w:val="24"/>
          <w:szCs w:val="24"/>
        </w:rPr>
        <w:lastRenderedPageBreak/>
        <w:t>Очаква се изпълнението на предвидените мерки да допринесе за утвърждаването на сектора на социалната и солидарна икономика като ясно обособен, конкурентоспособен и ефективен дял от националната икономика</w:t>
      </w:r>
      <w:r w:rsidR="00765F4C" w:rsidRPr="009734F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40D6FCA" w14:textId="77777777" w:rsidR="0035438B" w:rsidRPr="009734F4" w:rsidRDefault="0035438B" w:rsidP="0078090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6"/>
        <w:gridCol w:w="1416"/>
        <w:gridCol w:w="1418"/>
        <w:gridCol w:w="1701"/>
        <w:gridCol w:w="995"/>
        <w:gridCol w:w="1131"/>
        <w:gridCol w:w="1279"/>
        <w:gridCol w:w="1134"/>
        <w:gridCol w:w="1984"/>
      </w:tblGrid>
      <w:tr w:rsidR="00C3171F" w:rsidRPr="009734F4" w14:paraId="0F753CE1" w14:textId="77777777" w:rsidTr="003A74E9">
        <w:trPr>
          <w:trHeight w:val="548"/>
          <w:jc w:val="center"/>
        </w:trPr>
        <w:tc>
          <w:tcPr>
            <w:tcW w:w="4246" w:type="dxa"/>
            <w:vMerge w:val="restart"/>
            <w:noWrap/>
            <w:vAlign w:val="center"/>
          </w:tcPr>
          <w:p w14:paraId="0286718D" w14:textId="77777777" w:rsidR="00C3171F" w:rsidRPr="009734F4" w:rsidRDefault="00C3171F" w:rsidP="007809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</w:t>
            </w:r>
          </w:p>
        </w:tc>
        <w:tc>
          <w:tcPr>
            <w:tcW w:w="2834" w:type="dxa"/>
            <w:gridSpan w:val="2"/>
            <w:noWrap/>
            <w:vAlign w:val="center"/>
          </w:tcPr>
          <w:p w14:paraId="7ABEE78A" w14:textId="77777777" w:rsidR="00C3171F" w:rsidRPr="009734F4" w:rsidRDefault="00C3171F" w:rsidP="007809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Финансови средства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08C5979E" w14:textId="77777777" w:rsidR="00C3171F" w:rsidRPr="009734F4" w:rsidRDefault="00C3171F" w:rsidP="007809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Източник на финансиране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1F5643F8" w14:textId="77777777" w:rsidR="00C3171F" w:rsidRPr="009734F4" w:rsidRDefault="00C3171F" w:rsidP="007809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Отговорни институции</w:t>
            </w:r>
          </w:p>
        </w:tc>
        <w:tc>
          <w:tcPr>
            <w:tcW w:w="2413" w:type="dxa"/>
            <w:gridSpan w:val="2"/>
            <w:noWrap/>
            <w:vAlign w:val="center"/>
          </w:tcPr>
          <w:p w14:paraId="4B7A4414" w14:textId="77777777" w:rsidR="00C3171F" w:rsidRPr="009734F4" w:rsidRDefault="007D2D29" w:rsidP="007809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Индикатори за изпълнение</w:t>
            </w:r>
          </w:p>
        </w:tc>
        <w:tc>
          <w:tcPr>
            <w:tcW w:w="1984" w:type="dxa"/>
            <w:vMerge w:val="restart"/>
            <w:noWrap/>
            <w:vAlign w:val="center"/>
          </w:tcPr>
          <w:p w14:paraId="2C929BF1" w14:textId="77777777" w:rsidR="00C3171F" w:rsidRPr="009734F4" w:rsidRDefault="007D2D29" w:rsidP="007809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Очакван резултат</w:t>
            </w:r>
          </w:p>
        </w:tc>
      </w:tr>
      <w:tr w:rsidR="007D2D29" w:rsidRPr="009734F4" w14:paraId="4EF91C52" w14:textId="77777777" w:rsidTr="00036E0A">
        <w:trPr>
          <w:trHeight w:val="369"/>
          <w:jc w:val="center"/>
        </w:trPr>
        <w:tc>
          <w:tcPr>
            <w:tcW w:w="4246" w:type="dxa"/>
            <w:vMerge/>
            <w:noWrap/>
          </w:tcPr>
          <w:p w14:paraId="1FAD2C6D" w14:textId="77777777" w:rsidR="007D2D29" w:rsidRPr="009734F4" w:rsidRDefault="007D2D29" w:rsidP="0078090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 w14:paraId="518E1D46" w14:textId="77777777" w:rsidR="007D2D29" w:rsidRPr="009734F4" w:rsidRDefault="007D2D29" w:rsidP="00FA03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г.</w:t>
            </w:r>
          </w:p>
        </w:tc>
        <w:tc>
          <w:tcPr>
            <w:tcW w:w="1418" w:type="dxa"/>
            <w:noWrap/>
            <w:vAlign w:val="center"/>
          </w:tcPr>
          <w:p w14:paraId="5405F1CD" w14:textId="77777777" w:rsidR="007D2D29" w:rsidRPr="009734F4" w:rsidRDefault="007D2D29" w:rsidP="00FA03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 г.</w:t>
            </w:r>
          </w:p>
        </w:tc>
        <w:tc>
          <w:tcPr>
            <w:tcW w:w="1701" w:type="dxa"/>
            <w:vMerge/>
            <w:noWrap/>
            <w:vAlign w:val="center"/>
          </w:tcPr>
          <w:p w14:paraId="031A2A7B" w14:textId="77777777" w:rsidR="007D2D29" w:rsidRPr="009734F4" w:rsidRDefault="007D2D29" w:rsidP="007809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noWrap/>
            <w:vAlign w:val="center"/>
          </w:tcPr>
          <w:p w14:paraId="1DDC5E78" w14:textId="77777777" w:rsidR="007D2D29" w:rsidRPr="009734F4" w:rsidRDefault="007D2D29" w:rsidP="007809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водеща</w:t>
            </w:r>
          </w:p>
        </w:tc>
        <w:tc>
          <w:tcPr>
            <w:tcW w:w="1131" w:type="dxa"/>
            <w:noWrap/>
            <w:vAlign w:val="center"/>
          </w:tcPr>
          <w:p w14:paraId="2A20D466" w14:textId="77777777" w:rsidR="007D2D29" w:rsidRPr="009734F4" w:rsidRDefault="007D2D29" w:rsidP="007809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партньор</w:t>
            </w:r>
          </w:p>
        </w:tc>
        <w:tc>
          <w:tcPr>
            <w:tcW w:w="1279" w:type="dxa"/>
            <w:noWrap/>
            <w:vAlign w:val="center"/>
          </w:tcPr>
          <w:p w14:paraId="48811D61" w14:textId="77777777" w:rsidR="007D2D29" w:rsidRPr="009734F4" w:rsidRDefault="007D2D29" w:rsidP="007809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 (базова стойност)</w:t>
            </w:r>
          </w:p>
        </w:tc>
        <w:tc>
          <w:tcPr>
            <w:tcW w:w="1134" w:type="dxa"/>
            <w:vAlign w:val="center"/>
          </w:tcPr>
          <w:p w14:paraId="1C50E14A" w14:textId="77777777" w:rsidR="007D2D29" w:rsidRPr="009734F4" w:rsidRDefault="007D2D29" w:rsidP="007809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целеви</w:t>
            </w:r>
          </w:p>
        </w:tc>
        <w:tc>
          <w:tcPr>
            <w:tcW w:w="1984" w:type="dxa"/>
            <w:vMerge/>
            <w:noWrap/>
            <w:vAlign w:val="center"/>
          </w:tcPr>
          <w:p w14:paraId="65DF9F8F" w14:textId="77777777" w:rsidR="007D2D29" w:rsidRPr="009734F4" w:rsidRDefault="007D2D29" w:rsidP="0078090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6EE8" w:rsidRPr="009734F4" w14:paraId="7F67F1E3" w14:textId="77777777" w:rsidTr="00BF38D7">
        <w:trPr>
          <w:trHeight w:val="276"/>
          <w:jc w:val="center"/>
        </w:trPr>
        <w:tc>
          <w:tcPr>
            <w:tcW w:w="15304" w:type="dxa"/>
            <w:gridSpan w:val="9"/>
            <w:vMerge w:val="restart"/>
            <w:noWrap/>
          </w:tcPr>
          <w:p w14:paraId="45C05ACB" w14:textId="77777777" w:rsidR="00056EE8" w:rsidRPr="009734F4" w:rsidRDefault="00056EE8" w:rsidP="007709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Приоритет 1:</w:t>
            </w:r>
            <w:r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Повишаване осведомеността на заинтересованите страни относно </w:t>
            </w:r>
            <w:r w:rsidR="00EE43B9"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правните, финансови</w:t>
            </w:r>
            <w:r w:rsidR="00DD30B1"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EE43B9"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информационни и други аспекти, свързани с функционирането на социалната и солидарна икономика и социалното предприемачество.</w:t>
            </w:r>
          </w:p>
        </w:tc>
      </w:tr>
      <w:tr w:rsidR="00056EE8" w:rsidRPr="009734F4" w14:paraId="0A42401C" w14:textId="77777777" w:rsidTr="00BF38D7">
        <w:trPr>
          <w:trHeight w:val="276"/>
          <w:jc w:val="center"/>
        </w:trPr>
        <w:tc>
          <w:tcPr>
            <w:tcW w:w="15304" w:type="dxa"/>
            <w:gridSpan w:val="9"/>
            <w:vMerge/>
          </w:tcPr>
          <w:p w14:paraId="51B790FE" w14:textId="77777777" w:rsidR="00056EE8" w:rsidRPr="009734F4" w:rsidRDefault="00056EE8" w:rsidP="007709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056EE8" w:rsidRPr="009734F4" w14:paraId="2B5FADE6" w14:textId="77777777" w:rsidTr="00BF38D7">
        <w:trPr>
          <w:trHeight w:val="330"/>
          <w:jc w:val="center"/>
        </w:trPr>
        <w:tc>
          <w:tcPr>
            <w:tcW w:w="15304" w:type="dxa"/>
            <w:gridSpan w:val="9"/>
            <w:noWrap/>
          </w:tcPr>
          <w:p w14:paraId="2AA231DD" w14:textId="77777777" w:rsidR="00056EE8" w:rsidRPr="009734F4" w:rsidRDefault="00056EE8" w:rsidP="00B54D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</w:t>
            </w:r>
            <w:r w:rsidR="00A710BC"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1: </w:t>
            </w:r>
            <w:r w:rsidR="00EE43B9"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Създаване на партньорства и разпространение на добри практики в сферата на социалната и солидарна икономика, подкрепа за развитието на активна социална и солидарна икономика. </w:t>
            </w:r>
          </w:p>
        </w:tc>
      </w:tr>
      <w:tr w:rsidR="007D2D29" w:rsidRPr="009734F4" w14:paraId="167BDC69" w14:textId="77777777" w:rsidTr="00036E0A">
        <w:trPr>
          <w:trHeight w:val="1992"/>
          <w:jc w:val="center"/>
        </w:trPr>
        <w:tc>
          <w:tcPr>
            <w:tcW w:w="4246" w:type="dxa"/>
          </w:tcPr>
          <w:p w14:paraId="109F1664" w14:textId="77777777" w:rsidR="007D2D29" w:rsidRPr="009734F4" w:rsidRDefault="007D2D29" w:rsidP="00B1295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Дейност 1: Организиране и провеждане на Международен форум по социална икономика.</w:t>
            </w:r>
          </w:p>
        </w:tc>
        <w:tc>
          <w:tcPr>
            <w:tcW w:w="1416" w:type="dxa"/>
          </w:tcPr>
          <w:p w14:paraId="422AB8E5" w14:textId="77777777" w:rsidR="007D2D29" w:rsidRPr="009734F4" w:rsidRDefault="007D2D29" w:rsidP="00E3698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 евро (1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07 570.65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лв.)</w:t>
            </w:r>
          </w:p>
          <w:p w14:paraId="7C03F65D" w14:textId="77777777" w:rsidR="007D2D29" w:rsidRPr="009734F4" w:rsidRDefault="007D2D29" w:rsidP="00E3698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0F516F" w14:textId="77777777" w:rsidR="007D2D29" w:rsidRPr="009734F4" w:rsidRDefault="007D2D29" w:rsidP="00196F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 евро (1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07 570.65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лв.)</w:t>
            </w:r>
          </w:p>
        </w:tc>
        <w:tc>
          <w:tcPr>
            <w:tcW w:w="1701" w:type="dxa"/>
            <w:shd w:val="clear" w:color="auto" w:fill="auto"/>
          </w:tcPr>
          <w:p w14:paraId="49B3EEB5" w14:textId="77777777" w:rsidR="007D2D29" w:rsidRPr="009734F4" w:rsidRDefault="007D2D29" w:rsidP="007313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В рамките на предвидения бюджет за 2026 г. на</w:t>
            </w:r>
            <w:r w:rsidR="00E62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МТСП в размер на </w:t>
            </w:r>
            <w:r w:rsidR="00B5798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 000 евро (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028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лв.) и средства на партньора.</w:t>
            </w:r>
          </w:p>
          <w:p w14:paraId="16D9785D" w14:textId="77777777" w:rsidR="007D2D29" w:rsidRPr="009734F4" w:rsidRDefault="007D2D29" w:rsidP="007313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B3CC3" w14:textId="77777777" w:rsidR="007D2D29" w:rsidRPr="009734F4" w:rsidRDefault="007D2D29" w:rsidP="00EC08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В рамките на предвидения бюджет за 2027 г. на МТСП в размер на</w:t>
            </w:r>
            <w:r w:rsidR="00B57984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14:paraId="6E86C86C" w14:textId="77777777" w:rsidR="007D2D29" w:rsidRPr="009734F4" w:rsidRDefault="007D2D29" w:rsidP="00EC08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 000 евро (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028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лв.) 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средства на партньора.</w:t>
            </w:r>
          </w:p>
        </w:tc>
        <w:tc>
          <w:tcPr>
            <w:tcW w:w="995" w:type="dxa"/>
            <w:shd w:val="clear" w:color="auto" w:fill="auto"/>
          </w:tcPr>
          <w:p w14:paraId="43C3D14B" w14:textId="77777777" w:rsidR="007D2D29" w:rsidRPr="009734F4" w:rsidRDefault="00536661" w:rsidP="0053666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МТСП</w:t>
            </w:r>
          </w:p>
        </w:tc>
        <w:tc>
          <w:tcPr>
            <w:tcW w:w="1131" w:type="dxa"/>
          </w:tcPr>
          <w:p w14:paraId="4A41000A" w14:textId="77777777" w:rsidR="00536661" w:rsidRPr="009734F4" w:rsidRDefault="00536661" w:rsidP="0053666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Национален съюз на</w:t>
            </w:r>
          </w:p>
          <w:p w14:paraId="3AAB58A6" w14:textId="77777777" w:rsidR="00536661" w:rsidRPr="009734F4" w:rsidRDefault="00536661" w:rsidP="0053666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Трудово-производителните кооперации в България</w:t>
            </w:r>
          </w:p>
          <w:p w14:paraId="5A74AA0D" w14:textId="77777777" w:rsidR="00536661" w:rsidRPr="009734F4" w:rsidRDefault="00536661" w:rsidP="0053666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(НС на ТПК).</w:t>
            </w:r>
          </w:p>
          <w:p w14:paraId="48AC9515" w14:textId="77777777" w:rsidR="007D2D29" w:rsidRPr="009734F4" w:rsidRDefault="007D2D29" w:rsidP="0086448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</w:tcPr>
          <w:p w14:paraId="1FE010BC" w14:textId="77777777" w:rsidR="007D2D29" w:rsidRPr="009734F4" w:rsidRDefault="007D2D29" w:rsidP="007D2D2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 г. – 0</w:t>
            </w:r>
          </w:p>
          <w:p w14:paraId="71EEC86C" w14:textId="77777777" w:rsidR="007D2D29" w:rsidRPr="009734F4" w:rsidRDefault="007D2D29" w:rsidP="00654F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08BC60D" w14:textId="77777777" w:rsidR="007D2D29" w:rsidRPr="009734F4" w:rsidRDefault="007D2D29" w:rsidP="007D2D2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 г. –</w:t>
            </w:r>
          </w:p>
          <w:p w14:paraId="3D39D370" w14:textId="77777777" w:rsidR="007D2D29" w:rsidRPr="00E84524" w:rsidRDefault="007D2D29" w:rsidP="007D2D2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524">
              <w:rPr>
                <w:rFonts w:ascii="Times New Roman" w:hAnsi="Times New Roman" w:cs="Times New Roman"/>
                <w:sz w:val="24"/>
                <w:szCs w:val="24"/>
              </w:rPr>
              <w:t xml:space="preserve">един форум; </w:t>
            </w:r>
          </w:p>
          <w:p w14:paraId="6E714D1F" w14:textId="77777777" w:rsidR="007D2D29" w:rsidRPr="00E84524" w:rsidRDefault="007D2D29" w:rsidP="007D2D2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524">
              <w:rPr>
                <w:rFonts w:ascii="Times New Roman" w:hAnsi="Times New Roman" w:cs="Times New Roman"/>
                <w:sz w:val="24"/>
                <w:szCs w:val="24"/>
              </w:rPr>
              <w:t>2027 г. –</w:t>
            </w:r>
          </w:p>
          <w:p w14:paraId="0BA88B83" w14:textId="77777777" w:rsidR="007D2D29" w:rsidRPr="009734F4" w:rsidRDefault="007D2D29" w:rsidP="007D2D2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524">
              <w:rPr>
                <w:rFonts w:ascii="Times New Roman" w:hAnsi="Times New Roman" w:cs="Times New Roman"/>
                <w:sz w:val="24"/>
                <w:szCs w:val="24"/>
              </w:rPr>
              <w:t>един форум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</w:tcPr>
          <w:p w14:paraId="5BFCCDC5" w14:textId="77777777" w:rsidR="007D2D29" w:rsidRPr="009734F4" w:rsidRDefault="007D2D29" w:rsidP="007313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Проведен ежегоден</w:t>
            </w:r>
          </w:p>
          <w:p w14:paraId="0C6EECB7" w14:textId="77777777" w:rsidR="007D2D29" w:rsidRPr="009734F4" w:rsidRDefault="007D2D29" w:rsidP="007313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Международен форум по социална икономика; най- малко 90 участници и изложители на стоки и услуги.</w:t>
            </w:r>
          </w:p>
        </w:tc>
      </w:tr>
      <w:tr w:rsidR="0035775B" w:rsidRPr="009734F4" w14:paraId="33EB1C16" w14:textId="77777777" w:rsidTr="00036E0A">
        <w:trPr>
          <w:trHeight w:val="1992"/>
          <w:jc w:val="center"/>
        </w:trPr>
        <w:tc>
          <w:tcPr>
            <w:tcW w:w="4246" w:type="dxa"/>
          </w:tcPr>
          <w:p w14:paraId="28C356E7" w14:textId="77777777" w:rsidR="0035775B" w:rsidRPr="009734F4" w:rsidRDefault="0035775B" w:rsidP="00D4455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Дейност 2: Организиране и провеждане на Международна конференция „ТПК и социалните предприятия в променящата се икономическа и социална среда“.</w:t>
            </w:r>
          </w:p>
        </w:tc>
        <w:tc>
          <w:tcPr>
            <w:tcW w:w="1416" w:type="dxa"/>
          </w:tcPr>
          <w:p w14:paraId="68E99C94" w14:textId="77777777" w:rsidR="0035775B" w:rsidRPr="009734F4" w:rsidRDefault="0035775B" w:rsidP="00EC081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10 000 евро (19 558.30 лв.)</w:t>
            </w:r>
          </w:p>
        </w:tc>
        <w:tc>
          <w:tcPr>
            <w:tcW w:w="1418" w:type="dxa"/>
          </w:tcPr>
          <w:p w14:paraId="6528D09A" w14:textId="77777777" w:rsidR="0035775B" w:rsidRPr="009734F4" w:rsidRDefault="0035775B" w:rsidP="007A02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14:paraId="69D780EE" w14:textId="77777777" w:rsidR="0035775B" w:rsidRPr="009734F4" w:rsidRDefault="0035775B" w:rsidP="007313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В рамките на предвидения бюджет за 2026 г. на МТСП в размер на </w:t>
            </w:r>
            <w:r w:rsidR="00B5798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00,00 евро </w:t>
            </w:r>
          </w:p>
          <w:p w14:paraId="0B7A1443" w14:textId="77777777" w:rsidR="0035775B" w:rsidRPr="009734F4" w:rsidRDefault="0035775B" w:rsidP="00765F4C">
            <w:pPr>
              <w:pStyle w:val="Default"/>
            </w:pPr>
            <w:r w:rsidRPr="009734F4">
              <w:t xml:space="preserve">(7823,32 лв.) и средства на партньора. </w:t>
            </w:r>
          </w:p>
        </w:tc>
        <w:tc>
          <w:tcPr>
            <w:tcW w:w="995" w:type="dxa"/>
          </w:tcPr>
          <w:p w14:paraId="65681419" w14:textId="77777777" w:rsidR="0035775B" w:rsidRPr="009734F4" w:rsidRDefault="0035775B" w:rsidP="003577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МТСП</w:t>
            </w:r>
          </w:p>
        </w:tc>
        <w:tc>
          <w:tcPr>
            <w:tcW w:w="1131" w:type="dxa"/>
          </w:tcPr>
          <w:p w14:paraId="64D7E10A" w14:textId="77777777" w:rsidR="0035775B" w:rsidRPr="009734F4" w:rsidRDefault="0035775B" w:rsidP="003577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НС на ТПК</w:t>
            </w:r>
          </w:p>
          <w:p w14:paraId="48E1344B" w14:textId="77777777" w:rsidR="0035775B" w:rsidRPr="009734F4" w:rsidRDefault="0035775B" w:rsidP="00047E7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14:paraId="029FFE29" w14:textId="77777777" w:rsidR="0035775B" w:rsidRPr="009734F4" w:rsidRDefault="0035775B" w:rsidP="0035775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2026 г. –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</w:p>
        </w:tc>
        <w:tc>
          <w:tcPr>
            <w:tcW w:w="1134" w:type="dxa"/>
          </w:tcPr>
          <w:p w14:paraId="4EE6275C" w14:textId="77777777" w:rsidR="0035775B" w:rsidRPr="009734F4" w:rsidRDefault="0035775B" w:rsidP="0035775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2026 г. – една конференция.</w:t>
            </w:r>
          </w:p>
          <w:p w14:paraId="6E80E4AA" w14:textId="77777777" w:rsidR="0035775B" w:rsidRPr="009734F4" w:rsidRDefault="0035775B" w:rsidP="0035775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D14258" w14:textId="77777777" w:rsidR="0035775B" w:rsidRPr="009734F4" w:rsidRDefault="0035775B" w:rsidP="007313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 конференция „ТПК и социалните предприятия в променящата се икономическа и социална среда“; най-малко 40 участници и изложители на стоки и услуги.</w:t>
            </w:r>
          </w:p>
        </w:tc>
      </w:tr>
      <w:tr w:rsidR="003A74E9" w:rsidRPr="009734F4" w14:paraId="723C0683" w14:textId="77777777" w:rsidTr="00036E0A">
        <w:trPr>
          <w:trHeight w:val="1992"/>
          <w:jc w:val="center"/>
        </w:trPr>
        <w:tc>
          <w:tcPr>
            <w:tcW w:w="4246" w:type="dxa"/>
          </w:tcPr>
          <w:p w14:paraId="5DA143F8" w14:textId="77777777" w:rsidR="003A74E9" w:rsidRPr="009734F4" w:rsidRDefault="003A74E9" w:rsidP="000D1D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Дейност 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: Организиране и провеждане на Международна конференция „Проблеми на взаимодействието между ТПК и социалните предприятия“.</w:t>
            </w:r>
          </w:p>
        </w:tc>
        <w:tc>
          <w:tcPr>
            <w:tcW w:w="1416" w:type="dxa"/>
          </w:tcPr>
          <w:p w14:paraId="0EB961FB" w14:textId="77777777" w:rsidR="003A74E9" w:rsidRPr="009734F4" w:rsidRDefault="003A74E9" w:rsidP="007A026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14:paraId="78F08856" w14:textId="77777777" w:rsidR="003A74E9" w:rsidRPr="009734F4" w:rsidRDefault="003A74E9" w:rsidP="00EC081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10 000 евро (19 558.30 лв.)</w:t>
            </w:r>
          </w:p>
        </w:tc>
        <w:tc>
          <w:tcPr>
            <w:tcW w:w="1701" w:type="dxa"/>
          </w:tcPr>
          <w:p w14:paraId="3EAB4740" w14:textId="77777777" w:rsidR="003A74E9" w:rsidRPr="009734F4" w:rsidRDefault="003A74E9" w:rsidP="007313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В рамките на предвидения бюджет за 2027 г. на МТСП в размер на </w:t>
            </w:r>
            <w:r w:rsidR="00E62B1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62B14"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00,00 евро </w:t>
            </w:r>
          </w:p>
          <w:p w14:paraId="4BD92D67" w14:textId="77777777" w:rsidR="003A74E9" w:rsidRPr="009734F4" w:rsidRDefault="003A74E9" w:rsidP="00E331AE">
            <w:pPr>
              <w:pStyle w:val="Default"/>
              <w:jc w:val="both"/>
            </w:pPr>
            <w:r w:rsidRPr="009734F4">
              <w:t xml:space="preserve">(7823,32 лв.) и средства на партньора. </w:t>
            </w:r>
          </w:p>
          <w:p w14:paraId="65AFA960" w14:textId="77777777" w:rsidR="003A74E9" w:rsidRPr="009734F4" w:rsidRDefault="003A74E9" w:rsidP="000D1D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1F01A35D" w14:textId="77777777" w:rsidR="003A74E9" w:rsidRPr="009734F4" w:rsidRDefault="00B57984" w:rsidP="007809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МТСП</w:t>
            </w:r>
          </w:p>
          <w:p w14:paraId="1CE4F84F" w14:textId="77777777" w:rsidR="003A74E9" w:rsidRPr="009734F4" w:rsidRDefault="003A74E9" w:rsidP="007809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1716BA28" w14:textId="77777777" w:rsidR="003A74E9" w:rsidRPr="009734F4" w:rsidRDefault="00B57984" w:rsidP="0078090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 на ТПК</w:t>
            </w:r>
            <w:r w:rsidR="003A74E9"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</w:tcPr>
          <w:p w14:paraId="5DF040A2" w14:textId="77777777" w:rsidR="003A74E9" w:rsidRPr="00B57984" w:rsidRDefault="003A74E9" w:rsidP="00E331A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2027 г. –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79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4EC7837" w14:textId="77777777" w:rsidR="003A74E9" w:rsidRPr="009734F4" w:rsidRDefault="003A74E9" w:rsidP="00E331A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2027 г. – една конференция.</w:t>
            </w:r>
          </w:p>
        </w:tc>
        <w:tc>
          <w:tcPr>
            <w:tcW w:w="1984" w:type="dxa"/>
          </w:tcPr>
          <w:p w14:paraId="5ECCCF5D" w14:textId="77777777" w:rsidR="003A74E9" w:rsidRPr="009734F4" w:rsidRDefault="003A74E9" w:rsidP="0073131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 конференция „Проблеми на взаимодействието между ТПК и социалните предприятия“; най-малко 40 участници и изложители на стоки и услуги. </w:t>
            </w:r>
          </w:p>
        </w:tc>
      </w:tr>
      <w:tr w:rsidR="003A74E9" w:rsidRPr="009734F4" w14:paraId="43392701" w14:textId="77777777" w:rsidTr="00036E0A">
        <w:trPr>
          <w:trHeight w:val="1992"/>
          <w:jc w:val="center"/>
        </w:trPr>
        <w:tc>
          <w:tcPr>
            <w:tcW w:w="4246" w:type="dxa"/>
          </w:tcPr>
          <w:p w14:paraId="03D2C6BB" w14:textId="77777777" w:rsidR="003A74E9" w:rsidRPr="009734F4" w:rsidRDefault="003A74E9" w:rsidP="00B030A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Дейност 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: Организиране и провеждане на „Фестивал на трудово-производителните кооперации и социалните предприятия“.</w:t>
            </w:r>
          </w:p>
          <w:p w14:paraId="481EA037" w14:textId="77777777" w:rsidR="003A74E9" w:rsidRPr="009734F4" w:rsidRDefault="003A74E9" w:rsidP="00980A2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14:paraId="59F5453B" w14:textId="77777777" w:rsidR="003A74E9" w:rsidRPr="009734F4" w:rsidRDefault="003A74E9" w:rsidP="00B030A0">
            <w:pPr>
              <w:pStyle w:val="Default"/>
              <w:jc w:val="center"/>
            </w:pPr>
            <w:r w:rsidRPr="009734F4">
              <w:t xml:space="preserve">12 500 евро (24 447.88 лв.) </w:t>
            </w:r>
          </w:p>
          <w:p w14:paraId="316DCDD0" w14:textId="77777777" w:rsidR="003A74E9" w:rsidRPr="009734F4" w:rsidRDefault="003A74E9" w:rsidP="005A2A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5C7D752F" w14:textId="77777777" w:rsidR="003A74E9" w:rsidRPr="009734F4" w:rsidRDefault="003A74E9" w:rsidP="00B030A0">
            <w:pPr>
              <w:pStyle w:val="Default"/>
              <w:jc w:val="center"/>
            </w:pPr>
            <w:r w:rsidRPr="009734F4">
              <w:t xml:space="preserve">12 500 евро (24 447.88 лв.) </w:t>
            </w:r>
          </w:p>
          <w:p w14:paraId="540576FF" w14:textId="77777777" w:rsidR="003A74E9" w:rsidRPr="009734F4" w:rsidRDefault="003A74E9" w:rsidP="00196F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B2F631" w14:textId="77777777" w:rsidR="003A74E9" w:rsidRPr="009734F4" w:rsidRDefault="003A74E9" w:rsidP="00E76F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В рамките на предвидения бюджет за 2026 г. на МТСП в размер на </w:t>
            </w:r>
            <w:r w:rsidR="00B5798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000,00 евро (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9779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лв.) и средства на партньора.</w:t>
            </w:r>
          </w:p>
          <w:p w14:paraId="1C9BA2AD" w14:textId="77777777" w:rsidR="003A74E9" w:rsidRPr="009734F4" w:rsidRDefault="003A74E9" w:rsidP="00E76F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C777B" w14:textId="77777777" w:rsidR="003A74E9" w:rsidRPr="009734F4" w:rsidRDefault="003A74E9" w:rsidP="00E76F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В рамките на предвидения бюджет за 2027 г. на </w:t>
            </w:r>
            <w:r w:rsidR="00E62B14"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МТСП в размер на</w:t>
            </w:r>
            <w:r w:rsidR="00E62B14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14:paraId="6E4058BC" w14:textId="77777777" w:rsidR="003A74E9" w:rsidRPr="009734F4" w:rsidRDefault="003A74E9" w:rsidP="00FC414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000 евро (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9779</w:t>
            </w:r>
            <w:r w:rsidR="008B70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лв.) и средства на партньора.</w:t>
            </w:r>
          </w:p>
        </w:tc>
        <w:tc>
          <w:tcPr>
            <w:tcW w:w="995" w:type="dxa"/>
          </w:tcPr>
          <w:p w14:paraId="35992733" w14:textId="77777777" w:rsidR="003A74E9" w:rsidRPr="009734F4" w:rsidRDefault="00B57984" w:rsidP="00D06491">
            <w:pPr>
              <w:pStyle w:val="Default"/>
            </w:pPr>
            <w:r>
              <w:t>МТСП</w:t>
            </w:r>
          </w:p>
          <w:p w14:paraId="4F818F97" w14:textId="77777777" w:rsidR="003A74E9" w:rsidRPr="009734F4" w:rsidRDefault="003A74E9" w:rsidP="005A2A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386E794F" w14:textId="77777777" w:rsidR="003A74E9" w:rsidRPr="009734F4" w:rsidRDefault="00B57984" w:rsidP="00386D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 на ТПК</w:t>
            </w:r>
          </w:p>
        </w:tc>
        <w:tc>
          <w:tcPr>
            <w:tcW w:w="1279" w:type="dxa"/>
          </w:tcPr>
          <w:p w14:paraId="0130A34B" w14:textId="77777777" w:rsidR="003A74E9" w:rsidRPr="009734F4" w:rsidRDefault="00DD41B1" w:rsidP="00E76F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2026 г. –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</w:p>
          <w:p w14:paraId="41F534AF" w14:textId="77777777" w:rsidR="00DD41B1" w:rsidRPr="009734F4" w:rsidRDefault="00DD41B1" w:rsidP="00DD41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6F2FF81" w14:textId="77777777" w:rsidR="003A74E9" w:rsidRPr="009734F4" w:rsidRDefault="003A74E9" w:rsidP="003A74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2026 г. – един фестивал;</w:t>
            </w:r>
          </w:p>
          <w:p w14:paraId="6340ECAD" w14:textId="77777777" w:rsidR="003A74E9" w:rsidRPr="009734F4" w:rsidRDefault="003A74E9" w:rsidP="003A74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2027 г. – един фестивал.</w:t>
            </w:r>
          </w:p>
        </w:tc>
        <w:tc>
          <w:tcPr>
            <w:tcW w:w="1984" w:type="dxa"/>
          </w:tcPr>
          <w:p w14:paraId="4CC48994" w14:textId="77777777" w:rsidR="003A74E9" w:rsidRPr="009734F4" w:rsidRDefault="003A74E9" w:rsidP="00731319">
            <w:pPr>
              <w:pStyle w:val="ListParagraph"/>
              <w:suppressAutoHyphens/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Проведен ежегоден</w:t>
            </w:r>
          </w:p>
          <w:p w14:paraId="2ADEDFB7" w14:textId="77777777" w:rsidR="003A74E9" w:rsidRPr="009734F4" w:rsidRDefault="003A74E9" w:rsidP="00731319">
            <w:pPr>
              <w:pStyle w:val="ListParagraph"/>
              <w:suppressAutoHyphens/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„Фестивал на трудово-производителните кооперации и социалните предприятия“; най-малко 40 участници и изложители на стоки и услуги.</w:t>
            </w:r>
          </w:p>
        </w:tc>
      </w:tr>
      <w:tr w:rsidR="00661D78" w:rsidRPr="009734F4" w14:paraId="28F17D4A" w14:textId="77777777" w:rsidTr="00036E0A">
        <w:trPr>
          <w:trHeight w:val="1992"/>
          <w:jc w:val="center"/>
        </w:trPr>
        <w:tc>
          <w:tcPr>
            <w:tcW w:w="4246" w:type="dxa"/>
          </w:tcPr>
          <w:p w14:paraId="029A1BB2" w14:textId="77777777" w:rsidR="00661D78" w:rsidRPr="009734F4" w:rsidRDefault="00661D78" w:rsidP="00571D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Дейност 5: Организиране и провеждане на форум за представяне на политиките за насърчаване на младежкото предприемачество, в контекста на социалната и солидарна икономика, на национално и регионално ниво.</w:t>
            </w:r>
          </w:p>
        </w:tc>
        <w:tc>
          <w:tcPr>
            <w:tcW w:w="1416" w:type="dxa"/>
          </w:tcPr>
          <w:p w14:paraId="6D253655" w14:textId="77777777" w:rsidR="00661D78" w:rsidRPr="009734F4" w:rsidRDefault="00661D78" w:rsidP="00B030A0">
            <w:pPr>
              <w:pStyle w:val="Default"/>
              <w:jc w:val="center"/>
            </w:pPr>
            <w:r w:rsidRPr="009734F4">
              <w:t>4000 евро</w:t>
            </w:r>
          </w:p>
          <w:p w14:paraId="47A23D56" w14:textId="77777777" w:rsidR="00661D78" w:rsidRPr="009734F4" w:rsidRDefault="00661D78" w:rsidP="00B030A0">
            <w:pPr>
              <w:pStyle w:val="Default"/>
              <w:jc w:val="center"/>
            </w:pPr>
            <w:r w:rsidRPr="009734F4">
              <w:t>(7823,32 лв.)</w:t>
            </w:r>
          </w:p>
        </w:tc>
        <w:tc>
          <w:tcPr>
            <w:tcW w:w="1418" w:type="dxa"/>
          </w:tcPr>
          <w:p w14:paraId="3617F0B9" w14:textId="77777777" w:rsidR="00661D78" w:rsidRPr="009734F4" w:rsidRDefault="00661D78" w:rsidP="00B030A0">
            <w:pPr>
              <w:pStyle w:val="Default"/>
              <w:jc w:val="center"/>
            </w:pPr>
            <w:r w:rsidRPr="009734F4">
              <w:t xml:space="preserve">6 000 евро </w:t>
            </w:r>
          </w:p>
          <w:p w14:paraId="4F7AB2F0" w14:textId="77777777" w:rsidR="00661D78" w:rsidRPr="009734F4" w:rsidRDefault="00661D78" w:rsidP="00B030A0">
            <w:pPr>
              <w:pStyle w:val="Default"/>
              <w:jc w:val="center"/>
            </w:pPr>
            <w:r w:rsidRPr="009734F4">
              <w:t>(11734.98 лв.)</w:t>
            </w:r>
          </w:p>
        </w:tc>
        <w:tc>
          <w:tcPr>
            <w:tcW w:w="1701" w:type="dxa"/>
          </w:tcPr>
          <w:p w14:paraId="312F70D6" w14:textId="77777777" w:rsidR="00661D78" w:rsidRPr="009734F4" w:rsidRDefault="00661D78" w:rsidP="000D377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В рамките на предвидения бюджет за 2026 г. на МТСП в размер на</w:t>
            </w:r>
            <w:r w:rsidR="00044D11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14:paraId="04089ECF" w14:textId="77777777" w:rsidR="00661D78" w:rsidRPr="009734F4" w:rsidRDefault="00A545CA" w:rsidP="000D377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1600,00 евро </w:t>
            </w:r>
            <w:r w:rsidR="00661D78"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(3129.33 лв. ) и средства на партньора.</w:t>
            </w:r>
          </w:p>
          <w:p w14:paraId="59C10F3D" w14:textId="77777777" w:rsidR="00661D78" w:rsidRPr="009734F4" w:rsidRDefault="00661D78" w:rsidP="000D377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В рамките на предвидения 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за 2027 г. на МТСП в размер на</w:t>
            </w:r>
            <w:r w:rsidR="008A2C7A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14:paraId="5E727F29" w14:textId="77777777" w:rsidR="00661D78" w:rsidRPr="009734F4" w:rsidRDefault="00A545CA" w:rsidP="00B5426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2400,00 евро </w:t>
            </w:r>
            <w:r w:rsidR="00661D78" w:rsidRPr="009734F4">
              <w:rPr>
                <w:rFonts w:ascii="Times New Roman" w:hAnsi="Times New Roman" w:cs="Times New Roman"/>
                <w:sz w:val="24"/>
                <w:szCs w:val="24"/>
              </w:rPr>
              <w:t>(4693.99лв. ) и средства на партньора.</w:t>
            </w:r>
          </w:p>
        </w:tc>
        <w:tc>
          <w:tcPr>
            <w:tcW w:w="995" w:type="dxa"/>
          </w:tcPr>
          <w:p w14:paraId="6985263A" w14:textId="77777777" w:rsidR="00661D78" w:rsidRPr="009734F4" w:rsidRDefault="00661D78" w:rsidP="00D06491">
            <w:pPr>
              <w:pStyle w:val="Default"/>
              <w:rPr>
                <w:lang w:val="en-US"/>
              </w:rPr>
            </w:pPr>
            <w:r w:rsidRPr="009734F4">
              <w:lastRenderedPageBreak/>
              <w:t>МТСП</w:t>
            </w:r>
          </w:p>
        </w:tc>
        <w:tc>
          <w:tcPr>
            <w:tcW w:w="1131" w:type="dxa"/>
          </w:tcPr>
          <w:p w14:paraId="34187336" w14:textId="77777777" w:rsidR="00661D78" w:rsidRPr="009734F4" w:rsidRDefault="00661D78" w:rsidP="00386D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Национален младежки форум</w:t>
            </w:r>
          </w:p>
        </w:tc>
        <w:tc>
          <w:tcPr>
            <w:tcW w:w="1279" w:type="dxa"/>
          </w:tcPr>
          <w:p w14:paraId="2908A6ED" w14:textId="77777777" w:rsidR="00661D78" w:rsidRPr="009734F4" w:rsidRDefault="00661D78" w:rsidP="00D16C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2026 г. –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</w:p>
          <w:p w14:paraId="4BF89070" w14:textId="77777777" w:rsidR="00661D78" w:rsidRPr="009734F4" w:rsidRDefault="00661D78" w:rsidP="00661D7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9C9F753" w14:textId="77777777" w:rsidR="00661D78" w:rsidRPr="009734F4" w:rsidRDefault="00661D78" w:rsidP="00661D7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2026 г. - един Форум;</w:t>
            </w:r>
          </w:p>
          <w:p w14:paraId="7421EE6F" w14:textId="77777777" w:rsidR="00661D78" w:rsidRPr="009734F4" w:rsidRDefault="00661D78" w:rsidP="00661D7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2027 г. - един Форум.</w:t>
            </w:r>
          </w:p>
        </w:tc>
        <w:tc>
          <w:tcPr>
            <w:tcW w:w="1984" w:type="dxa"/>
          </w:tcPr>
          <w:p w14:paraId="54C51CDF" w14:textId="77777777" w:rsidR="00661D78" w:rsidRPr="009734F4" w:rsidRDefault="00661D78" w:rsidP="00571DB1">
            <w:pPr>
              <w:pStyle w:val="ListParagraph"/>
              <w:suppressAutoHyphens/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Форум за представяне на политиките за насърчаване на младежкото предприемачество, в контекста на социалната и солидарна икономика, на национално и 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регионално ниво; най-малко 60 участника.</w:t>
            </w:r>
          </w:p>
        </w:tc>
      </w:tr>
      <w:tr w:rsidR="004B5892" w:rsidRPr="009734F4" w14:paraId="28CCE3A5" w14:textId="77777777" w:rsidTr="00036E0A">
        <w:trPr>
          <w:trHeight w:val="1992"/>
          <w:jc w:val="center"/>
        </w:trPr>
        <w:tc>
          <w:tcPr>
            <w:tcW w:w="4246" w:type="dxa"/>
          </w:tcPr>
          <w:p w14:paraId="53605766" w14:textId="77777777" w:rsidR="004B5892" w:rsidRPr="009734F4" w:rsidRDefault="004B5892" w:rsidP="00984BF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Дейност 6: Организиране и провеждане на информационна и разяснителна кампания сред бизнес организации и потребители с включено изложение за представяне на продукти на социални предприятия с марката „Продукт на социално предприятие“.</w:t>
            </w:r>
          </w:p>
        </w:tc>
        <w:tc>
          <w:tcPr>
            <w:tcW w:w="1416" w:type="dxa"/>
          </w:tcPr>
          <w:p w14:paraId="3205C3E4" w14:textId="77777777" w:rsidR="004B5892" w:rsidRPr="009734F4" w:rsidRDefault="004B5892" w:rsidP="00B030A0">
            <w:pPr>
              <w:pStyle w:val="Default"/>
              <w:jc w:val="center"/>
            </w:pPr>
            <w:r w:rsidRPr="009734F4">
              <w:t>9446 евро</w:t>
            </w:r>
          </w:p>
          <w:p w14:paraId="2238C185" w14:textId="77777777" w:rsidR="004B5892" w:rsidRPr="009734F4" w:rsidRDefault="004B5892" w:rsidP="00EE2EBD">
            <w:pPr>
              <w:pStyle w:val="Default"/>
              <w:jc w:val="center"/>
            </w:pPr>
            <w:r w:rsidRPr="009734F4">
              <w:t>(18474.77 лв.)</w:t>
            </w:r>
          </w:p>
        </w:tc>
        <w:tc>
          <w:tcPr>
            <w:tcW w:w="1418" w:type="dxa"/>
          </w:tcPr>
          <w:p w14:paraId="7664CDED" w14:textId="77777777" w:rsidR="004B5892" w:rsidRPr="009734F4" w:rsidRDefault="004B5892" w:rsidP="00CF746A">
            <w:pPr>
              <w:pStyle w:val="Default"/>
              <w:jc w:val="center"/>
            </w:pPr>
            <w:r w:rsidRPr="009734F4">
              <w:t>15 000 евро (29337.44 лв.)</w:t>
            </w:r>
          </w:p>
        </w:tc>
        <w:tc>
          <w:tcPr>
            <w:tcW w:w="1701" w:type="dxa"/>
          </w:tcPr>
          <w:p w14:paraId="143CE94C" w14:textId="77777777" w:rsidR="004B5892" w:rsidRPr="009734F4" w:rsidRDefault="004B5892" w:rsidP="009C51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В рамките на предвидения бюджет за 2026/2027 г. на МТСП. </w:t>
            </w:r>
          </w:p>
        </w:tc>
        <w:tc>
          <w:tcPr>
            <w:tcW w:w="995" w:type="dxa"/>
          </w:tcPr>
          <w:p w14:paraId="7FCEC72C" w14:textId="77777777" w:rsidR="004B5892" w:rsidRPr="009734F4" w:rsidRDefault="004B5892" w:rsidP="00D06491">
            <w:pPr>
              <w:pStyle w:val="Default"/>
            </w:pPr>
            <w:r w:rsidRPr="009734F4">
              <w:t>МТСП</w:t>
            </w:r>
          </w:p>
        </w:tc>
        <w:tc>
          <w:tcPr>
            <w:tcW w:w="1131" w:type="dxa"/>
          </w:tcPr>
          <w:p w14:paraId="3ABBD686" w14:textId="77777777" w:rsidR="004B5892" w:rsidRPr="009734F4" w:rsidRDefault="004B5892" w:rsidP="00386D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Заинтересовани страни</w:t>
            </w:r>
          </w:p>
        </w:tc>
        <w:tc>
          <w:tcPr>
            <w:tcW w:w="1279" w:type="dxa"/>
          </w:tcPr>
          <w:p w14:paraId="5321B01D" w14:textId="77777777" w:rsidR="004B5892" w:rsidRDefault="004B5892" w:rsidP="00D0649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2026 г.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</w:p>
          <w:p w14:paraId="4E6E35C8" w14:textId="77777777" w:rsidR="004B5892" w:rsidRPr="004B5892" w:rsidRDefault="004B5892" w:rsidP="004B58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5120D0C" w14:textId="77777777" w:rsidR="004B5892" w:rsidRPr="009734F4" w:rsidRDefault="004B5892" w:rsidP="004B58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2026 г. – една кампания;</w:t>
            </w:r>
          </w:p>
          <w:p w14:paraId="508B8BEE" w14:textId="77777777" w:rsidR="004B5892" w:rsidRPr="009734F4" w:rsidRDefault="004B5892" w:rsidP="004B58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2027 г. – една кампания.</w:t>
            </w:r>
          </w:p>
        </w:tc>
        <w:tc>
          <w:tcPr>
            <w:tcW w:w="1984" w:type="dxa"/>
          </w:tcPr>
          <w:p w14:paraId="14840BFF" w14:textId="77777777" w:rsidR="004B5892" w:rsidRPr="009734F4" w:rsidRDefault="004B5892" w:rsidP="00571DB1">
            <w:pPr>
              <w:pStyle w:val="ListParagraph"/>
              <w:suppressAutoHyphens/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Проведена информационна и разяснителна кампания сред бизнес организации и потребители с включено изложение за представяне на продукти на социални предприятия с марката „Продукт на социално предприятие“.</w:t>
            </w:r>
          </w:p>
        </w:tc>
      </w:tr>
      <w:tr w:rsidR="00592F13" w:rsidRPr="009734F4" w14:paraId="32502B41" w14:textId="77777777" w:rsidTr="00B57984">
        <w:trPr>
          <w:trHeight w:val="1992"/>
          <w:jc w:val="center"/>
        </w:trPr>
        <w:tc>
          <w:tcPr>
            <w:tcW w:w="4246" w:type="dxa"/>
            <w:shd w:val="clear" w:color="auto" w:fill="auto"/>
          </w:tcPr>
          <w:p w14:paraId="5745F8A6" w14:textId="77777777" w:rsidR="00592F13" w:rsidRPr="005B1222" w:rsidRDefault="00592F13" w:rsidP="00CF74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22">
              <w:rPr>
                <w:rFonts w:ascii="Times New Roman" w:hAnsi="Times New Roman" w:cs="Times New Roman"/>
                <w:sz w:val="24"/>
                <w:szCs w:val="24"/>
              </w:rPr>
              <w:t xml:space="preserve">Дейност 7: Участие в Европейски мониторинг на социалните предприятия-ESEM – 4-то издание 2026 г. - насърчаване на участие в проучването на регистрирани социални предприятия, информационен ден за проучването.  </w:t>
            </w:r>
          </w:p>
        </w:tc>
        <w:tc>
          <w:tcPr>
            <w:tcW w:w="1416" w:type="dxa"/>
          </w:tcPr>
          <w:p w14:paraId="3260CBA0" w14:textId="77777777" w:rsidR="00592F13" w:rsidRPr="005B1222" w:rsidRDefault="00592F13" w:rsidP="007F0F12">
            <w:pPr>
              <w:pStyle w:val="Default"/>
              <w:jc w:val="center"/>
            </w:pPr>
            <w:r w:rsidRPr="005B1222">
              <w:t xml:space="preserve">5000 евро (9779.15 лв.) </w:t>
            </w:r>
          </w:p>
          <w:p w14:paraId="4670925D" w14:textId="77777777" w:rsidR="00592F13" w:rsidRPr="005B1222" w:rsidRDefault="00592F13" w:rsidP="00B030A0">
            <w:pPr>
              <w:pStyle w:val="Default"/>
              <w:jc w:val="center"/>
            </w:pPr>
          </w:p>
        </w:tc>
        <w:tc>
          <w:tcPr>
            <w:tcW w:w="1418" w:type="dxa"/>
          </w:tcPr>
          <w:p w14:paraId="67ABE06F" w14:textId="77777777" w:rsidR="00592F13" w:rsidRPr="005B1222" w:rsidRDefault="00592F13" w:rsidP="007F0F12">
            <w:pPr>
              <w:pStyle w:val="Default"/>
              <w:jc w:val="center"/>
            </w:pPr>
            <w:r w:rsidRPr="005B1222">
              <w:t>--</w:t>
            </w:r>
          </w:p>
          <w:p w14:paraId="47CDFCAF" w14:textId="77777777" w:rsidR="00592F13" w:rsidRPr="005B1222" w:rsidRDefault="00592F13" w:rsidP="00B030A0">
            <w:pPr>
              <w:pStyle w:val="Default"/>
              <w:jc w:val="center"/>
            </w:pPr>
          </w:p>
        </w:tc>
        <w:tc>
          <w:tcPr>
            <w:tcW w:w="1701" w:type="dxa"/>
          </w:tcPr>
          <w:p w14:paraId="446390CD" w14:textId="77777777" w:rsidR="00592F13" w:rsidRPr="005B1222" w:rsidRDefault="00592F13" w:rsidP="00E76F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222">
              <w:rPr>
                <w:rFonts w:ascii="Times New Roman" w:hAnsi="Times New Roman" w:cs="Times New Roman"/>
                <w:sz w:val="24"/>
                <w:szCs w:val="24"/>
              </w:rPr>
              <w:t xml:space="preserve">В рамките на предвидения бюджет за 2026 г. на МТСП в размер на </w:t>
            </w:r>
            <w:r w:rsidR="008A2C7A" w:rsidRPr="005B122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5B1222">
              <w:rPr>
                <w:rFonts w:ascii="Times New Roman" w:hAnsi="Times New Roman" w:cs="Times New Roman"/>
                <w:sz w:val="24"/>
                <w:szCs w:val="24"/>
              </w:rPr>
              <w:t xml:space="preserve">2000 евро (3911.66 лв.) и </w:t>
            </w:r>
            <w:r w:rsidRPr="005B1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на партньора.</w:t>
            </w:r>
          </w:p>
          <w:p w14:paraId="3AB6F066" w14:textId="77777777" w:rsidR="00592F13" w:rsidRPr="005B1222" w:rsidRDefault="00592F13" w:rsidP="00E76F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1731506D" w14:textId="77777777" w:rsidR="00592F13" w:rsidRPr="005B1222" w:rsidRDefault="00D2354C" w:rsidP="00441397">
            <w:pPr>
              <w:pStyle w:val="Default"/>
            </w:pPr>
            <w:r w:rsidRPr="005B1222">
              <w:lastRenderedPageBreak/>
              <w:t>МТСП</w:t>
            </w:r>
          </w:p>
        </w:tc>
        <w:tc>
          <w:tcPr>
            <w:tcW w:w="1131" w:type="dxa"/>
          </w:tcPr>
          <w:p w14:paraId="59E71121" w14:textId="77777777" w:rsidR="00592F13" w:rsidRPr="005B1222" w:rsidRDefault="00441397" w:rsidP="00E7330C">
            <w:pPr>
              <w:pStyle w:val="Default"/>
            </w:pPr>
            <w:r w:rsidRPr="005B1222">
              <w:t>Фондация „БИКОУЗ в помощ на благотво</w:t>
            </w:r>
            <w:r w:rsidRPr="005B1222">
              <w:lastRenderedPageBreak/>
              <w:t>рителността“</w:t>
            </w:r>
          </w:p>
          <w:p w14:paraId="10890D49" w14:textId="77777777" w:rsidR="00592F13" w:rsidRPr="005B1222" w:rsidRDefault="00592F13" w:rsidP="00386D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14:paraId="74CF6B61" w14:textId="77777777" w:rsidR="00592F13" w:rsidRPr="005B1222" w:rsidRDefault="00592F13" w:rsidP="00592F1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г. –</w:t>
            </w:r>
            <w:r w:rsidRPr="005B1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96F6E" w:rsidRPr="005B1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14:paraId="54575B7A" w14:textId="77777777" w:rsidR="00592F13" w:rsidRPr="00EC6A93" w:rsidRDefault="00592F13" w:rsidP="00592F1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222">
              <w:rPr>
                <w:rFonts w:ascii="Times New Roman" w:hAnsi="Times New Roman" w:cs="Times New Roman"/>
                <w:sz w:val="24"/>
                <w:szCs w:val="24"/>
              </w:rPr>
              <w:t>2026 г. –</w:t>
            </w:r>
            <w:r w:rsidRPr="005B1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674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C6A93" w:rsidRPr="00EC6A93">
              <w:rPr>
                <w:rFonts w:ascii="Times New Roman" w:hAnsi="Times New Roman" w:cs="Times New Roman"/>
                <w:sz w:val="24"/>
                <w:szCs w:val="24"/>
              </w:rPr>
              <w:t>среща дискусия</w:t>
            </w:r>
            <w:r w:rsidR="00EC6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</w:tcPr>
          <w:p w14:paraId="365D3F3F" w14:textId="77777777" w:rsidR="00592F13" w:rsidRPr="005B1222" w:rsidRDefault="00592F13" w:rsidP="00584C92">
            <w:pPr>
              <w:pStyle w:val="ListParagraph"/>
              <w:suppressAutoHyphens/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B1222">
              <w:rPr>
                <w:rFonts w:ascii="Times New Roman" w:hAnsi="Times New Roman" w:cs="Times New Roman"/>
                <w:sz w:val="24"/>
                <w:szCs w:val="24"/>
              </w:rPr>
              <w:t>Участие в Европейски мониторинг на социалните предприятия -</w:t>
            </w:r>
            <w:r w:rsidRPr="005B1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ESEM</w:t>
            </w:r>
            <w:r w:rsidRPr="005B1222">
              <w:rPr>
                <w:rFonts w:ascii="Times New Roman" w:hAnsi="Times New Roman" w:cs="Times New Roman"/>
                <w:sz w:val="24"/>
                <w:szCs w:val="24"/>
              </w:rPr>
              <w:t xml:space="preserve"> – 4-то издание 2026 г. с участие на </w:t>
            </w:r>
            <w:r w:rsidRPr="005B1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минимум 30 лица. 202</w:t>
            </w:r>
            <w:r w:rsidR="00584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5B1222">
              <w:rPr>
                <w:rFonts w:ascii="Times New Roman" w:hAnsi="Times New Roman" w:cs="Times New Roman"/>
                <w:sz w:val="24"/>
                <w:szCs w:val="24"/>
              </w:rPr>
              <w:t xml:space="preserve"> г. проведена среща - дискусия -изготвяне и представяне на анализа на резултатите от проучването – къде е България на Европейската карта – тенденции, рискове, постижения.</w:t>
            </w:r>
          </w:p>
        </w:tc>
      </w:tr>
      <w:tr w:rsidR="00E904AB" w:rsidRPr="009734F4" w14:paraId="378519B6" w14:textId="77777777" w:rsidTr="00036E0A">
        <w:trPr>
          <w:trHeight w:val="1992"/>
          <w:jc w:val="center"/>
        </w:trPr>
        <w:tc>
          <w:tcPr>
            <w:tcW w:w="4246" w:type="dxa"/>
          </w:tcPr>
          <w:p w14:paraId="48982E82" w14:textId="77777777" w:rsidR="00E904AB" w:rsidRPr="009734F4" w:rsidRDefault="00E904AB" w:rsidP="00CF74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Дейност 8: Организиране и провеждане на международна конференция за представяне на резултати от проект за създаване на финансови инструменти за социални предприятия и социално инвестиране в България - (</w:t>
            </w:r>
            <w:proofErr w:type="spellStart"/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Empowering</w:t>
            </w:r>
            <w:proofErr w:type="spellEnd"/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Partnerships</w:t>
            </w:r>
            <w:proofErr w:type="spellEnd"/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Innovations</w:t>
            </w:r>
            <w:proofErr w:type="spellEnd"/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6" w:type="dxa"/>
            <w:shd w:val="clear" w:color="auto" w:fill="auto"/>
          </w:tcPr>
          <w:p w14:paraId="113D1F86" w14:textId="77777777" w:rsidR="00D2354C" w:rsidRPr="009734F4" w:rsidRDefault="00D2354C" w:rsidP="00D2354C">
            <w:pPr>
              <w:pStyle w:val="Default"/>
              <w:jc w:val="center"/>
            </w:pPr>
            <w:r w:rsidRPr="009734F4">
              <w:t>--</w:t>
            </w:r>
          </w:p>
          <w:p w14:paraId="70EF198A" w14:textId="77777777" w:rsidR="00E904AB" w:rsidRPr="009734F4" w:rsidRDefault="00E904AB" w:rsidP="007F0F12">
            <w:pPr>
              <w:pStyle w:val="Default"/>
              <w:jc w:val="center"/>
            </w:pPr>
          </w:p>
        </w:tc>
        <w:tc>
          <w:tcPr>
            <w:tcW w:w="1418" w:type="dxa"/>
          </w:tcPr>
          <w:p w14:paraId="1FB3B660" w14:textId="77777777" w:rsidR="00E904AB" w:rsidRPr="009734F4" w:rsidRDefault="00E904AB" w:rsidP="00A80B4B">
            <w:pPr>
              <w:pStyle w:val="Default"/>
              <w:jc w:val="center"/>
            </w:pPr>
            <w:r w:rsidRPr="009734F4">
              <w:t>--</w:t>
            </w:r>
          </w:p>
          <w:p w14:paraId="4C684270" w14:textId="77777777" w:rsidR="00E904AB" w:rsidRPr="009734F4" w:rsidRDefault="00E904AB" w:rsidP="007F0F12">
            <w:pPr>
              <w:pStyle w:val="Default"/>
              <w:jc w:val="center"/>
            </w:pPr>
          </w:p>
        </w:tc>
        <w:tc>
          <w:tcPr>
            <w:tcW w:w="1701" w:type="dxa"/>
          </w:tcPr>
          <w:p w14:paraId="56C99A0E" w14:textId="77777777" w:rsidR="00E904AB" w:rsidRPr="00D2354C" w:rsidRDefault="00E904AB" w:rsidP="00E76F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54C">
              <w:rPr>
                <w:rFonts w:ascii="Times New Roman" w:hAnsi="Times New Roman" w:cs="Times New Roman"/>
                <w:sz w:val="24"/>
                <w:szCs w:val="24"/>
              </w:rPr>
              <w:t>Средства на Фондация „БИКОУЗ в помощ на благотворителността“.</w:t>
            </w:r>
          </w:p>
          <w:p w14:paraId="0F27DCFC" w14:textId="77777777" w:rsidR="00E904AB" w:rsidRPr="00D2354C" w:rsidRDefault="00E904AB" w:rsidP="00E76F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0755777B" w14:textId="77777777" w:rsidR="00E904AB" w:rsidRPr="00D2354C" w:rsidRDefault="00BB29E9" w:rsidP="00BB29E9">
            <w:pPr>
              <w:suppressAutoHyphens/>
              <w:spacing w:after="0" w:line="240" w:lineRule="auto"/>
            </w:pPr>
            <w:r w:rsidRPr="00D2354C">
              <w:rPr>
                <w:rFonts w:ascii="Times New Roman" w:hAnsi="Times New Roman" w:cs="Times New Roman"/>
                <w:sz w:val="24"/>
                <w:szCs w:val="24"/>
              </w:rPr>
              <w:t>МТСП</w:t>
            </w:r>
          </w:p>
        </w:tc>
        <w:tc>
          <w:tcPr>
            <w:tcW w:w="1131" w:type="dxa"/>
          </w:tcPr>
          <w:p w14:paraId="74D56B8B" w14:textId="77777777" w:rsidR="00BB29E9" w:rsidRPr="00D2354C" w:rsidRDefault="00BB29E9" w:rsidP="00BB29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54C">
              <w:rPr>
                <w:rFonts w:ascii="Times New Roman" w:hAnsi="Times New Roman" w:cs="Times New Roman"/>
                <w:sz w:val="24"/>
                <w:szCs w:val="24"/>
              </w:rPr>
              <w:t>Фондация „БИКОУЗ в помощ на благотворителността“.</w:t>
            </w:r>
          </w:p>
          <w:p w14:paraId="3A8BA6BD" w14:textId="77777777" w:rsidR="00E904AB" w:rsidRPr="00D2354C" w:rsidRDefault="00E904AB" w:rsidP="00D235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14:paraId="1A88623A" w14:textId="77777777" w:rsidR="00E904AB" w:rsidRPr="00D2354C" w:rsidRDefault="00E904AB" w:rsidP="00E904A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354C">
              <w:rPr>
                <w:rFonts w:ascii="Times New Roman" w:hAnsi="Times New Roman" w:cs="Times New Roman"/>
                <w:sz w:val="24"/>
                <w:szCs w:val="24"/>
              </w:rPr>
              <w:t>2026 г. –</w:t>
            </w:r>
            <w:r w:rsidRPr="00D23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</w:p>
          <w:p w14:paraId="7D2CFC12" w14:textId="77777777" w:rsidR="00E904AB" w:rsidRPr="00D2354C" w:rsidRDefault="00E904AB" w:rsidP="0048164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CF36CD" w14:textId="77777777" w:rsidR="00E904AB" w:rsidRPr="009734F4" w:rsidRDefault="00E904AB" w:rsidP="00E904A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2026 г. –</w:t>
            </w:r>
          </w:p>
          <w:p w14:paraId="45761E7B" w14:textId="77777777" w:rsidR="00E904AB" w:rsidRPr="009734F4" w:rsidRDefault="00E904AB" w:rsidP="00E904A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една конференция.</w:t>
            </w:r>
          </w:p>
        </w:tc>
        <w:tc>
          <w:tcPr>
            <w:tcW w:w="1984" w:type="dxa"/>
          </w:tcPr>
          <w:p w14:paraId="5F7C1D83" w14:textId="77777777" w:rsidR="00E904AB" w:rsidRPr="009734F4" w:rsidRDefault="00E904AB" w:rsidP="00E76F0E">
            <w:pPr>
              <w:pStyle w:val="ListParagraph"/>
              <w:suppressAutoHyphens/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Проведена една международна конференция през 2026 г. за представяне на резултати от пр</w:t>
            </w:r>
            <w:r w:rsidR="00A22B7E">
              <w:rPr>
                <w:rFonts w:ascii="Times New Roman" w:hAnsi="Times New Roman" w:cs="Times New Roman"/>
                <w:sz w:val="24"/>
                <w:szCs w:val="24"/>
              </w:rPr>
              <w:t xml:space="preserve">оект за създаване на финансови 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инструменти за социални предприятия и социално инвестиране в България с участие на над 100 лица.</w:t>
            </w:r>
          </w:p>
        </w:tc>
      </w:tr>
      <w:tr w:rsidR="00455488" w:rsidRPr="009734F4" w14:paraId="334CF6B3" w14:textId="77777777" w:rsidTr="00036E0A">
        <w:trPr>
          <w:trHeight w:val="1992"/>
          <w:jc w:val="center"/>
        </w:trPr>
        <w:tc>
          <w:tcPr>
            <w:tcW w:w="4246" w:type="dxa"/>
          </w:tcPr>
          <w:p w14:paraId="08381CE8" w14:textId="77777777" w:rsidR="00455488" w:rsidRPr="009734F4" w:rsidRDefault="00455488" w:rsidP="00CF74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Дейност 9: Организиране и провеждане на форум „Предизвикателства пред сребърното предприемачество в България в контекста на социалната икономика“.</w:t>
            </w:r>
          </w:p>
        </w:tc>
        <w:tc>
          <w:tcPr>
            <w:tcW w:w="1416" w:type="dxa"/>
          </w:tcPr>
          <w:p w14:paraId="6BB9B630" w14:textId="77777777" w:rsidR="00455488" w:rsidRPr="009734F4" w:rsidRDefault="00455488" w:rsidP="007709DA">
            <w:pPr>
              <w:pStyle w:val="Default"/>
              <w:jc w:val="center"/>
              <w:rPr>
                <w:lang w:val="en-US"/>
              </w:rPr>
            </w:pPr>
            <w:r w:rsidRPr="009734F4">
              <w:t>6 000 евро</w:t>
            </w:r>
            <w:r w:rsidRPr="009734F4">
              <w:rPr>
                <w:lang w:val="en-US"/>
              </w:rPr>
              <w:t xml:space="preserve"> (11 734</w:t>
            </w:r>
            <w:r w:rsidRPr="009734F4">
              <w:t>.</w:t>
            </w:r>
            <w:r w:rsidRPr="009734F4">
              <w:rPr>
                <w:lang w:val="en-US"/>
              </w:rPr>
              <w:t>9</w:t>
            </w:r>
            <w:r w:rsidRPr="009734F4">
              <w:t>8</w:t>
            </w:r>
            <w:r w:rsidRPr="009734F4">
              <w:rPr>
                <w:lang w:val="en-US"/>
              </w:rPr>
              <w:t xml:space="preserve"> </w:t>
            </w:r>
            <w:r w:rsidRPr="009734F4">
              <w:t>лв.</w:t>
            </w:r>
            <w:r w:rsidRPr="009734F4">
              <w:rPr>
                <w:lang w:val="en-US"/>
              </w:rPr>
              <w:t>)</w:t>
            </w:r>
          </w:p>
        </w:tc>
        <w:tc>
          <w:tcPr>
            <w:tcW w:w="1418" w:type="dxa"/>
          </w:tcPr>
          <w:p w14:paraId="4E8F3B55" w14:textId="77777777" w:rsidR="00455488" w:rsidRPr="009734F4" w:rsidRDefault="00455488" w:rsidP="006F457B">
            <w:pPr>
              <w:pStyle w:val="Default"/>
              <w:jc w:val="center"/>
            </w:pPr>
            <w:r w:rsidRPr="009734F4">
              <w:t>--</w:t>
            </w:r>
          </w:p>
          <w:p w14:paraId="67E41B4C" w14:textId="77777777" w:rsidR="00455488" w:rsidRPr="009734F4" w:rsidRDefault="00455488" w:rsidP="00A80B4B">
            <w:pPr>
              <w:pStyle w:val="Default"/>
              <w:jc w:val="center"/>
            </w:pPr>
          </w:p>
        </w:tc>
        <w:tc>
          <w:tcPr>
            <w:tcW w:w="1701" w:type="dxa"/>
          </w:tcPr>
          <w:p w14:paraId="34F81045" w14:textId="77777777" w:rsidR="00455488" w:rsidRPr="009734F4" w:rsidRDefault="00455488" w:rsidP="00E76F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В рамките на предвидения бюджет за 2026 г. на МТСП в размер на </w:t>
            </w:r>
            <w:r w:rsidR="00036C1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036C12"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2400.00 евро (4693.99 лв.) и средства на партньора.</w:t>
            </w:r>
          </w:p>
        </w:tc>
        <w:tc>
          <w:tcPr>
            <w:tcW w:w="995" w:type="dxa"/>
          </w:tcPr>
          <w:p w14:paraId="2B9502DB" w14:textId="77777777" w:rsidR="00455488" w:rsidRPr="009734F4" w:rsidRDefault="00455488" w:rsidP="00455488">
            <w:pPr>
              <w:pStyle w:val="Default"/>
            </w:pPr>
            <w:r w:rsidRPr="009734F4">
              <w:t xml:space="preserve">МТСП </w:t>
            </w:r>
          </w:p>
        </w:tc>
        <w:tc>
          <w:tcPr>
            <w:tcW w:w="1131" w:type="dxa"/>
          </w:tcPr>
          <w:p w14:paraId="0E9B5298" w14:textId="77777777" w:rsidR="00455488" w:rsidRPr="009734F4" w:rsidRDefault="00455488" w:rsidP="00481649">
            <w:pPr>
              <w:pStyle w:val="Default"/>
            </w:pPr>
            <w:r w:rsidRPr="009734F4">
              <w:t>ВТУ „Св. св. Кирил и Методий“</w:t>
            </w:r>
          </w:p>
        </w:tc>
        <w:tc>
          <w:tcPr>
            <w:tcW w:w="1279" w:type="dxa"/>
          </w:tcPr>
          <w:p w14:paraId="77BC4C2F" w14:textId="77777777" w:rsidR="00455488" w:rsidRPr="00E904AB" w:rsidRDefault="00455488" w:rsidP="0045548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2026 г.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</w:p>
          <w:p w14:paraId="0DC3A568" w14:textId="77777777" w:rsidR="00455488" w:rsidRPr="009734F4" w:rsidRDefault="00455488" w:rsidP="00984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AD43DA" w14:textId="77777777" w:rsidR="00455488" w:rsidRPr="009734F4" w:rsidRDefault="00455488" w:rsidP="00984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2026 г. – един форум.</w:t>
            </w:r>
          </w:p>
        </w:tc>
        <w:tc>
          <w:tcPr>
            <w:tcW w:w="1984" w:type="dxa"/>
          </w:tcPr>
          <w:p w14:paraId="0310B719" w14:textId="77777777" w:rsidR="00455488" w:rsidRPr="009734F4" w:rsidRDefault="00455488" w:rsidP="00984BF8">
            <w:pPr>
              <w:pStyle w:val="ListParagraph"/>
              <w:suppressAutoHyphens/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Проведен форум, с участие на най-малко 60 участника.</w:t>
            </w:r>
          </w:p>
        </w:tc>
      </w:tr>
      <w:tr w:rsidR="00036E0A" w:rsidRPr="009734F4" w14:paraId="050CF99B" w14:textId="77777777" w:rsidTr="00D2354C">
        <w:trPr>
          <w:trHeight w:val="1408"/>
          <w:jc w:val="center"/>
        </w:trPr>
        <w:tc>
          <w:tcPr>
            <w:tcW w:w="4246" w:type="dxa"/>
          </w:tcPr>
          <w:p w14:paraId="2AA108D9" w14:textId="77777777" w:rsidR="00036E0A" w:rsidRPr="009734F4" w:rsidRDefault="00036E0A" w:rsidP="00CF74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Дейност 10: Организиране и провеждане на Годишен форум на </w:t>
            </w:r>
            <w:proofErr w:type="spellStart"/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NISPAcee</w:t>
            </w:r>
            <w:proofErr w:type="spellEnd"/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на тема „Управление на несигурността: Укрепване на демокрацията чрез отговорна публична администрация“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734F4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en-US"/>
              </w:rPr>
              <w:footnoteReference w:id="1"/>
            </w:r>
          </w:p>
        </w:tc>
        <w:tc>
          <w:tcPr>
            <w:tcW w:w="1416" w:type="dxa"/>
          </w:tcPr>
          <w:p w14:paraId="7EDD32D0" w14:textId="77777777" w:rsidR="00036E0A" w:rsidRPr="009734F4" w:rsidRDefault="00036E0A" w:rsidP="00606ECD">
            <w:pPr>
              <w:pStyle w:val="Default"/>
              <w:jc w:val="center"/>
            </w:pPr>
            <w:r w:rsidRPr="009734F4">
              <w:t>75 000 евро</w:t>
            </w:r>
            <w:r w:rsidRPr="009734F4">
              <w:br/>
              <w:t>(146 687.25</w:t>
            </w:r>
            <w:r w:rsidRPr="009734F4" w:rsidDel="002F6C6D">
              <w:t xml:space="preserve"> </w:t>
            </w:r>
            <w:r w:rsidRPr="009734F4">
              <w:t>лв.)</w:t>
            </w:r>
          </w:p>
        </w:tc>
        <w:tc>
          <w:tcPr>
            <w:tcW w:w="1418" w:type="dxa"/>
          </w:tcPr>
          <w:p w14:paraId="06F3486E" w14:textId="77777777" w:rsidR="00036E0A" w:rsidRPr="009734F4" w:rsidRDefault="00036E0A" w:rsidP="00A80B4B">
            <w:pPr>
              <w:pStyle w:val="Default"/>
              <w:jc w:val="center"/>
            </w:pPr>
            <w:r w:rsidRPr="009734F4">
              <w:t>--</w:t>
            </w:r>
          </w:p>
        </w:tc>
        <w:tc>
          <w:tcPr>
            <w:tcW w:w="1701" w:type="dxa"/>
          </w:tcPr>
          <w:p w14:paraId="3E2E68F8" w14:textId="77777777" w:rsidR="00036E0A" w:rsidRPr="009734F4" w:rsidRDefault="00036E0A" w:rsidP="005764E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734F4">
              <w:rPr>
                <w:rFonts w:ascii="Times New Roman" w:hAnsi="Times New Roman"/>
                <w:sz w:val="24"/>
                <w:szCs w:val="24"/>
              </w:rPr>
              <w:t>В рамките на предвидения бюджет за 2026 г. на МТСП в размер на</w:t>
            </w:r>
            <w:r w:rsidR="00036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C1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9734F4">
              <w:rPr>
                <w:rFonts w:ascii="Times New Roman" w:hAnsi="Times New Roman"/>
                <w:sz w:val="24"/>
                <w:szCs w:val="24"/>
              </w:rPr>
              <w:t xml:space="preserve"> 15 000 евро (29 337.45 лв.) и средства на партньора.</w:t>
            </w:r>
          </w:p>
        </w:tc>
        <w:tc>
          <w:tcPr>
            <w:tcW w:w="995" w:type="dxa"/>
          </w:tcPr>
          <w:p w14:paraId="157DD71A" w14:textId="77777777" w:rsidR="00036E0A" w:rsidRPr="009734F4" w:rsidRDefault="00036E0A" w:rsidP="00036E0A">
            <w:pPr>
              <w:pStyle w:val="Default"/>
            </w:pPr>
            <w:r w:rsidRPr="009734F4">
              <w:t xml:space="preserve">МТСП </w:t>
            </w:r>
          </w:p>
        </w:tc>
        <w:tc>
          <w:tcPr>
            <w:tcW w:w="1131" w:type="dxa"/>
          </w:tcPr>
          <w:p w14:paraId="17B1AE3B" w14:textId="77777777" w:rsidR="00036E0A" w:rsidRPr="009734F4" w:rsidRDefault="00036E0A" w:rsidP="00481649">
            <w:pPr>
              <w:pStyle w:val="Default"/>
            </w:pPr>
            <w:r w:rsidRPr="009734F4">
              <w:t>СУ „Св. Климент Охридски“</w:t>
            </w:r>
          </w:p>
        </w:tc>
        <w:tc>
          <w:tcPr>
            <w:tcW w:w="1279" w:type="dxa"/>
          </w:tcPr>
          <w:p w14:paraId="1675C03D" w14:textId="77777777" w:rsidR="00036E0A" w:rsidRPr="00E904AB" w:rsidRDefault="00036E0A" w:rsidP="00036E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2026 г.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</w:p>
          <w:p w14:paraId="3E5C9D7B" w14:textId="77777777" w:rsidR="00036E0A" w:rsidRPr="009734F4" w:rsidRDefault="00036E0A" w:rsidP="00984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124FCE" w14:textId="77777777" w:rsidR="00036E0A" w:rsidRPr="009734F4" w:rsidRDefault="00036E0A" w:rsidP="00984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2026 г. – един форум.</w:t>
            </w:r>
          </w:p>
        </w:tc>
        <w:tc>
          <w:tcPr>
            <w:tcW w:w="1984" w:type="dxa"/>
          </w:tcPr>
          <w:p w14:paraId="138C3654" w14:textId="77777777" w:rsidR="00036E0A" w:rsidRPr="009734F4" w:rsidRDefault="00036E0A" w:rsidP="00B57984">
            <w:pPr>
              <w:pStyle w:val="ListParagraph"/>
              <w:suppressAutoHyphens/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Проведен форум на тема: „Управление на несигурността: Укрепване на демокрацията, най-малко 250 участника.</w:t>
            </w:r>
          </w:p>
        </w:tc>
      </w:tr>
      <w:tr w:rsidR="00036E0A" w:rsidRPr="009734F4" w14:paraId="59A9FE22" w14:textId="77777777" w:rsidTr="00036E0A">
        <w:trPr>
          <w:trHeight w:val="1992"/>
          <w:jc w:val="center"/>
        </w:trPr>
        <w:tc>
          <w:tcPr>
            <w:tcW w:w="4246" w:type="dxa"/>
          </w:tcPr>
          <w:p w14:paraId="5DD0658E" w14:textId="77777777" w:rsidR="00036E0A" w:rsidRPr="009734F4" w:rsidRDefault="00036E0A" w:rsidP="00CF74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Дейност 11: Организиране и провеждане на Годишна национална награда за социална иновация (в подкрепа на социалната икономика).</w:t>
            </w:r>
          </w:p>
        </w:tc>
        <w:tc>
          <w:tcPr>
            <w:tcW w:w="1416" w:type="dxa"/>
          </w:tcPr>
          <w:p w14:paraId="1ED4E5E9" w14:textId="77777777" w:rsidR="00036E0A" w:rsidRPr="009734F4" w:rsidRDefault="00036E0A" w:rsidP="00CD0FD5">
            <w:pPr>
              <w:pStyle w:val="Default"/>
              <w:jc w:val="center"/>
            </w:pPr>
            <w:r w:rsidRPr="009734F4">
              <w:t xml:space="preserve">4000 евро (7823.32 лв.) </w:t>
            </w:r>
          </w:p>
          <w:p w14:paraId="6884CFA5" w14:textId="77777777" w:rsidR="00036E0A" w:rsidRPr="009734F4" w:rsidRDefault="00036E0A" w:rsidP="00A80B4B">
            <w:pPr>
              <w:pStyle w:val="Default"/>
              <w:jc w:val="center"/>
            </w:pPr>
          </w:p>
        </w:tc>
        <w:tc>
          <w:tcPr>
            <w:tcW w:w="1418" w:type="dxa"/>
          </w:tcPr>
          <w:p w14:paraId="4A1EC907" w14:textId="77777777" w:rsidR="00036E0A" w:rsidRPr="009734F4" w:rsidRDefault="00036E0A" w:rsidP="00CD0FD5">
            <w:pPr>
              <w:pStyle w:val="Default"/>
              <w:jc w:val="center"/>
            </w:pPr>
            <w:r w:rsidRPr="009734F4">
              <w:t xml:space="preserve">5000 евро (9779.15 лв.) </w:t>
            </w:r>
          </w:p>
          <w:p w14:paraId="1A12F473" w14:textId="77777777" w:rsidR="00036E0A" w:rsidRPr="009734F4" w:rsidRDefault="00036E0A" w:rsidP="00A80B4B">
            <w:pPr>
              <w:pStyle w:val="Default"/>
              <w:jc w:val="center"/>
            </w:pPr>
          </w:p>
        </w:tc>
        <w:tc>
          <w:tcPr>
            <w:tcW w:w="1701" w:type="dxa"/>
          </w:tcPr>
          <w:p w14:paraId="6438B0A0" w14:textId="77777777" w:rsidR="00036E0A" w:rsidRPr="009734F4" w:rsidRDefault="00036E0A" w:rsidP="00E76F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734F4">
              <w:rPr>
                <w:rFonts w:ascii="Times New Roman" w:hAnsi="Times New Roman"/>
                <w:sz w:val="24"/>
                <w:szCs w:val="24"/>
              </w:rPr>
              <w:t>В рамките на предвидения бюджет за 2026/2027 г. на МТСП.</w:t>
            </w:r>
          </w:p>
          <w:p w14:paraId="6DDCC396" w14:textId="77777777" w:rsidR="00036E0A" w:rsidRPr="009734F4" w:rsidRDefault="00036E0A" w:rsidP="00A80B4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49484D0C" w14:textId="77777777" w:rsidR="00036E0A" w:rsidRPr="009734F4" w:rsidRDefault="00036E0A" w:rsidP="00D06491">
            <w:pPr>
              <w:pStyle w:val="Default"/>
            </w:pPr>
            <w:r w:rsidRPr="009734F4">
              <w:t>МТСП</w:t>
            </w:r>
          </w:p>
        </w:tc>
        <w:tc>
          <w:tcPr>
            <w:tcW w:w="1131" w:type="dxa"/>
          </w:tcPr>
          <w:p w14:paraId="75C0B36D" w14:textId="77777777" w:rsidR="00036E0A" w:rsidRPr="009734F4" w:rsidRDefault="00036E0A" w:rsidP="00481649">
            <w:pPr>
              <w:pStyle w:val="Default"/>
            </w:pPr>
            <w:r w:rsidRPr="009734F4">
              <w:t>Заинтересовани страни</w:t>
            </w:r>
          </w:p>
        </w:tc>
        <w:tc>
          <w:tcPr>
            <w:tcW w:w="1279" w:type="dxa"/>
          </w:tcPr>
          <w:p w14:paraId="7CB05647" w14:textId="77777777" w:rsidR="00036E0A" w:rsidRDefault="00036E0A" w:rsidP="007572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2026 г.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</w:p>
          <w:p w14:paraId="13EAE166" w14:textId="77777777" w:rsidR="00036E0A" w:rsidRPr="00036E0A" w:rsidRDefault="00036E0A" w:rsidP="007572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4D5C66B" w14:textId="77777777" w:rsidR="00036E0A" w:rsidRPr="009734F4" w:rsidRDefault="00036E0A" w:rsidP="00036E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2026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 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конкурс;  </w:t>
            </w:r>
          </w:p>
          <w:p w14:paraId="0829D1D6" w14:textId="77777777" w:rsidR="00036E0A" w:rsidRPr="009734F4" w:rsidRDefault="00036E0A" w:rsidP="00036E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– един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конкурс.</w:t>
            </w:r>
          </w:p>
        </w:tc>
        <w:tc>
          <w:tcPr>
            <w:tcW w:w="1984" w:type="dxa"/>
          </w:tcPr>
          <w:p w14:paraId="4763C5D9" w14:textId="77777777" w:rsidR="00036E0A" w:rsidRPr="009734F4" w:rsidRDefault="00036E0A" w:rsidP="00B22372">
            <w:pPr>
              <w:pStyle w:val="ListParagraph"/>
              <w:suppressAutoHyphens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/>
                <w:sz w:val="24"/>
                <w:szCs w:val="24"/>
              </w:rPr>
              <w:t>Връчени награди за 2026 г. и за 2027 г.</w:t>
            </w:r>
          </w:p>
        </w:tc>
      </w:tr>
      <w:tr w:rsidR="00831551" w:rsidRPr="009734F4" w14:paraId="0585F8A8" w14:textId="77777777" w:rsidTr="00831551">
        <w:trPr>
          <w:trHeight w:val="1992"/>
          <w:jc w:val="center"/>
        </w:trPr>
        <w:tc>
          <w:tcPr>
            <w:tcW w:w="4246" w:type="dxa"/>
          </w:tcPr>
          <w:p w14:paraId="69873232" w14:textId="77777777" w:rsidR="00831551" w:rsidRPr="009734F4" w:rsidRDefault="00831551" w:rsidP="009C514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Дейност 12: Организиране и провеждане на кръгла маса на тема „Социално предприемачество чрез спорт: възможности за включване на уязвими групи“.</w:t>
            </w:r>
          </w:p>
        </w:tc>
        <w:tc>
          <w:tcPr>
            <w:tcW w:w="1416" w:type="dxa"/>
          </w:tcPr>
          <w:p w14:paraId="029D8BD3" w14:textId="77777777" w:rsidR="00831551" w:rsidRPr="009734F4" w:rsidRDefault="00831551" w:rsidP="009C51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14:paraId="7109C117" w14:textId="77777777" w:rsidR="00831551" w:rsidRPr="009734F4" w:rsidRDefault="00831551" w:rsidP="002B162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2 500 евро</w:t>
            </w:r>
          </w:p>
          <w:p w14:paraId="1E418C57" w14:textId="77777777" w:rsidR="00831551" w:rsidRPr="009734F4" w:rsidRDefault="00831551" w:rsidP="00BB032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(4889.58 лв.)</w:t>
            </w:r>
          </w:p>
        </w:tc>
        <w:tc>
          <w:tcPr>
            <w:tcW w:w="1701" w:type="dxa"/>
          </w:tcPr>
          <w:p w14:paraId="53B1AF42" w14:textId="77777777" w:rsidR="00831551" w:rsidRPr="009734F4" w:rsidRDefault="00831551" w:rsidP="002B162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В рамките на предвидения бюджет за 2027 г. на МТСП в размер на до 1 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евро</w:t>
            </w:r>
          </w:p>
          <w:p w14:paraId="629D6605" w14:textId="77777777" w:rsidR="00831551" w:rsidRPr="009734F4" w:rsidRDefault="00831551" w:rsidP="00B5798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1955,83 лв.) и средства на </w:t>
            </w:r>
            <w:r w:rsidR="00B57984">
              <w:rPr>
                <w:rFonts w:ascii="Times New Roman" w:hAnsi="Times New Roman" w:cs="Times New Roman"/>
                <w:sz w:val="24"/>
                <w:szCs w:val="24"/>
              </w:rPr>
              <w:t>партньора</w:t>
            </w:r>
          </w:p>
        </w:tc>
        <w:tc>
          <w:tcPr>
            <w:tcW w:w="995" w:type="dxa"/>
          </w:tcPr>
          <w:p w14:paraId="4B5FAEFF" w14:textId="77777777" w:rsidR="00831551" w:rsidRPr="009734F4" w:rsidRDefault="00831551" w:rsidP="003E543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МТСП </w:t>
            </w:r>
          </w:p>
        </w:tc>
        <w:tc>
          <w:tcPr>
            <w:tcW w:w="1131" w:type="dxa"/>
          </w:tcPr>
          <w:p w14:paraId="30C95D08" w14:textId="77777777" w:rsidR="00831551" w:rsidRPr="009734F4" w:rsidRDefault="00831551" w:rsidP="009C514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НСА и заинтересовани страни</w:t>
            </w:r>
          </w:p>
        </w:tc>
        <w:tc>
          <w:tcPr>
            <w:tcW w:w="1279" w:type="dxa"/>
          </w:tcPr>
          <w:p w14:paraId="3802C111" w14:textId="77777777" w:rsidR="00831551" w:rsidRPr="00895ADE" w:rsidRDefault="00831551" w:rsidP="0083155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– 0</w:t>
            </w:r>
          </w:p>
        </w:tc>
        <w:tc>
          <w:tcPr>
            <w:tcW w:w="1134" w:type="dxa"/>
          </w:tcPr>
          <w:p w14:paraId="5CB575C0" w14:textId="77777777" w:rsidR="00831551" w:rsidRPr="009734F4" w:rsidRDefault="00831551" w:rsidP="0083155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2027 г. - ед</w:t>
            </w:r>
            <w:r w:rsidR="00B3606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435">
              <w:rPr>
                <w:rFonts w:ascii="Times New Roman" w:hAnsi="Times New Roman" w:cs="Times New Roman"/>
                <w:sz w:val="24"/>
                <w:szCs w:val="24"/>
              </w:rPr>
              <w:t>кръгла маса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733904" w14:textId="77777777" w:rsidR="00831551" w:rsidRPr="009734F4" w:rsidRDefault="00831551" w:rsidP="0083155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5F285E" w14:textId="77777777" w:rsidR="00831551" w:rsidRPr="009734F4" w:rsidRDefault="00831551" w:rsidP="009C514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Проведена кръгла маса. Минимум 100 участници.</w:t>
            </w:r>
          </w:p>
          <w:p w14:paraId="589C76CA" w14:textId="77777777" w:rsidR="00831551" w:rsidRPr="009734F4" w:rsidRDefault="00831551" w:rsidP="009C514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Изготвяне и разпространение на образователни материали, отразяващи приноса на спорта и спортното образование за развитие на социалната и солидарна икономика и социалното включване на деца и младежи от уязвими групи, вкл. и хора с увреждания. Разпространение на изготвените материали до спортни федерации, общини и спортни клубове и НПО 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в спортния сектор.</w:t>
            </w:r>
          </w:p>
        </w:tc>
      </w:tr>
      <w:tr w:rsidR="005A2AF5" w:rsidRPr="009734F4" w14:paraId="5BBB384C" w14:textId="77777777" w:rsidTr="00BF38D7">
        <w:trPr>
          <w:trHeight w:val="401"/>
          <w:jc w:val="center"/>
        </w:trPr>
        <w:tc>
          <w:tcPr>
            <w:tcW w:w="15304" w:type="dxa"/>
            <w:gridSpan w:val="9"/>
          </w:tcPr>
          <w:p w14:paraId="7FA0ED44" w14:textId="77777777" w:rsidR="005A2AF5" w:rsidRPr="009734F4" w:rsidRDefault="005A2AF5" w:rsidP="007709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Приоритет 2:</w:t>
            </w:r>
            <w:r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Образование, обучение и изследвания в подкрепа на социалната и солидарна икономика.</w:t>
            </w:r>
          </w:p>
        </w:tc>
      </w:tr>
      <w:tr w:rsidR="005A2AF5" w:rsidRPr="009734F4" w14:paraId="12E6A7BA" w14:textId="77777777" w:rsidTr="00BF38D7">
        <w:trPr>
          <w:trHeight w:val="401"/>
          <w:jc w:val="center"/>
        </w:trPr>
        <w:tc>
          <w:tcPr>
            <w:tcW w:w="15304" w:type="dxa"/>
            <w:gridSpan w:val="9"/>
          </w:tcPr>
          <w:p w14:paraId="386B9958" w14:textId="77777777" w:rsidR="005A2AF5" w:rsidRPr="009734F4" w:rsidRDefault="005A2AF5" w:rsidP="007709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 1: Разработване и прилагане на образователни и обучителни програми (инициативи) в областта на социалната и солидарна икономика.</w:t>
            </w:r>
          </w:p>
        </w:tc>
      </w:tr>
      <w:tr w:rsidR="00FA2805" w:rsidRPr="009734F4" w14:paraId="318E77CD" w14:textId="77777777" w:rsidTr="009D300A">
        <w:trPr>
          <w:trHeight w:val="1992"/>
          <w:jc w:val="center"/>
        </w:trPr>
        <w:tc>
          <w:tcPr>
            <w:tcW w:w="4246" w:type="dxa"/>
          </w:tcPr>
          <w:p w14:paraId="35BD4D7B" w14:textId="77777777" w:rsidR="00FA2805" w:rsidRPr="009734F4" w:rsidRDefault="00FA2805" w:rsidP="005A2A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Дейност 1: Насърчаване на партньорства между субектите на социалната и солидарна икономика и средните и висши училища и научни институти с цел развитието на обучението в областта на социалната и солидарна икономика и създаването на кооперации в областта на социалното предприемачество.</w:t>
            </w:r>
          </w:p>
        </w:tc>
        <w:tc>
          <w:tcPr>
            <w:tcW w:w="1416" w:type="dxa"/>
          </w:tcPr>
          <w:p w14:paraId="3A524964" w14:textId="77777777" w:rsidR="00FA2805" w:rsidRPr="00D2354C" w:rsidRDefault="00D2354C" w:rsidP="00E755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418" w:type="dxa"/>
          </w:tcPr>
          <w:p w14:paraId="01D655C7" w14:textId="77777777" w:rsidR="00FA2805" w:rsidRPr="009734F4" w:rsidRDefault="00FA2805" w:rsidP="005A2A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14:paraId="16A55B9B" w14:textId="77777777" w:rsidR="00FA2805" w:rsidRPr="009734F4" w:rsidRDefault="00FA2805" w:rsidP="00007B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на </w:t>
            </w:r>
            <w:r w:rsidR="00007B79" w:rsidRPr="009734F4">
              <w:rPr>
                <w:rFonts w:ascii="Times New Roman" w:hAnsi="Times New Roman" w:cs="Times New Roman"/>
                <w:sz w:val="24"/>
                <w:szCs w:val="24"/>
              </w:rPr>
              <w:t>НС на ТПК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14:paraId="60B81882" w14:textId="77777777" w:rsidR="00FA2805" w:rsidRPr="009734F4" w:rsidRDefault="00F815D5" w:rsidP="00F815D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МТСП </w:t>
            </w:r>
          </w:p>
        </w:tc>
        <w:tc>
          <w:tcPr>
            <w:tcW w:w="1131" w:type="dxa"/>
          </w:tcPr>
          <w:p w14:paraId="119123D9" w14:textId="77777777" w:rsidR="00FA2805" w:rsidRPr="009734F4" w:rsidRDefault="00F815D5" w:rsidP="005A2A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НС на ТПК </w:t>
            </w:r>
            <w:r w:rsidR="00FA2805" w:rsidRPr="009734F4">
              <w:rPr>
                <w:rFonts w:ascii="Times New Roman" w:hAnsi="Times New Roman" w:cs="Times New Roman"/>
                <w:sz w:val="24"/>
                <w:szCs w:val="24"/>
              </w:rPr>
              <w:t>и висши училища</w:t>
            </w:r>
          </w:p>
        </w:tc>
        <w:tc>
          <w:tcPr>
            <w:tcW w:w="1279" w:type="dxa"/>
          </w:tcPr>
          <w:p w14:paraId="0818EF89" w14:textId="77777777" w:rsidR="00FA2805" w:rsidRPr="009734F4" w:rsidRDefault="00FA2805" w:rsidP="00FA28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2026 г.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76A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партньорство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с висше училище</w:t>
            </w:r>
          </w:p>
          <w:p w14:paraId="3FAA1AFC" w14:textId="77777777" w:rsidR="00FA2805" w:rsidRDefault="00FA2805" w:rsidP="00FA28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2026 г.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A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нови кооперации</w:t>
            </w:r>
          </w:p>
          <w:p w14:paraId="7BDA0292" w14:textId="77777777" w:rsidR="00FA2805" w:rsidRPr="00FA2805" w:rsidRDefault="00FA2805" w:rsidP="00E76A8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5A190C0" w14:textId="77777777" w:rsidR="00FA2805" w:rsidRPr="009734F4" w:rsidRDefault="00FA2805" w:rsidP="00FA28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2026 г. – 1 брой партньорство с висше училище</w:t>
            </w:r>
          </w:p>
          <w:p w14:paraId="523AFD60" w14:textId="77777777" w:rsidR="00FA2805" w:rsidRPr="009734F4" w:rsidRDefault="00FA2805" w:rsidP="00FA28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2026 г. –Учредяване на 2 нови кооперации.</w:t>
            </w:r>
          </w:p>
          <w:p w14:paraId="3C172DCF" w14:textId="77777777" w:rsidR="00FA2805" w:rsidRPr="009734F4" w:rsidRDefault="00FA2805" w:rsidP="00FA28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2027 г. – 1 брой партньорство с висше училище</w:t>
            </w:r>
          </w:p>
          <w:p w14:paraId="6045212F" w14:textId="77777777" w:rsidR="00FA2805" w:rsidRPr="009734F4" w:rsidRDefault="00FA2805" w:rsidP="00FA28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2027 г. –Учредяване на 2 нови 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кооперации.</w:t>
            </w:r>
          </w:p>
        </w:tc>
        <w:tc>
          <w:tcPr>
            <w:tcW w:w="1984" w:type="dxa"/>
          </w:tcPr>
          <w:p w14:paraId="5716F0BF" w14:textId="77777777" w:rsidR="00FA2805" w:rsidRPr="009734F4" w:rsidRDefault="00FA2805" w:rsidP="00E76F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г. – Подписан Меморандум за партньорство с висше училище</w:t>
            </w:r>
          </w:p>
          <w:p w14:paraId="261EC613" w14:textId="77777777" w:rsidR="00FA2805" w:rsidRPr="009734F4" w:rsidRDefault="00FA2805" w:rsidP="00E76F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2026г. –Учредени 2 нови кооперации.</w:t>
            </w:r>
          </w:p>
          <w:p w14:paraId="05A195F5" w14:textId="77777777" w:rsidR="00FA2805" w:rsidRPr="009734F4" w:rsidRDefault="00FA2805" w:rsidP="00E76F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2027 г. – Подписан Меморандум за партньорство с висше училище</w:t>
            </w:r>
          </w:p>
          <w:p w14:paraId="23027D52" w14:textId="77777777" w:rsidR="00FA2805" w:rsidRPr="009734F4" w:rsidRDefault="00FA2805" w:rsidP="00E76F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2027 г. –Учредени 2 нови кооперации.</w:t>
            </w:r>
          </w:p>
        </w:tc>
      </w:tr>
      <w:tr w:rsidR="009D300A" w:rsidRPr="009734F4" w14:paraId="02C0A58B" w14:textId="77777777" w:rsidTr="009D300A">
        <w:trPr>
          <w:trHeight w:val="699"/>
          <w:jc w:val="center"/>
        </w:trPr>
        <w:tc>
          <w:tcPr>
            <w:tcW w:w="4246" w:type="dxa"/>
          </w:tcPr>
          <w:p w14:paraId="4196B21D" w14:textId="77777777" w:rsidR="009D300A" w:rsidRPr="009734F4" w:rsidRDefault="009D300A" w:rsidP="000B38F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Дейност 2: Организиране и провеждане на обучения на местно ниво за социални предприятия за представяне на финансови инструменти за финансова  подкрепа, както и за развитие на капацитета на организациите за подобряване на уменията за развитие и скалиране.</w:t>
            </w:r>
          </w:p>
        </w:tc>
        <w:tc>
          <w:tcPr>
            <w:tcW w:w="1416" w:type="dxa"/>
          </w:tcPr>
          <w:p w14:paraId="4D3BD6AE" w14:textId="77777777" w:rsidR="009D300A" w:rsidRPr="009734F4" w:rsidRDefault="009D300A" w:rsidP="00324D8D">
            <w:pPr>
              <w:pStyle w:val="Default"/>
              <w:jc w:val="center"/>
            </w:pPr>
            <w:r w:rsidRPr="009734F4">
              <w:t xml:space="preserve">8000 евро (15 646.64 лв.) </w:t>
            </w:r>
          </w:p>
          <w:p w14:paraId="0BA7AA61" w14:textId="77777777" w:rsidR="009D300A" w:rsidRPr="009734F4" w:rsidRDefault="009D300A" w:rsidP="005A2A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0048F" w14:textId="77777777" w:rsidR="009D300A" w:rsidRPr="009734F4" w:rsidRDefault="009D300A" w:rsidP="005A2A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FBBA11" w14:textId="77777777" w:rsidR="009D300A" w:rsidRPr="009734F4" w:rsidRDefault="009D300A" w:rsidP="00BD389A">
            <w:pPr>
              <w:pStyle w:val="Default"/>
              <w:jc w:val="center"/>
            </w:pPr>
            <w:r w:rsidRPr="009734F4">
              <w:t xml:space="preserve">8000 евро (15 646.64 лв.) </w:t>
            </w:r>
          </w:p>
          <w:p w14:paraId="081DE908" w14:textId="77777777" w:rsidR="009D300A" w:rsidRPr="009734F4" w:rsidRDefault="009D300A" w:rsidP="005A2A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819CFD" w14:textId="77777777" w:rsidR="009D300A" w:rsidRPr="009734F4" w:rsidRDefault="009D300A" w:rsidP="00B447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В рамките на предвидения бюджет за 2026 г. на МТСП в размер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3200 евро (6258.66 лв.) и средства на партньора.</w:t>
            </w:r>
          </w:p>
          <w:p w14:paraId="4D7081E2" w14:textId="77777777" w:rsidR="009D300A" w:rsidRPr="009734F4" w:rsidRDefault="009D300A" w:rsidP="00B447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38B33" w14:textId="77777777" w:rsidR="009D300A" w:rsidRPr="009734F4" w:rsidRDefault="009D300A" w:rsidP="00B447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В рамките на предвидения бюджет за 2027 г. на МТСП в размер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14:paraId="0470040A" w14:textId="77777777" w:rsidR="009D300A" w:rsidRPr="009734F4" w:rsidRDefault="009D300A" w:rsidP="00B447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3200,00 евро (6258,66 лв.) и средства на партньора.</w:t>
            </w:r>
          </w:p>
        </w:tc>
        <w:tc>
          <w:tcPr>
            <w:tcW w:w="995" w:type="dxa"/>
          </w:tcPr>
          <w:p w14:paraId="5857A54F" w14:textId="77777777" w:rsidR="009D300A" w:rsidRPr="009734F4" w:rsidRDefault="00F815D5" w:rsidP="00F815D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МТСП </w:t>
            </w:r>
          </w:p>
        </w:tc>
        <w:tc>
          <w:tcPr>
            <w:tcW w:w="1131" w:type="dxa"/>
          </w:tcPr>
          <w:p w14:paraId="356DB1F3" w14:textId="77777777" w:rsidR="009D300A" w:rsidRPr="009734F4" w:rsidRDefault="00F815D5" w:rsidP="005A2A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Фондация „БИКОУЗ в помощ на благотворителността“</w:t>
            </w:r>
          </w:p>
        </w:tc>
        <w:tc>
          <w:tcPr>
            <w:tcW w:w="1279" w:type="dxa"/>
          </w:tcPr>
          <w:p w14:paraId="4C50807B" w14:textId="77777777" w:rsidR="009D300A" w:rsidRDefault="009D300A" w:rsidP="008722C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14:paraId="475DDA48" w14:textId="77777777" w:rsidR="009D300A" w:rsidRPr="009D300A" w:rsidRDefault="009D300A" w:rsidP="009D30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8BCFB3" w14:textId="77777777" w:rsidR="009D300A" w:rsidRPr="009734F4" w:rsidRDefault="009D300A" w:rsidP="009D30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г.- 2 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броя</w:t>
            </w:r>
            <w:r w:rsidR="00F2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7B1" w:rsidRPr="00F257B1">
              <w:rPr>
                <w:rFonts w:ascii="Times New Roman" w:hAnsi="Times New Roman" w:cs="Times New Roman"/>
                <w:sz w:val="24"/>
                <w:szCs w:val="24"/>
              </w:rPr>
              <w:t>обучителни курса</w:t>
            </w:r>
          </w:p>
          <w:p w14:paraId="6CABF42B" w14:textId="77777777" w:rsidR="009D300A" w:rsidRPr="009734F4" w:rsidRDefault="009D300A" w:rsidP="009D30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2027 г. – 2 броя</w:t>
            </w:r>
            <w:r w:rsidR="00F2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7B1" w:rsidRPr="00F257B1">
              <w:rPr>
                <w:rFonts w:ascii="Times New Roman" w:hAnsi="Times New Roman" w:cs="Times New Roman"/>
                <w:sz w:val="24"/>
                <w:szCs w:val="24"/>
              </w:rPr>
              <w:t>обучителни курса</w:t>
            </w:r>
          </w:p>
        </w:tc>
        <w:tc>
          <w:tcPr>
            <w:tcW w:w="1984" w:type="dxa"/>
          </w:tcPr>
          <w:p w14:paraId="1BC3166D" w14:textId="77777777" w:rsidR="009D300A" w:rsidRPr="009734F4" w:rsidRDefault="009D300A" w:rsidP="00B447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Два проведени обучителни курса през 2026 г. с участие на минимум 20 лица.</w:t>
            </w:r>
          </w:p>
          <w:p w14:paraId="2640105E" w14:textId="77777777" w:rsidR="009D300A" w:rsidRPr="009734F4" w:rsidRDefault="009D300A" w:rsidP="00B447A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Два проведени обучителни курса през 2027 г. с участие на минимум 20 лица.</w:t>
            </w:r>
          </w:p>
        </w:tc>
      </w:tr>
      <w:tr w:rsidR="00354246" w:rsidRPr="009734F4" w14:paraId="45A12B02" w14:textId="77777777" w:rsidTr="00D2354C">
        <w:trPr>
          <w:trHeight w:val="1550"/>
          <w:jc w:val="center"/>
        </w:trPr>
        <w:tc>
          <w:tcPr>
            <w:tcW w:w="4246" w:type="dxa"/>
            <w:shd w:val="clear" w:color="auto" w:fill="auto"/>
          </w:tcPr>
          <w:p w14:paraId="339B6C3C" w14:textId="77777777" w:rsidR="00354246" w:rsidRPr="009734F4" w:rsidRDefault="00354246" w:rsidP="00E96DC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Дейност 3: Организиране и провеждане на летен спортно-образователен лагер за хора с увреждания от разнороден произход и възрастови групи и техни асистенти във Водна учебна спортна база на НСА гр. Несебър – с цел придобиване на специфични спортни умения, които ще допринесат за приобщаване чрез спорт, придобиване на социални умения преносими в ежедневието, придобиване на специфична здравна грамотност свързана с хранене и физическа активност в съответствие с Препоръките на СЗО.</w:t>
            </w:r>
          </w:p>
        </w:tc>
        <w:tc>
          <w:tcPr>
            <w:tcW w:w="1416" w:type="dxa"/>
          </w:tcPr>
          <w:p w14:paraId="6C94101D" w14:textId="77777777" w:rsidR="00354246" w:rsidRPr="009734F4" w:rsidRDefault="00354246" w:rsidP="009C51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14:paraId="073B22F9" w14:textId="77777777" w:rsidR="00354246" w:rsidRPr="009734F4" w:rsidRDefault="00354246" w:rsidP="00043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10 000 евро</w:t>
            </w:r>
          </w:p>
          <w:p w14:paraId="02B95672" w14:textId="77777777" w:rsidR="00354246" w:rsidRPr="009734F4" w:rsidRDefault="00354246" w:rsidP="00043D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(19 558.30)</w:t>
            </w:r>
          </w:p>
        </w:tc>
        <w:tc>
          <w:tcPr>
            <w:tcW w:w="1701" w:type="dxa"/>
          </w:tcPr>
          <w:p w14:paraId="1B35F86E" w14:textId="77777777" w:rsidR="00354246" w:rsidRPr="009734F4" w:rsidRDefault="00354246" w:rsidP="00B5798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В рамките на предвидения бюджет за 2027 г. на МТСП в размер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до 4 000 евро (7923.32 лв.) и средства на </w:t>
            </w:r>
            <w:r w:rsidR="00B57984">
              <w:rPr>
                <w:rFonts w:ascii="Times New Roman" w:hAnsi="Times New Roman" w:cs="Times New Roman"/>
                <w:sz w:val="24"/>
                <w:szCs w:val="24"/>
              </w:rPr>
              <w:t>партньора</w:t>
            </w:r>
          </w:p>
        </w:tc>
        <w:tc>
          <w:tcPr>
            <w:tcW w:w="995" w:type="dxa"/>
          </w:tcPr>
          <w:p w14:paraId="00886377" w14:textId="77777777" w:rsidR="00354246" w:rsidRPr="009734F4" w:rsidRDefault="00017735" w:rsidP="0001773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МТСП </w:t>
            </w:r>
          </w:p>
        </w:tc>
        <w:tc>
          <w:tcPr>
            <w:tcW w:w="1131" w:type="dxa"/>
          </w:tcPr>
          <w:p w14:paraId="0B5C8BFF" w14:textId="77777777" w:rsidR="00354246" w:rsidRPr="009734F4" w:rsidRDefault="00017735" w:rsidP="009C51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НСА </w:t>
            </w:r>
            <w:r w:rsidR="00354246" w:rsidRPr="009734F4">
              <w:rPr>
                <w:rFonts w:ascii="Times New Roman" w:hAnsi="Times New Roman" w:cs="Times New Roman"/>
                <w:sz w:val="24"/>
                <w:szCs w:val="24"/>
              </w:rPr>
              <w:t>и Заинтересовани страни</w:t>
            </w:r>
          </w:p>
        </w:tc>
        <w:tc>
          <w:tcPr>
            <w:tcW w:w="1279" w:type="dxa"/>
          </w:tcPr>
          <w:p w14:paraId="78737F37" w14:textId="77777777" w:rsidR="00354246" w:rsidRPr="002F0EEE" w:rsidRDefault="00354246" w:rsidP="009C51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2027 г.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134" w:type="dxa"/>
          </w:tcPr>
          <w:p w14:paraId="01E45490" w14:textId="77777777" w:rsidR="00354246" w:rsidRPr="009734F4" w:rsidRDefault="00354246" w:rsidP="009C514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2027 г. - 1 лагер</w:t>
            </w:r>
          </w:p>
        </w:tc>
        <w:tc>
          <w:tcPr>
            <w:tcW w:w="1984" w:type="dxa"/>
          </w:tcPr>
          <w:p w14:paraId="2F8CBFA7" w14:textId="77777777" w:rsidR="00354246" w:rsidRPr="009734F4" w:rsidRDefault="00354246" w:rsidP="007F41C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спортно-образователен лагер. Изготвяне на видеоклип с обратна връзка от участниците. </w:t>
            </w:r>
          </w:p>
        </w:tc>
      </w:tr>
      <w:tr w:rsidR="009746CB" w:rsidRPr="009734F4" w14:paraId="1FC8BDFF" w14:textId="77777777" w:rsidTr="00BF38D7">
        <w:trPr>
          <w:trHeight w:val="401"/>
          <w:jc w:val="center"/>
        </w:trPr>
        <w:tc>
          <w:tcPr>
            <w:tcW w:w="15304" w:type="dxa"/>
            <w:gridSpan w:val="9"/>
          </w:tcPr>
          <w:p w14:paraId="52FBC531" w14:textId="77777777" w:rsidR="009746CB" w:rsidRPr="009734F4" w:rsidRDefault="009746CB" w:rsidP="00571D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Приоритет </w:t>
            </w:r>
            <w:r w:rsidR="007851BE"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3</w:t>
            </w:r>
            <w:r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: </w:t>
            </w:r>
            <w:r w:rsidR="00571DB1"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Информационно </w:t>
            </w:r>
            <w:r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осигуряване на социалната и солидарна икономика.</w:t>
            </w:r>
          </w:p>
        </w:tc>
      </w:tr>
      <w:tr w:rsidR="009746CB" w:rsidRPr="009734F4" w14:paraId="3976CE6B" w14:textId="77777777" w:rsidTr="00BF38D7">
        <w:trPr>
          <w:trHeight w:val="401"/>
          <w:jc w:val="center"/>
        </w:trPr>
        <w:tc>
          <w:tcPr>
            <w:tcW w:w="15304" w:type="dxa"/>
            <w:gridSpan w:val="9"/>
          </w:tcPr>
          <w:p w14:paraId="732DA744" w14:textId="77777777" w:rsidR="009746CB" w:rsidRPr="009734F4" w:rsidRDefault="009746CB" w:rsidP="00E26F3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 1: </w:t>
            </w:r>
            <w:r w:rsidRPr="009734F4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Поддържане на информационната среда за развитие на социалната </w:t>
            </w:r>
            <w:r w:rsidR="0026495C" w:rsidRPr="009734F4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и солидарна </w:t>
            </w:r>
            <w:r w:rsidRPr="009734F4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икономика.</w:t>
            </w:r>
            <w:r w:rsidRPr="009734F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0EEE" w:rsidRPr="009734F4" w14:paraId="0661C76E" w14:textId="77777777" w:rsidTr="002F0EEE">
        <w:trPr>
          <w:trHeight w:val="1992"/>
          <w:jc w:val="center"/>
        </w:trPr>
        <w:tc>
          <w:tcPr>
            <w:tcW w:w="4246" w:type="dxa"/>
          </w:tcPr>
          <w:p w14:paraId="1DD9BC4F" w14:textId="77777777" w:rsidR="002F0EEE" w:rsidRPr="009734F4" w:rsidRDefault="002F0EEE" w:rsidP="001279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Дейност 1: </w:t>
            </w:r>
            <w:r w:rsidRPr="009734F4">
              <w:rPr>
                <w:rFonts w:ascii="Times New Roman" w:hAnsi="Times New Roman"/>
                <w:sz w:val="24"/>
                <w:szCs w:val="24"/>
              </w:rPr>
              <w:t>Текуща поддръжка и администриране на Регистъра на социалните предприятия.</w:t>
            </w:r>
          </w:p>
        </w:tc>
        <w:tc>
          <w:tcPr>
            <w:tcW w:w="1416" w:type="dxa"/>
          </w:tcPr>
          <w:p w14:paraId="4519E995" w14:textId="77777777" w:rsidR="002F0EEE" w:rsidRPr="009734F4" w:rsidRDefault="002F0EEE" w:rsidP="009746C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3 600 евро (7040,99 лв.) </w:t>
            </w:r>
          </w:p>
        </w:tc>
        <w:tc>
          <w:tcPr>
            <w:tcW w:w="1418" w:type="dxa"/>
          </w:tcPr>
          <w:p w14:paraId="0E22CC87" w14:textId="77777777" w:rsidR="002F0EEE" w:rsidRPr="009734F4" w:rsidRDefault="002F0EEE" w:rsidP="00C939B0">
            <w:pPr>
              <w:pStyle w:val="Default"/>
              <w:jc w:val="center"/>
            </w:pPr>
            <w:r w:rsidRPr="009734F4">
              <w:t xml:space="preserve">5 000 евро (9779,15 лв.) </w:t>
            </w:r>
          </w:p>
          <w:p w14:paraId="680D10E3" w14:textId="77777777" w:rsidR="002F0EEE" w:rsidRPr="009734F4" w:rsidRDefault="002F0EEE" w:rsidP="009746C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4DB6FF" w14:textId="77777777" w:rsidR="002F0EEE" w:rsidRPr="009734F4" w:rsidRDefault="002F0EEE" w:rsidP="00B447A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734F4">
              <w:rPr>
                <w:rFonts w:ascii="Times New Roman" w:hAnsi="Times New Roman"/>
                <w:sz w:val="24"/>
                <w:szCs w:val="24"/>
              </w:rPr>
              <w:t>В рамките на предвидения бюджет за 2026/2027 г. на МТСП.</w:t>
            </w:r>
          </w:p>
          <w:p w14:paraId="38722902" w14:textId="77777777" w:rsidR="002F0EEE" w:rsidRPr="009734F4" w:rsidRDefault="002F0EEE" w:rsidP="009746C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0E9BF970" w14:textId="77777777" w:rsidR="002F0EEE" w:rsidRPr="009734F4" w:rsidDel="00DB2306" w:rsidRDefault="002F0EEE" w:rsidP="009746C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МТСП</w:t>
            </w:r>
          </w:p>
        </w:tc>
        <w:tc>
          <w:tcPr>
            <w:tcW w:w="1131" w:type="dxa"/>
          </w:tcPr>
          <w:p w14:paraId="10BCEAA6" w14:textId="77777777" w:rsidR="002F0EEE" w:rsidRPr="009734F4" w:rsidRDefault="002F0EEE" w:rsidP="009746C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/>
                <w:sz w:val="24"/>
                <w:szCs w:val="24"/>
              </w:rPr>
              <w:t>Заинтересовани страни</w:t>
            </w:r>
          </w:p>
        </w:tc>
        <w:tc>
          <w:tcPr>
            <w:tcW w:w="1279" w:type="dxa"/>
          </w:tcPr>
          <w:p w14:paraId="3A82952F" w14:textId="77777777" w:rsidR="002F0EEE" w:rsidRDefault="002F0EEE" w:rsidP="002F0E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</w:p>
          <w:p w14:paraId="3EA1EC5D" w14:textId="77777777" w:rsidR="002F0EEE" w:rsidRPr="009734F4" w:rsidRDefault="002F0EEE" w:rsidP="002F0E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F57FC7" w14:textId="77777777" w:rsidR="002F0EEE" w:rsidRPr="009734F4" w:rsidRDefault="002F0EEE" w:rsidP="002F0E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4F4">
              <w:rPr>
                <w:rFonts w:ascii="Times New Roman" w:hAnsi="Times New Roman"/>
                <w:sz w:val="24"/>
                <w:szCs w:val="24"/>
              </w:rPr>
              <w:t xml:space="preserve">Осигурена текуща поддръжка и администриране на Регистъра на социалните предприятия към МТСП </w:t>
            </w:r>
            <w:r w:rsidRPr="009734F4">
              <w:rPr>
                <w:rFonts w:ascii="Times New Roman" w:hAnsi="Times New Roman"/>
                <w:sz w:val="24"/>
                <w:szCs w:val="24"/>
              </w:rPr>
              <w:lastRenderedPageBreak/>
              <w:t>през 2026 и 2027 г.</w:t>
            </w:r>
          </w:p>
          <w:p w14:paraId="3933E6E3" w14:textId="77777777" w:rsidR="002F0EEE" w:rsidRPr="009734F4" w:rsidRDefault="002F0EEE" w:rsidP="002F0EE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2D5408" w14:textId="77777777" w:rsidR="002F0EEE" w:rsidRPr="009734F4" w:rsidRDefault="002F0EEE" w:rsidP="006F243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2026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г.- 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сключен договор за поддръжка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34F4">
              <w:rPr>
                <w:rFonts w:ascii="Times New Roman" w:hAnsi="Times New Roman"/>
                <w:sz w:val="24"/>
                <w:szCs w:val="24"/>
              </w:rPr>
              <w:t>и администриране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FD67E9" w14:textId="77777777" w:rsidR="002F0EEE" w:rsidRPr="009734F4" w:rsidRDefault="002F0EEE" w:rsidP="006F243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88278A" w14:textId="77777777" w:rsidR="002F0EEE" w:rsidRPr="009734F4" w:rsidRDefault="002F0EEE" w:rsidP="00D617E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2027 г. – сключен договор за поддръжка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34F4">
              <w:rPr>
                <w:rFonts w:ascii="Times New Roman" w:hAnsi="Times New Roman"/>
                <w:sz w:val="24"/>
                <w:szCs w:val="24"/>
              </w:rPr>
              <w:t>и администриране</w:t>
            </w:r>
            <w:r w:rsidRPr="009734F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E255D7" w:rsidRPr="009734F4" w14:paraId="4D2265CD" w14:textId="77777777" w:rsidTr="00E255D7">
        <w:trPr>
          <w:trHeight w:val="1992"/>
          <w:jc w:val="center"/>
        </w:trPr>
        <w:tc>
          <w:tcPr>
            <w:tcW w:w="4246" w:type="dxa"/>
          </w:tcPr>
          <w:p w14:paraId="702C88D2" w14:textId="77777777" w:rsidR="00E255D7" w:rsidRPr="009734F4" w:rsidRDefault="00E255D7" w:rsidP="001279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Дейност 2: </w:t>
            </w:r>
            <w:r w:rsidRPr="009734F4">
              <w:rPr>
                <w:rFonts w:ascii="Times New Roman" w:hAnsi="Times New Roman"/>
                <w:sz w:val="24"/>
                <w:szCs w:val="24"/>
              </w:rPr>
              <w:t>Текуща поддръжка и администриране на специализираната страница по социална икономика към МТСП.</w:t>
            </w:r>
          </w:p>
        </w:tc>
        <w:tc>
          <w:tcPr>
            <w:tcW w:w="1416" w:type="dxa"/>
          </w:tcPr>
          <w:p w14:paraId="7789D387" w14:textId="77777777" w:rsidR="00E255D7" w:rsidRPr="009734F4" w:rsidRDefault="00E255D7" w:rsidP="00EB57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2 300 евро (4498,41 лв.) </w:t>
            </w:r>
          </w:p>
        </w:tc>
        <w:tc>
          <w:tcPr>
            <w:tcW w:w="1418" w:type="dxa"/>
          </w:tcPr>
          <w:p w14:paraId="7D84C9F7" w14:textId="77777777" w:rsidR="00E255D7" w:rsidRPr="009734F4" w:rsidRDefault="00E255D7" w:rsidP="00C939B0">
            <w:pPr>
              <w:pStyle w:val="Default"/>
              <w:jc w:val="center"/>
            </w:pPr>
            <w:r w:rsidRPr="009734F4">
              <w:t xml:space="preserve">3 500 евро (6845.41 лв.) </w:t>
            </w:r>
          </w:p>
          <w:p w14:paraId="6A450688" w14:textId="77777777" w:rsidR="00E255D7" w:rsidRPr="009734F4" w:rsidRDefault="00E255D7" w:rsidP="009746C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188EB5" w14:textId="77777777" w:rsidR="00E255D7" w:rsidRPr="009734F4" w:rsidRDefault="00E255D7" w:rsidP="00B447A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734F4">
              <w:rPr>
                <w:rFonts w:ascii="Times New Roman" w:hAnsi="Times New Roman"/>
                <w:sz w:val="24"/>
                <w:szCs w:val="24"/>
              </w:rPr>
              <w:t>В рамките на предвидения бюджет за 2026/2027 г. на МТСП.</w:t>
            </w:r>
          </w:p>
          <w:p w14:paraId="4A27A6E5" w14:textId="77777777" w:rsidR="00E255D7" w:rsidRPr="009734F4" w:rsidRDefault="00E255D7" w:rsidP="009746C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6E3A83D1" w14:textId="77777777" w:rsidR="00E255D7" w:rsidRPr="009734F4" w:rsidDel="00DB2306" w:rsidRDefault="00E255D7" w:rsidP="009746C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МТСП</w:t>
            </w:r>
          </w:p>
        </w:tc>
        <w:tc>
          <w:tcPr>
            <w:tcW w:w="1131" w:type="dxa"/>
          </w:tcPr>
          <w:p w14:paraId="55DFE6F4" w14:textId="77777777" w:rsidR="00E255D7" w:rsidRPr="009734F4" w:rsidRDefault="00E255D7" w:rsidP="009746C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/>
                <w:sz w:val="24"/>
                <w:szCs w:val="24"/>
              </w:rPr>
              <w:t>Заинтересовани страни</w:t>
            </w:r>
          </w:p>
        </w:tc>
        <w:tc>
          <w:tcPr>
            <w:tcW w:w="1279" w:type="dxa"/>
          </w:tcPr>
          <w:p w14:paraId="09AC0C90" w14:textId="77777777" w:rsidR="00E255D7" w:rsidRDefault="00E255D7" w:rsidP="00E255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</w:p>
          <w:p w14:paraId="286AB5B3" w14:textId="77777777" w:rsidR="00E255D7" w:rsidRPr="009734F4" w:rsidRDefault="00E255D7" w:rsidP="00E255D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C94F26" w14:textId="77777777" w:rsidR="00E255D7" w:rsidRPr="009734F4" w:rsidRDefault="00E255D7" w:rsidP="001279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/>
                <w:sz w:val="24"/>
                <w:szCs w:val="24"/>
              </w:rPr>
              <w:t>Осигурена текуща поддръжка и администриране на специализираната страница по социална икономика към МТСП през 2026 и 2027 г.</w:t>
            </w:r>
          </w:p>
        </w:tc>
        <w:tc>
          <w:tcPr>
            <w:tcW w:w="1984" w:type="dxa"/>
          </w:tcPr>
          <w:p w14:paraId="65EE2458" w14:textId="77777777" w:rsidR="00E255D7" w:rsidRPr="009734F4" w:rsidRDefault="00E255D7" w:rsidP="006F243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г.- 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сключен договор за поддръжка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34F4">
              <w:rPr>
                <w:rFonts w:ascii="Times New Roman" w:hAnsi="Times New Roman"/>
                <w:sz w:val="24"/>
                <w:szCs w:val="24"/>
              </w:rPr>
              <w:t>и администриране</w:t>
            </w: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F51F01" w14:textId="77777777" w:rsidR="00E255D7" w:rsidRPr="009734F4" w:rsidRDefault="00E255D7" w:rsidP="006F243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35DCE" w14:textId="77777777" w:rsidR="00E255D7" w:rsidRPr="009734F4" w:rsidRDefault="00E255D7" w:rsidP="006F243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4F4">
              <w:rPr>
                <w:rFonts w:ascii="Times New Roman" w:hAnsi="Times New Roman" w:cs="Times New Roman"/>
                <w:sz w:val="24"/>
                <w:szCs w:val="24"/>
              </w:rPr>
              <w:t>2027 г. – сключен договор за поддръжка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734F4">
              <w:rPr>
                <w:rFonts w:ascii="Times New Roman" w:hAnsi="Times New Roman"/>
                <w:sz w:val="24"/>
                <w:szCs w:val="24"/>
              </w:rPr>
              <w:t>и администриране</w:t>
            </w:r>
            <w:r w:rsidRPr="00973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</w:tbl>
    <w:p w14:paraId="3BA84BA1" w14:textId="77777777" w:rsidR="003F695C" w:rsidRPr="009734F4" w:rsidRDefault="003F695C" w:rsidP="00780904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6A3761" w14:textId="77777777" w:rsidR="00056EE8" w:rsidRPr="00A07113" w:rsidRDefault="00056EE8" w:rsidP="00E26F3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6EE8" w:rsidRPr="00A07113" w:rsidSect="00E84524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568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1CAA5" w14:textId="77777777" w:rsidR="007A2236" w:rsidRDefault="007A2236">
      <w:r>
        <w:separator/>
      </w:r>
    </w:p>
  </w:endnote>
  <w:endnote w:type="continuationSeparator" w:id="0">
    <w:p w14:paraId="463627B6" w14:textId="77777777" w:rsidR="007A2236" w:rsidRDefault="007A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B2DD" w14:textId="77777777" w:rsidR="009C5140" w:rsidRDefault="009C5140" w:rsidP="00074E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EEBC59" w14:textId="77777777" w:rsidR="009C5140" w:rsidRDefault="009C5140" w:rsidP="00A20A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3DBA" w14:textId="77777777" w:rsidR="009C5140" w:rsidRPr="00A710BC" w:rsidRDefault="009C5140" w:rsidP="00074E8C">
    <w:pPr>
      <w:pStyle w:val="Footer"/>
      <w:framePr w:wrap="around" w:vAnchor="text" w:hAnchor="margin" w:xAlign="right" w:y="1"/>
      <w:rPr>
        <w:rStyle w:val="PageNumber"/>
        <w:rFonts w:ascii="Arial Narrow" w:hAnsi="Arial Narrow"/>
        <w:b/>
        <w:i/>
        <w:sz w:val="24"/>
        <w:szCs w:val="24"/>
        <w:lang w:val="ru-RU"/>
      </w:rPr>
    </w:pPr>
    <w:r w:rsidRPr="00A710BC">
      <w:rPr>
        <w:rFonts w:ascii="Arial Narrow" w:hAnsi="Arial Narrow"/>
        <w:b/>
        <w:i/>
        <w:sz w:val="24"/>
        <w:szCs w:val="24"/>
      </w:rPr>
      <w:t>Стр.</w:t>
    </w:r>
    <w:r w:rsidRPr="00A710BC">
      <w:rPr>
        <w:rFonts w:ascii="Arial Narrow" w:hAnsi="Arial Narrow"/>
        <w:b/>
        <w:i/>
        <w:sz w:val="24"/>
        <w:szCs w:val="24"/>
        <w:lang w:val="ru-RU"/>
      </w:rPr>
      <w:t xml:space="preserve"> </w:t>
    </w:r>
    <w:r w:rsidRPr="00A710BC">
      <w:rPr>
        <w:rFonts w:ascii="Arial Narrow" w:hAnsi="Arial Narrow"/>
        <w:b/>
        <w:i/>
        <w:sz w:val="24"/>
        <w:szCs w:val="24"/>
        <w:lang w:val="en-US"/>
      </w:rPr>
      <w:fldChar w:fldCharType="begin"/>
    </w:r>
    <w:r w:rsidRPr="00A710BC">
      <w:rPr>
        <w:rFonts w:ascii="Arial Narrow" w:hAnsi="Arial Narrow"/>
        <w:b/>
        <w:i/>
        <w:sz w:val="24"/>
        <w:szCs w:val="24"/>
        <w:lang w:val="ru-RU"/>
      </w:rPr>
      <w:instrText xml:space="preserve"> </w:instrText>
    </w:r>
    <w:r w:rsidRPr="00A710BC">
      <w:rPr>
        <w:rFonts w:ascii="Arial Narrow" w:hAnsi="Arial Narrow"/>
        <w:b/>
        <w:i/>
        <w:sz w:val="24"/>
        <w:szCs w:val="24"/>
        <w:lang w:val="en-US"/>
      </w:rPr>
      <w:instrText>PAGE</w:instrText>
    </w:r>
    <w:r w:rsidRPr="00A710BC">
      <w:rPr>
        <w:rFonts w:ascii="Arial Narrow" w:hAnsi="Arial Narrow"/>
        <w:b/>
        <w:i/>
        <w:sz w:val="24"/>
        <w:szCs w:val="24"/>
        <w:lang w:val="ru-RU"/>
      </w:rPr>
      <w:instrText xml:space="preserve"> </w:instrText>
    </w:r>
    <w:r w:rsidRPr="00A710BC">
      <w:rPr>
        <w:rFonts w:ascii="Arial Narrow" w:hAnsi="Arial Narrow"/>
        <w:b/>
        <w:i/>
        <w:sz w:val="24"/>
        <w:szCs w:val="24"/>
        <w:lang w:val="en-US"/>
      </w:rPr>
      <w:fldChar w:fldCharType="separate"/>
    </w:r>
    <w:r w:rsidR="00B36068">
      <w:rPr>
        <w:rFonts w:ascii="Arial Narrow" w:hAnsi="Arial Narrow"/>
        <w:b/>
        <w:i/>
        <w:noProof/>
        <w:sz w:val="24"/>
        <w:szCs w:val="24"/>
        <w:lang w:val="en-US"/>
      </w:rPr>
      <w:t>11</w:t>
    </w:r>
    <w:r w:rsidRPr="00A710BC">
      <w:rPr>
        <w:rFonts w:ascii="Arial Narrow" w:hAnsi="Arial Narrow"/>
        <w:b/>
        <w:i/>
        <w:sz w:val="24"/>
        <w:szCs w:val="24"/>
        <w:lang w:val="en-US"/>
      </w:rPr>
      <w:fldChar w:fldCharType="end"/>
    </w:r>
    <w:r w:rsidRPr="00A710BC">
      <w:rPr>
        <w:rFonts w:ascii="Arial Narrow" w:hAnsi="Arial Narrow"/>
        <w:b/>
        <w:i/>
        <w:sz w:val="24"/>
        <w:szCs w:val="24"/>
        <w:lang w:val="ru-RU"/>
      </w:rPr>
      <w:t xml:space="preserve"> </w:t>
    </w:r>
    <w:r w:rsidRPr="00A710BC">
      <w:rPr>
        <w:rFonts w:ascii="Arial Narrow" w:hAnsi="Arial Narrow"/>
        <w:b/>
        <w:i/>
        <w:sz w:val="24"/>
        <w:szCs w:val="24"/>
      </w:rPr>
      <w:t>от</w:t>
    </w:r>
    <w:r w:rsidRPr="00A710BC">
      <w:rPr>
        <w:rFonts w:ascii="Arial Narrow" w:hAnsi="Arial Narrow"/>
        <w:b/>
        <w:i/>
        <w:sz w:val="24"/>
        <w:szCs w:val="24"/>
        <w:lang w:val="ru-RU"/>
      </w:rPr>
      <w:t xml:space="preserve"> </w:t>
    </w:r>
    <w:r w:rsidRPr="00A710BC">
      <w:rPr>
        <w:rFonts w:ascii="Arial Narrow" w:hAnsi="Arial Narrow"/>
        <w:b/>
        <w:i/>
        <w:sz w:val="24"/>
        <w:szCs w:val="24"/>
        <w:lang w:val="en-US"/>
      </w:rPr>
      <w:fldChar w:fldCharType="begin"/>
    </w:r>
    <w:r w:rsidRPr="00A710BC">
      <w:rPr>
        <w:rFonts w:ascii="Arial Narrow" w:hAnsi="Arial Narrow"/>
        <w:b/>
        <w:i/>
        <w:sz w:val="24"/>
        <w:szCs w:val="24"/>
        <w:lang w:val="ru-RU"/>
      </w:rPr>
      <w:instrText xml:space="preserve"> </w:instrText>
    </w:r>
    <w:r w:rsidRPr="00A710BC">
      <w:rPr>
        <w:rFonts w:ascii="Arial Narrow" w:hAnsi="Arial Narrow"/>
        <w:b/>
        <w:i/>
        <w:sz w:val="24"/>
        <w:szCs w:val="24"/>
        <w:lang w:val="en-US"/>
      </w:rPr>
      <w:instrText>NUMPAGES</w:instrText>
    </w:r>
    <w:r w:rsidRPr="00A710BC">
      <w:rPr>
        <w:rFonts w:ascii="Arial Narrow" w:hAnsi="Arial Narrow"/>
        <w:b/>
        <w:i/>
        <w:sz w:val="24"/>
        <w:szCs w:val="24"/>
        <w:lang w:val="ru-RU"/>
      </w:rPr>
      <w:instrText xml:space="preserve"> </w:instrText>
    </w:r>
    <w:r w:rsidRPr="00A710BC">
      <w:rPr>
        <w:rFonts w:ascii="Arial Narrow" w:hAnsi="Arial Narrow"/>
        <w:b/>
        <w:i/>
        <w:sz w:val="24"/>
        <w:szCs w:val="24"/>
        <w:lang w:val="en-US"/>
      </w:rPr>
      <w:fldChar w:fldCharType="separate"/>
    </w:r>
    <w:r w:rsidR="00B36068">
      <w:rPr>
        <w:rFonts w:ascii="Arial Narrow" w:hAnsi="Arial Narrow"/>
        <w:b/>
        <w:i/>
        <w:noProof/>
        <w:sz w:val="24"/>
        <w:szCs w:val="24"/>
        <w:lang w:val="en-US"/>
      </w:rPr>
      <w:t>11</w:t>
    </w:r>
    <w:r w:rsidRPr="00A710BC">
      <w:rPr>
        <w:rFonts w:ascii="Arial Narrow" w:hAnsi="Arial Narrow"/>
        <w:b/>
        <w:i/>
        <w:sz w:val="24"/>
        <w:szCs w:val="24"/>
        <w:lang w:val="en-US"/>
      </w:rPr>
      <w:fldChar w:fldCharType="end"/>
    </w:r>
  </w:p>
  <w:p w14:paraId="63350D31" w14:textId="77777777" w:rsidR="009C5140" w:rsidRPr="00A20AA0" w:rsidRDefault="009C5140" w:rsidP="00DC2F7E">
    <w:pPr>
      <w:pStyle w:val="Footer"/>
      <w:ind w:right="360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BC7ED" w14:textId="77777777" w:rsidR="007A2236" w:rsidRDefault="007A2236">
      <w:r>
        <w:separator/>
      </w:r>
    </w:p>
  </w:footnote>
  <w:footnote w:type="continuationSeparator" w:id="0">
    <w:p w14:paraId="57E0F82C" w14:textId="77777777" w:rsidR="007A2236" w:rsidRDefault="007A2236">
      <w:r>
        <w:continuationSeparator/>
      </w:r>
    </w:p>
  </w:footnote>
  <w:footnote w:id="1">
    <w:p w14:paraId="57666736" w14:textId="77777777" w:rsidR="00036E0A" w:rsidRDefault="00036E0A">
      <w:pPr>
        <w:pStyle w:val="FootnoteText"/>
      </w:pPr>
      <w:r>
        <w:rPr>
          <w:rStyle w:val="FootnoteReference"/>
        </w:rPr>
        <w:footnoteRef/>
      </w:r>
      <w:r>
        <w:t xml:space="preserve"> В рамките на конференцията ще бъде представена и популяризирана политиката по социалната и солидарна икономика.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2432917"/>
      <w:docPartObj>
        <w:docPartGallery w:val="Page Numbers (Top of Page)"/>
        <w:docPartUnique/>
      </w:docPartObj>
    </w:sdtPr>
    <w:sdtEndPr/>
    <w:sdtContent>
      <w:p w14:paraId="6E37CB1C" w14:textId="51C89AE0" w:rsidR="00E84524" w:rsidRDefault="00E8452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87939" w14:textId="77777777" w:rsidR="00E84524" w:rsidRDefault="00E84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532901"/>
      <w:docPartObj>
        <w:docPartGallery w:val="Page Numbers (Top of Page)"/>
        <w:docPartUnique/>
      </w:docPartObj>
    </w:sdtPr>
    <w:sdtEndPr/>
    <w:sdtContent>
      <w:p w14:paraId="0550FF52" w14:textId="7B66F20E" w:rsidR="00E84524" w:rsidRDefault="00E8452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6D5F1" w14:textId="77777777" w:rsidR="00E84524" w:rsidRDefault="00E84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5584E"/>
    <w:multiLevelType w:val="hybridMultilevel"/>
    <w:tmpl w:val="EBDE56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9539D"/>
    <w:multiLevelType w:val="hybridMultilevel"/>
    <w:tmpl w:val="0ABAD6DE"/>
    <w:lvl w:ilvl="0" w:tplc="A59268EC">
      <w:numFmt w:val="bullet"/>
      <w:lvlText w:val="•"/>
      <w:lvlJc w:val="left"/>
      <w:pPr>
        <w:ind w:left="60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2" w15:restartNumberingAfterBreak="0">
    <w:nsid w:val="62AB7EAA"/>
    <w:multiLevelType w:val="hybridMultilevel"/>
    <w:tmpl w:val="0F602438"/>
    <w:lvl w:ilvl="0" w:tplc="FD5AEE6A">
      <w:start w:val="20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188712">
    <w:abstractNumId w:val="1"/>
  </w:num>
  <w:num w:numId="2" w16cid:durableId="948926642">
    <w:abstractNumId w:val="0"/>
  </w:num>
  <w:num w:numId="3" w16cid:durableId="131101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9DD"/>
    <w:rsid w:val="000059CF"/>
    <w:rsid w:val="00007B79"/>
    <w:rsid w:val="00010123"/>
    <w:rsid w:val="00014480"/>
    <w:rsid w:val="00017735"/>
    <w:rsid w:val="00017804"/>
    <w:rsid w:val="000304AB"/>
    <w:rsid w:val="00033435"/>
    <w:rsid w:val="000368B6"/>
    <w:rsid w:val="00036C12"/>
    <w:rsid w:val="00036E0A"/>
    <w:rsid w:val="00043DA9"/>
    <w:rsid w:val="00044D11"/>
    <w:rsid w:val="00047E79"/>
    <w:rsid w:val="00051234"/>
    <w:rsid w:val="00056EE8"/>
    <w:rsid w:val="00057C5D"/>
    <w:rsid w:val="00063CE8"/>
    <w:rsid w:val="00065FED"/>
    <w:rsid w:val="0006636C"/>
    <w:rsid w:val="00072622"/>
    <w:rsid w:val="000729D7"/>
    <w:rsid w:val="00074E8C"/>
    <w:rsid w:val="00075DC8"/>
    <w:rsid w:val="00075ECB"/>
    <w:rsid w:val="0007744C"/>
    <w:rsid w:val="00080FF4"/>
    <w:rsid w:val="000819A0"/>
    <w:rsid w:val="00090705"/>
    <w:rsid w:val="00094AA7"/>
    <w:rsid w:val="000A157F"/>
    <w:rsid w:val="000A4F5C"/>
    <w:rsid w:val="000A79DE"/>
    <w:rsid w:val="000B38F1"/>
    <w:rsid w:val="000B7B24"/>
    <w:rsid w:val="000C1188"/>
    <w:rsid w:val="000C3CC9"/>
    <w:rsid w:val="000D1D86"/>
    <w:rsid w:val="000D377E"/>
    <w:rsid w:val="000D661F"/>
    <w:rsid w:val="000E0B86"/>
    <w:rsid w:val="000E4B8C"/>
    <w:rsid w:val="000F1207"/>
    <w:rsid w:val="000F3A9D"/>
    <w:rsid w:val="000F4241"/>
    <w:rsid w:val="000F7FC6"/>
    <w:rsid w:val="00103AC1"/>
    <w:rsid w:val="001078A2"/>
    <w:rsid w:val="00107A80"/>
    <w:rsid w:val="0011494F"/>
    <w:rsid w:val="001157A2"/>
    <w:rsid w:val="001173B7"/>
    <w:rsid w:val="0012036D"/>
    <w:rsid w:val="00121A53"/>
    <w:rsid w:val="00127911"/>
    <w:rsid w:val="00152E9B"/>
    <w:rsid w:val="001537C5"/>
    <w:rsid w:val="0015400F"/>
    <w:rsid w:val="00154E02"/>
    <w:rsid w:val="00163052"/>
    <w:rsid w:val="001860BB"/>
    <w:rsid w:val="00196F74"/>
    <w:rsid w:val="001B4A1D"/>
    <w:rsid w:val="001C0B69"/>
    <w:rsid w:val="001D0779"/>
    <w:rsid w:val="001D1FF1"/>
    <w:rsid w:val="001D47D7"/>
    <w:rsid w:val="001E4CAA"/>
    <w:rsid w:val="001E70BB"/>
    <w:rsid w:val="001F05EC"/>
    <w:rsid w:val="001F19BB"/>
    <w:rsid w:val="001F7E16"/>
    <w:rsid w:val="001F7E86"/>
    <w:rsid w:val="0021537B"/>
    <w:rsid w:val="002200A8"/>
    <w:rsid w:val="00221F86"/>
    <w:rsid w:val="00230649"/>
    <w:rsid w:val="0023465F"/>
    <w:rsid w:val="00235BF2"/>
    <w:rsid w:val="00240E26"/>
    <w:rsid w:val="00251DCA"/>
    <w:rsid w:val="00263042"/>
    <w:rsid w:val="0026495C"/>
    <w:rsid w:val="00270B03"/>
    <w:rsid w:val="00273C62"/>
    <w:rsid w:val="002937A0"/>
    <w:rsid w:val="002B1027"/>
    <w:rsid w:val="002B162F"/>
    <w:rsid w:val="002B23CE"/>
    <w:rsid w:val="002B5135"/>
    <w:rsid w:val="002B6521"/>
    <w:rsid w:val="002D10B2"/>
    <w:rsid w:val="002D4ABC"/>
    <w:rsid w:val="002F03D9"/>
    <w:rsid w:val="002F0EEE"/>
    <w:rsid w:val="002F2599"/>
    <w:rsid w:val="002F6C6D"/>
    <w:rsid w:val="00303540"/>
    <w:rsid w:val="0031142D"/>
    <w:rsid w:val="00323465"/>
    <w:rsid w:val="003238D0"/>
    <w:rsid w:val="00324D8D"/>
    <w:rsid w:val="00327D8B"/>
    <w:rsid w:val="0034396D"/>
    <w:rsid w:val="00346AE6"/>
    <w:rsid w:val="00354246"/>
    <w:rsid w:val="0035438B"/>
    <w:rsid w:val="0035775B"/>
    <w:rsid w:val="00357872"/>
    <w:rsid w:val="00362D06"/>
    <w:rsid w:val="003769BC"/>
    <w:rsid w:val="00386D0E"/>
    <w:rsid w:val="00393A7A"/>
    <w:rsid w:val="00394009"/>
    <w:rsid w:val="003A1FFD"/>
    <w:rsid w:val="003A342B"/>
    <w:rsid w:val="003A4ED5"/>
    <w:rsid w:val="003A74E9"/>
    <w:rsid w:val="003A7CE8"/>
    <w:rsid w:val="003B496A"/>
    <w:rsid w:val="003B7A60"/>
    <w:rsid w:val="003C05FD"/>
    <w:rsid w:val="003C267F"/>
    <w:rsid w:val="003C4761"/>
    <w:rsid w:val="003C66C0"/>
    <w:rsid w:val="003D2087"/>
    <w:rsid w:val="003D5B79"/>
    <w:rsid w:val="003D7DCD"/>
    <w:rsid w:val="003E1310"/>
    <w:rsid w:val="003E34D2"/>
    <w:rsid w:val="003E5435"/>
    <w:rsid w:val="003E6A1A"/>
    <w:rsid w:val="003F43C6"/>
    <w:rsid w:val="003F695C"/>
    <w:rsid w:val="00402509"/>
    <w:rsid w:val="00410316"/>
    <w:rsid w:val="00412FD3"/>
    <w:rsid w:val="00424D9B"/>
    <w:rsid w:val="00431157"/>
    <w:rsid w:val="00433FCB"/>
    <w:rsid w:val="00441397"/>
    <w:rsid w:val="00443617"/>
    <w:rsid w:val="00443FC2"/>
    <w:rsid w:val="00446A6C"/>
    <w:rsid w:val="004512C7"/>
    <w:rsid w:val="00454AC9"/>
    <w:rsid w:val="00455488"/>
    <w:rsid w:val="00457D20"/>
    <w:rsid w:val="00481649"/>
    <w:rsid w:val="00481C08"/>
    <w:rsid w:val="0048489A"/>
    <w:rsid w:val="00487A7D"/>
    <w:rsid w:val="004955FE"/>
    <w:rsid w:val="00496C2D"/>
    <w:rsid w:val="004976B2"/>
    <w:rsid w:val="004A1F44"/>
    <w:rsid w:val="004A3890"/>
    <w:rsid w:val="004A3E9C"/>
    <w:rsid w:val="004A59DD"/>
    <w:rsid w:val="004B0414"/>
    <w:rsid w:val="004B18FD"/>
    <w:rsid w:val="004B341D"/>
    <w:rsid w:val="004B5892"/>
    <w:rsid w:val="004C2BA5"/>
    <w:rsid w:val="004C441E"/>
    <w:rsid w:val="004C5289"/>
    <w:rsid w:val="004D11C4"/>
    <w:rsid w:val="004D51CB"/>
    <w:rsid w:val="004E08E8"/>
    <w:rsid w:val="004F3201"/>
    <w:rsid w:val="0051091E"/>
    <w:rsid w:val="00514E2B"/>
    <w:rsid w:val="0052360C"/>
    <w:rsid w:val="00527C82"/>
    <w:rsid w:val="005342B2"/>
    <w:rsid w:val="00536661"/>
    <w:rsid w:val="0054207A"/>
    <w:rsid w:val="00552103"/>
    <w:rsid w:val="00557186"/>
    <w:rsid w:val="0056237E"/>
    <w:rsid w:val="005629B3"/>
    <w:rsid w:val="005712D9"/>
    <w:rsid w:val="00571DB1"/>
    <w:rsid w:val="005738A7"/>
    <w:rsid w:val="0057600C"/>
    <w:rsid w:val="005764E3"/>
    <w:rsid w:val="00584C92"/>
    <w:rsid w:val="00591154"/>
    <w:rsid w:val="00591ACA"/>
    <w:rsid w:val="00592F13"/>
    <w:rsid w:val="005947CB"/>
    <w:rsid w:val="005947F7"/>
    <w:rsid w:val="005A2AF5"/>
    <w:rsid w:val="005A36DB"/>
    <w:rsid w:val="005B1222"/>
    <w:rsid w:val="005B2ECD"/>
    <w:rsid w:val="005D4871"/>
    <w:rsid w:val="005D631E"/>
    <w:rsid w:val="005D75A2"/>
    <w:rsid w:val="005E1431"/>
    <w:rsid w:val="005F1F02"/>
    <w:rsid w:val="00601E83"/>
    <w:rsid w:val="00602D60"/>
    <w:rsid w:val="00603267"/>
    <w:rsid w:val="00606ECD"/>
    <w:rsid w:val="00612275"/>
    <w:rsid w:val="006135AA"/>
    <w:rsid w:val="006316E8"/>
    <w:rsid w:val="00634886"/>
    <w:rsid w:val="00640ABE"/>
    <w:rsid w:val="00654FFA"/>
    <w:rsid w:val="00661D78"/>
    <w:rsid w:val="00664929"/>
    <w:rsid w:val="00671617"/>
    <w:rsid w:val="0067274D"/>
    <w:rsid w:val="00680E03"/>
    <w:rsid w:val="0068184A"/>
    <w:rsid w:val="00685D91"/>
    <w:rsid w:val="006B3D8D"/>
    <w:rsid w:val="006B58B4"/>
    <w:rsid w:val="006C5CAD"/>
    <w:rsid w:val="006C701A"/>
    <w:rsid w:val="006D6B29"/>
    <w:rsid w:val="006E3E11"/>
    <w:rsid w:val="006E5BE3"/>
    <w:rsid w:val="006F243C"/>
    <w:rsid w:val="006F457B"/>
    <w:rsid w:val="006F50EC"/>
    <w:rsid w:val="006F7664"/>
    <w:rsid w:val="007074E2"/>
    <w:rsid w:val="00731319"/>
    <w:rsid w:val="00732B27"/>
    <w:rsid w:val="007363B0"/>
    <w:rsid w:val="00737DE9"/>
    <w:rsid w:val="00741D1F"/>
    <w:rsid w:val="00751474"/>
    <w:rsid w:val="00753106"/>
    <w:rsid w:val="00753F43"/>
    <w:rsid w:val="007572E9"/>
    <w:rsid w:val="0076046E"/>
    <w:rsid w:val="00762DFD"/>
    <w:rsid w:val="00765F4C"/>
    <w:rsid w:val="007709DA"/>
    <w:rsid w:val="007756DF"/>
    <w:rsid w:val="00780904"/>
    <w:rsid w:val="00781720"/>
    <w:rsid w:val="0078189D"/>
    <w:rsid w:val="00784522"/>
    <w:rsid w:val="007851BE"/>
    <w:rsid w:val="00790EA8"/>
    <w:rsid w:val="00794963"/>
    <w:rsid w:val="00794ED9"/>
    <w:rsid w:val="007A026C"/>
    <w:rsid w:val="007A2236"/>
    <w:rsid w:val="007B4ECE"/>
    <w:rsid w:val="007C4A66"/>
    <w:rsid w:val="007D2AD0"/>
    <w:rsid w:val="007D2D29"/>
    <w:rsid w:val="007D580F"/>
    <w:rsid w:val="007E039A"/>
    <w:rsid w:val="007E1FD5"/>
    <w:rsid w:val="007E7160"/>
    <w:rsid w:val="007F0F12"/>
    <w:rsid w:val="007F3937"/>
    <w:rsid w:val="007F3BA5"/>
    <w:rsid w:val="007F41CB"/>
    <w:rsid w:val="00801495"/>
    <w:rsid w:val="0080268E"/>
    <w:rsid w:val="00813411"/>
    <w:rsid w:val="00820D96"/>
    <w:rsid w:val="00826851"/>
    <w:rsid w:val="00831551"/>
    <w:rsid w:val="00833D64"/>
    <w:rsid w:val="00834644"/>
    <w:rsid w:val="00840D55"/>
    <w:rsid w:val="00842337"/>
    <w:rsid w:val="00846022"/>
    <w:rsid w:val="008466C9"/>
    <w:rsid w:val="00854AD5"/>
    <w:rsid w:val="00860048"/>
    <w:rsid w:val="00864481"/>
    <w:rsid w:val="008722C7"/>
    <w:rsid w:val="00873AA5"/>
    <w:rsid w:val="0088634A"/>
    <w:rsid w:val="00887F32"/>
    <w:rsid w:val="00893125"/>
    <w:rsid w:val="00895ADE"/>
    <w:rsid w:val="008A0FFF"/>
    <w:rsid w:val="008A2C7A"/>
    <w:rsid w:val="008A3546"/>
    <w:rsid w:val="008B05BC"/>
    <w:rsid w:val="008B31C0"/>
    <w:rsid w:val="008B3ED6"/>
    <w:rsid w:val="008B5D4E"/>
    <w:rsid w:val="008B7027"/>
    <w:rsid w:val="008C55ED"/>
    <w:rsid w:val="008C5981"/>
    <w:rsid w:val="008D1B1F"/>
    <w:rsid w:val="008D36D2"/>
    <w:rsid w:val="008E2047"/>
    <w:rsid w:val="008F0BEC"/>
    <w:rsid w:val="008F1C42"/>
    <w:rsid w:val="008F7227"/>
    <w:rsid w:val="00901F63"/>
    <w:rsid w:val="00902185"/>
    <w:rsid w:val="00911D0E"/>
    <w:rsid w:val="00917C1B"/>
    <w:rsid w:val="00917C57"/>
    <w:rsid w:val="009275DD"/>
    <w:rsid w:val="0095282F"/>
    <w:rsid w:val="00957C34"/>
    <w:rsid w:val="009638EC"/>
    <w:rsid w:val="0096609A"/>
    <w:rsid w:val="00971FC3"/>
    <w:rsid w:val="009734F4"/>
    <w:rsid w:val="009746CB"/>
    <w:rsid w:val="00980A2F"/>
    <w:rsid w:val="00980FED"/>
    <w:rsid w:val="00982854"/>
    <w:rsid w:val="00984BF8"/>
    <w:rsid w:val="00994632"/>
    <w:rsid w:val="00995F98"/>
    <w:rsid w:val="009C0C14"/>
    <w:rsid w:val="009C1E53"/>
    <w:rsid w:val="009C5140"/>
    <w:rsid w:val="009D300A"/>
    <w:rsid w:val="009E367D"/>
    <w:rsid w:val="009E3D7B"/>
    <w:rsid w:val="009E5186"/>
    <w:rsid w:val="00A06516"/>
    <w:rsid w:val="00A07113"/>
    <w:rsid w:val="00A07A6A"/>
    <w:rsid w:val="00A10420"/>
    <w:rsid w:val="00A106F9"/>
    <w:rsid w:val="00A20AA0"/>
    <w:rsid w:val="00A22B7E"/>
    <w:rsid w:val="00A3111C"/>
    <w:rsid w:val="00A3188F"/>
    <w:rsid w:val="00A31F7A"/>
    <w:rsid w:val="00A32573"/>
    <w:rsid w:val="00A37467"/>
    <w:rsid w:val="00A46E04"/>
    <w:rsid w:val="00A501DF"/>
    <w:rsid w:val="00A51240"/>
    <w:rsid w:val="00A545CA"/>
    <w:rsid w:val="00A6300E"/>
    <w:rsid w:val="00A674EE"/>
    <w:rsid w:val="00A710BC"/>
    <w:rsid w:val="00A763FA"/>
    <w:rsid w:val="00A80B4B"/>
    <w:rsid w:val="00A85376"/>
    <w:rsid w:val="00A879BA"/>
    <w:rsid w:val="00AC1B23"/>
    <w:rsid w:val="00AD0A0E"/>
    <w:rsid w:val="00AE05DC"/>
    <w:rsid w:val="00AE1433"/>
    <w:rsid w:val="00AE3B67"/>
    <w:rsid w:val="00AE40F6"/>
    <w:rsid w:val="00AF196A"/>
    <w:rsid w:val="00B026FA"/>
    <w:rsid w:val="00B030A0"/>
    <w:rsid w:val="00B12950"/>
    <w:rsid w:val="00B13AA1"/>
    <w:rsid w:val="00B21655"/>
    <w:rsid w:val="00B22372"/>
    <w:rsid w:val="00B2246C"/>
    <w:rsid w:val="00B34CA9"/>
    <w:rsid w:val="00B36068"/>
    <w:rsid w:val="00B36448"/>
    <w:rsid w:val="00B42BE8"/>
    <w:rsid w:val="00B447AF"/>
    <w:rsid w:val="00B44B4C"/>
    <w:rsid w:val="00B44F73"/>
    <w:rsid w:val="00B4539E"/>
    <w:rsid w:val="00B464EC"/>
    <w:rsid w:val="00B51DF7"/>
    <w:rsid w:val="00B52ACF"/>
    <w:rsid w:val="00B54055"/>
    <w:rsid w:val="00B5426C"/>
    <w:rsid w:val="00B54D11"/>
    <w:rsid w:val="00B56158"/>
    <w:rsid w:val="00B57984"/>
    <w:rsid w:val="00B65434"/>
    <w:rsid w:val="00B7302F"/>
    <w:rsid w:val="00B7747F"/>
    <w:rsid w:val="00B91FB9"/>
    <w:rsid w:val="00BA2BB4"/>
    <w:rsid w:val="00BA691A"/>
    <w:rsid w:val="00BB032F"/>
    <w:rsid w:val="00BB29E9"/>
    <w:rsid w:val="00BB37E9"/>
    <w:rsid w:val="00BB424F"/>
    <w:rsid w:val="00BB65C7"/>
    <w:rsid w:val="00BC11DB"/>
    <w:rsid w:val="00BC28EF"/>
    <w:rsid w:val="00BC4D88"/>
    <w:rsid w:val="00BD027C"/>
    <w:rsid w:val="00BD0FC3"/>
    <w:rsid w:val="00BD389A"/>
    <w:rsid w:val="00BE0328"/>
    <w:rsid w:val="00BF255F"/>
    <w:rsid w:val="00BF38D7"/>
    <w:rsid w:val="00C3171F"/>
    <w:rsid w:val="00C32BF2"/>
    <w:rsid w:val="00C33C06"/>
    <w:rsid w:val="00C36E7B"/>
    <w:rsid w:val="00C41459"/>
    <w:rsid w:val="00C51BEA"/>
    <w:rsid w:val="00C61F2A"/>
    <w:rsid w:val="00C65BDA"/>
    <w:rsid w:val="00C939B0"/>
    <w:rsid w:val="00C965CA"/>
    <w:rsid w:val="00CA52D3"/>
    <w:rsid w:val="00CB5EB4"/>
    <w:rsid w:val="00CC09FF"/>
    <w:rsid w:val="00CC617B"/>
    <w:rsid w:val="00CD0FD5"/>
    <w:rsid w:val="00CE4AA3"/>
    <w:rsid w:val="00CF178D"/>
    <w:rsid w:val="00CF746A"/>
    <w:rsid w:val="00CF7566"/>
    <w:rsid w:val="00D0279F"/>
    <w:rsid w:val="00D028A8"/>
    <w:rsid w:val="00D0415D"/>
    <w:rsid w:val="00D0422D"/>
    <w:rsid w:val="00D06491"/>
    <w:rsid w:val="00D12352"/>
    <w:rsid w:val="00D16C57"/>
    <w:rsid w:val="00D2354C"/>
    <w:rsid w:val="00D25AF5"/>
    <w:rsid w:val="00D26011"/>
    <w:rsid w:val="00D3026B"/>
    <w:rsid w:val="00D37F7C"/>
    <w:rsid w:val="00D4001A"/>
    <w:rsid w:val="00D42199"/>
    <w:rsid w:val="00D42E3A"/>
    <w:rsid w:val="00D4455C"/>
    <w:rsid w:val="00D46748"/>
    <w:rsid w:val="00D517E4"/>
    <w:rsid w:val="00D617EB"/>
    <w:rsid w:val="00D65123"/>
    <w:rsid w:val="00D70A91"/>
    <w:rsid w:val="00D96F6E"/>
    <w:rsid w:val="00DA531E"/>
    <w:rsid w:val="00DB2306"/>
    <w:rsid w:val="00DB2E32"/>
    <w:rsid w:val="00DB3267"/>
    <w:rsid w:val="00DB7B14"/>
    <w:rsid w:val="00DC2F7E"/>
    <w:rsid w:val="00DC366D"/>
    <w:rsid w:val="00DC6A28"/>
    <w:rsid w:val="00DD1D0D"/>
    <w:rsid w:val="00DD30B1"/>
    <w:rsid w:val="00DD38FF"/>
    <w:rsid w:val="00DD41B1"/>
    <w:rsid w:val="00DD63DA"/>
    <w:rsid w:val="00DE0052"/>
    <w:rsid w:val="00DF4269"/>
    <w:rsid w:val="00DF50FC"/>
    <w:rsid w:val="00E03BC4"/>
    <w:rsid w:val="00E255D7"/>
    <w:rsid w:val="00E26F3E"/>
    <w:rsid w:val="00E331AE"/>
    <w:rsid w:val="00E33CE1"/>
    <w:rsid w:val="00E36980"/>
    <w:rsid w:val="00E403E1"/>
    <w:rsid w:val="00E43DCF"/>
    <w:rsid w:val="00E56CE0"/>
    <w:rsid w:val="00E62B14"/>
    <w:rsid w:val="00E63940"/>
    <w:rsid w:val="00E652B0"/>
    <w:rsid w:val="00E67BDB"/>
    <w:rsid w:val="00E7330C"/>
    <w:rsid w:val="00E733A2"/>
    <w:rsid w:val="00E7555A"/>
    <w:rsid w:val="00E76A8D"/>
    <w:rsid w:val="00E76F0E"/>
    <w:rsid w:val="00E82F84"/>
    <w:rsid w:val="00E84524"/>
    <w:rsid w:val="00E904AB"/>
    <w:rsid w:val="00E96D8C"/>
    <w:rsid w:val="00E96DCF"/>
    <w:rsid w:val="00EA041E"/>
    <w:rsid w:val="00EA4201"/>
    <w:rsid w:val="00EB0211"/>
    <w:rsid w:val="00EB4CA7"/>
    <w:rsid w:val="00EB5221"/>
    <w:rsid w:val="00EB57B1"/>
    <w:rsid w:val="00EC0818"/>
    <w:rsid w:val="00EC088E"/>
    <w:rsid w:val="00EC09DF"/>
    <w:rsid w:val="00EC15D1"/>
    <w:rsid w:val="00EC6A93"/>
    <w:rsid w:val="00EC7CA3"/>
    <w:rsid w:val="00ED52F5"/>
    <w:rsid w:val="00ED59EE"/>
    <w:rsid w:val="00ED7460"/>
    <w:rsid w:val="00EE2EBD"/>
    <w:rsid w:val="00EE43B9"/>
    <w:rsid w:val="00EF4403"/>
    <w:rsid w:val="00EF5A2E"/>
    <w:rsid w:val="00F079E4"/>
    <w:rsid w:val="00F129E2"/>
    <w:rsid w:val="00F148CF"/>
    <w:rsid w:val="00F15BE4"/>
    <w:rsid w:val="00F257B1"/>
    <w:rsid w:val="00F2609C"/>
    <w:rsid w:val="00F35670"/>
    <w:rsid w:val="00F45FB1"/>
    <w:rsid w:val="00F51246"/>
    <w:rsid w:val="00F55BFA"/>
    <w:rsid w:val="00F65F4C"/>
    <w:rsid w:val="00F70AE3"/>
    <w:rsid w:val="00F77A60"/>
    <w:rsid w:val="00F8060C"/>
    <w:rsid w:val="00F80B34"/>
    <w:rsid w:val="00F815D5"/>
    <w:rsid w:val="00F86B51"/>
    <w:rsid w:val="00F87C62"/>
    <w:rsid w:val="00F95C96"/>
    <w:rsid w:val="00FA03A6"/>
    <w:rsid w:val="00FA2805"/>
    <w:rsid w:val="00FB4822"/>
    <w:rsid w:val="00FB7F62"/>
    <w:rsid w:val="00FC4149"/>
    <w:rsid w:val="00FD0CC6"/>
    <w:rsid w:val="00FD3B89"/>
    <w:rsid w:val="00FD6811"/>
    <w:rsid w:val="00FE0D82"/>
    <w:rsid w:val="00FE159C"/>
    <w:rsid w:val="00FE18FA"/>
    <w:rsid w:val="00FF4593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49282"/>
  <w15:chartTrackingRefBased/>
  <w15:docId w15:val="{9CE7ECDB-B708-45BB-9C98-1ABC821F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C1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59DD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20AA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20AA0"/>
  </w:style>
  <w:style w:type="paragraph" w:styleId="Header">
    <w:name w:val="header"/>
    <w:basedOn w:val="Normal"/>
    <w:link w:val="HeaderChar"/>
    <w:uiPriority w:val="99"/>
    <w:rsid w:val="00A20AA0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38B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7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5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5DD"/>
    <w:rPr>
      <w:rFonts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5DD"/>
    <w:rPr>
      <w:rFonts w:cs="Calibri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86D0E"/>
    <w:pPr>
      <w:ind w:left="720"/>
      <w:contextualSpacing/>
    </w:pPr>
  </w:style>
  <w:style w:type="paragraph" w:customStyle="1" w:styleId="Default">
    <w:name w:val="Default"/>
    <w:rsid w:val="00FA03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7C5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7C57"/>
    <w:rPr>
      <w:rFonts w:cs="Calibr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17C5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7C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7C57"/>
    <w:rPr>
      <w:rFonts w:cs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17C57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E8452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4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BD12A-4820-4609-9CFE-3595B240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2213</Words>
  <Characters>12525</Characters>
  <Application>Microsoft Office Word</Application>
  <DocSecurity>0</DocSecurity>
  <Lines>104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ПЛАН ЗА ДЕЙСТВИЕ  2014 г</vt:lpstr>
      <vt:lpstr>ПЛАН ЗА ДЕЙСТВИЕ  2014 г</vt:lpstr>
    </vt:vector>
  </TitlesOfParts>
  <Company>MTSP</Company>
  <LinksUpToDate>false</LinksUpToDate>
  <CharactersWithSpaces>14709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ЗА ДЕЙСТВИЕ  2014 г</dc:title>
  <dc:subject/>
  <dc:creator>Teodora Demireva</dc:creator>
  <cp:keywords/>
  <dc:description/>
  <cp:lastModifiedBy>Галина Смелова</cp:lastModifiedBy>
  <cp:revision>2</cp:revision>
  <cp:lastPrinted>2025-11-26T15:12:00Z</cp:lastPrinted>
  <dcterms:created xsi:type="dcterms:W3CDTF">2026-04-02T11:23:00Z</dcterms:created>
  <dcterms:modified xsi:type="dcterms:W3CDTF">2026-04-02T11:23:00Z</dcterms:modified>
</cp:coreProperties>
</file>