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888" w14:textId="4053BAD2" w:rsidR="00F02E6F" w:rsidRPr="0040173C" w:rsidRDefault="00F02E6F" w:rsidP="00F02E6F">
      <w:pPr>
        <w:pStyle w:val="Title"/>
      </w:pPr>
    </w:p>
    <w:p w14:paraId="6F486AB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832211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62BE431" w14:textId="0BA4021A" w:rsidR="00592D9D" w:rsidRPr="0037316A" w:rsidRDefault="0037316A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CDE032B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C2C5A85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C996840" w14:textId="5744DC4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731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256</w:t>
      </w:r>
    </w:p>
    <w:p w14:paraId="4441211D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1A0226A" w14:textId="3DD868B6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7316A">
        <w:rPr>
          <w:rFonts w:ascii="Times New Roman" w:hAnsi="Times New Roman"/>
          <w:b/>
          <w:sz w:val="30"/>
          <w:szCs w:val="30"/>
          <w:lang w:val="bg-BG"/>
        </w:rPr>
        <w:t>2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754FDEC" w14:textId="77777777" w:rsidR="00592D9D" w:rsidRPr="0040173C" w:rsidRDefault="00592D9D" w:rsidP="00592D9D">
      <w:pPr>
        <w:rPr>
          <w:lang w:val="bg-BG"/>
        </w:rPr>
      </w:pPr>
    </w:p>
    <w:p w14:paraId="229E102B" w14:textId="77777777" w:rsidR="008E2D3E" w:rsidRPr="0040173C" w:rsidRDefault="008E2D3E" w:rsidP="00592D9D">
      <w:pPr>
        <w:rPr>
          <w:lang w:val="bg-BG"/>
        </w:rPr>
      </w:pPr>
    </w:p>
    <w:p w14:paraId="24DEF566" w14:textId="1FE45A8A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07644" w:rsidRPr="00607644">
        <w:rPr>
          <w:rFonts w:ascii="Arial" w:hAnsi="Arial" w:cs="Arial"/>
          <w:b/>
          <w:smallCaps/>
          <w:sz w:val="26"/>
          <w:szCs w:val="26"/>
          <w:lang w:val="bg-BG"/>
        </w:rPr>
        <w:t>определяне на председател на Съвета за административната реформа</w:t>
      </w:r>
    </w:p>
    <w:p w14:paraId="1879113D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410CFC" w14:textId="4777BED8" w:rsidR="00607644" w:rsidRPr="00261870" w:rsidRDefault="00607644" w:rsidP="00607644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07644">
        <w:rPr>
          <w:rFonts w:ascii="Arial" w:hAnsi="Arial" w:cs="Arial"/>
          <w:sz w:val="26"/>
          <w:szCs w:val="26"/>
          <w:lang w:val="bg-BG"/>
        </w:rPr>
        <w:t>На основание чл. 2, ал. 2 от Постановление № 192 на Министерския съвет от 2009 г. за създаване на Съвет за административната реформа</w:t>
      </w:r>
    </w:p>
    <w:p w14:paraId="77971A10" w14:textId="77777777" w:rsidR="00937D4E" w:rsidRPr="00607644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7ACFCDE5" w14:textId="77777777" w:rsidR="00261870" w:rsidRPr="00607644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111AD496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D5A44D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B10282E" w14:textId="77777777" w:rsidR="00592D9D" w:rsidRPr="00607644" w:rsidRDefault="00592D9D" w:rsidP="00592D9D">
      <w:pPr>
        <w:jc w:val="center"/>
        <w:rPr>
          <w:spacing w:val="40"/>
          <w:sz w:val="14"/>
          <w:szCs w:val="14"/>
          <w:lang w:val="bg-BG"/>
        </w:rPr>
      </w:pPr>
    </w:p>
    <w:p w14:paraId="55E21D0A" w14:textId="77777777" w:rsidR="00261870" w:rsidRPr="00607644" w:rsidRDefault="00261870" w:rsidP="00592D9D">
      <w:pPr>
        <w:jc w:val="center"/>
        <w:rPr>
          <w:spacing w:val="40"/>
          <w:sz w:val="14"/>
          <w:szCs w:val="14"/>
          <w:lang w:val="bg-BG"/>
        </w:rPr>
      </w:pPr>
    </w:p>
    <w:p w14:paraId="16B8213D" w14:textId="6EDBF9AF" w:rsidR="00607644" w:rsidRPr="00607644" w:rsidRDefault="00607644" w:rsidP="0060764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0764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607644">
        <w:rPr>
          <w:rFonts w:ascii="Arial" w:hAnsi="Arial"/>
          <w:sz w:val="26"/>
          <w:szCs w:val="26"/>
          <w:lang w:val="bg-BG"/>
        </w:rPr>
        <w:t xml:space="preserve"> Определя МАРИЯ НЕДИНА</w:t>
      </w:r>
      <w:r>
        <w:rPr>
          <w:rFonts w:ascii="Arial" w:hAnsi="Arial"/>
          <w:sz w:val="26"/>
          <w:szCs w:val="26"/>
          <w:lang w:val="bg-BG"/>
        </w:rPr>
        <w:t xml:space="preserve"> -</w:t>
      </w:r>
      <w:r w:rsidRPr="00607644">
        <w:rPr>
          <w:rFonts w:ascii="Arial" w:hAnsi="Arial"/>
          <w:sz w:val="26"/>
          <w:szCs w:val="26"/>
          <w:lang w:val="bg-BG"/>
        </w:rPr>
        <w:t xml:space="preserve"> заместник министър-председател по европейските средства, за председател на Съвета за административната реформа.</w:t>
      </w:r>
    </w:p>
    <w:p w14:paraId="5E80E88A" w14:textId="378E1338" w:rsidR="0040173C" w:rsidRPr="0040173C" w:rsidRDefault="00607644" w:rsidP="0060764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60764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607644">
        <w:rPr>
          <w:rFonts w:ascii="Arial" w:hAnsi="Arial"/>
          <w:sz w:val="26"/>
          <w:szCs w:val="26"/>
          <w:lang w:val="bg-BG"/>
        </w:rPr>
        <w:t xml:space="preserve"> Отменя Решение № 41 на Министерския съвет от 29 януари 2025 г.</w:t>
      </w:r>
    </w:p>
    <w:p w14:paraId="40809063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F775944" w14:textId="77777777" w:rsidR="0037316A" w:rsidRPr="005C52E8" w:rsidRDefault="0037316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20A88E99" w14:textId="77777777" w:rsidR="0037316A" w:rsidRPr="005C52E8" w:rsidRDefault="0037316A">
      <w:pPr>
        <w:ind w:firstLine="1134"/>
        <w:rPr>
          <w:rFonts w:ascii="Arial" w:hAnsi="Arial" w:cs="Arial"/>
          <w:b/>
        </w:rPr>
      </w:pPr>
    </w:p>
    <w:p w14:paraId="7D735806" w14:textId="77777777" w:rsidR="0037316A" w:rsidRPr="005C52E8" w:rsidRDefault="0037316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4D04D338" w14:textId="77777777" w:rsidR="0037316A" w:rsidRPr="005C52E8" w:rsidRDefault="0037316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4D27DAB1" w14:textId="77777777" w:rsidR="0037316A" w:rsidRPr="005C52E8" w:rsidRDefault="0037316A">
      <w:pPr>
        <w:rPr>
          <w:rFonts w:ascii="Arial" w:hAnsi="Arial" w:cs="Arial"/>
          <w:b/>
        </w:rPr>
      </w:pPr>
    </w:p>
    <w:sectPr w:rsidR="0037316A" w:rsidRPr="005C52E8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C6AD" w14:textId="77777777" w:rsidR="00A01D39" w:rsidRDefault="00A01D39">
      <w:r>
        <w:separator/>
      </w:r>
    </w:p>
  </w:endnote>
  <w:endnote w:type="continuationSeparator" w:id="0">
    <w:p w14:paraId="1BBAD5DF" w14:textId="77777777" w:rsidR="00A01D39" w:rsidRDefault="00A0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8BE2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C05F" w14:textId="77777777" w:rsidR="00A01D39" w:rsidRDefault="00A01D39">
      <w:r>
        <w:separator/>
      </w:r>
    </w:p>
  </w:footnote>
  <w:footnote w:type="continuationSeparator" w:id="0">
    <w:p w14:paraId="4CF7D98F" w14:textId="77777777" w:rsidR="00A01D39" w:rsidRDefault="00A0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716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EA8F3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439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9F2D5E4" w14:textId="77777777" w:rsidR="00E15014" w:rsidRDefault="00E15014">
    <w:pPr>
      <w:pStyle w:val="Header"/>
    </w:pPr>
  </w:p>
  <w:p w14:paraId="3404642B" w14:textId="77777777" w:rsidR="00E15014" w:rsidRDefault="00E15014">
    <w:pPr>
      <w:pStyle w:val="Header"/>
    </w:pPr>
  </w:p>
  <w:p w14:paraId="2783A56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650533">
    <w:abstractNumId w:val="25"/>
  </w:num>
  <w:num w:numId="2" w16cid:durableId="20789791">
    <w:abstractNumId w:val="24"/>
  </w:num>
  <w:num w:numId="3" w16cid:durableId="1745951947">
    <w:abstractNumId w:val="20"/>
  </w:num>
  <w:num w:numId="4" w16cid:durableId="1279946431">
    <w:abstractNumId w:val="28"/>
  </w:num>
  <w:num w:numId="5" w16cid:durableId="1804348725">
    <w:abstractNumId w:val="11"/>
  </w:num>
  <w:num w:numId="6" w16cid:durableId="401027675">
    <w:abstractNumId w:val="18"/>
  </w:num>
  <w:num w:numId="7" w16cid:durableId="2022311633">
    <w:abstractNumId w:val="32"/>
  </w:num>
  <w:num w:numId="8" w16cid:durableId="538470314">
    <w:abstractNumId w:val="22"/>
  </w:num>
  <w:num w:numId="9" w16cid:durableId="745734710">
    <w:abstractNumId w:val="29"/>
  </w:num>
  <w:num w:numId="10" w16cid:durableId="1859537849">
    <w:abstractNumId w:val="17"/>
  </w:num>
  <w:num w:numId="11" w16cid:durableId="866215111">
    <w:abstractNumId w:val="1"/>
  </w:num>
  <w:num w:numId="12" w16cid:durableId="1739283566">
    <w:abstractNumId w:val="0"/>
  </w:num>
  <w:num w:numId="13" w16cid:durableId="971861683">
    <w:abstractNumId w:val="6"/>
  </w:num>
  <w:num w:numId="14" w16cid:durableId="256253160">
    <w:abstractNumId w:val="21"/>
  </w:num>
  <w:num w:numId="15" w16cid:durableId="365758159">
    <w:abstractNumId w:val="19"/>
  </w:num>
  <w:num w:numId="16" w16cid:durableId="1793941994">
    <w:abstractNumId w:val="14"/>
  </w:num>
  <w:num w:numId="17" w16cid:durableId="607659167">
    <w:abstractNumId w:val="27"/>
  </w:num>
  <w:num w:numId="18" w16cid:durableId="458258981">
    <w:abstractNumId w:val="31"/>
  </w:num>
  <w:num w:numId="19" w16cid:durableId="558713937">
    <w:abstractNumId w:val="16"/>
  </w:num>
  <w:num w:numId="20" w16cid:durableId="1992362780">
    <w:abstractNumId w:val="7"/>
  </w:num>
  <w:num w:numId="21" w16cid:durableId="1954821696">
    <w:abstractNumId w:val="10"/>
  </w:num>
  <w:num w:numId="22" w16cid:durableId="2052149523">
    <w:abstractNumId w:val="8"/>
  </w:num>
  <w:num w:numId="23" w16cid:durableId="58871748">
    <w:abstractNumId w:val="33"/>
  </w:num>
  <w:num w:numId="24" w16cid:durableId="1664357990">
    <w:abstractNumId w:val="23"/>
  </w:num>
  <w:num w:numId="25" w16cid:durableId="2003972840">
    <w:abstractNumId w:val="15"/>
  </w:num>
  <w:num w:numId="26" w16cid:durableId="984242255">
    <w:abstractNumId w:val="4"/>
  </w:num>
  <w:num w:numId="27" w16cid:durableId="457454977">
    <w:abstractNumId w:val="30"/>
  </w:num>
  <w:num w:numId="28" w16cid:durableId="1427267161">
    <w:abstractNumId w:val="9"/>
  </w:num>
  <w:num w:numId="29" w16cid:durableId="1455058211">
    <w:abstractNumId w:val="2"/>
  </w:num>
  <w:num w:numId="30" w16cid:durableId="588850573">
    <w:abstractNumId w:val="12"/>
  </w:num>
  <w:num w:numId="31" w16cid:durableId="1052000962">
    <w:abstractNumId w:val="13"/>
  </w:num>
  <w:num w:numId="32" w16cid:durableId="1327787992">
    <w:abstractNumId w:val="3"/>
  </w:num>
  <w:num w:numId="33" w16cid:durableId="1887179741">
    <w:abstractNumId w:val="26"/>
  </w:num>
  <w:num w:numId="34" w16cid:durableId="65229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C5F67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7316A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5C41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07644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A6A16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815B1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5CBC"/>
    <w:rsid w:val="00987FB1"/>
    <w:rsid w:val="009915FA"/>
    <w:rsid w:val="009B4FFC"/>
    <w:rsid w:val="009B6377"/>
    <w:rsid w:val="009B78B5"/>
    <w:rsid w:val="009C11CF"/>
    <w:rsid w:val="00A01D39"/>
    <w:rsid w:val="00A135A8"/>
    <w:rsid w:val="00A15702"/>
    <w:rsid w:val="00A24C3E"/>
    <w:rsid w:val="00A269E7"/>
    <w:rsid w:val="00A26C37"/>
    <w:rsid w:val="00A300D6"/>
    <w:rsid w:val="00A305CB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8163D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2447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B8F53"/>
  <w15:chartTrackingRefBased/>
  <w15:docId w15:val="{E8D595B1-A92F-4986-92C2-2F57281E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2026-04-02T11:17:00Z</dcterms:created>
  <dcterms:modified xsi:type="dcterms:W3CDTF">2026-04-02T11:17:00Z</dcterms:modified>
</cp:coreProperties>
</file>