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7338731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EF3DAB8" w14:textId="77777777" w:rsidR="006A79A6" w:rsidRDefault="006A79A6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C26721E" w14:textId="77777777" w:rsidR="006A79A6" w:rsidRDefault="006A79A6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29CA7D4" w14:textId="77777777" w:rsidR="006A79A6" w:rsidRPr="00DB238A" w:rsidRDefault="006A79A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20DC7BA4" w:rsidR="001D6269" w:rsidRPr="00722415" w:rsidRDefault="00722415" w:rsidP="0040560B">
      <w:pPr>
        <w:jc w:val="right"/>
        <w:rPr>
          <w:rFonts w:ascii="Arial" w:hAnsi="Arial"/>
          <w:b/>
          <w:szCs w:val="24"/>
          <w:lang w:val="bg-BG"/>
        </w:rPr>
      </w:pPr>
      <w:r w:rsidRPr="00722415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292BB1D2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224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280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31D6F1C0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722415">
        <w:rPr>
          <w:rFonts w:ascii="Times New Roman" w:hAnsi="Times New Roman"/>
          <w:b/>
          <w:sz w:val="28"/>
          <w:szCs w:val="28"/>
          <w:lang w:val="bg-BG"/>
        </w:rPr>
        <w:t>9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69C3816F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финансиране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извършване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плащания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компенсиране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разходите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извършени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родителите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отглеждане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възпитание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обучение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децата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не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са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общински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детски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ясли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или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яслени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групи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общински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или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детски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градини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поради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липса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свободни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места</w:t>
      </w:r>
      <w:r w:rsidR="007702E3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периода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1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януари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до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28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февруари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7702E3" w:rsidRPr="007702E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7702E3" w:rsidRPr="007702E3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177101E7" w:rsidR="008B1025" w:rsidRPr="007556EC" w:rsidRDefault="007702E3" w:rsidP="00F4068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702E3">
        <w:rPr>
          <w:rFonts w:ascii="Arial" w:hAnsi="Arial" w:cs="Arial" w:hint="eastAsia"/>
          <w:sz w:val="28"/>
          <w:szCs w:val="28"/>
          <w:lang w:val="bg-BG"/>
        </w:rPr>
        <w:t>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чл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. 119,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ал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. 5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от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здравето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,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чл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от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предоставяне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изплащане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средства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от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компенсиране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разходите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,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извършени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от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родителите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отглеждане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,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възпитание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обучение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децата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,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не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са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приети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в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общински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детски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ясли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или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яслени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групи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в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общински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или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детски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градини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поради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липса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свободни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места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,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приета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с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№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206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от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г</w:t>
      </w:r>
      <w:r w:rsidRPr="007702E3">
        <w:rPr>
          <w:rFonts w:ascii="Arial" w:hAnsi="Arial" w:cs="Arial"/>
          <w:sz w:val="28"/>
          <w:szCs w:val="28"/>
          <w:lang w:val="bg-BG"/>
        </w:rPr>
        <w:t>.</w:t>
      </w:r>
      <w:r w:rsidR="00133D72">
        <w:rPr>
          <w:rFonts w:ascii="Arial" w:hAnsi="Arial" w:cs="Arial"/>
          <w:sz w:val="28"/>
          <w:szCs w:val="28"/>
          <w:lang w:val="bg-BG"/>
        </w:rPr>
        <w:t xml:space="preserve"> (ДВ, бр. 90 от 2023 г.)</w:t>
      </w:r>
      <w:r w:rsidR="005B2061">
        <w:rPr>
          <w:rFonts w:ascii="Arial" w:hAnsi="Arial" w:cs="Arial"/>
          <w:sz w:val="28"/>
          <w:szCs w:val="28"/>
          <w:lang w:val="bg-BG"/>
        </w:rPr>
        <w:t>,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чл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ал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от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събирането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приходи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разходи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г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.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до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приемането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г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.,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държавното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="00133D72">
        <w:rPr>
          <w:rFonts w:ascii="Arial" w:hAnsi="Arial" w:cs="Arial"/>
          <w:sz w:val="28"/>
          <w:szCs w:val="28"/>
          <w:lang w:val="bg-BG"/>
        </w:rPr>
        <w:br/>
      </w:r>
      <w:r w:rsidRPr="007702E3">
        <w:rPr>
          <w:rFonts w:ascii="Arial" w:hAnsi="Arial" w:cs="Arial"/>
          <w:sz w:val="28"/>
          <w:szCs w:val="28"/>
          <w:lang w:val="bg-BG"/>
        </w:rPr>
        <w:t xml:space="preserve">2026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г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.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и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здравноосигурителна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каса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за</w:t>
      </w:r>
      <w:r w:rsidRPr="007702E3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7702E3">
        <w:rPr>
          <w:rFonts w:ascii="Arial" w:hAnsi="Arial" w:cs="Arial" w:hint="eastAsia"/>
          <w:sz w:val="28"/>
          <w:szCs w:val="28"/>
          <w:lang w:val="bg-BG"/>
        </w:rPr>
        <w:t>г</w:t>
      </w:r>
      <w:r w:rsidRPr="007702E3">
        <w:rPr>
          <w:rFonts w:ascii="Arial" w:hAnsi="Arial" w:cs="Arial"/>
          <w:sz w:val="28"/>
          <w:szCs w:val="28"/>
          <w:lang w:val="bg-BG"/>
        </w:rPr>
        <w:t>.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993A9DA" w14:textId="1D1ED954" w:rsidR="007702E3" w:rsidRPr="007702E3" w:rsidRDefault="007702E3" w:rsidP="007702E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702E3">
        <w:rPr>
          <w:rFonts w:cs="Arial"/>
          <w:bCs/>
          <w:sz w:val="28"/>
          <w:szCs w:val="28"/>
        </w:rPr>
        <w:t>1.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Одобрява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финансиране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на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трансфер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за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други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целеви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разходи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на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общините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за</w:t>
      </w:r>
      <w:r w:rsidRPr="007702E3">
        <w:rPr>
          <w:rFonts w:cs="Arial"/>
          <w:b w:val="0"/>
          <w:sz w:val="28"/>
          <w:szCs w:val="28"/>
        </w:rPr>
        <w:t xml:space="preserve"> 2026 </w:t>
      </w:r>
      <w:r w:rsidRPr="007702E3">
        <w:rPr>
          <w:rFonts w:cs="Arial" w:hint="eastAsia"/>
          <w:b w:val="0"/>
          <w:sz w:val="28"/>
          <w:szCs w:val="28"/>
        </w:rPr>
        <w:t>г</w:t>
      </w:r>
      <w:r w:rsidRPr="007702E3">
        <w:rPr>
          <w:rFonts w:cs="Arial"/>
          <w:b w:val="0"/>
          <w:sz w:val="28"/>
          <w:szCs w:val="28"/>
        </w:rPr>
        <w:t xml:space="preserve">. </w:t>
      </w:r>
      <w:r w:rsidRPr="007702E3">
        <w:rPr>
          <w:rFonts w:cs="Arial" w:hint="eastAsia"/>
          <w:b w:val="0"/>
          <w:sz w:val="28"/>
          <w:szCs w:val="28"/>
        </w:rPr>
        <w:t>за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извършване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на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плащания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за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компенсиране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на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разходите</w:t>
      </w:r>
      <w:r w:rsidRPr="007702E3">
        <w:rPr>
          <w:rFonts w:cs="Arial"/>
          <w:b w:val="0"/>
          <w:sz w:val="28"/>
          <w:szCs w:val="28"/>
        </w:rPr>
        <w:t xml:space="preserve">, </w:t>
      </w:r>
      <w:r w:rsidRPr="007702E3">
        <w:rPr>
          <w:rFonts w:cs="Arial" w:hint="eastAsia"/>
          <w:b w:val="0"/>
          <w:sz w:val="28"/>
          <w:szCs w:val="28"/>
        </w:rPr>
        <w:t>извършени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от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родителите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за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отглеждане</w:t>
      </w:r>
      <w:r w:rsidRPr="007702E3">
        <w:rPr>
          <w:rFonts w:cs="Arial"/>
          <w:b w:val="0"/>
          <w:sz w:val="28"/>
          <w:szCs w:val="28"/>
        </w:rPr>
        <w:t xml:space="preserve">, </w:t>
      </w:r>
      <w:r w:rsidRPr="007702E3">
        <w:rPr>
          <w:rFonts w:cs="Arial" w:hint="eastAsia"/>
          <w:b w:val="0"/>
          <w:sz w:val="28"/>
          <w:szCs w:val="28"/>
        </w:rPr>
        <w:t>възпитание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обучение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на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децата</w:t>
      </w:r>
      <w:r w:rsidRPr="007702E3">
        <w:rPr>
          <w:rFonts w:cs="Arial"/>
          <w:b w:val="0"/>
          <w:sz w:val="28"/>
          <w:szCs w:val="28"/>
        </w:rPr>
        <w:t xml:space="preserve">, </w:t>
      </w:r>
      <w:r w:rsidRPr="007702E3">
        <w:rPr>
          <w:rFonts w:cs="Arial" w:hint="eastAsia"/>
          <w:b w:val="0"/>
          <w:sz w:val="28"/>
          <w:szCs w:val="28"/>
        </w:rPr>
        <w:t>които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не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са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приети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в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общински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детски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ясли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или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яслени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групи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в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общински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или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държавни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детски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градини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поради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липса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на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свободни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места</w:t>
      </w:r>
      <w:r w:rsidR="00133D72">
        <w:rPr>
          <w:rFonts w:cs="Arial"/>
          <w:b w:val="0"/>
          <w:sz w:val="28"/>
          <w:szCs w:val="28"/>
        </w:rPr>
        <w:t>,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за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периода</w:t>
      </w:r>
      <w:r w:rsidRPr="007702E3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7702E3">
        <w:rPr>
          <w:rFonts w:cs="Arial" w:hint="eastAsia"/>
          <w:b w:val="0"/>
          <w:sz w:val="28"/>
          <w:szCs w:val="28"/>
        </w:rPr>
        <w:t>от</w:t>
      </w:r>
      <w:r w:rsidRPr="007702E3">
        <w:rPr>
          <w:rFonts w:cs="Arial"/>
          <w:b w:val="0"/>
          <w:sz w:val="28"/>
          <w:szCs w:val="28"/>
        </w:rPr>
        <w:t xml:space="preserve"> 1 </w:t>
      </w:r>
      <w:r w:rsidRPr="007702E3">
        <w:rPr>
          <w:rFonts w:cs="Arial" w:hint="eastAsia"/>
          <w:b w:val="0"/>
          <w:sz w:val="28"/>
          <w:szCs w:val="28"/>
        </w:rPr>
        <w:t>януари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до</w:t>
      </w:r>
      <w:r w:rsidRPr="007702E3">
        <w:rPr>
          <w:rFonts w:cs="Arial"/>
          <w:b w:val="0"/>
          <w:sz w:val="28"/>
          <w:szCs w:val="28"/>
        </w:rPr>
        <w:t xml:space="preserve"> 28 </w:t>
      </w:r>
      <w:r w:rsidRPr="007702E3">
        <w:rPr>
          <w:rFonts w:cs="Arial" w:hint="eastAsia"/>
          <w:b w:val="0"/>
          <w:sz w:val="28"/>
          <w:szCs w:val="28"/>
        </w:rPr>
        <w:t>февруари</w:t>
      </w:r>
      <w:r w:rsidRPr="007702E3">
        <w:rPr>
          <w:rFonts w:cs="Arial"/>
          <w:b w:val="0"/>
          <w:sz w:val="28"/>
          <w:szCs w:val="28"/>
        </w:rPr>
        <w:t xml:space="preserve"> 2026 </w:t>
      </w:r>
      <w:r w:rsidRPr="007702E3">
        <w:rPr>
          <w:rFonts w:cs="Arial" w:hint="eastAsia"/>
          <w:b w:val="0"/>
          <w:sz w:val="28"/>
          <w:szCs w:val="28"/>
        </w:rPr>
        <w:t>г</w:t>
      </w:r>
      <w:r w:rsidRPr="007702E3">
        <w:rPr>
          <w:rFonts w:cs="Arial"/>
          <w:b w:val="0"/>
          <w:sz w:val="28"/>
          <w:szCs w:val="28"/>
        </w:rPr>
        <w:t xml:space="preserve">. </w:t>
      </w:r>
      <w:r w:rsidRPr="007702E3">
        <w:rPr>
          <w:rFonts w:cs="Arial" w:hint="eastAsia"/>
          <w:b w:val="0"/>
          <w:sz w:val="28"/>
          <w:szCs w:val="28"/>
        </w:rPr>
        <w:t>в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общ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размер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на</w:t>
      </w:r>
      <w:r w:rsidRPr="007702E3">
        <w:rPr>
          <w:rFonts w:cs="Arial"/>
          <w:b w:val="0"/>
          <w:sz w:val="28"/>
          <w:szCs w:val="28"/>
        </w:rPr>
        <w:t xml:space="preserve"> 1 554 560 </w:t>
      </w:r>
      <w:r w:rsidRPr="007702E3">
        <w:rPr>
          <w:rFonts w:cs="Arial" w:hint="eastAsia"/>
          <w:b w:val="0"/>
          <w:sz w:val="28"/>
          <w:szCs w:val="28"/>
        </w:rPr>
        <w:t>евро</w:t>
      </w:r>
      <w:r w:rsidRPr="007702E3">
        <w:rPr>
          <w:rFonts w:cs="Arial"/>
          <w:b w:val="0"/>
          <w:sz w:val="28"/>
          <w:szCs w:val="28"/>
        </w:rPr>
        <w:t xml:space="preserve">, </w:t>
      </w:r>
      <w:r w:rsidRPr="007702E3">
        <w:rPr>
          <w:rFonts w:cs="Arial" w:hint="eastAsia"/>
          <w:b w:val="0"/>
          <w:sz w:val="28"/>
          <w:szCs w:val="28"/>
        </w:rPr>
        <w:t>разпределени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по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общини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съгласно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приложението</w:t>
      </w:r>
      <w:r w:rsidRPr="007702E3">
        <w:rPr>
          <w:rFonts w:cs="Arial"/>
          <w:b w:val="0"/>
          <w:sz w:val="28"/>
          <w:szCs w:val="28"/>
        </w:rPr>
        <w:t>.</w:t>
      </w:r>
    </w:p>
    <w:p w14:paraId="00E7D030" w14:textId="77777777" w:rsidR="007702E3" w:rsidRPr="007702E3" w:rsidRDefault="007702E3" w:rsidP="007702E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702E3">
        <w:rPr>
          <w:rFonts w:cs="Arial"/>
          <w:bCs/>
          <w:sz w:val="28"/>
          <w:szCs w:val="28"/>
        </w:rPr>
        <w:t>2.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Средствата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по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т</w:t>
      </w:r>
      <w:r w:rsidRPr="007702E3">
        <w:rPr>
          <w:rFonts w:cs="Arial"/>
          <w:b w:val="0"/>
          <w:sz w:val="28"/>
          <w:szCs w:val="28"/>
        </w:rPr>
        <w:t xml:space="preserve">. 1 </w:t>
      </w:r>
      <w:r w:rsidRPr="007702E3">
        <w:rPr>
          <w:rFonts w:cs="Arial" w:hint="eastAsia"/>
          <w:b w:val="0"/>
          <w:sz w:val="28"/>
          <w:szCs w:val="28"/>
        </w:rPr>
        <w:t>се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одобряват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по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реда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на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чл</w:t>
      </w:r>
      <w:r w:rsidRPr="007702E3">
        <w:rPr>
          <w:rFonts w:cs="Arial"/>
          <w:b w:val="0"/>
          <w:sz w:val="28"/>
          <w:szCs w:val="28"/>
        </w:rPr>
        <w:t xml:space="preserve">. 109, </w:t>
      </w:r>
      <w:r w:rsidRPr="007702E3">
        <w:rPr>
          <w:rFonts w:cs="Arial" w:hint="eastAsia"/>
          <w:b w:val="0"/>
          <w:sz w:val="28"/>
          <w:szCs w:val="28"/>
        </w:rPr>
        <w:t>ал</w:t>
      </w:r>
      <w:r w:rsidRPr="007702E3">
        <w:rPr>
          <w:rFonts w:cs="Arial"/>
          <w:b w:val="0"/>
          <w:sz w:val="28"/>
          <w:szCs w:val="28"/>
        </w:rPr>
        <w:t xml:space="preserve">. 3 </w:t>
      </w:r>
      <w:r w:rsidRPr="007702E3">
        <w:rPr>
          <w:rFonts w:cs="Arial" w:hint="eastAsia"/>
          <w:b w:val="0"/>
          <w:sz w:val="28"/>
          <w:szCs w:val="28"/>
        </w:rPr>
        <w:t>от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Закона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за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публичните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финанси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след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влизането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в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сила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на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Закона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за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държавния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бюджет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на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Република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България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за</w:t>
      </w:r>
      <w:r w:rsidRPr="007702E3">
        <w:rPr>
          <w:rFonts w:cs="Arial"/>
          <w:b w:val="0"/>
          <w:sz w:val="28"/>
          <w:szCs w:val="28"/>
        </w:rPr>
        <w:t xml:space="preserve"> 2026 </w:t>
      </w:r>
      <w:r w:rsidRPr="007702E3">
        <w:rPr>
          <w:rFonts w:cs="Arial" w:hint="eastAsia"/>
          <w:b w:val="0"/>
          <w:sz w:val="28"/>
          <w:szCs w:val="28"/>
        </w:rPr>
        <w:t>г</w:t>
      </w:r>
      <w:r w:rsidRPr="007702E3">
        <w:rPr>
          <w:rFonts w:cs="Arial"/>
          <w:b w:val="0"/>
          <w:sz w:val="28"/>
          <w:szCs w:val="28"/>
        </w:rPr>
        <w:t>.</w:t>
      </w:r>
    </w:p>
    <w:p w14:paraId="2B797AE4" w14:textId="08A7FD3F" w:rsidR="004C2B4D" w:rsidRPr="007556EC" w:rsidRDefault="007702E3" w:rsidP="007702E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702E3">
        <w:rPr>
          <w:rFonts w:cs="Arial"/>
          <w:bCs/>
          <w:sz w:val="28"/>
          <w:szCs w:val="28"/>
        </w:rPr>
        <w:t>3.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Изпълнението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на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решението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се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възлага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на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министъра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на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здравеопазването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и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="00133D72">
        <w:rPr>
          <w:rFonts w:cs="Arial"/>
          <w:b w:val="0"/>
          <w:sz w:val="28"/>
          <w:szCs w:val="28"/>
        </w:rPr>
        <w:t xml:space="preserve">на </w:t>
      </w:r>
      <w:r w:rsidRPr="007702E3">
        <w:rPr>
          <w:rFonts w:cs="Arial" w:hint="eastAsia"/>
          <w:b w:val="0"/>
          <w:sz w:val="28"/>
          <w:szCs w:val="28"/>
        </w:rPr>
        <w:t>кметовете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на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съответните</w:t>
      </w:r>
      <w:r w:rsidRPr="007702E3">
        <w:rPr>
          <w:rFonts w:cs="Arial"/>
          <w:b w:val="0"/>
          <w:sz w:val="28"/>
          <w:szCs w:val="28"/>
        </w:rPr>
        <w:t xml:space="preserve"> </w:t>
      </w:r>
      <w:r w:rsidRPr="007702E3">
        <w:rPr>
          <w:rFonts w:cs="Arial" w:hint="eastAsia"/>
          <w:b w:val="0"/>
          <w:sz w:val="28"/>
          <w:szCs w:val="28"/>
        </w:rPr>
        <w:t>общини</w:t>
      </w:r>
      <w:r w:rsidRPr="007702E3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567FDFB0" w14:textId="77777777" w:rsidR="00F40683" w:rsidRDefault="00F4068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778C8A3A" w14:textId="77777777" w:rsidR="00961CD3" w:rsidRDefault="00961CD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5FD5423" w14:textId="77777777" w:rsidR="00722415" w:rsidRPr="002E6F31" w:rsidRDefault="00722415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229190CB" w14:textId="77777777" w:rsidR="00722415" w:rsidRPr="002E6F31" w:rsidRDefault="00722415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456C7990" w14:textId="77777777" w:rsidR="00722415" w:rsidRPr="002E6F31" w:rsidRDefault="00722415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6D805D88" w14:textId="77777777" w:rsidR="00722415" w:rsidRPr="002E6F31" w:rsidRDefault="00722415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70910A89" w14:textId="77777777" w:rsidR="00722415" w:rsidRPr="002E6F31" w:rsidRDefault="00722415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722415" w:rsidRPr="002E6F31" w:rsidSect="00B2186C">
      <w:headerReference w:type="even" r:id="rId7"/>
      <w:headerReference w:type="default" r:id="rId8"/>
      <w:pgSz w:w="11907" w:h="16840" w:code="9"/>
      <w:pgMar w:top="1135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56EF" w14:textId="77777777" w:rsidR="00664208" w:rsidRDefault="00664208">
      <w:r>
        <w:separator/>
      </w:r>
    </w:p>
  </w:endnote>
  <w:endnote w:type="continuationSeparator" w:id="0">
    <w:p w14:paraId="2C6A003C" w14:textId="77777777" w:rsidR="00664208" w:rsidRDefault="0066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51E1F" w14:textId="77777777" w:rsidR="00664208" w:rsidRDefault="00664208">
      <w:r>
        <w:separator/>
      </w:r>
    </w:p>
  </w:footnote>
  <w:footnote w:type="continuationSeparator" w:id="0">
    <w:p w14:paraId="66EA46F3" w14:textId="77777777" w:rsidR="00664208" w:rsidRDefault="00664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440B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3D72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07D05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51BE1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361E"/>
    <w:rsid w:val="005B2061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64208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A79A6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2415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702E3"/>
    <w:rsid w:val="00787821"/>
    <w:rsid w:val="00792733"/>
    <w:rsid w:val="007A26A9"/>
    <w:rsid w:val="007A5638"/>
    <w:rsid w:val="007B14F9"/>
    <w:rsid w:val="007B163B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017D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61CD3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DF6F68"/>
    <w:rsid w:val="00E00F64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4A3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A5F4D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2026-04-09T12:44:00Z</dcterms:created>
  <dcterms:modified xsi:type="dcterms:W3CDTF">2026-04-09T12:44:00Z</dcterms:modified>
</cp:coreProperties>
</file>