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E717DCE" w:rsidR="00522C2C" w:rsidRPr="0093560E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3560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3560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3560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3560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3560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3560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3560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D0C5C2B" w:rsidR="001D6269" w:rsidRPr="00D53DC4" w:rsidRDefault="00D53DC4" w:rsidP="0040560B">
      <w:pPr>
        <w:jc w:val="right"/>
        <w:rPr>
          <w:rFonts w:ascii="Arial" w:hAnsi="Arial"/>
          <w:b/>
          <w:szCs w:val="24"/>
          <w:lang w:val="bg-BG"/>
        </w:rPr>
      </w:pPr>
      <w:r w:rsidRPr="00D53DC4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3560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3560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3560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47DF3FB" w:rsidR="001D6269" w:rsidRPr="00905AF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3560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05AF8">
        <w:rPr>
          <w:rFonts w:ascii="Times New Roman" w:hAnsi="Times New Roman"/>
          <w:b/>
          <w:spacing w:val="100"/>
          <w:sz w:val="40"/>
          <w:szCs w:val="40"/>
          <w:lang w:val="en-US"/>
        </w:rPr>
        <w:t xml:space="preserve"> 289</w:t>
      </w:r>
    </w:p>
    <w:p w14:paraId="560FFC16" w14:textId="77777777" w:rsidR="001D6269" w:rsidRPr="0093560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89374F3" w:rsidR="001D6269" w:rsidRPr="0093560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3560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3560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53DC4">
        <w:rPr>
          <w:rFonts w:ascii="Times New Roman" w:hAnsi="Times New Roman"/>
          <w:b/>
          <w:sz w:val="30"/>
          <w:szCs w:val="30"/>
          <w:lang w:val="bg-BG"/>
        </w:rPr>
        <w:t>9   април</w:t>
      </w:r>
      <w:r w:rsidR="001D6269" w:rsidRPr="0093560E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93560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3560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3560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3560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3560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3560E" w:rsidRDefault="00DB238A">
      <w:pPr>
        <w:rPr>
          <w:rFonts w:ascii="Times New Roman" w:hAnsi="Times New Roman"/>
          <w:b/>
          <w:lang w:val="bg-BG"/>
        </w:rPr>
      </w:pPr>
    </w:p>
    <w:p w14:paraId="5FB09D8D" w14:textId="2CD64B23" w:rsidR="00891781" w:rsidRPr="0093560E" w:rsidRDefault="001D6269" w:rsidP="00045ACA">
      <w:pPr>
        <w:tabs>
          <w:tab w:val="left" w:pos="7513"/>
        </w:tabs>
        <w:spacing w:before="120" w:line="288" w:lineRule="auto"/>
        <w:ind w:left="1701" w:right="127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045ACA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Pr="0093560E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93560E" w:rsidRPr="00045ACA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финансиране на трансфери за общини за 2026</w:t>
      </w:r>
      <w:r w:rsidR="0093560E" w:rsidRPr="0093560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г.</w:t>
      </w:r>
    </w:p>
    <w:p w14:paraId="159917FF" w14:textId="77777777" w:rsidR="00891781" w:rsidRPr="0093560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220BCF6" w:rsidR="008B1025" w:rsidRPr="0093560E" w:rsidRDefault="0093560E" w:rsidP="00E01D79">
      <w:pPr>
        <w:tabs>
          <w:tab w:val="left" w:pos="8931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3560E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E01D79">
        <w:rPr>
          <w:rFonts w:ascii="Arial" w:hAnsi="Arial" w:cs="Arial"/>
          <w:sz w:val="28"/>
          <w:szCs w:val="28"/>
          <w:lang w:val="bg-BG"/>
        </w:rPr>
        <w:br/>
      </w:r>
      <w:r w:rsidRPr="0093560E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93560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3560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3560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3560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3560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3560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3560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894CC6B" w14:textId="388DC73A" w:rsidR="0093560E" w:rsidRPr="00E01D79" w:rsidRDefault="0093560E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01D79">
        <w:rPr>
          <w:rFonts w:ascii="Arial" w:hAnsi="Arial" w:cs="Arial"/>
          <w:b/>
          <w:sz w:val="28"/>
          <w:szCs w:val="28"/>
        </w:rPr>
        <w:t xml:space="preserve">1. </w:t>
      </w:r>
      <w:r w:rsidRPr="00E01D79">
        <w:rPr>
          <w:rFonts w:ascii="Arial" w:hAnsi="Arial" w:cs="Arial"/>
          <w:sz w:val="28"/>
          <w:szCs w:val="28"/>
        </w:rPr>
        <w:t xml:space="preserve">Одобрява финансиране на трансфери за други целеви разходи на общини за 2026 г. в размер до 18 000 000 евро за изпълнение на Програмата за субсидиране на превозвачи по автобусни линии от утвърдените транспортни схеми – републиканска, междуобластна, областни и общински, за увеличените цени на горивата след избухване на конфликта в Близкия изток на </w:t>
      </w:r>
      <w:r w:rsidR="00E01D79">
        <w:rPr>
          <w:rFonts w:ascii="Arial" w:hAnsi="Arial" w:cs="Arial"/>
          <w:sz w:val="28"/>
          <w:szCs w:val="28"/>
        </w:rPr>
        <w:br/>
      </w:r>
      <w:r w:rsidRPr="00E01D79">
        <w:rPr>
          <w:rFonts w:ascii="Arial" w:hAnsi="Arial" w:cs="Arial"/>
          <w:sz w:val="28"/>
          <w:szCs w:val="28"/>
        </w:rPr>
        <w:t>28 февруари 2026 г.</w:t>
      </w:r>
    </w:p>
    <w:p w14:paraId="25809471" w14:textId="77777777" w:rsidR="00E01D79" w:rsidRDefault="00E01D79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</w:p>
    <w:p w14:paraId="4F72CAA2" w14:textId="2CFDF3D9" w:rsidR="0093560E" w:rsidRPr="00E01D79" w:rsidRDefault="0093560E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01D79">
        <w:rPr>
          <w:rFonts w:ascii="Arial" w:hAnsi="Arial" w:cs="Arial"/>
          <w:b/>
          <w:sz w:val="28"/>
          <w:szCs w:val="28"/>
        </w:rPr>
        <w:lastRenderedPageBreak/>
        <w:t>2.</w:t>
      </w:r>
      <w:r w:rsidRPr="00E01D79">
        <w:rPr>
          <w:rFonts w:ascii="Arial" w:hAnsi="Arial" w:cs="Arial"/>
          <w:sz w:val="28"/>
          <w:szCs w:val="28"/>
        </w:rPr>
        <w:t xml:space="preserve"> Разпределението на средствата по т. 1 по общини се представя по предложение на Министерството на транспорта и съобщенията в Министерството на финансите в срок до 14 април 2026 г.</w:t>
      </w:r>
    </w:p>
    <w:p w14:paraId="01D497AD" w14:textId="77777777" w:rsidR="0093560E" w:rsidRPr="00E01D79" w:rsidRDefault="0093560E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01D79">
        <w:rPr>
          <w:rFonts w:ascii="Arial" w:hAnsi="Arial" w:cs="Arial"/>
          <w:b/>
          <w:sz w:val="28"/>
          <w:szCs w:val="28"/>
        </w:rPr>
        <w:t>3.</w:t>
      </w:r>
      <w:r w:rsidRPr="00E01D79">
        <w:rPr>
          <w:rFonts w:ascii="Arial" w:hAnsi="Arial" w:cs="Arial"/>
          <w:sz w:val="28"/>
          <w:szCs w:val="28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53CB6DC3" w14:textId="77777777" w:rsidR="0093560E" w:rsidRPr="00E01D79" w:rsidRDefault="0093560E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bookmarkStart w:id="0" w:name="to_paragraph_id46801358"/>
      <w:bookmarkEnd w:id="0"/>
      <w:r w:rsidRPr="00E01D79">
        <w:rPr>
          <w:rFonts w:ascii="Arial" w:hAnsi="Arial" w:cs="Arial"/>
          <w:b/>
          <w:sz w:val="28"/>
          <w:szCs w:val="28"/>
        </w:rPr>
        <w:t>4.</w:t>
      </w:r>
      <w:r w:rsidRPr="00E01D79">
        <w:rPr>
          <w:rFonts w:ascii="Arial" w:hAnsi="Arial" w:cs="Arial"/>
          <w:sz w:val="28"/>
          <w:szCs w:val="28"/>
        </w:rPr>
        <w:t xml:space="preserve"> Изпълнението на решението се възлага на министъра на транспорта и съобщенията и на кметовете на съответните общини.</w:t>
      </w:r>
    </w:p>
    <w:p w14:paraId="3E3EA83C" w14:textId="7F82848D" w:rsidR="0093560E" w:rsidRPr="00E01D79" w:rsidRDefault="0093560E" w:rsidP="00E01D79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01D79">
        <w:rPr>
          <w:rFonts w:ascii="Arial" w:hAnsi="Arial" w:cs="Arial"/>
          <w:b/>
          <w:sz w:val="28"/>
          <w:szCs w:val="28"/>
        </w:rPr>
        <w:t>5.</w:t>
      </w:r>
      <w:r w:rsidRPr="00E01D79">
        <w:rPr>
          <w:rFonts w:ascii="Arial" w:hAnsi="Arial" w:cs="Arial"/>
          <w:sz w:val="28"/>
          <w:szCs w:val="28"/>
        </w:rPr>
        <w:t xml:space="preserve"> Решението влиза в сила на 8</w:t>
      </w:r>
      <w:r w:rsidR="00E01D79">
        <w:rPr>
          <w:rFonts w:ascii="Arial" w:hAnsi="Arial" w:cs="Arial"/>
          <w:sz w:val="28"/>
          <w:szCs w:val="28"/>
        </w:rPr>
        <w:t xml:space="preserve"> април </w:t>
      </w:r>
      <w:r w:rsidRPr="00E01D79">
        <w:rPr>
          <w:rFonts w:ascii="Arial" w:hAnsi="Arial" w:cs="Arial"/>
          <w:sz w:val="28"/>
          <w:szCs w:val="28"/>
        </w:rPr>
        <w:t>2026 г.</w:t>
      </w:r>
    </w:p>
    <w:p w14:paraId="0C1E80E8" w14:textId="77777777" w:rsidR="00F322F9" w:rsidRPr="0093560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E4BBB9F" w14:textId="77777777" w:rsidR="00D53DC4" w:rsidRDefault="00D53DC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F1443DA" w14:textId="77777777" w:rsidR="00D53DC4" w:rsidRPr="0093560E" w:rsidRDefault="00D53DC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838FC55" w14:textId="77777777" w:rsidR="00D53DC4" w:rsidRPr="001801BA" w:rsidRDefault="00D53DC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D351322" w14:textId="77777777" w:rsidR="00D53DC4" w:rsidRPr="001801BA" w:rsidRDefault="00D53DC4">
      <w:pPr>
        <w:ind w:firstLine="1134"/>
        <w:rPr>
          <w:rFonts w:ascii="Arial" w:hAnsi="Arial" w:cs="Arial"/>
          <w:b/>
          <w:szCs w:val="24"/>
        </w:rPr>
      </w:pPr>
    </w:p>
    <w:p w14:paraId="582BD96A" w14:textId="77777777" w:rsidR="00D53DC4" w:rsidRPr="001801BA" w:rsidRDefault="00D53DC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25409E16" w14:textId="77777777" w:rsidR="00D53DC4" w:rsidRPr="001801BA" w:rsidRDefault="00D53DC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AFD7F05" w14:textId="77777777" w:rsidR="00D53DC4" w:rsidRPr="001801BA" w:rsidRDefault="00D53DC4">
      <w:pPr>
        <w:ind w:left="1134"/>
        <w:rPr>
          <w:rFonts w:ascii="Arial" w:hAnsi="Arial" w:cs="Arial"/>
          <w:b/>
          <w:szCs w:val="24"/>
        </w:rPr>
      </w:pPr>
    </w:p>
    <w:sectPr w:rsidR="00D53DC4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E9E9" w14:textId="77777777" w:rsidR="00E05C1A" w:rsidRDefault="00E05C1A">
      <w:r>
        <w:separator/>
      </w:r>
    </w:p>
  </w:endnote>
  <w:endnote w:type="continuationSeparator" w:id="0">
    <w:p w14:paraId="476254D4" w14:textId="77777777" w:rsidR="00E05C1A" w:rsidRDefault="00E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8C0C8E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A3906A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C9C665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6E7FB3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23BE" w14:textId="77777777" w:rsidR="00E05C1A" w:rsidRDefault="00E05C1A">
      <w:r>
        <w:separator/>
      </w:r>
    </w:p>
  </w:footnote>
  <w:footnote w:type="continuationSeparator" w:id="0">
    <w:p w14:paraId="0359BA98" w14:textId="77777777" w:rsidR="00E05C1A" w:rsidRDefault="00E0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5ACA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E7F3B"/>
    <w:rsid w:val="000F4C8F"/>
    <w:rsid w:val="000F7C8C"/>
    <w:rsid w:val="00104899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45B3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D8E"/>
    <w:rsid w:val="00350F1C"/>
    <w:rsid w:val="003567C6"/>
    <w:rsid w:val="00362512"/>
    <w:rsid w:val="00391819"/>
    <w:rsid w:val="00394B6E"/>
    <w:rsid w:val="00394FDD"/>
    <w:rsid w:val="00397C5E"/>
    <w:rsid w:val="003A337E"/>
    <w:rsid w:val="003A5B01"/>
    <w:rsid w:val="003B72E2"/>
    <w:rsid w:val="003C30E0"/>
    <w:rsid w:val="003C645D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170A8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7596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5AF8"/>
    <w:rsid w:val="00906790"/>
    <w:rsid w:val="009138BE"/>
    <w:rsid w:val="009177C5"/>
    <w:rsid w:val="00920FA0"/>
    <w:rsid w:val="00923501"/>
    <w:rsid w:val="009235DE"/>
    <w:rsid w:val="0093535C"/>
    <w:rsid w:val="0093560E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68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39CA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02E3"/>
    <w:rsid w:val="00D53DC4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1D79"/>
    <w:rsid w:val="00E02345"/>
    <w:rsid w:val="00E05C1A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7168"/>
    <w:rsid w:val="00EA210E"/>
    <w:rsid w:val="00EA23A7"/>
    <w:rsid w:val="00EB1772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4711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356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2026-04-08T14:39:00Z</cp:lastPrinted>
  <dcterms:created xsi:type="dcterms:W3CDTF">2026-04-20T10:43:00Z</dcterms:created>
  <dcterms:modified xsi:type="dcterms:W3CDTF">2026-04-20T10:43:00Z</dcterms:modified>
</cp:coreProperties>
</file>