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C50E" w14:textId="7E4C75C5" w:rsidR="00F02E6F" w:rsidRDefault="00F02E6F" w:rsidP="00F02E6F">
      <w:pPr>
        <w:pStyle w:val="Title"/>
        <w:rPr>
          <w:noProof/>
          <w:lang w:val="en-US"/>
        </w:rPr>
      </w:pPr>
    </w:p>
    <w:p w14:paraId="2DC9DE97" w14:textId="77777777" w:rsidR="00D74A4E" w:rsidRPr="00D74A4E" w:rsidRDefault="00D74A4E" w:rsidP="00F02E6F">
      <w:pPr>
        <w:pStyle w:val="Title"/>
        <w:rPr>
          <w:lang w:val="en-US"/>
        </w:rPr>
      </w:pPr>
    </w:p>
    <w:p w14:paraId="23DD65BB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F9480E2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F216904" w14:textId="58E5A59D" w:rsidR="00592D9D" w:rsidRPr="000B1463" w:rsidRDefault="000B1463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0B1463">
        <w:rPr>
          <w:rFonts w:ascii="Times New Roman" w:hAnsi="Times New Roman"/>
          <w:b/>
          <w:szCs w:val="24"/>
          <w:lang w:val="bg-BG"/>
        </w:rPr>
        <w:t>Препис</w:t>
      </w:r>
    </w:p>
    <w:p w14:paraId="3FC6B5AA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534144C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9FB83C5" w14:textId="77465A9D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B14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396</w:t>
      </w:r>
    </w:p>
    <w:p w14:paraId="40FB0671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932E9D9" w14:textId="07C5D8B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B1463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1423101" w14:textId="77777777" w:rsidR="00592D9D" w:rsidRPr="0040173C" w:rsidRDefault="00592D9D" w:rsidP="00592D9D">
      <w:pPr>
        <w:rPr>
          <w:lang w:val="bg-BG"/>
        </w:rPr>
      </w:pPr>
    </w:p>
    <w:p w14:paraId="535EC0EA" w14:textId="77777777" w:rsidR="008E2D3E" w:rsidRPr="0040173C" w:rsidRDefault="008E2D3E" w:rsidP="00592D9D">
      <w:pPr>
        <w:rPr>
          <w:lang w:val="bg-BG"/>
        </w:rPr>
      </w:pPr>
    </w:p>
    <w:p w14:paraId="751BAAC5" w14:textId="01A4025C" w:rsidR="00592D9D" w:rsidRPr="00993C1D" w:rsidRDefault="00592D9D" w:rsidP="00C24888">
      <w:pPr>
        <w:spacing w:line="288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93C1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993C1D" w:rsidRPr="00993C1D">
        <w:rPr>
          <w:rFonts w:ascii="Times New Roman" w:hAnsi="Times New Roman"/>
          <w:b/>
          <w:smallCaps/>
          <w:sz w:val="28"/>
          <w:szCs w:val="28"/>
          <w:lang w:val="bg-BG"/>
        </w:rPr>
        <w:t>обявяване на имот - публична държавна собственост, за имот - частна държавна собственост</w:t>
      </w:r>
    </w:p>
    <w:p w14:paraId="417338A2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BE56F8" w14:textId="77B75E84" w:rsidR="00993C1D" w:rsidRPr="00993C1D" w:rsidRDefault="00993C1D" w:rsidP="00993C1D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993C1D">
        <w:rPr>
          <w:rFonts w:ascii="Times New Roman" w:hAnsi="Times New Roman"/>
          <w:sz w:val="28"/>
          <w:szCs w:val="28"/>
          <w:lang w:val="bg-BG"/>
        </w:rPr>
        <w:t>На основание чл. 6, ал. 1 и чл. 17, ал. 1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(обн.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993C1D">
        <w:rPr>
          <w:rFonts w:ascii="Times New Roman" w:hAnsi="Times New Roman"/>
          <w:sz w:val="28"/>
          <w:szCs w:val="28"/>
          <w:lang w:val="bg-BG"/>
        </w:rPr>
        <w:t xml:space="preserve"> ДВ, бр. 78 от 2006 г.; изм. и доп., бр. 26 и 51 от </w:t>
      </w:r>
      <w:r>
        <w:rPr>
          <w:rFonts w:ascii="Times New Roman" w:hAnsi="Times New Roman"/>
          <w:sz w:val="28"/>
          <w:szCs w:val="28"/>
          <w:lang w:val="bg-BG"/>
        </w:rPr>
        <w:br/>
      </w:r>
      <w:r w:rsidRPr="00993C1D">
        <w:rPr>
          <w:rFonts w:ascii="Times New Roman" w:hAnsi="Times New Roman"/>
          <w:sz w:val="28"/>
          <w:szCs w:val="28"/>
          <w:lang w:val="bg-BG"/>
        </w:rPr>
        <w:t xml:space="preserve">2007 г., бр. 64, 80 и 91 от 2008 г., бр. 7, 25, 62 и 93 от 2009 г., бр. 31, 52, 58 и 69 от 2010 г., бр. 61, 80 и 105 от 2011 г., бр. 24 и 47 от 2012 г., бр. 62, 80 и 87 от 2013 г., бр. 13, 15 и 102 от 2014 г., бр. 58 и 96 от 2016 г., бр. 70 от </w:t>
      </w:r>
      <w:r>
        <w:rPr>
          <w:rFonts w:ascii="Times New Roman" w:hAnsi="Times New Roman"/>
          <w:sz w:val="28"/>
          <w:szCs w:val="28"/>
          <w:lang w:val="bg-BG"/>
        </w:rPr>
        <w:br/>
      </w:r>
      <w:r w:rsidRPr="00993C1D">
        <w:rPr>
          <w:rFonts w:ascii="Times New Roman" w:hAnsi="Times New Roman"/>
          <w:sz w:val="28"/>
          <w:szCs w:val="28"/>
          <w:lang w:val="bg-BG"/>
        </w:rPr>
        <w:t>2018 г., бр. 77 и 102 от 2019 г., бр. 40 от 2020 г., бр. 36, 53 и 55 от 2022 г. и бр. 10 от 2026 г.)</w:t>
      </w:r>
    </w:p>
    <w:p w14:paraId="7C507C6F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6C2A982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EDAB6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CD4893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0A01EA7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29C4BE31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57DA1B0A" w14:textId="4AF1E34D" w:rsidR="00FD7230" w:rsidRPr="00FD7230" w:rsidRDefault="00FD7230" w:rsidP="00FD7230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D7230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FD7230">
        <w:rPr>
          <w:rFonts w:ascii="Times New Roman" w:hAnsi="Times New Roman"/>
          <w:sz w:val="28"/>
          <w:szCs w:val="28"/>
          <w:lang w:val="bg-BG"/>
        </w:rPr>
        <w:tab/>
        <w:t>Отнема поради отпаднала нужда от Професионална</w:t>
      </w:r>
      <w:r w:rsidR="00377435">
        <w:rPr>
          <w:rFonts w:ascii="Times New Roman" w:hAnsi="Times New Roman"/>
          <w:sz w:val="28"/>
          <w:szCs w:val="28"/>
          <w:lang w:val="bg-BG"/>
        </w:rPr>
        <w:t>та</w:t>
      </w:r>
      <w:r w:rsidRPr="00FD7230">
        <w:rPr>
          <w:rFonts w:ascii="Times New Roman" w:hAnsi="Times New Roman"/>
          <w:sz w:val="28"/>
          <w:szCs w:val="28"/>
          <w:lang w:val="bg-BG"/>
        </w:rPr>
        <w:t xml:space="preserve"> гимназия по лека промишленост и туризъм – гр. Казанлък</w:t>
      </w:r>
      <w:r w:rsidR="00377435">
        <w:rPr>
          <w:rFonts w:ascii="Times New Roman" w:hAnsi="Times New Roman"/>
          <w:sz w:val="28"/>
          <w:szCs w:val="28"/>
          <w:lang w:val="bg-BG"/>
        </w:rPr>
        <w:t>,</w:t>
      </w:r>
      <w:r w:rsidRPr="00FD7230">
        <w:rPr>
          <w:rFonts w:ascii="Times New Roman" w:hAnsi="Times New Roman"/>
          <w:sz w:val="28"/>
          <w:szCs w:val="28"/>
          <w:lang w:val="bg-BG"/>
        </w:rPr>
        <w:t xml:space="preserve"> правото на управление върху имот - публична държавна собственост, намиращ се в област Стара Загора, община Казанлък, гр. Казанлък, представляващ самостоятелен </w:t>
      </w:r>
      <w:r w:rsidRPr="00FD7230">
        <w:rPr>
          <w:rFonts w:ascii="Times New Roman" w:hAnsi="Times New Roman"/>
          <w:sz w:val="28"/>
          <w:szCs w:val="28"/>
          <w:lang w:val="bg-BG"/>
        </w:rPr>
        <w:lastRenderedPageBreak/>
        <w:t>обект в сграда с идентификатор 35167.501.9473.51.1 по кадастралната карта и кадастралните регистри  на града, с площ 256,12 кв. м, с предназначение: за учебна дейност, подробно описан в Акт за публична държавна собственост № 14764 от 7 август 2025 г.</w:t>
      </w:r>
    </w:p>
    <w:p w14:paraId="0ED47199" w14:textId="77777777" w:rsidR="00FD7230" w:rsidRPr="00FD7230" w:rsidRDefault="00FD7230" w:rsidP="00FD7230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D7230">
        <w:rPr>
          <w:rFonts w:ascii="Times New Roman" w:hAnsi="Times New Roman"/>
          <w:b/>
          <w:bCs/>
          <w:sz w:val="28"/>
          <w:szCs w:val="28"/>
          <w:lang w:val="bg-BG"/>
        </w:rPr>
        <w:t>2.</w:t>
      </w:r>
      <w:r w:rsidRPr="00FD7230">
        <w:rPr>
          <w:rFonts w:ascii="Times New Roman" w:hAnsi="Times New Roman"/>
          <w:sz w:val="28"/>
          <w:szCs w:val="28"/>
          <w:lang w:val="bg-BG"/>
        </w:rPr>
        <w:tab/>
        <w:t xml:space="preserve"> Обявява имота по т. 1 за имот - частна държавна собственост.</w:t>
      </w:r>
    </w:p>
    <w:p w14:paraId="101082A5" w14:textId="10E61D26" w:rsidR="00FD7230" w:rsidRPr="00FD7230" w:rsidRDefault="00FD7230" w:rsidP="00FD7230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D7230">
        <w:rPr>
          <w:rFonts w:ascii="Times New Roman" w:hAnsi="Times New Roman"/>
          <w:b/>
          <w:bCs/>
          <w:sz w:val="28"/>
          <w:szCs w:val="28"/>
          <w:lang w:val="bg-BG"/>
        </w:rPr>
        <w:t>3.</w:t>
      </w:r>
      <w:r w:rsidRPr="00FD7230">
        <w:rPr>
          <w:rFonts w:ascii="Times New Roman" w:hAnsi="Times New Roman"/>
          <w:sz w:val="28"/>
          <w:szCs w:val="28"/>
          <w:lang w:val="bg-BG"/>
        </w:rPr>
        <w:tab/>
        <w:t>Директорът на Професионална</w:t>
      </w:r>
      <w:r w:rsidR="00377435">
        <w:rPr>
          <w:rFonts w:ascii="Times New Roman" w:hAnsi="Times New Roman"/>
          <w:sz w:val="28"/>
          <w:szCs w:val="28"/>
          <w:lang w:val="bg-BG"/>
        </w:rPr>
        <w:t>та</w:t>
      </w:r>
      <w:r w:rsidRPr="00FD7230">
        <w:rPr>
          <w:rFonts w:ascii="Times New Roman" w:hAnsi="Times New Roman"/>
          <w:sz w:val="28"/>
          <w:szCs w:val="28"/>
          <w:lang w:val="bg-BG"/>
        </w:rPr>
        <w:t xml:space="preserve"> гимназия по лека промишленост и туризъм – гр. Казанлък</w:t>
      </w:r>
      <w:r w:rsidR="00377435">
        <w:rPr>
          <w:rFonts w:ascii="Times New Roman" w:hAnsi="Times New Roman"/>
          <w:sz w:val="28"/>
          <w:szCs w:val="28"/>
          <w:lang w:val="bg-BG"/>
        </w:rPr>
        <w:t>,</w:t>
      </w:r>
      <w:r w:rsidRPr="00FD7230">
        <w:rPr>
          <w:rFonts w:ascii="Times New Roman" w:hAnsi="Times New Roman"/>
          <w:sz w:val="28"/>
          <w:szCs w:val="28"/>
          <w:lang w:val="bg-BG"/>
        </w:rPr>
        <w:t xml:space="preserve"> и </w:t>
      </w:r>
      <w:r w:rsidR="00377435" w:rsidRPr="00FD7230">
        <w:rPr>
          <w:rFonts w:ascii="Times New Roman" w:hAnsi="Times New Roman"/>
          <w:sz w:val="28"/>
          <w:szCs w:val="28"/>
          <w:lang w:val="bg-BG"/>
        </w:rPr>
        <w:t>областният</w:t>
      </w:r>
      <w:r w:rsidRPr="00FD7230">
        <w:rPr>
          <w:rFonts w:ascii="Times New Roman" w:hAnsi="Times New Roman"/>
          <w:sz w:val="28"/>
          <w:szCs w:val="28"/>
          <w:lang w:val="bg-BG"/>
        </w:rPr>
        <w:t xml:space="preserve"> управител на област Стара Загора да организират предаването и приемането на имота по т. 1 в едномесечен срок с протокол.</w:t>
      </w:r>
    </w:p>
    <w:p w14:paraId="7BC12940" w14:textId="50048EDB" w:rsidR="0040173C" w:rsidRPr="00FD7230" w:rsidRDefault="00FD7230" w:rsidP="00FD7230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D7230">
        <w:rPr>
          <w:rFonts w:ascii="Times New Roman" w:hAnsi="Times New Roman"/>
          <w:b/>
          <w:bCs/>
          <w:sz w:val="28"/>
          <w:szCs w:val="28"/>
          <w:lang w:val="bg-BG"/>
        </w:rPr>
        <w:t>4.</w:t>
      </w:r>
      <w:r w:rsidRPr="00FD7230">
        <w:rPr>
          <w:rFonts w:ascii="Times New Roman" w:hAnsi="Times New Roman"/>
          <w:sz w:val="28"/>
          <w:szCs w:val="28"/>
          <w:lang w:val="bg-BG"/>
        </w:rPr>
        <w:tab/>
        <w:t>Областният управител на област Стара Загора да състави акт за частна държавна собственост за имота по т. 1.</w:t>
      </w:r>
    </w:p>
    <w:p w14:paraId="3C587915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929E5C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7610A9D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0E10485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C07A42E" w14:textId="77777777" w:rsidR="000B1463" w:rsidRPr="000B1463" w:rsidRDefault="000B1463">
      <w:pPr>
        <w:ind w:firstLine="1134"/>
        <w:rPr>
          <w:rFonts w:ascii="Times New Roman" w:hAnsi="Times New Roman"/>
          <w:b/>
        </w:rPr>
      </w:pPr>
      <w:r w:rsidRPr="000B1463">
        <w:rPr>
          <w:rFonts w:ascii="Times New Roman" w:hAnsi="Times New Roman"/>
          <w:b/>
        </w:rPr>
        <w:t>МИНИСТЪР-ПРЕДСЕДАТЕЛ: /п/ АНДРЕЙ ГЮРОВ</w:t>
      </w:r>
    </w:p>
    <w:p w14:paraId="1C3236FB" w14:textId="77777777" w:rsidR="000B1463" w:rsidRPr="000B1463" w:rsidRDefault="000B1463">
      <w:pPr>
        <w:ind w:firstLine="1134"/>
        <w:rPr>
          <w:rFonts w:ascii="Times New Roman" w:hAnsi="Times New Roman"/>
          <w:b/>
        </w:rPr>
      </w:pPr>
    </w:p>
    <w:p w14:paraId="4D73EC7C" w14:textId="77777777" w:rsidR="000B1463" w:rsidRPr="000B1463" w:rsidRDefault="000B1463">
      <w:pPr>
        <w:ind w:firstLine="1134"/>
        <w:rPr>
          <w:rFonts w:ascii="Times New Roman" w:hAnsi="Times New Roman"/>
          <w:b/>
        </w:rPr>
      </w:pPr>
      <w:r w:rsidRPr="000B1463">
        <w:rPr>
          <w:rFonts w:ascii="Times New Roman" w:hAnsi="Times New Roman"/>
          <w:b/>
        </w:rPr>
        <w:t>ГЛАВЕН СЕКРЕТАР НА</w:t>
      </w:r>
    </w:p>
    <w:p w14:paraId="73443ED0" w14:textId="77777777" w:rsidR="000B1463" w:rsidRPr="000B1463" w:rsidRDefault="000B1463">
      <w:pPr>
        <w:ind w:firstLine="1134"/>
        <w:rPr>
          <w:rFonts w:ascii="Times New Roman" w:hAnsi="Times New Roman"/>
          <w:b/>
        </w:rPr>
      </w:pPr>
      <w:r w:rsidRPr="000B1463">
        <w:rPr>
          <w:rFonts w:ascii="Times New Roman" w:hAnsi="Times New Roman"/>
          <w:b/>
        </w:rPr>
        <w:t>МИНИСТЕРСКИЯ СЪВЕТ: /п/ МАРИЯ ТОМОВА</w:t>
      </w:r>
    </w:p>
    <w:p w14:paraId="1C2AB5BD" w14:textId="77777777" w:rsidR="000B1463" w:rsidRPr="000B1463" w:rsidRDefault="000B1463">
      <w:pPr>
        <w:rPr>
          <w:rFonts w:ascii="Times New Roman" w:hAnsi="Times New Roman"/>
          <w:b/>
        </w:rPr>
      </w:pPr>
    </w:p>
    <w:sectPr w:rsidR="000B1463" w:rsidRPr="000B1463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3329" w14:textId="77777777" w:rsidR="00D7170D" w:rsidRDefault="00D7170D">
      <w:r>
        <w:separator/>
      </w:r>
    </w:p>
  </w:endnote>
  <w:endnote w:type="continuationSeparator" w:id="0">
    <w:p w14:paraId="11E8C93A" w14:textId="77777777" w:rsidR="00D7170D" w:rsidRDefault="00D7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D1DA" w14:textId="77777777" w:rsidR="00D7170D" w:rsidRDefault="00D7170D">
      <w:r>
        <w:separator/>
      </w:r>
    </w:p>
  </w:footnote>
  <w:footnote w:type="continuationSeparator" w:id="0">
    <w:p w14:paraId="72C06D66" w14:textId="77777777" w:rsidR="00D7170D" w:rsidRDefault="00D7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FFD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05928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94D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0B80BF1" w14:textId="77777777" w:rsidR="00E15014" w:rsidRDefault="00E15014">
    <w:pPr>
      <w:pStyle w:val="Header"/>
    </w:pPr>
  </w:p>
  <w:p w14:paraId="2FAED340" w14:textId="77777777" w:rsidR="00E15014" w:rsidRDefault="00E15014">
    <w:pPr>
      <w:pStyle w:val="Header"/>
    </w:pPr>
  </w:p>
  <w:p w14:paraId="60EB08A7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437234">
    <w:abstractNumId w:val="25"/>
  </w:num>
  <w:num w:numId="2" w16cid:durableId="997730117">
    <w:abstractNumId w:val="24"/>
  </w:num>
  <w:num w:numId="3" w16cid:durableId="865405123">
    <w:abstractNumId w:val="20"/>
  </w:num>
  <w:num w:numId="4" w16cid:durableId="1296106099">
    <w:abstractNumId w:val="28"/>
  </w:num>
  <w:num w:numId="5" w16cid:durableId="921835398">
    <w:abstractNumId w:val="11"/>
  </w:num>
  <w:num w:numId="6" w16cid:durableId="521548654">
    <w:abstractNumId w:val="18"/>
  </w:num>
  <w:num w:numId="7" w16cid:durableId="1004746707">
    <w:abstractNumId w:val="32"/>
  </w:num>
  <w:num w:numId="8" w16cid:durableId="1426146387">
    <w:abstractNumId w:val="22"/>
  </w:num>
  <w:num w:numId="9" w16cid:durableId="1756587580">
    <w:abstractNumId w:val="29"/>
  </w:num>
  <w:num w:numId="10" w16cid:durableId="1422678876">
    <w:abstractNumId w:val="17"/>
  </w:num>
  <w:num w:numId="11" w16cid:durableId="807406017">
    <w:abstractNumId w:val="1"/>
  </w:num>
  <w:num w:numId="12" w16cid:durableId="1461533170">
    <w:abstractNumId w:val="0"/>
  </w:num>
  <w:num w:numId="13" w16cid:durableId="944464477">
    <w:abstractNumId w:val="6"/>
  </w:num>
  <w:num w:numId="14" w16cid:durableId="1650091774">
    <w:abstractNumId w:val="21"/>
  </w:num>
  <w:num w:numId="15" w16cid:durableId="1600719221">
    <w:abstractNumId w:val="19"/>
  </w:num>
  <w:num w:numId="16" w16cid:durableId="2096582969">
    <w:abstractNumId w:val="14"/>
  </w:num>
  <w:num w:numId="17" w16cid:durableId="834565910">
    <w:abstractNumId w:val="27"/>
  </w:num>
  <w:num w:numId="18" w16cid:durableId="1232429403">
    <w:abstractNumId w:val="31"/>
  </w:num>
  <w:num w:numId="19" w16cid:durableId="892808999">
    <w:abstractNumId w:val="16"/>
  </w:num>
  <w:num w:numId="20" w16cid:durableId="977760272">
    <w:abstractNumId w:val="7"/>
  </w:num>
  <w:num w:numId="21" w16cid:durableId="1780954053">
    <w:abstractNumId w:val="10"/>
  </w:num>
  <w:num w:numId="22" w16cid:durableId="1132023145">
    <w:abstractNumId w:val="8"/>
  </w:num>
  <w:num w:numId="23" w16cid:durableId="2042125357">
    <w:abstractNumId w:val="33"/>
  </w:num>
  <w:num w:numId="24" w16cid:durableId="33896197">
    <w:abstractNumId w:val="23"/>
  </w:num>
  <w:num w:numId="25" w16cid:durableId="1990749799">
    <w:abstractNumId w:val="15"/>
  </w:num>
  <w:num w:numId="26" w16cid:durableId="1098138841">
    <w:abstractNumId w:val="4"/>
  </w:num>
  <w:num w:numId="27" w16cid:durableId="2073889012">
    <w:abstractNumId w:val="30"/>
  </w:num>
  <w:num w:numId="28" w16cid:durableId="411466086">
    <w:abstractNumId w:val="9"/>
  </w:num>
  <w:num w:numId="29" w16cid:durableId="320278360">
    <w:abstractNumId w:val="2"/>
  </w:num>
  <w:num w:numId="30" w16cid:durableId="1186402970">
    <w:abstractNumId w:val="12"/>
  </w:num>
  <w:num w:numId="31" w16cid:durableId="1512449473">
    <w:abstractNumId w:val="13"/>
  </w:num>
  <w:num w:numId="32" w16cid:durableId="329020084">
    <w:abstractNumId w:val="3"/>
  </w:num>
  <w:num w:numId="33" w16cid:durableId="730465887">
    <w:abstractNumId w:val="26"/>
  </w:num>
  <w:num w:numId="34" w16cid:durableId="42395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B1463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77435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073C0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93C1D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574AE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05CBF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70D"/>
    <w:rsid w:val="00D71DFC"/>
    <w:rsid w:val="00D73345"/>
    <w:rsid w:val="00D74A4E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64C2"/>
    <w:rsid w:val="00FD7230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23828"/>
  <w15:chartTrackingRefBased/>
  <w15:docId w15:val="{AC4FB7E9-A736-41C5-974A-C9E94FD6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2026-05-08T09:46:00Z</dcterms:created>
  <dcterms:modified xsi:type="dcterms:W3CDTF">2026-05-08T09:46:00Z</dcterms:modified>
</cp:coreProperties>
</file>