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B08412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81D654B" w14:textId="77777777" w:rsidR="00E150CA" w:rsidRPr="00A058C6" w:rsidRDefault="00E150C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A058C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058C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058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058C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058C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058C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058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5D298AD" w:rsidR="001D6269" w:rsidRPr="007A233B" w:rsidRDefault="007A233B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7A233B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5E7D9691" w14:textId="77777777" w:rsidR="00145EA8" w:rsidRPr="00A058C6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Pr="00A058C6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A058C6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A058C6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058C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DD8C30F" w:rsidR="001D6269" w:rsidRPr="00A058C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058C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A233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404</w:t>
      </w:r>
    </w:p>
    <w:p w14:paraId="560FFC16" w14:textId="77777777" w:rsidR="001D6269" w:rsidRPr="00A058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E2B1A82" w:rsidR="001D6269" w:rsidRPr="00A058C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058C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058C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7A233B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A058C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A233B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A058C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A058C6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A058C6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A058C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058C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058C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A058C6" w:rsidRDefault="00DB238A">
      <w:pPr>
        <w:rPr>
          <w:rFonts w:ascii="Times New Roman" w:hAnsi="Times New Roman"/>
          <w:b/>
          <w:lang w:val="bg-BG"/>
        </w:rPr>
      </w:pPr>
    </w:p>
    <w:p w14:paraId="5FB09D8D" w14:textId="0F6F94E4" w:rsidR="00891781" w:rsidRPr="00A058C6" w:rsidRDefault="001D6269" w:rsidP="00A058C6">
      <w:pPr>
        <w:tabs>
          <w:tab w:val="left" w:pos="8647"/>
          <w:tab w:val="left" w:pos="9356"/>
        </w:tabs>
        <w:spacing w:line="288" w:lineRule="auto"/>
        <w:ind w:left="1701" w:right="1560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A058C6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A058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058C6" w:rsidRPr="00A058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определяне на представителите на </w:t>
      </w:r>
      <w:r w:rsidR="00BB5E9A" w:rsidRPr="00A058C6">
        <w:rPr>
          <w:rFonts w:ascii="Times New Roman" w:hAnsi="Times New Roman"/>
          <w:b/>
          <w:smallCaps/>
          <w:sz w:val="28"/>
          <w:szCs w:val="28"/>
          <w:lang w:val="bg-BG"/>
        </w:rPr>
        <w:t>М</w:t>
      </w:r>
      <w:r w:rsidR="00A058C6" w:rsidRPr="00A058C6">
        <w:rPr>
          <w:rFonts w:ascii="Times New Roman" w:hAnsi="Times New Roman"/>
          <w:b/>
          <w:smallCaps/>
          <w:sz w:val="28"/>
          <w:szCs w:val="28"/>
          <w:lang w:val="bg-BG"/>
        </w:rPr>
        <w:t>инистерския съвет в Националния съвет за тристранно сътрудничество</w:t>
      </w:r>
    </w:p>
    <w:p w14:paraId="159917FF" w14:textId="77777777" w:rsidR="00891781" w:rsidRPr="00A058C6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208FD1F5" w:rsidR="008B1025" w:rsidRPr="00A058C6" w:rsidRDefault="00A058C6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58C6">
        <w:rPr>
          <w:rFonts w:ascii="Times New Roman" w:hAnsi="Times New Roman"/>
          <w:sz w:val="28"/>
          <w:szCs w:val="28"/>
          <w:lang w:val="bg-BG"/>
        </w:rPr>
        <w:t>На основание чл. 3а, ал. 2 и 3 от Кодекса на труда</w:t>
      </w:r>
    </w:p>
    <w:p w14:paraId="3012945B" w14:textId="77777777" w:rsidR="008B1025" w:rsidRPr="00A058C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A058C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A058C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058C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058C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058C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A058C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8B14819" w14:textId="77777777" w:rsidR="00A058C6" w:rsidRPr="00A058C6" w:rsidRDefault="00A058C6" w:rsidP="00A058C6">
      <w:pPr>
        <w:spacing w:after="36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58C6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A058C6">
        <w:rPr>
          <w:rFonts w:ascii="Times New Roman" w:hAnsi="Times New Roman"/>
          <w:sz w:val="28"/>
          <w:szCs w:val="28"/>
          <w:lang w:val="bg-BG"/>
        </w:rPr>
        <w:t xml:space="preserve"> Определя представителите на Министерския съвет в Националния съвет за тристранно сътрудничество, както следва:</w:t>
      </w:r>
    </w:p>
    <w:p w14:paraId="4427D65A" w14:textId="77777777" w:rsidR="00A058C6" w:rsidRPr="00A058C6" w:rsidRDefault="00A058C6" w:rsidP="00A058C6">
      <w:pPr>
        <w:spacing w:after="36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58C6">
        <w:rPr>
          <w:rFonts w:ascii="Times New Roman" w:hAnsi="Times New Roman"/>
          <w:sz w:val="28"/>
          <w:szCs w:val="28"/>
          <w:lang w:val="bg-BG"/>
        </w:rPr>
        <w:t>ГЪЛЪБ СПАСОВ ДОНЕВ – заместник министър-председател и министър на финансите;</w:t>
      </w:r>
    </w:p>
    <w:p w14:paraId="47570A7E" w14:textId="77777777" w:rsidR="00A058C6" w:rsidRPr="00A058C6" w:rsidRDefault="00A058C6" w:rsidP="00A058C6">
      <w:pPr>
        <w:spacing w:after="36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58C6">
        <w:rPr>
          <w:rFonts w:ascii="Times New Roman" w:hAnsi="Times New Roman"/>
          <w:sz w:val="28"/>
          <w:szCs w:val="28"/>
          <w:lang w:val="bg-BG"/>
        </w:rPr>
        <w:t>НАТАЛИЯ ДИМИТРОВА ЕФРЕМОВА – министър на труда и социалната политика.</w:t>
      </w:r>
    </w:p>
    <w:p w14:paraId="204F3EF7" w14:textId="77777777" w:rsidR="0075297B" w:rsidRDefault="0075297B" w:rsidP="00A058C6">
      <w:pPr>
        <w:spacing w:after="360" w:line="360" w:lineRule="auto"/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53AEACB3" w14:textId="77777777" w:rsidR="0075297B" w:rsidRDefault="0075297B" w:rsidP="00A058C6">
      <w:pPr>
        <w:spacing w:after="360" w:line="360" w:lineRule="auto"/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713A6EC5" w14:textId="2C159981" w:rsidR="00A058C6" w:rsidRPr="00A058C6" w:rsidRDefault="00A058C6" w:rsidP="00A058C6">
      <w:pPr>
        <w:spacing w:after="36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058C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2.</w:t>
      </w:r>
      <w:r w:rsidRPr="00A058C6">
        <w:rPr>
          <w:rFonts w:ascii="Times New Roman" w:hAnsi="Times New Roman"/>
          <w:sz w:val="28"/>
          <w:szCs w:val="28"/>
          <w:lang w:val="bg-BG"/>
        </w:rPr>
        <w:t xml:space="preserve"> Отменя Решение № 202 на Министерския съвет от 2026 г. за определяне на представителите на Министерския съвет в Националния съвет за тристранно сътрудничество.</w:t>
      </w:r>
    </w:p>
    <w:p w14:paraId="0C1E80E8" w14:textId="77777777" w:rsidR="00F322F9" w:rsidRPr="00A058C6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A058C6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1E69916" w14:textId="77777777" w:rsidR="007A233B" w:rsidRPr="002B2873" w:rsidRDefault="007A233B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068B95E5" w14:textId="77777777" w:rsidR="007A233B" w:rsidRPr="002B2873" w:rsidRDefault="007A233B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34022ED0" w14:textId="77777777" w:rsidR="007A233B" w:rsidRPr="002B2873" w:rsidRDefault="007A233B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52CAAA02" w14:textId="77777777" w:rsidR="007A233B" w:rsidRPr="002B2873" w:rsidRDefault="007A233B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43E8F21E" w14:textId="77777777" w:rsidR="007A233B" w:rsidRPr="002B2873" w:rsidRDefault="007A233B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7A233B" w:rsidRPr="002B2873" w:rsidSect="0075297B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F8C0" w14:textId="77777777" w:rsidR="00A97A07" w:rsidRDefault="00A97A07">
      <w:r>
        <w:separator/>
      </w:r>
    </w:p>
  </w:endnote>
  <w:endnote w:type="continuationSeparator" w:id="0">
    <w:p w14:paraId="4B10013E" w14:textId="77777777" w:rsidR="00A97A07" w:rsidRDefault="00A9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2A3BAD" w14:paraId="2F480E5D" w14:textId="77777777" w:rsidTr="008C1D06">
      <w:trPr>
        <w:jc w:val="center"/>
      </w:trPr>
      <w:tc>
        <w:tcPr>
          <w:tcW w:w="4564" w:type="dxa"/>
        </w:tcPr>
        <w:p w14:paraId="4AA9C233" w14:textId="04F25D43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6D8C027B" w14:textId="27A1CAEB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10F2F" w14:paraId="782C1BBF" w14:textId="77777777" w:rsidTr="008C1D06">
      <w:trPr>
        <w:jc w:val="center"/>
      </w:trPr>
      <w:tc>
        <w:tcPr>
          <w:tcW w:w="4564" w:type="dxa"/>
        </w:tcPr>
        <w:p w14:paraId="765ED480" w14:textId="03F2AE50" w:rsidR="00147EDD" w:rsidRPr="00B10F2F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406EDD49" w14:textId="60F0762E" w:rsidR="00147EDD" w:rsidRPr="00B10F2F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3E15" w14:textId="77777777" w:rsidR="00A97A07" w:rsidRDefault="00A97A07">
      <w:r>
        <w:separator/>
      </w:r>
    </w:p>
  </w:footnote>
  <w:footnote w:type="continuationSeparator" w:id="0">
    <w:p w14:paraId="6E07B167" w14:textId="77777777" w:rsidR="00A97A07" w:rsidRDefault="00A9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182B"/>
    <w:rsid w:val="001041E5"/>
    <w:rsid w:val="001122FB"/>
    <w:rsid w:val="00113D36"/>
    <w:rsid w:val="00114D6F"/>
    <w:rsid w:val="001207D0"/>
    <w:rsid w:val="0012444C"/>
    <w:rsid w:val="00136F41"/>
    <w:rsid w:val="00145EA8"/>
    <w:rsid w:val="001470CC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4441"/>
    <w:rsid w:val="002855FD"/>
    <w:rsid w:val="0029038B"/>
    <w:rsid w:val="002A36FC"/>
    <w:rsid w:val="002A3BAD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9478D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4E7C08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B58A8"/>
    <w:rsid w:val="005C114E"/>
    <w:rsid w:val="005C3036"/>
    <w:rsid w:val="005D3620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8D9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3BD3"/>
    <w:rsid w:val="0075297B"/>
    <w:rsid w:val="00754899"/>
    <w:rsid w:val="0075520B"/>
    <w:rsid w:val="00764F35"/>
    <w:rsid w:val="00770007"/>
    <w:rsid w:val="00786172"/>
    <w:rsid w:val="00787821"/>
    <w:rsid w:val="007A233B"/>
    <w:rsid w:val="007A26A9"/>
    <w:rsid w:val="007A5638"/>
    <w:rsid w:val="007B14F9"/>
    <w:rsid w:val="007B3C5D"/>
    <w:rsid w:val="007B515D"/>
    <w:rsid w:val="007B67E4"/>
    <w:rsid w:val="007B70EA"/>
    <w:rsid w:val="007B74E8"/>
    <w:rsid w:val="007C0800"/>
    <w:rsid w:val="007C0A06"/>
    <w:rsid w:val="007C1E0B"/>
    <w:rsid w:val="007C27AE"/>
    <w:rsid w:val="007E3839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34BA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8C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97A0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2F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B5E9A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538E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3BE2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0AF0"/>
    <w:rsid w:val="00DE2FED"/>
    <w:rsid w:val="00DF0B3F"/>
    <w:rsid w:val="00E02345"/>
    <w:rsid w:val="00E05FAB"/>
    <w:rsid w:val="00E150CA"/>
    <w:rsid w:val="00E22160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7F29"/>
    <w:rsid w:val="00EA210E"/>
    <w:rsid w:val="00EA23A7"/>
    <w:rsid w:val="00EB2E6A"/>
    <w:rsid w:val="00EB3FD5"/>
    <w:rsid w:val="00EC78A4"/>
    <w:rsid w:val="00EF73B5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2D20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2026-05-11T07:08:00Z</cp:lastPrinted>
  <dcterms:created xsi:type="dcterms:W3CDTF">2026-05-13T12:29:00Z</dcterms:created>
  <dcterms:modified xsi:type="dcterms:W3CDTF">2026-05-13T12:29:00Z</dcterms:modified>
</cp:coreProperties>
</file>